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3001"/>
        <w:gridCol w:w="1386"/>
        <w:gridCol w:w="1496"/>
        <w:gridCol w:w="1383"/>
        <w:gridCol w:w="1603"/>
        <w:gridCol w:w="1617"/>
      </w:tblGrid>
      <w:tr w:rsidR="00A431EE" w:rsidRPr="00A431EE" w14:paraId="40F45352" w14:textId="77777777" w:rsidTr="000F3D83">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0F3D83" w:rsidRPr="000F3D83" w14:paraId="57086DBF" w14:textId="77777777" w:rsidTr="000F3D83">
        <w:trPr>
          <w:trHeight w:val="808"/>
        </w:trPr>
        <w:tc>
          <w:tcPr>
            <w:tcW w:w="1410" w:type="dxa"/>
            <w:noWrap/>
            <w:hideMark/>
          </w:tcPr>
          <w:p w14:paraId="2FF8133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724/25</w:t>
            </w:r>
          </w:p>
        </w:tc>
        <w:tc>
          <w:tcPr>
            <w:tcW w:w="3492" w:type="dxa"/>
            <w:noWrap/>
            <w:hideMark/>
          </w:tcPr>
          <w:p w14:paraId="5B05EC16"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ELIE BOWLING CLUB, GOLF CLUB LANE, ELIE</w:t>
            </w:r>
          </w:p>
        </w:tc>
        <w:tc>
          <w:tcPr>
            <w:tcW w:w="3093" w:type="dxa"/>
            <w:hideMark/>
          </w:tcPr>
          <w:p w14:paraId="0D3EF04C"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LORNA BRISLAND</w:t>
            </w:r>
          </w:p>
        </w:tc>
        <w:tc>
          <w:tcPr>
            <w:tcW w:w="1408" w:type="dxa"/>
            <w:hideMark/>
          </w:tcPr>
          <w:p w14:paraId="4295411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31/08/2025</w:t>
            </w:r>
          </w:p>
        </w:tc>
        <w:tc>
          <w:tcPr>
            <w:tcW w:w="1549" w:type="dxa"/>
            <w:hideMark/>
          </w:tcPr>
          <w:p w14:paraId="72EEF30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1000 HRS - 2200 HRS</w:t>
            </w:r>
          </w:p>
        </w:tc>
        <w:tc>
          <w:tcPr>
            <w:tcW w:w="1216" w:type="dxa"/>
            <w:hideMark/>
          </w:tcPr>
          <w:p w14:paraId="53ED83E5"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ANNUAL OPEN DAY</w:t>
            </w:r>
          </w:p>
        </w:tc>
        <w:tc>
          <w:tcPr>
            <w:tcW w:w="1603" w:type="dxa"/>
            <w:noWrap/>
            <w:hideMark/>
          </w:tcPr>
          <w:p w14:paraId="59E9BEE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774CC40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27496529" w14:textId="77777777" w:rsidTr="000F3D83">
        <w:trPr>
          <w:trHeight w:val="808"/>
        </w:trPr>
        <w:tc>
          <w:tcPr>
            <w:tcW w:w="1410" w:type="dxa"/>
            <w:noWrap/>
            <w:hideMark/>
          </w:tcPr>
          <w:p w14:paraId="79671D50"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725/25</w:t>
            </w:r>
          </w:p>
        </w:tc>
        <w:tc>
          <w:tcPr>
            <w:tcW w:w="3492" w:type="dxa"/>
            <w:noWrap/>
            <w:hideMark/>
          </w:tcPr>
          <w:p w14:paraId="03DC799B"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ANSTRUTHER TOWN HALL, CUNZIE STREET, ANSTRUTHER</w:t>
            </w:r>
          </w:p>
        </w:tc>
        <w:tc>
          <w:tcPr>
            <w:tcW w:w="3093" w:type="dxa"/>
            <w:hideMark/>
          </w:tcPr>
          <w:p w14:paraId="3C31E66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JULIAN POIX</w:t>
            </w:r>
          </w:p>
        </w:tc>
        <w:tc>
          <w:tcPr>
            <w:tcW w:w="1408" w:type="dxa"/>
            <w:hideMark/>
          </w:tcPr>
          <w:p w14:paraId="6160047B"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23/08/2025</w:t>
            </w:r>
          </w:p>
        </w:tc>
        <w:tc>
          <w:tcPr>
            <w:tcW w:w="1549" w:type="dxa"/>
            <w:hideMark/>
          </w:tcPr>
          <w:p w14:paraId="3B98DC71"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1300 HRS - 2345 HRS</w:t>
            </w:r>
          </w:p>
        </w:tc>
        <w:tc>
          <w:tcPr>
            <w:tcW w:w="1216" w:type="dxa"/>
            <w:hideMark/>
          </w:tcPr>
          <w:p w14:paraId="724DBB4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WEDDING</w:t>
            </w:r>
          </w:p>
        </w:tc>
        <w:tc>
          <w:tcPr>
            <w:tcW w:w="1603" w:type="dxa"/>
            <w:noWrap/>
            <w:hideMark/>
          </w:tcPr>
          <w:p w14:paraId="2B15B58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7AE110AB"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32D511E5" w14:textId="77777777" w:rsidTr="000F3D83">
        <w:trPr>
          <w:trHeight w:val="808"/>
        </w:trPr>
        <w:tc>
          <w:tcPr>
            <w:tcW w:w="1410" w:type="dxa"/>
            <w:noWrap/>
            <w:hideMark/>
          </w:tcPr>
          <w:p w14:paraId="45BAA53E"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726/25</w:t>
            </w:r>
          </w:p>
        </w:tc>
        <w:tc>
          <w:tcPr>
            <w:tcW w:w="3492" w:type="dxa"/>
            <w:noWrap/>
            <w:hideMark/>
          </w:tcPr>
          <w:p w14:paraId="24622314"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BOARHILLS VILLAGE HALL, BOARHILLS, ST ANDREWS</w:t>
            </w:r>
          </w:p>
        </w:tc>
        <w:tc>
          <w:tcPr>
            <w:tcW w:w="3093" w:type="dxa"/>
            <w:hideMark/>
          </w:tcPr>
          <w:p w14:paraId="63E86ACA"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BOARHILLS VILLAGE HALL SCIO</w:t>
            </w:r>
          </w:p>
        </w:tc>
        <w:tc>
          <w:tcPr>
            <w:tcW w:w="1408" w:type="dxa"/>
            <w:hideMark/>
          </w:tcPr>
          <w:p w14:paraId="6655ADE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31/08/2025</w:t>
            </w:r>
          </w:p>
        </w:tc>
        <w:tc>
          <w:tcPr>
            <w:tcW w:w="1549" w:type="dxa"/>
            <w:hideMark/>
          </w:tcPr>
          <w:p w14:paraId="7FFCA385"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1600HRS - 2000 HRS</w:t>
            </w:r>
          </w:p>
        </w:tc>
        <w:tc>
          <w:tcPr>
            <w:tcW w:w="1216" w:type="dxa"/>
            <w:hideMark/>
          </w:tcPr>
          <w:p w14:paraId="1A1A1F2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 xml:space="preserve">VILLAGE BBQ </w:t>
            </w:r>
          </w:p>
        </w:tc>
        <w:tc>
          <w:tcPr>
            <w:tcW w:w="1603" w:type="dxa"/>
            <w:noWrap/>
            <w:hideMark/>
          </w:tcPr>
          <w:p w14:paraId="7729DC21"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1BEECA56"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362D6642" w14:textId="77777777" w:rsidTr="000F3D83">
        <w:trPr>
          <w:trHeight w:val="808"/>
        </w:trPr>
        <w:tc>
          <w:tcPr>
            <w:tcW w:w="1410" w:type="dxa"/>
            <w:noWrap/>
            <w:hideMark/>
          </w:tcPr>
          <w:p w14:paraId="331C5110"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727/25</w:t>
            </w:r>
          </w:p>
        </w:tc>
        <w:tc>
          <w:tcPr>
            <w:tcW w:w="3492" w:type="dxa"/>
            <w:noWrap/>
            <w:hideMark/>
          </w:tcPr>
          <w:p w14:paraId="605EA89B"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BRICK HUT AND HOSPITALITY ZONE, CENTRAL PARK, COWDENBEATH</w:t>
            </w:r>
          </w:p>
        </w:tc>
        <w:tc>
          <w:tcPr>
            <w:tcW w:w="3093" w:type="dxa"/>
            <w:hideMark/>
          </w:tcPr>
          <w:p w14:paraId="2A771B53"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MARTIN SMITH</w:t>
            </w:r>
          </w:p>
        </w:tc>
        <w:tc>
          <w:tcPr>
            <w:tcW w:w="1408" w:type="dxa"/>
            <w:hideMark/>
          </w:tcPr>
          <w:p w14:paraId="366010E6"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05/09/2025 - 07/09/2025</w:t>
            </w:r>
          </w:p>
        </w:tc>
        <w:tc>
          <w:tcPr>
            <w:tcW w:w="1549" w:type="dxa"/>
            <w:hideMark/>
          </w:tcPr>
          <w:p w14:paraId="1E7527EA"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1100 HRS - 2200 HRS</w:t>
            </w:r>
          </w:p>
        </w:tc>
        <w:tc>
          <w:tcPr>
            <w:tcW w:w="1216" w:type="dxa"/>
            <w:hideMark/>
          </w:tcPr>
          <w:p w14:paraId="0F89061D"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STOCK CAR RACING</w:t>
            </w:r>
          </w:p>
        </w:tc>
        <w:tc>
          <w:tcPr>
            <w:tcW w:w="1603" w:type="dxa"/>
            <w:noWrap/>
            <w:hideMark/>
          </w:tcPr>
          <w:p w14:paraId="16BC52AA"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51BC0C36"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26994313" w14:textId="77777777" w:rsidTr="000F3D83">
        <w:trPr>
          <w:trHeight w:val="808"/>
        </w:trPr>
        <w:tc>
          <w:tcPr>
            <w:tcW w:w="1410" w:type="dxa"/>
            <w:noWrap/>
            <w:hideMark/>
          </w:tcPr>
          <w:p w14:paraId="06B8C85F"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728/25</w:t>
            </w:r>
          </w:p>
        </w:tc>
        <w:tc>
          <w:tcPr>
            <w:tcW w:w="3492" w:type="dxa"/>
            <w:noWrap/>
            <w:hideMark/>
          </w:tcPr>
          <w:p w14:paraId="79EBA88B"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KINKELL BYRE, ST ANDREWS</w:t>
            </w:r>
          </w:p>
        </w:tc>
        <w:tc>
          <w:tcPr>
            <w:tcW w:w="3093" w:type="dxa"/>
            <w:hideMark/>
          </w:tcPr>
          <w:p w14:paraId="60ADDA00"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BRIAN SCOTT</w:t>
            </w:r>
          </w:p>
        </w:tc>
        <w:tc>
          <w:tcPr>
            <w:tcW w:w="1408" w:type="dxa"/>
            <w:hideMark/>
          </w:tcPr>
          <w:p w14:paraId="0891156F"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06/09/2025</w:t>
            </w:r>
          </w:p>
        </w:tc>
        <w:tc>
          <w:tcPr>
            <w:tcW w:w="1549" w:type="dxa"/>
            <w:hideMark/>
          </w:tcPr>
          <w:p w14:paraId="40EFF839"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1200 HRS - 0100 HRS</w:t>
            </w:r>
          </w:p>
        </w:tc>
        <w:tc>
          <w:tcPr>
            <w:tcW w:w="1216" w:type="dxa"/>
            <w:hideMark/>
          </w:tcPr>
          <w:p w14:paraId="511285B0"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WEDDING</w:t>
            </w:r>
          </w:p>
        </w:tc>
        <w:tc>
          <w:tcPr>
            <w:tcW w:w="1603" w:type="dxa"/>
            <w:noWrap/>
            <w:hideMark/>
          </w:tcPr>
          <w:p w14:paraId="4E9F88C1"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594E2975"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3829E38C" w14:textId="77777777" w:rsidTr="000F3D83">
        <w:trPr>
          <w:trHeight w:val="808"/>
        </w:trPr>
        <w:tc>
          <w:tcPr>
            <w:tcW w:w="1410" w:type="dxa"/>
            <w:noWrap/>
            <w:hideMark/>
          </w:tcPr>
          <w:p w14:paraId="60AEF403"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729/25</w:t>
            </w:r>
          </w:p>
        </w:tc>
        <w:tc>
          <w:tcPr>
            <w:tcW w:w="3492" w:type="dxa"/>
            <w:noWrap/>
            <w:hideMark/>
          </w:tcPr>
          <w:p w14:paraId="32D3F533"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KINKELL BYRE, ST ANDREWS</w:t>
            </w:r>
          </w:p>
        </w:tc>
        <w:tc>
          <w:tcPr>
            <w:tcW w:w="3093" w:type="dxa"/>
            <w:hideMark/>
          </w:tcPr>
          <w:p w14:paraId="087284C4"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BRIAN SCOTT</w:t>
            </w:r>
          </w:p>
        </w:tc>
        <w:tc>
          <w:tcPr>
            <w:tcW w:w="1408" w:type="dxa"/>
            <w:hideMark/>
          </w:tcPr>
          <w:p w14:paraId="2C5C0183"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13/09/2025</w:t>
            </w:r>
          </w:p>
        </w:tc>
        <w:tc>
          <w:tcPr>
            <w:tcW w:w="1549" w:type="dxa"/>
            <w:hideMark/>
          </w:tcPr>
          <w:p w14:paraId="60B2BBCE"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1200 HRS - 0100 HRS</w:t>
            </w:r>
          </w:p>
        </w:tc>
        <w:tc>
          <w:tcPr>
            <w:tcW w:w="1216" w:type="dxa"/>
            <w:hideMark/>
          </w:tcPr>
          <w:p w14:paraId="43DBB709"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WEDDING</w:t>
            </w:r>
          </w:p>
        </w:tc>
        <w:tc>
          <w:tcPr>
            <w:tcW w:w="1603" w:type="dxa"/>
            <w:noWrap/>
            <w:hideMark/>
          </w:tcPr>
          <w:p w14:paraId="5F09AF0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118BB84C"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6ACBE0F2" w14:textId="77777777" w:rsidTr="000F3D83">
        <w:trPr>
          <w:trHeight w:val="808"/>
        </w:trPr>
        <w:tc>
          <w:tcPr>
            <w:tcW w:w="1410" w:type="dxa"/>
            <w:noWrap/>
            <w:hideMark/>
          </w:tcPr>
          <w:p w14:paraId="3A0B4495"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730/25</w:t>
            </w:r>
          </w:p>
        </w:tc>
        <w:tc>
          <w:tcPr>
            <w:tcW w:w="3492" w:type="dxa"/>
            <w:noWrap/>
            <w:hideMark/>
          </w:tcPr>
          <w:p w14:paraId="5D52CFFC"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KINKELL BYRE, ST ANDREWS</w:t>
            </w:r>
          </w:p>
        </w:tc>
        <w:tc>
          <w:tcPr>
            <w:tcW w:w="3093" w:type="dxa"/>
            <w:hideMark/>
          </w:tcPr>
          <w:p w14:paraId="4D01D7CE"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BRIAN SCOTT</w:t>
            </w:r>
          </w:p>
        </w:tc>
        <w:tc>
          <w:tcPr>
            <w:tcW w:w="1408" w:type="dxa"/>
            <w:hideMark/>
          </w:tcPr>
          <w:p w14:paraId="5AC0CAD5"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20/09/2025</w:t>
            </w:r>
          </w:p>
        </w:tc>
        <w:tc>
          <w:tcPr>
            <w:tcW w:w="1549" w:type="dxa"/>
            <w:hideMark/>
          </w:tcPr>
          <w:p w14:paraId="313234C8"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1200 HRS - 0100 HRS</w:t>
            </w:r>
          </w:p>
        </w:tc>
        <w:tc>
          <w:tcPr>
            <w:tcW w:w="1216" w:type="dxa"/>
            <w:hideMark/>
          </w:tcPr>
          <w:p w14:paraId="6E1FA99B"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WEDDING</w:t>
            </w:r>
          </w:p>
        </w:tc>
        <w:tc>
          <w:tcPr>
            <w:tcW w:w="1603" w:type="dxa"/>
            <w:noWrap/>
            <w:hideMark/>
          </w:tcPr>
          <w:p w14:paraId="4FBA8E0D"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42E8748B"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6435864B" w14:textId="77777777" w:rsidTr="000F3D83">
        <w:trPr>
          <w:trHeight w:val="808"/>
        </w:trPr>
        <w:tc>
          <w:tcPr>
            <w:tcW w:w="1410" w:type="dxa"/>
            <w:noWrap/>
            <w:hideMark/>
          </w:tcPr>
          <w:p w14:paraId="2A8185B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731/25</w:t>
            </w:r>
          </w:p>
        </w:tc>
        <w:tc>
          <w:tcPr>
            <w:tcW w:w="3492" w:type="dxa"/>
            <w:noWrap/>
            <w:hideMark/>
          </w:tcPr>
          <w:p w14:paraId="45F2D927"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KINKELL BYRE, ST ANDREWS</w:t>
            </w:r>
          </w:p>
        </w:tc>
        <w:tc>
          <w:tcPr>
            <w:tcW w:w="3093" w:type="dxa"/>
            <w:hideMark/>
          </w:tcPr>
          <w:p w14:paraId="10817EB1"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BRIAN SCOTT</w:t>
            </w:r>
          </w:p>
        </w:tc>
        <w:tc>
          <w:tcPr>
            <w:tcW w:w="1408" w:type="dxa"/>
            <w:hideMark/>
          </w:tcPr>
          <w:p w14:paraId="52E617C1"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25/09/2025</w:t>
            </w:r>
          </w:p>
        </w:tc>
        <w:tc>
          <w:tcPr>
            <w:tcW w:w="1549" w:type="dxa"/>
            <w:hideMark/>
          </w:tcPr>
          <w:p w14:paraId="602A1D94"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1200 HRS - 0100 HRS</w:t>
            </w:r>
          </w:p>
        </w:tc>
        <w:tc>
          <w:tcPr>
            <w:tcW w:w="1216" w:type="dxa"/>
            <w:hideMark/>
          </w:tcPr>
          <w:p w14:paraId="4ABDA82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WEDDING</w:t>
            </w:r>
          </w:p>
        </w:tc>
        <w:tc>
          <w:tcPr>
            <w:tcW w:w="1603" w:type="dxa"/>
            <w:noWrap/>
            <w:hideMark/>
          </w:tcPr>
          <w:p w14:paraId="68E7F35F"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2570673E"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5A3FE78F" w14:textId="77777777" w:rsidTr="000F3D83">
        <w:trPr>
          <w:trHeight w:val="808"/>
        </w:trPr>
        <w:tc>
          <w:tcPr>
            <w:tcW w:w="1410" w:type="dxa"/>
            <w:noWrap/>
            <w:hideMark/>
          </w:tcPr>
          <w:p w14:paraId="746DE41A"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732/25</w:t>
            </w:r>
          </w:p>
        </w:tc>
        <w:tc>
          <w:tcPr>
            <w:tcW w:w="3492" w:type="dxa"/>
            <w:noWrap/>
            <w:hideMark/>
          </w:tcPr>
          <w:p w14:paraId="36D4B920"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KINKELL BYRE, ST ANDREWS</w:t>
            </w:r>
          </w:p>
        </w:tc>
        <w:tc>
          <w:tcPr>
            <w:tcW w:w="3093" w:type="dxa"/>
            <w:hideMark/>
          </w:tcPr>
          <w:p w14:paraId="19CEC7E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BRIAN SCOTT</w:t>
            </w:r>
          </w:p>
        </w:tc>
        <w:tc>
          <w:tcPr>
            <w:tcW w:w="1408" w:type="dxa"/>
            <w:hideMark/>
          </w:tcPr>
          <w:p w14:paraId="2CD6F8FA"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27/09/2025</w:t>
            </w:r>
          </w:p>
        </w:tc>
        <w:tc>
          <w:tcPr>
            <w:tcW w:w="1549" w:type="dxa"/>
            <w:hideMark/>
          </w:tcPr>
          <w:p w14:paraId="4E1A5A6C"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1200 HRS - 0100 HRS</w:t>
            </w:r>
          </w:p>
        </w:tc>
        <w:tc>
          <w:tcPr>
            <w:tcW w:w="1216" w:type="dxa"/>
            <w:hideMark/>
          </w:tcPr>
          <w:p w14:paraId="640BC5A3"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WEDDING</w:t>
            </w:r>
          </w:p>
        </w:tc>
        <w:tc>
          <w:tcPr>
            <w:tcW w:w="1603" w:type="dxa"/>
            <w:noWrap/>
            <w:hideMark/>
          </w:tcPr>
          <w:p w14:paraId="32A9E75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3B1CC860"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3060C619" w14:textId="77777777" w:rsidTr="000F3D83">
        <w:trPr>
          <w:trHeight w:val="808"/>
        </w:trPr>
        <w:tc>
          <w:tcPr>
            <w:tcW w:w="1410" w:type="dxa"/>
            <w:noWrap/>
            <w:hideMark/>
          </w:tcPr>
          <w:p w14:paraId="60A34D3C"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733/25</w:t>
            </w:r>
          </w:p>
        </w:tc>
        <w:tc>
          <w:tcPr>
            <w:tcW w:w="3492" w:type="dxa"/>
            <w:noWrap/>
            <w:hideMark/>
          </w:tcPr>
          <w:p w14:paraId="73D6F366"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KINKELL BYRE, ST ANDREWS</w:t>
            </w:r>
          </w:p>
        </w:tc>
        <w:tc>
          <w:tcPr>
            <w:tcW w:w="3093" w:type="dxa"/>
            <w:hideMark/>
          </w:tcPr>
          <w:p w14:paraId="184492E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BRIAN SCOTT</w:t>
            </w:r>
          </w:p>
        </w:tc>
        <w:tc>
          <w:tcPr>
            <w:tcW w:w="1408" w:type="dxa"/>
            <w:hideMark/>
          </w:tcPr>
          <w:p w14:paraId="19C3A146"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28/09/2025</w:t>
            </w:r>
          </w:p>
        </w:tc>
        <w:tc>
          <w:tcPr>
            <w:tcW w:w="1549" w:type="dxa"/>
            <w:hideMark/>
          </w:tcPr>
          <w:p w14:paraId="010EC49D"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1200 HRS - 0100 HRS</w:t>
            </w:r>
          </w:p>
        </w:tc>
        <w:tc>
          <w:tcPr>
            <w:tcW w:w="1216" w:type="dxa"/>
            <w:hideMark/>
          </w:tcPr>
          <w:p w14:paraId="2E9967C5"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WEDDING</w:t>
            </w:r>
          </w:p>
        </w:tc>
        <w:tc>
          <w:tcPr>
            <w:tcW w:w="1603" w:type="dxa"/>
            <w:noWrap/>
            <w:hideMark/>
          </w:tcPr>
          <w:p w14:paraId="4E2EB4E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70DEDA1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60FD20DA" w14:textId="77777777" w:rsidTr="000F3D83">
        <w:trPr>
          <w:trHeight w:val="808"/>
        </w:trPr>
        <w:tc>
          <w:tcPr>
            <w:tcW w:w="1410" w:type="dxa"/>
            <w:noWrap/>
            <w:hideMark/>
          </w:tcPr>
          <w:p w14:paraId="0B9C73BE"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734/25</w:t>
            </w:r>
          </w:p>
        </w:tc>
        <w:tc>
          <w:tcPr>
            <w:tcW w:w="3492" w:type="dxa"/>
            <w:noWrap/>
            <w:hideMark/>
          </w:tcPr>
          <w:p w14:paraId="0C10FE84"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STALL AT SOUTH STREET, ST ANDREWS</w:t>
            </w:r>
          </w:p>
        </w:tc>
        <w:tc>
          <w:tcPr>
            <w:tcW w:w="3093" w:type="dxa"/>
            <w:hideMark/>
          </w:tcPr>
          <w:p w14:paraId="0300D42A"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STEPHEN OWEN</w:t>
            </w:r>
          </w:p>
        </w:tc>
        <w:tc>
          <w:tcPr>
            <w:tcW w:w="1408" w:type="dxa"/>
            <w:hideMark/>
          </w:tcPr>
          <w:p w14:paraId="51D80A4D"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06/09/2025</w:t>
            </w:r>
          </w:p>
        </w:tc>
        <w:tc>
          <w:tcPr>
            <w:tcW w:w="1549" w:type="dxa"/>
            <w:hideMark/>
          </w:tcPr>
          <w:p w14:paraId="68100AE8"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1000 HRS - 0200 HRS</w:t>
            </w:r>
          </w:p>
        </w:tc>
        <w:tc>
          <w:tcPr>
            <w:tcW w:w="1216" w:type="dxa"/>
            <w:hideMark/>
          </w:tcPr>
          <w:p w14:paraId="4A7F5C71"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STALL AT FARMERS MARKET</w:t>
            </w:r>
          </w:p>
        </w:tc>
        <w:tc>
          <w:tcPr>
            <w:tcW w:w="1603" w:type="dxa"/>
            <w:noWrap/>
            <w:hideMark/>
          </w:tcPr>
          <w:p w14:paraId="130A460D"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0C2E22E3"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0F4E21F6" w14:textId="77777777" w:rsidTr="000F3D83">
        <w:trPr>
          <w:trHeight w:val="808"/>
        </w:trPr>
        <w:tc>
          <w:tcPr>
            <w:tcW w:w="1410" w:type="dxa"/>
            <w:noWrap/>
            <w:hideMark/>
          </w:tcPr>
          <w:p w14:paraId="69E2227C"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lastRenderedPageBreak/>
              <w:t>OL 735/25</w:t>
            </w:r>
          </w:p>
        </w:tc>
        <w:tc>
          <w:tcPr>
            <w:tcW w:w="3492" w:type="dxa"/>
            <w:noWrap/>
            <w:hideMark/>
          </w:tcPr>
          <w:p w14:paraId="2351E057"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STALL AT SOUTH STREET, ST ANDREWS</w:t>
            </w:r>
          </w:p>
        </w:tc>
        <w:tc>
          <w:tcPr>
            <w:tcW w:w="3093" w:type="dxa"/>
            <w:hideMark/>
          </w:tcPr>
          <w:p w14:paraId="171835A9"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STEPHEN OWEN</w:t>
            </w:r>
          </w:p>
        </w:tc>
        <w:tc>
          <w:tcPr>
            <w:tcW w:w="1408" w:type="dxa"/>
            <w:hideMark/>
          </w:tcPr>
          <w:p w14:paraId="16CF55E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06/12/2025</w:t>
            </w:r>
          </w:p>
        </w:tc>
        <w:tc>
          <w:tcPr>
            <w:tcW w:w="1549" w:type="dxa"/>
            <w:hideMark/>
          </w:tcPr>
          <w:p w14:paraId="2B1E8F80"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1000 HRS - 0200 HRS</w:t>
            </w:r>
          </w:p>
        </w:tc>
        <w:tc>
          <w:tcPr>
            <w:tcW w:w="1216" w:type="dxa"/>
            <w:hideMark/>
          </w:tcPr>
          <w:p w14:paraId="4E73F784"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STALL AT FARMERS MARKET</w:t>
            </w:r>
          </w:p>
        </w:tc>
        <w:tc>
          <w:tcPr>
            <w:tcW w:w="1603" w:type="dxa"/>
            <w:noWrap/>
            <w:hideMark/>
          </w:tcPr>
          <w:p w14:paraId="51EB70DF"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505606C2"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3E509616" w14:textId="77777777" w:rsidTr="000F3D83">
        <w:trPr>
          <w:trHeight w:val="808"/>
        </w:trPr>
        <w:tc>
          <w:tcPr>
            <w:tcW w:w="1410" w:type="dxa"/>
            <w:noWrap/>
            <w:hideMark/>
          </w:tcPr>
          <w:p w14:paraId="437999E8"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736/25</w:t>
            </w:r>
          </w:p>
        </w:tc>
        <w:tc>
          <w:tcPr>
            <w:tcW w:w="3492" w:type="dxa"/>
            <w:noWrap/>
            <w:hideMark/>
          </w:tcPr>
          <w:p w14:paraId="2B123452"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THE COW SHED, SYPSIES FARM, CRAIL</w:t>
            </w:r>
          </w:p>
        </w:tc>
        <w:tc>
          <w:tcPr>
            <w:tcW w:w="3093" w:type="dxa"/>
            <w:hideMark/>
          </w:tcPr>
          <w:p w14:paraId="746DFBDD"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BRIAN SCOTT</w:t>
            </w:r>
          </w:p>
        </w:tc>
        <w:tc>
          <w:tcPr>
            <w:tcW w:w="1408" w:type="dxa"/>
            <w:hideMark/>
          </w:tcPr>
          <w:p w14:paraId="3A64317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17/09/2025</w:t>
            </w:r>
          </w:p>
        </w:tc>
        <w:tc>
          <w:tcPr>
            <w:tcW w:w="1549" w:type="dxa"/>
            <w:hideMark/>
          </w:tcPr>
          <w:p w14:paraId="30CA768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1200 HRS - 00000 HRS</w:t>
            </w:r>
          </w:p>
        </w:tc>
        <w:tc>
          <w:tcPr>
            <w:tcW w:w="1216" w:type="dxa"/>
            <w:hideMark/>
          </w:tcPr>
          <w:p w14:paraId="6231D9C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WEDDING</w:t>
            </w:r>
          </w:p>
        </w:tc>
        <w:tc>
          <w:tcPr>
            <w:tcW w:w="1603" w:type="dxa"/>
            <w:noWrap/>
            <w:hideMark/>
          </w:tcPr>
          <w:p w14:paraId="2D7CA519"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21D688F3"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7D115B8D" w14:textId="77777777" w:rsidTr="000F3D83">
        <w:trPr>
          <w:trHeight w:val="808"/>
        </w:trPr>
        <w:tc>
          <w:tcPr>
            <w:tcW w:w="1410" w:type="dxa"/>
            <w:noWrap/>
            <w:hideMark/>
          </w:tcPr>
          <w:p w14:paraId="349AB298"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737/25</w:t>
            </w:r>
          </w:p>
        </w:tc>
        <w:tc>
          <w:tcPr>
            <w:tcW w:w="3492" w:type="dxa"/>
            <w:noWrap/>
            <w:hideMark/>
          </w:tcPr>
          <w:p w14:paraId="2DC23A93"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MARQUEE AND BAR AREA, LETHAM GLEN, LEVEN</w:t>
            </w:r>
          </w:p>
        </w:tc>
        <w:tc>
          <w:tcPr>
            <w:tcW w:w="3093" w:type="dxa"/>
            <w:hideMark/>
          </w:tcPr>
          <w:p w14:paraId="0F4DEC93"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LEVEN COMMUNITY COUNCIL</w:t>
            </w:r>
          </w:p>
        </w:tc>
        <w:tc>
          <w:tcPr>
            <w:tcW w:w="1408" w:type="dxa"/>
            <w:hideMark/>
          </w:tcPr>
          <w:p w14:paraId="3B798EB5"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06/09/2025</w:t>
            </w:r>
          </w:p>
        </w:tc>
        <w:tc>
          <w:tcPr>
            <w:tcW w:w="1549" w:type="dxa"/>
            <w:hideMark/>
          </w:tcPr>
          <w:p w14:paraId="41647E49"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1200 HRS - 1700 HRS</w:t>
            </w:r>
          </w:p>
        </w:tc>
        <w:tc>
          <w:tcPr>
            <w:tcW w:w="1216" w:type="dxa"/>
            <w:hideMark/>
          </w:tcPr>
          <w:p w14:paraId="474D89C4"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FAMILY FUN DAY</w:t>
            </w:r>
          </w:p>
        </w:tc>
        <w:tc>
          <w:tcPr>
            <w:tcW w:w="1603" w:type="dxa"/>
            <w:noWrap/>
            <w:hideMark/>
          </w:tcPr>
          <w:p w14:paraId="04AAF67A"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2DBE6ABB"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6B4389A1" w14:textId="77777777" w:rsidTr="000F3D83">
        <w:trPr>
          <w:trHeight w:val="808"/>
        </w:trPr>
        <w:tc>
          <w:tcPr>
            <w:tcW w:w="1410" w:type="dxa"/>
            <w:noWrap/>
            <w:hideMark/>
          </w:tcPr>
          <w:p w14:paraId="1DF2255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738/25</w:t>
            </w:r>
          </w:p>
        </w:tc>
        <w:tc>
          <w:tcPr>
            <w:tcW w:w="3492" w:type="dxa"/>
            <w:noWrap/>
            <w:hideMark/>
          </w:tcPr>
          <w:p w14:paraId="6D8F2A7B"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THE DRINKS CABINET, 31 - 33 HIGH STREET, ABERDOUR</w:t>
            </w:r>
          </w:p>
        </w:tc>
        <w:tc>
          <w:tcPr>
            <w:tcW w:w="3093" w:type="dxa"/>
            <w:hideMark/>
          </w:tcPr>
          <w:p w14:paraId="285DB383"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FIONA ALLAN</w:t>
            </w:r>
          </w:p>
        </w:tc>
        <w:tc>
          <w:tcPr>
            <w:tcW w:w="1408" w:type="dxa"/>
            <w:hideMark/>
          </w:tcPr>
          <w:p w14:paraId="2DBC61C3"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22/08/2025 - 04/09/2025</w:t>
            </w:r>
          </w:p>
        </w:tc>
        <w:tc>
          <w:tcPr>
            <w:tcW w:w="1549" w:type="dxa"/>
            <w:hideMark/>
          </w:tcPr>
          <w:p w14:paraId="2EFF4005"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1200 HRS - 2200 HRS ON AND OFF SALES</w:t>
            </w:r>
          </w:p>
        </w:tc>
        <w:tc>
          <w:tcPr>
            <w:tcW w:w="1216" w:type="dxa"/>
            <w:hideMark/>
          </w:tcPr>
          <w:p w14:paraId="1147D2EA"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IN LIEU OF A PREMISES LICENCE</w:t>
            </w:r>
          </w:p>
        </w:tc>
        <w:tc>
          <w:tcPr>
            <w:tcW w:w="1603" w:type="dxa"/>
            <w:noWrap/>
            <w:hideMark/>
          </w:tcPr>
          <w:p w14:paraId="0B731F59"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5A863F9E"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6AEC9BF3" w14:textId="77777777" w:rsidTr="000F3D83">
        <w:trPr>
          <w:trHeight w:val="808"/>
        </w:trPr>
        <w:tc>
          <w:tcPr>
            <w:tcW w:w="1410" w:type="dxa"/>
            <w:noWrap/>
            <w:hideMark/>
          </w:tcPr>
          <w:p w14:paraId="1903E1A6"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739/25</w:t>
            </w:r>
          </w:p>
        </w:tc>
        <w:tc>
          <w:tcPr>
            <w:tcW w:w="3492" w:type="dxa"/>
            <w:noWrap/>
            <w:hideMark/>
          </w:tcPr>
          <w:p w14:paraId="44F45008"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THE DRINKS CABINET, 31 - 33 HIGH STREET, ABERDOUR</w:t>
            </w:r>
          </w:p>
        </w:tc>
        <w:tc>
          <w:tcPr>
            <w:tcW w:w="3093" w:type="dxa"/>
            <w:hideMark/>
          </w:tcPr>
          <w:p w14:paraId="6BAF1B9E"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FIONA ALLAN</w:t>
            </w:r>
          </w:p>
        </w:tc>
        <w:tc>
          <w:tcPr>
            <w:tcW w:w="1408" w:type="dxa"/>
            <w:hideMark/>
          </w:tcPr>
          <w:p w14:paraId="37C37F00"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05/09/2025 - 18/09/2025</w:t>
            </w:r>
          </w:p>
        </w:tc>
        <w:tc>
          <w:tcPr>
            <w:tcW w:w="1549" w:type="dxa"/>
            <w:hideMark/>
          </w:tcPr>
          <w:p w14:paraId="61EBED8D"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1200 HRS - 2200 HRS ON AND OFF SALES</w:t>
            </w:r>
          </w:p>
        </w:tc>
        <w:tc>
          <w:tcPr>
            <w:tcW w:w="1216" w:type="dxa"/>
            <w:hideMark/>
          </w:tcPr>
          <w:p w14:paraId="33053029"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IN LIEU OF A PREMISES LICENCE</w:t>
            </w:r>
          </w:p>
        </w:tc>
        <w:tc>
          <w:tcPr>
            <w:tcW w:w="1603" w:type="dxa"/>
            <w:noWrap/>
            <w:hideMark/>
          </w:tcPr>
          <w:p w14:paraId="69156AFC"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75B63A6F"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0504A346" w14:textId="77777777" w:rsidTr="000F3D83">
        <w:trPr>
          <w:trHeight w:val="808"/>
        </w:trPr>
        <w:tc>
          <w:tcPr>
            <w:tcW w:w="1410" w:type="dxa"/>
            <w:noWrap/>
            <w:hideMark/>
          </w:tcPr>
          <w:p w14:paraId="12279B36"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740/25</w:t>
            </w:r>
          </w:p>
        </w:tc>
        <w:tc>
          <w:tcPr>
            <w:tcW w:w="3492" w:type="dxa"/>
            <w:noWrap/>
            <w:hideMark/>
          </w:tcPr>
          <w:p w14:paraId="147A29AE"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TOWN HALL, ANSTRUTHER</w:t>
            </w:r>
          </w:p>
        </w:tc>
        <w:tc>
          <w:tcPr>
            <w:tcW w:w="3093" w:type="dxa"/>
            <w:hideMark/>
          </w:tcPr>
          <w:p w14:paraId="2D9DC17E"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RUSSELL RIPPIN</w:t>
            </w:r>
          </w:p>
        </w:tc>
        <w:tc>
          <w:tcPr>
            <w:tcW w:w="1408" w:type="dxa"/>
            <w:hideMark/>
          </w:tcPr>
          <w:p w14:paraId="1814CAFA"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24/08/2025</w:t>
            </w:r>
          </w:p>
        </w:tc>
        <w:tc>
          <w:tcPr>
            <w:tcW w:w="1549" w:type="dxa"/>
            <w:hideMark/>
          </w:tcPr>
          <w:p w14:paraId="70BBA83E"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1400 HRS - 0000 HRS</w:t>
            </w:r>
          </w:p>
        </w:tc>
        <w:tc>
          <w:tcPr>
            <w:tcW w:w="1216" w:type="dxa"/>
            <w:hideMark/>
          </w:tcPr>
          <w:p w14:paraId="6A32410A"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WEDDING RECEPTION</w:t>
            </w:r>
          </w:p>
        </w:tc>
        <w:tc>
          <w:tcPr>
            <w:tcW w:w="1603" w:type="dxa"/>
            <w:noWrap/>
            <w:hideMark/>
          </w:tcPr>
          <w:p w14:paraId="24F619D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104A149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0E3482D5" w14:textId="77777777" w:rsidTr="000F3D83">
        <w:trPr>
          <w:trHeight w:val="808"/>
        </w:trPr>
        <w:tc>
          <w:tcPr>
            <w:tcW w:w="1410" w:type="dxa"/>
            <w:noWrap/>
            <w:hideMark/>
          </w:tcPr>
          <w:p w14:paraId="1DF873AC"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741/25</w:t>
            </w:r>
          </w:p>
        </w:tc>
        <w:tc>
          <w:tcPr>
            <w:tcW w:w="3492" w:type="dxa"/>
            <w:noWrap/>
            <w:hideMark/>
          </w:tcPr>
          <w:p w14:paraId="5F7A4CA6"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TOWN HALL, LESLIE</w:t>
            </w:r>
          </w:p>
        </w:tc>
        <w:tc>
          <w:tcPr>
            <w:tcW w:w="3093" w:type="dxa"/>
            <w:hideMark/>
          </w:tcPr>
          <w:p w14:paraId="71DB5ADD"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SCOTTISH COMMUNITY DRAMA ASSOCIATION</w:t>
            </w:r>
          </w:p>
        </w:tc>
        <w:tc>
          <w:tcPr>
            <w:tcW w:w="1408" w:type="dxa"/>
            <w:hideMark/>
          </w:tcPr>
          <w:p w14:paraId="0739B2F8"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23/08/2025</w:t>
            </w:r>
          </w:p>
        </w:tc>
        <w:tc>
          <w:tcPr>
            <w:tcW w:w="1549" w:type="dxa"/>
            <w:hideMark/>
          </w:tcPr>
          <w:p w14:paraId="4B93901C"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1900 HRS - 0000 HRS</w:t>
            </w:r>
          </w:p>
        </w:tc>
        <w:tc>
          <w:tcPr>
            <w:tcW w:w="1216" w:type="dxa"/>
            <w:hideMark/>
          </w:tcPr>
          <w:p w14:paraId="770C6EF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PLAYS AND MUSIC</w:t>
            </w:r>
          </w:p>
        </w:tc>
        <w:tc>
          <w:tcPr>
            <w:tcW w:w="1603" w:type="dxa"/>
            <w:noWrap/>
            <w:hideMark/>
          </w:tcPr>
          <w:p w14:paraId="3309F00B"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1F4AA8A5"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44FC4204" w14:textId="77777777" w:rsidTr="000F3D83">
        <w:trPr>
          <w:trHeight w:val="808"/>
        </w:trPr>
        <w:tc>
          <w:tcPr>
            <w:tcW w:w="1410" w:type="dxa"/>
            <w:noWrap/>
            <w:hideMark/>
          </w:tcPr>
          <w:p w14:paraId="0F8BE466"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742/25</w:t>
            </w:r>
          </w:p>
        </w:tc>
        <w:tc>
          <w:tcPr>
            <w:tcW w:w="3492" w:type="dxa"/>
            <w:noWrap/>
            <w:hideMark/>
          </w:tcPr>
          <w:p w14:paraId="04C5C751"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LUNDIN LINKS LIBRARY, LUNDIN SQUARE, LUNDIN LINKS</w:t>
            </w:r>
          </w:p>
        </w:tc>
        <w:tc>
          <w:tcPr>
            <w:tcW w:w="3093" w:type="dxa"/>
            <w:hideMark/>
          </w:tcPr>
          <w:p w14:paraId="327C32FC"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LARGO LIBRARY &amp; COMMUNITY HUB</w:t>
            </w:r>
          </w:p>
        </w:tc>
        <w:tc>
          <w:tcPr>
            <w:tcW w:w="1408" w:type="dxa"/>
            <w:hideMark/>
          </w:tcPr>
          <w:p w14:paraId="61BCCF1A"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26/09/2025</w:t>
            </w:r>
          </w:p>
        </w:tc>
        <w:tc>
          <w:tcPr>
            <w:tcW w:w="1549" w:type="dxa"/>
            <w:hideMark/>
          </w:tcPr>
          <w:p w14:paraId="23620551"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1800 HRS - 2300 HRS</w:t>
            </w:r>
          </w:p>
        </w:tc>
        <w:tc>
          <w:tcPr>
            <w:tcW w:w="1216" w:type="dxa"/>
            <w:hideMark/>
          </w:tcPr>
          <w:p w14:paraId="0272CB59"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FILM SHOWING</w:t>
            </w:r>
          </w:p>
        </w:tc>
        <w:tc>
          <w:tcPr>
            <w:tcW w:w="1603" w:type="dxa"/>
            <w:noWrap/>
            <w:hideMark/>
          </w:tcPr>
          <w:p w14:paraId="08EFBD6C"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7042928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638EAFDB" w14:textId="77777777" w:rsidTr="000F3D83">
        <w:trPr>
          <w:trHeight w:val="808"/>
        </w:trPr>
        <w:tc>
          <w:tcPr>
            <w:tcW w:w="1410" w:type="dxa"/>
            <w:noWrap/>
            <w:hideMark/>
          </w:tcPr>
          <w:p w14:paraId="1C7D5D43"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743/25</w:t>
            </w:r>
          </w:p>
        </w:tc>
        <w:tc>
          <w:tcPr>
            <w:tcW w:w="3492" w:type="dxa"/>
            <w:noWrap/>
            <w:hideMark/>
          </w:tcPr>
          <w:p w14:paraId="106F8399"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LODGE BALLINGRY NO 1183, MAIN STREET, GLENCRAIG</w:t>
            </w:r>
          </w:p>
        </w:tc>
        <w:tc>
          <w:tcPr>
            <w:tcW w:w="3093" w:type="dxa"/>
            <w:hideMark/>
          </w:tcPr>
          <w:p w14:paraId="21183729"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JOHN TOLSON</w:t>
            </w:r>
          </w:p>
        </w:tc>
        <w:tc>
          <w:tcPr>
            <w:tcW w:w="1408" w:type="dxa"/>
            <w:hideMark/>
          </w:tcPr>
          <w:p w14:paraId="3908EAAC"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30/08/2025</w:t>
            </w:r>
          </w:p>
        </w:tc>
        <w:tc>
          <w:tcPr>
            <w:tcW w:w="1549" w:type="dxa"/>
            <w:hideMark/>
          </w:tcPr>
          <w:p w14:paraId="261FACF7"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1800 HRS - 2359 HRS</w:t>
            </w:r>
          </w:p>
        </w:tc>
        <w:tc>
          <w:tcPr>
            <w:tcW w:w="1216" w:type="dxa"/>
            <w:hideMark/>
          </w:tcPr>
          <w:p w14:paraId="283B4976"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70TH BIRTHDAY PARTY</w:t>
            </w:r>
          </w:p>
        </w:tc>
        <w:tc>
          <w:tcPr>
            <w:tcW w:w="1603" w:type="dxa"/>
            <w:noWrap/>
            <w:hideMark/>
          </w:tcPr>
          <w:p w14:paraId="057E0385"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4E59BC03"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10185A64" w14:textId="77777777" w:rsidTr="000F3D83">
        <w:trPr>
          <w:trHeight w:val="808"/>
        </w:trPr>
        <w:tc>
          <w:tcPr>
            <w:tcW w:w="1410" w:type="dxa"/>
            <w:noWrap/>
            <w:hideMark/>
          </w:tcPr>
          <w:p w14:paraId="73FD4C8E"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744/25</w:t>
            </w:r>
          </w:p>
        </w:tc>
        <w:tc>
          <w:tcPr>
            <w:tcW w:w="3492" w:type="dxa"/>
            <w:noWrap/>
            <w:hideMark/>
          </w:tcPr>
          <w:p w14:paraId="576EE848"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TOWN HALL, QUEENS GARDENS, ST ANDREWS</w:t>
            </w:r>
          </w:p>
        </w:tc>
        <w:tc>
          <w:tcPr>
            <w:tcW w:w="3093" w:type="dxa"/>
            <w:hideMark/>
          </w:tcPr>
          <w:p w14:paraId="54D2065E"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UNIVERSITY OF ST ANDREWS STUDENTS ASSOCIATION</w:t>
            </w:r>
          </w:p>
        </w:tc>
        <w:tc>
          <w:tcPr>
            <w:tcW w:w="1408" w:type="dxa"/>
            <w:hideMark/>
          </w:tcPr>
          <w:p w14:paraId="184B39CA"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23/08/2025</w:t>
            </w:r>
          </w:p>
        </w:tc>
        <w:tc>
          <w:tcPr>
            <w:tcW w:w="1549" w:type="dxa"/>
            <w:hideMark/>
          </w:tcPr>
          <w:p w14:paraId="18F4B49B"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1630 HRS - 0000 HRS</w:t>
            </w:r>
          </w:p>
        </w:tc>
        <w:tc>
          <w:tcPr>
            <w:tcW w:w="1216" w:type="dxa"/>
            <w:hideMark/>
          </w:tcPr>
          <w:p w14:paraId="7EC156F3"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 xml:space="preserve">WEDDING RECEPTION </w:t>
            </w:r>
          </w:p>
        </w:tc>
        <w:tc>
          <w:tcPr>
            <w:tcW w:w="1603" w:type="dxa"/>
            <w:noWrap/>
            <w:hideMark/>
          </w:tcPr>
          <w:p w14:paraId="5A31B4C4"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3FF0B339"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16CA8BEE" w14:textId="77777777" w:rsidTr="000F3D83">
        <w:trPr>
          <w:trHeight w:val="808"/>
        </w:trPr>
        <w:tc>
          <w:tcPr>
            <w:tcW w:w="1410" w:type="dxa"/>
            <w:noWrap/>
            <w:hideMark/>
          </w:tcPr>
          <w:p w14:paraId="11506926"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745/25</w:t>
            </w:r>
          </w:p>
        </w:tc>
        <w:tc>
          <w:tcPr>
            <w:tcW w:w="3492" w:type="dxa"/>
            <w:noWrap/>
            <w:hideMark/>
          </w:tcPr>
          <w:p w14:paraId="54DEA0D5"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THE HIVE, WHYTESCAUSEWAY, KIRKCALDY</w:t>
            </w:r>
          </w:p>
        </w:tc>
        <w:tc>
          <w:tcPr>
            <w:tcW w:w="3093" w:type="dxa"/>
            <w:hideMark/>
          </w:tcPr>
          <w:p w14:paraId="7BCCF6E6"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THE HIVE KIRKCALDY</w:t>
            </w:r>
          </w:p>
        </w:tc>
        <w:tc>
          <w:tcPr>
            <w:tcW w:w="1408" w:type="dxa"/>
            <w:hideMark/>
          </w:tcPr>
          <w:p w14:paraId="0128C880"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06/09/2025</w:t>
            </w:r>
          </w:p>
        </w:tc>
        <w:tc>
          <w:tcPr>
            <w:tcW w:w="1549" w:type="dxa"/>
            <w:hideMark/>
          </w:tcPr>
          <w:p w14:paraId="14A07C31"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1900 HRS - 2345 HRS</w:t>
            </w:r>
          </w:p>
        </w:tc>
        <w:tc>
          <w:tcPr>
            <w:tcW w:w="1216" w:type="dxa"/>
            <w:hideMark/>
          </w:tcPr>
          <w:p w14:paraId="6BC92549"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FUND RAISING EVENT</w:t>
            </w:r>
          </w:p>
        </w:tc>
        <w:tc>
          <w:tcPr>
            <w:tcW w:w="1603" w:type="dxa"/>
            <w:noWrap/>
            <w:hideMark/>
          </w:tcPr>
          <w:p w14:paraId="1EA863C9"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3D08D46F"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r w:rsidR="000F3D83" w:rsidRPr="000F3D83" w14:paraId="7A5EA000" w14:textId="77777777" w:rsidTr="000F3D83">
        <w:trPr>
          <w:trHeight w:val="808"/>
        </w:trPr>
        <w:tc>
          <w:tcPr>
            <w:tcW w:w="1410" w:type="dxa"/>
            <w:noWrap/>
            <w:hideMark/>
          </w:tcPr>
          <w:p w14:paraId="7366E89F"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OL 746/25</w:t>
            </w:r>
          </w:p>
        </w:tc>
        <w:tc>
          <w:tcPr>
            <w:tcW w:w="3492" w:type="dxa"/>
            <w:noWrap/>
            <w:hideMark/>
          </w:tcPr>
          <w:p w14:paraId="4DF720AF" w14:textId="77777777" w:rsidR="000F3D83" w:rsidRPr="000F3D83" w:rsidRDefault="000F3D83" w:rsidP="000F3D83">
            <w:pPr>
              <w:jc w:val="both"/>
              <w:rPr>
                <w:rFonts w:eastAsia="Times New Roman" w:cs="Arial"/>
                <w:sz w:val="20"/>
                <w:szCs w:val="20"/>
                <w:lang w:eastAsia="en-GB"/>
              </w:rPr>
            </w:pPr>
            <w:r w:rsidRPr="000F3D83">
              <w:rPr>
                <w:rFonts w:eastAsia="Times New Roman" w:cs="Arial"/>
                <w:sz w:val="20"/>
                <w:szCs w:val="20"/>
                <w:lang w:eastAsia="en-GB"/>
              </w:rPr>
              <w:t>THE MUSEUM OF THE UNIVERSITY OF ST ANDREWS, THE SCORES, ST ANDREWS</w:t>
            </w:r>
          </w:p>
        </w:tc>
        <w:tc>
          <w:tcPr>
            <w:tcW w:w="3093" w:type="dxa"/>
            <w:hideMark/>
          </w:tcPr>
          <w:p w14:paraId="1CADBC68"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 xml:space="preserve">UNIVERSITY OF ST ANDREWS   </w:t>
            </w:r>
          </w:p>
        </w:tc>
        <w:tc>
          <w:tcPr>
            <w:tcW w:w="1408" w:type="dxa"/>
            <w:hideMark/>
          </w:tcPr>
          <w:p w14:paraId="5021ABA9"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26/09/2025</w:t>
            </w:r>
          </w:p>
        </w:tc>
        <w:tc>
          <w:tcPr>
            <w:tcW w:w="1549" w:type="dxa"/>
            <w:hideMark/>
          </w:tcPr>
          <w:p w14:paraId="36C34FFB"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2000 HRS - 2200 HRS</w:t>
            </w:r>
          </w:p>
        </w:tc>
        <w:tc>
          <w:tcPr>
            <w:tcW w:w="1216" w:type="dxa"/>
            <w:hideMark/>
          </w:tcPr>
          <w:p w14:paraId="7DE02500"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MUSEUM LATE PARTY</w:t>
            </w:r>
          </w:p>
        </w:tc>
        <w:tc>
          <w:tcPr>
            <w:tcW w:w="1603" w:type="dxa"/>
            <w:noWrap/>
            <w:hideMark/>
          </w:tcPr>
          <w:p w14:paraId="1AF86285"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16/07/2025</w:t>
            </w:r>
          </w:p>
        </w:tc>
        <w:tc>
          <w:tcPr>
            <w:tcW w:w="1617" w:type="dxa"/>
            <w:noWrap/>
            <w:hideMark/>
          </w:tcPr>
          <w:p w14:paraId="45E842FC" w14:textId="77777777" w:rsidR="000F3D83" w:rsidRPr="000F3D83" w:rsidRDefault="000F3D83" w:rsidP="000F3D83">
            <w:pPr>
              <w:jc w:val="center"/>
              <w:rPr>
                <w:rFonts w:eastAsia="Times New Roman" w:cs="Arial"/>
                <w:sz w:val="20"/>
                <w:szCs w:val="20"/>
                <w:lang w:eastAsia="en-GB"/>
              </w:rPr>
            </w:pPr>
            <w:r w:rsidRPr="000F3D83">
              <w:rPr>
                <w:rFonts w:eastAsia="Times New Roman" w:cs="Arial"/>
                <w:sz w:val="20"/>
                <w:szCs w:val="20"/>
                <w:lang w:eastAsia="en-GB"/>
              </w:rPr>
              <w:t>23/07/2025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00EF" w14:textId="77777777" w:rsidR="005A3E7D" w:rsidRDefault="005A3E7D" w:rsidP="007D3006">
      <w:r>
        <w:separator/>
      </w:r>
    </w:p>
  </w:endnote>
  <w:endnote w:type="continuationSeparator" w:id="0">
    <w:p w14:paraId="1BBE2FAB" w14:textId="77777777" w:rsidR="005A3E7D" w:rsidRDefault="005A3E7D"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E8F9D" w14:textId="77777777" w:rsidR="005A3E7D" w:rsidRDefault="005A3E7D" w:rsidP="007D3006">
      <w:r>
        <w:separator/>
      </w:r>
    </w:p>
  </w:footnote>
  <w:footnote w:type="continuationSeparator" w:id="0">
    <w:p w14:paraId="5B26F19F" w14:textId="77777777" w:rsidR="005A3E7D" w:rsidRDefault="005A3E7D"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3289B"/>
    <w:rsid w:val="000D1230"/>
    <w:rsid w:val="000F3D83"/>
    <w:rsid w:val="0016564D"/>
    <w:rsid w:val="00266BCD"/>
    <w:rsid w:val="00267925"/>
    <w:rsid w:val="002C3776"/>
    <w:rsid w:val="002C62AE"/>
    <w:rsid w:val="0030542D"/>
    <w:rsid w:val="00314D76"/>
    <w:rsid w:val="00323421"/>
    <w:rsid w:val="00352D8C"/>
    <w:rsid w:val="00380E73"/>
    <w:rsid w:val="00397D56"/>
    <w:rsid w:val="003A4009"/>
    <w:rsid w:val="003A7D85"/>
    <w:rsid w:val="003B1472"/>
    <w:rsid w:val="00435F8A"/>
    <w:rsid w:val="00466B1B"/>
    <w:rsid w:val="00477591"/>
    <w:rsid w:val="00511920"/>
    <w:rsid w:val="00523376"/>
    <w:rsid w:val="0059479A"/>
    <w:rsid w:val="005A3E7D"/>
    <w:rsid w:val="005D103F"/>
    <w:rsid w:val="005D17E5"/>
    <w:rsid w:val="005D2126"/>
    <w:rsid w:val="006764C8"/>
    <w:rsid w:val="006A2953"/>
    <w:rsid w:val="007116C3"/>
    <w:rsid w:val="007204FF"/>
    <w:rsid w:val="007567A6"/>
    <w:rsid w:val="007636F1"/>
    <w:rsid w:val="00791CDB"/>
    <w:rsid w:val="007A14FD"/>
    <w:rsid w:val="007A38BD"/>
    <w:rsid w:val="007D3006"/>
    <w:rsid w:val="00816E97"/>
    <w:rsid w:val="008236C6"/>
    <w:rsid w:val="00841313"/>
    <w:rsid w:val="008667AC"/>
    <w:rsid w:val="00884CDD"/>
    <w:rsid w:val="008C2559"/>
    <w:rsid w:val="00926D9F"/>
    <w:rsid w:val="00930D31"/>
    <w:rsid w:val="00940D09"/>
    <w:rsid w:val="009512E3"/>
    <w:rsid w:val="0098701E"/>
    <w:rsid w:val="009D1584"/>
    <w:rsid w:val="00A231B6"/>
    <w:rsid w:val="00A431EE"/>
    <w:rsid w:val="00A60511"/>
    <w:rsid w:val="00AD4FE3"/>
    <w:rsid w:val="00AE4479"/>
    <w:rsid w:val="00B20F2D"/>
    <w:rsid w:val="00B26596"/>
    <w:rsid w:val="00B64737"/>
    <w:rsid w:val="00B92165"/>
    <w:rsid w:val="00B94517"/>
    <w:rsid w:val="00C765BA"/>
    <w:rsid w:val="00C8676E"/>
    <w:rsid w:val="00C87535"/>
    <w:rsid w:val="00CB030C"/>
    <w:rsid w:val="00CB5D79"/>
    <w:rsid w:val="00CD7E9A"/>
    <w:rsid w:val="00CE544E"/>
    <w:rsid w:val="00D1473A"/>
    <w:rsid w:val="00D42FC1"/>
    <w:rsid w:val="00D73506"/>
    <w:rsid w:val="00D94139"/>
    <w:rsid w:val="00DB7CD3"/>
    <w:rsid w:val="00DD1172"/>
    <w:rsid w:val="00DD2237"/>
    <w:rsid w:val="00E16001"/>
    <w:rsid w:val="00E55030"/>
    <w:rsid w:val="00E83FF3"/>
    <w:rsid w:val="00E97BD5"/>
    <w:rsid w:val="00F20045"/>
    <w:rsid w:val="00F658FD"/>
    <w:rsid w:val="00FA5D8B"/>
    <w:rsid w:val="00FB796B"/>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15804493">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871915183">
      <w:bodyDiv w:val="1"/>
      <w:marLeft w:val="0"/>
      <w:marRight w:val="0"/>
      <w:marTop w:val="0"/>
      <w:marBottom w:val="0"/>
      <w:divBdr>
        <w:top w:val="none" w:sz="0" w:space="0" w:color="auto"/>
        <w:left w:val="none" w:sz="0" w:space="0" w:color="auto"/>
        <w:bottom w:val="none" w:sz="0" w:space="0" w:color="auto"/>
        <w:right w:val="none" w:sz="0" w:space="0" w:color="auto"/>
      </w:divBdr>
    </w:div>
    <w:div w:id="19988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6</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July</TermName>
          <TermId xmlns="http://schemas.microsoft.com/office/infopath/2007/PartnerControls">a8a8b9af-477a-4767-8b50-21d99d1661b3</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2.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4.xml><?xml version="1.0" encoding="utf-8"?>
<ds:datastoreItem xmlns:ds="http://schemas.openxmlformats.org/officeDocument/2006/customXml" ds:itemID="{EFF6F6D7-4C12-47E8-B68F-0909E661E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3725</Characters>
  <Application>Microsoft Office Word</Application>
  <DocSecurity>0</DocSecurity>
  <Lines>31</Lines>
  <Paragraphs>8</Paragraphs>
  <ScaleCrop>false</ScaleCrop>
  <Company>Fife Council</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140725</dc:title>
  <dc:subject/>
  <dc:creator>Catherine Fleming</dc:creator>
  <cp:keywords/>
  <dc:description/>
  <cp:lastModifiedBy>Carol Aird</cp:lastModifiedBy>
  <cp:revision>2</cp:revision>
  <dcterms:created xsi:type="dcterms:W3CDTF">2025-07-16T10:19:00Z</dcterms:created>
  <dcterms:modified xsi:type="dcterms:W3CDTF">2025-07-16T10:19:00Z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6;#July|a8a8b9af-477a-4767-8b50-21d99d1661b3</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2026-07-14T12:36:14Z</vt:filetime>
  </property>
</Properties>
</file>