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1"/>
        <w:gridCol w:w="3492"/>
        <w:gridCol w:w="2869"/>
        <w:gridCol w:w="1355"/>
        <w:gridCol w:w="1402"/>
        <w:gridCol w:w="1639"/>
        <w:gridCol w:w="1603"/>
        <w:gridCol w:w="1617"/>
      </w:tblGrid>
      <w:tr w:rsidR="00A431EE" w:rsidRPr="00A431EE" w14:paraId="40F45352" w14:textId="77777777" w:rsidTr="00B64737">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B64737" w:rsidRPr="00B64737" w14:paraId="76314E8B" w14:textId="77777777" w:rsidTr="00B64737">
        <w:trPr>
          <w:trHeight w:val="808"/>
        </w:trPr>
        <w:tc>
          <w:tcPr>
            <w:tcW w:w="1410" w:type="dxa"/>
            <w:noWrap/>
            <w:hideMark/>
          </w:tcPr>
          <w:p w14:paraId="13F679F5"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681/25</w:t>
            </w:r>
          </w:p>
        </w:tc>
        <w:tc>
          <w:tcPr>
            <w:tcW w:w="3492" w:type="dxa"/>
            <w:noWrap/>
            <w:hideMark/>
          </w:tcPr>
          <w:p w14:paraId="71B171C2"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DOVECOT PARK BOWLING CLUB, GLENROTHES</w:t>
            </w:r>
          </w:p>
        </w:tc>
        <w:tc>
          <w:tcPr>
            <w:tcW w:w="3093" w:type="dxa"/>
            <w:hideMark/>
          </w:tcPr>
          <w:p w14:paraId="3F6623CD"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DOVECOT PARK BOWLING CLUB</w:t>
            </w:r>
          </w:p>
        </w:tc>
        <w:tc>
          <w:tcPr>
            <w:tcW w:w="1408" w:type="dxa"/>
            <w:hideMark/>
          </w:tcPr>
          <w:p w14:paraId="4C7840EB"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16/08/2025</w:t>
            </w:r>
          </w:p>
        </w:tc>
        <w:tc>
          <w:tcPr>
            <w:tcW w:w="1549" w:type="dxa"/>
            <w:hideMark/>
          </w:tcPr>
          <w:p w14:paraId="3C5F6238"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1200 HRS - 1800 HRS</w:t>
            </w:r>
          </w:p>
        </w:tc>
        <w:tc>
          <w:tcPr>
            <w:tcW w:w="1216" w:type="dxa"/>
            <w:hideMark/>
          </w:tcPr>
          <w:p w14:paraId="3247D8EF"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 xml:space="preserve">BOWLING </w:t>
            </w:r>
          </w:p>
        </w:tc>
        <w:tc>
          <w:tcPr>
            <w:tcW w:w="1603" w:type="dxa"/>
            <w:noWrap/>
            <w:hideMark/>
          </w:tcPr>
          <w:p w14:paraId="095A1375"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5FA91FAE"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53C1AF54" w14:textId="77777777" w:rsidTr="00B64737">
        <w:trPr>
          <w:trHeight w:val="808"/>
        </w:trPr>
        <w:tc>
          <w:tcPr>
            <w:tcW w:w="1410" w:type="dxa"/>
            <w:noWrap/>
            <w:hideMark/>
          </w:tcPr>
          <w:p w14:paraId="5C9F1FC2"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682/25</w:t>
            </w:r>
          </w:p>
        </w:tc>
        <w:tc>
          <w:tcPr>
            <w:tcW w:w="3492" w:type="dxa"/>
            <w:noWrap/>
            <w:hideMark/>
          </w:tcPr>
          <w:p w14:paraId="5F9239A7"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DOVECOT PARK BOWLING CLUB, GLENROTHES</w:t>
            </w:r>
          </w:p>
        </w:tc>
        <w:tc>
          <w:tcPr>
            <w:tcW w:w="3093" w:type="dxa"/>
            <w:hideMark/>
          </w:tcPr>
          <w:p w14:paraId="07BAB641"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DOVECOT PARK BOWLING CLUB</w:t>
            </w:r>
          </w:p>
        </w:tc>
        <w:tc>
          <w:tcPr>
            <w:tcW w:w="1408" w:type="dxa"/>
            <w:hideMark/>
          </w:tcPr>
          <w:p w14:paraId="20EE9563"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30/08/2025</w:t>
            </w:r>
          </w:p>
        </w:tc>
        <w:tc>
          <w:tcPr>
            <w:tcW w:w="1549" w:type="dxa"/>
            <w:hideMark/>
          </w:tcPr>
          <w:p w14:paraId="7BE5AC29"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1100 HRS - 1800 HRS</w:t>
            </w:r>
          </w:p>
        </w:tc>
        <w:tc>
          <w:tcPr>
            <w:tcW w:w="1216" w:type="dxa"/>
            <w:hideMark/>
          </w:tcPr>
          <w:p w14:paraId="350A9FC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BOWLING</w:t>
            </w:r>
          </w:p>
        </w:tc>
        <w:tc>
          <w:tcPr>
            <w:tcW w:w="1603" w:type="dxa"/>
            <w:noWrap/>
            <w:hideMark/>
          </w:tcPr>
          <w:p w14:paraId="739F502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41D2EC5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0DC03421" w14:textId="77777777" w:rsidTr="00B64737">
        <w:trPr>
          <w:trHeight w:val="808"/>
        </w:trPr>
        <w:tc>
          <w:tcPr>
            <w:tcW w:w="1410" w:type="dxa"/>
            <w:noWrap/>
            <w:hideMark/>
          </w:tcPr>
          <w:p w14:paraId="48700EAB"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683/25</w:t>
            </w:r>
          </w:p>
        </w:tc>
        <w:tc>
          <w:tcPr>
            <w:tcW w:w="3492" w:type="dxa"/>
            <w:noWrap/>
            <w:hideMark/>
          </w:tcPr>
          <w:p w14:paraId="0DEF9835"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NORTH QUEENSFERRY COMMUNITY CENTRE, BROCK STREET, NORTH QUEENSFERRY</w:t>
            </w:r>
          </w:p>
        </w:tc>
        <w:tc>
          <w:tcPr>
            <w:tcW w:w="3093" w:type="dxa"/>
            <w:hideMark/>
          </w:tcPr>
          <w:p w14:paraId="3BAED3D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NORTH QUEENSFERRY COMMUNITY COMPLEX</w:t>
            </w:r>
          </w:p>
        </w:tc>
        <w:tc>
          <w:tcPr>
            <w:tcW w:w="1408" w:type="dxa"/>
            <w:hideMark/>
          </w:tcPr>
          <w:p w14:paraId="3D00B2FF"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06/09/2025</w:t>
            </w:r>
          </w:p>
        </w:tc>
        <w:tc>
          <w:tcPr>
            <w:tcW w:w="1549" w:type="dxa"/>
            <w:hideMark/>
          </w:tcPr>
          <w:p w14:paraId="5EDFB1B5"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1900 HRS - 2330 HRS</w:t>
            </w:r>
          </w:p>
        </w:tc>
        <w:tc>
          <w:tcPr>
            <w:tcW w:w="1216" w:type="dxa"/>
            <w:hideMark/>
          </w:tcPr>
          <w:p w14:paraId="46B15B2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PUB QUIZ NIGHT</w:t>
            </w:r>
          </w:p>
        </w:tc>
        <w:tc>
          <w:tcPr>
            <w:tcW w:w="1603" w:type="dxa"/>
            <w:noWrap/>
            <w:hideMark/>
          </w:tcPr>
          <w:p w14:paraId="1D01A375"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62E88842"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421D7288" w14:textId="77777777" w:rsidTr="00B64737">
        <w:trPr>
          <w:trHeight w:val="808"/>
        </w:trPr>
        <w:tc>
          <w:tcPr>
            <w:tcW w:w="1410" w:type="dxa"/>
            <w:noWrap/>
            <w:hideMark/>
          </w:tcPr>
          <w:p w14:paraId="219C9BE6"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684/25</w:t>
            </w:r>
          </w:p>
        </w:tc>
        <w:tc>
          <w:tcPr>
            <w:tcW w:w="3492" w:type="dxa"/>
            <w:noWrap/>
            <w:hideMark/>
          </w:tcPr>
          <w:p w14:paraId="10158C17"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 xml:space="preserve">FORGAN ARTS CENTRE, GROUNDS AND GARDEN, NEWPORT </w:t>
            </w:r>
            <w:proofErr w:type="gramStart"/>
            <w:r w:rsidRPr="00B64737">
              <w:rPr>
                <w:rFonts w:eastAsia="Times New Roman" w:cs="Arial"/>
                <w:sz w:val="20"/>
                <w:szCs w:val="20"/>
                <w:lang w:eastAsia="en-GB"/>
              </w:rPr>
              <w:t>ON  TAY</w:t>
            </w:r>
            <w:proofErr w:type="gramEnd"/>
          </w:p>
        </w:tc>
        <w:tc>
          <w:tcPr>
            <w:tcW w:w="3093" w:type="dxa"/>
            <w:hideMark/>
          </w:tcPr>
          <w:p w14:paraId="25AC176A"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JAYE HUTCHISON</w:t>
            </w:r>
          </w:p>
        </w:tc>
        <w:tc>
          <w:tcPr>
            <w:tcW w:w="1408" w:type="dxa"/>
            <w:hideMark/>
          </w:tcPr>
          <w:p w14:paraId="560AF4CE"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02/08/2025</w:t>
            </w:r>
          </w:p>
        </w:tc>
        <w:tc>
          <w:tcPr>
            <w:tcW w:w="1549" w:type="dxa"/>
            <w:hideMark/>
          </w:tcPr>
          <w:p w14:paraId="7D5E5E9F"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1400 HRS - 2100 HRS</w:t>
            </w:r>
          </w:p>
        </w:tc>
        <w:tc>
          <w:tcPr>
            <w:tcW w:w="1216" w:type="dxa"/>
            <w:hideMark/>
          </w:tcPr>
          <w:p w14:paraId="2860E729"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MUSIC FESTIVAL</w:t>
            </w:r>
          </w:p>
        </w:tc>
        <w:tc>
          <w:tcPr>
            <w:tcW w:w="1603" w:type="dxa"/>
            <w:noWrap/>
            <w:hideMark/>
          </w:tcPr>
          <w:p w14:paraId="2890CADD"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55C3584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115B9BD1" w14:textId="77777777" w:rsidTr="00B64737">
        <w:trPr>
          <w:trHeight w:val="808"/>
        </w:trPr>
        <w:tc>
          <w:tcPr>
            <w:tcW w:w="1410" w:type="dxa"/>
            <w:noWrap/>
            <w:hideMark/>
          </w:tcPr>
          <w:p w14:paraId="7EBF98BB"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685/25</w:t>
            </w:r>
          </w:p>
        </w:tc>
        <w:tc>
          <w:tcPr>
            <w:tcW w:w="3492" w:type="dxa"/>
            <w:noWrap/>
            <w:hideMark/>
          </w:tcPr>
          <w:p w14:paraId="17532929"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SAVOY SPORTS HALL, BYRON STREET, METHIL</w:t>
            </w:r>
          </w:p>
        </w:tc>
        <w:tc>
          <w:tcPr>
            <w:tcW w:w="3093" w:type="dxa"/>
            <w:hideMark/>
          </w:tcPr>
          <w:p w14:paraId="6C5EBAAC"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EVOLUTION MUAY THAI</w:t>
            </w:r>
          </w:p>
        </w:tc>
        <w:tc>
          <w:tcPr>
            <w:tcW w:w="1408" w:type="dxa"/>
            <w:hideMark/>
          </w:tcPr>
          <w:p w14:paraId="092C3BD8"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13/09/2025</w:t>
            </w:r>
          </w:p>
        </w:tc>
        <w:tc>
          <w:tcPr>
            <w:tcW w:w="1549" w:type="dxa"/>
            <w:hideMark/>
          </w:tcPr>
          <w:p w14:paraId="01007B8E"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1700 HRS - 2200 HRS</w:t>
            </w:r>
          </w:p>
        </w:tc>
        <w:tc>
          <w:tcPr>
            <w:tcW w:w="1216" w:type="dxa"/>
            <w:hideMark/>
          </w:tcPr>
          <w:p w14:paraId="0A909EE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BAR AT MUAY THAI EVENT</w:t>
            </w:r>
          </w:p>
        </w:tc>
        <w:tc>
          <w:tcPr>
            <w:tcW w:w="1603" w:type="dxa"/>
            <w:noWrap/>
            <w:hideMark/>
          </w:tcPr>
          <w:p w14:paraId="692CACC1"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71EC4D3A"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2B22E8FA" w14:textId="77777777" w:rsidTr="00B64737">
        <w:trPr>
          <w:trHeight w:val="808"/>
        </w:trPr>
        <w:tc>
          <w:tcPr>
            <w:tcW w:w="1410" w:type="dxa"/>
            <w:noWrap/>
            <w:hideMark/>
          </w:tcPr>
          <w:p w14:paraId="02754A3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686/25</w:t>
            </w:r>
          </w:p>
        </w:tc>
        <w:tc>
          <w:tcPr>
            <w:tcW w:w="3492" w:type="dxa"/>
            <w:hideMark/>
          </w:tcPr>
          <w:p w14:paraId="68ACD6AD" w14:textId="77777777" w:rsidR="00B64737" w:rsidRPr="00B64737" w:rsidRDefault="00B64737" w:rsidP="00B64737">
            <w:pPr>
              <w:rPr>
                <w:rFonts w:eastAsia="Times New Roman" w:cs="Arial"/>
                <w:sz w:val="20"/>
                <w:szCs w:val="20"/>
                <w:lang w:eastAsia="en-GB"/>
              </w:rPr>
            </w:pPr>
            <w:r w:rsidRPr="00B64737">
              <w:rPr>
                <w:rFonts w:eastAsia="Times New Roman" w:cs="Arial"/>
                <w:sz w:val="20"/>
                <w:szCs w:val="20"/>
                <w:lang w:eastAsia="en-GB"/>
              </w:rPr>
              <w:t>SHOP, 27 - 29 PENTLAND PLACE, KIRKCALDY</w:t>
            </w:r>
          </w:p>
        </w:tc>
        <w:tc>
          <w:tcPr>
            <w:tcW w:w="3093" w:type="dxa"/>
            <w:hideMark/>
          </w:tcPr>
          <w:p w14:paraId="49B49B9E"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ISHRAT BIBI C/O GNE CONSULTANCY</w:t>
            </w:r>
          </w:p>
        </w:tc>
        <w:tc>
          <w:tcPr>
            <w:tcW w:w="1408" w:type="dxa"/>
            <w:hideMark/>
          </w:tcPr>
          <w:p w14:paraId="30C2D50A"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20/08/2025 - 02/09/2025</w:t>
            </w:r>
          </w:p>
        </w:tc>
        <w:tc>
          <w:tcPr>
            <w:tcW w:w="1549" w:type="dxa"/>
            <w:hideMark/>
          </w:tcPr>
          <w:p w14:paraId="3D73B5E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1000 HRS - 2200 HRS</w:t>
            </w:r>
          </w:p>
        </w:tc>
        <w:tc>
          <w:tcPr>
            <w:tcW w:w="1216" w:type="dxa"/>
            <w:hideMark/>
          </w:tcPr>
          <w:p w14:paraId="1B162D85"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 xml:space="preserve"> IN LIEU OF A PREMISES LICENCE</w:t>
            </w:r>
          </w:p>
        </w:tc>
        <w:tc>
          <w:tcPr>
            <w:tcW w:w="1603" w:type="dxa"/>
            <w:noWrap/>
            <w:hideMark/>
          </w:tcPr>
          <w:p w14:paraId="3CDD0F8C"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07AA4B99"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213FB0BA" w14:textId="77777777" w:rsidTr="00B64737">
        <w:trPr>
          <w:trHeight w:val="808"/>
        </w:trPr>
        <w:tc>
          <w:tcPr>
            <w:tcW w:w="1410" w:type="dxa"/>
            <w:noWrap/>
            <w:hideMark/>
          </w:tcPr>
          <w:p w14:paraId="755081BA"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687/25</w:t>
            </w:r>
          </w:p>
        </w:tc>
        <w:tc>
          <w:tcPr>
            <w:tcW w:w="3492" w:type="dxa"/>
            <w:hideMark/>
          </w:tcPr>
          <w:p w14:paraId="2C8DC4A4" w14:textId="77777777" w:rsidR="00B64737" w:rsidRPr="00B64737" w:rsidRDefault="00B64737" w:rsidP="00B64737">
            <w:pPr>
              <w:rPr>
                <w:rFonts w:eastAsia="Times New Roman" w:cs="Arial"/>
                <w:sz w:val="20"/>
                <w:szCs w:val="20"/>
                <w:lang w:eastAsia="en-GB"/>
              </w:rPr>
            </w:pPr>
            <w:r w:rsidRPr="00B64737">
              <w:rPr>
                <w:rFonts w:eastAsia="Times New Roman" w:cs="Arial"/>
                <w:sz w:val="20"/>
                <w:szCs w:val="20"/>
                <w:lang w:eastAsia="en-GB"/>
              </w:rPr>
              <w:t>SHOP, 27 - 29 PENTLAND PLACE, KIRKCALDY</w:t>
            </w:r>
          </w:p>
        </w:tc>
        <w:tc>
          <w:tcPr>
            <w:tcW w:w="3093" w:type="dxa"/>
            <w:hideMark/>
          </w:tcPr>
          <w:p w14:paraId="55BD9C05"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ISHRAT BIBI C/O GNE CONSULTANCY</w:t>
            </w:r>
          </w:p>
        </w:tc>
        <w:tc>
          <w:tcPr>
            <w:tcW w:w="1408" w:type="dxa"/>
            <w:hideMark/>
          </w:tcPr>
          <w:p w14:paraId="661760DA"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03/09/2025 - 16/09/2025</w:t>
            </w:r>
          </w:p>
        </w:tc>
        <w:tc>
          <w:tcPr>
            <w:tcW w:w="1549" w:type="dxa"/>
            <w:hideMark/>
          </w:tcPr>
          <w:p w14:paraId="29EB80C2"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1000 HRS - 2200 HRS</w:t>
            </w:r>
          </w:p>
        </w:tc>
        <w:tc>
          <w:tcPr>
            <w:tcW w:w="1216" w:type="dxa"/>
            <w:hideMark/>
          </w:tcPr>
          <w:p w14:paraId="4AB76C1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 xml:space="preserve"> IN LIEU OF A PREMISES LICENCE</w:t>
            </w:r>
          </w:p>
        </w:tc>
        <w:tc>
          <w:tcPr>
            <w:tcW w:w="1603" w:type="dxa"/>
            <w:noWrap/>
            <w:hideMark/>
          </w:tcPr>
          <w:p w14:paraId="79BA917B"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056C27CE"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171D7EC3" w14:textId="77777777" w:rsidTr="00B64737">
        <w:trPr>
          <w:trHeight w:val="808"/>
        </w:trPr>
        <w:tc>
          <w:tcPr>
            <w:tcW w:w="1410" w:type="dxa"/>
            <w:noWrap/>
            <w:hideMark/>
          </w:tcPr>
          <w:p w14:paraId="236B8D7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688/25</w:t>
            </w:r>
          </w:p>
        </w:tc>
        <w:tc>
          <w:tcPr>
            <w:tcW w:w="3492" w:type="dxa"/>
            <w:hideMark/>
          </w:tcPr>
          <w:p w14:paraId="701EC30D" w14:textId="77777777" w:rsidR="00B64737" w:rsidRPr="00B64737" w:rsidRDefault="00B64737" w:rsidP="00B64737">
            <w:pPr>
              <w:rPr>
                <w:rFonts w:eastAsia="Times New Roman" w:cs="Arial"/>
                <w:sz w:val="20"/>
                <w:szCs w:val="20"/>
                <w:lang w:eastAsia="en-GB"/>
              </w:rPr>
            </w:pPr>
            <w:r w:rsidRPr="00B64737">
              <w:rPr>
                <w:rFonts w:eastAsia="Times New Roman" w:cs="Arial"/>
                <w:sz w:val="20"/>
                <w:szCs w:val="20"/>
                <w:lang w:eastAsia="en-GB"/>
              </w:rPr>
              <w:t>SHOP, 27 - 29 PENTLAND PLACE, KIRKCALDY</w:t>
            </w:r>
          </w:p>
        </w:tc>
        <w:tc>
          <w:tcPr>
            <w:tcW w:w="3093" w:type="dxa"/>
            <w:hideMark/>
          </w:tcPr>
          <w:p w14:paraId="672DCC19"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ISHRAT BIBI C/O GNE CONSULTANCY</w:t>
            </w:r>
          </w:p>
        </w:tc>
        <w:tc>
          <w:tcPr>
            <w:tcW w:w="1408" w:type="dxa"/>
            <w:hideMark/>
          </w:tcPr>
          <w:p w14:paraId="62FBB704"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17/09/2025 - 30/09/2025</w:t>
            </w:r>
          </w:p>
        </w:tc>
        <w:tc>
          <w:tcPr>
            <w:tcW w:w="1549" w:type="dxa"/>
            <w:hideMark/>
          </w:tcPr>
          <w:p w14:paraId="6DA90FC8"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1000 HRS - 2200 HRS</w:t>
            </w:r>
          </w:p>
        </w:tc>
        <w:tc>
          <w:tcPr>
            <w:tcW w:w="1216" w:type="dxa"/>
            <w:hideMark/>
          </w:tcPr>
          <w:p w14:paraId="09CF6B1D"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 xml:space="preserve"> IN LIEU OF A PREMISES LICENCE</w:t>
            </w:r>
          </w:p>
        </w:tc>
        <w:tc>
          <w:tcPr>
            <w:tcW w:w="1603" w:type="dxa"/>
            <w:noWrap/>
            <w:hideMark/>
          </w:tcPr>
          <w:p w14:paraId="754CE9F5"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22B86593"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66F2B8B6" w14:textId="77777777" w:rsidTr="00B64737">
        <w:trPr>
          <w:trHeight w:val="808"/>
        </w:trPr>
        <w:tc>
          <w:tcPr>
            <w:tcW w:w="1410" w:type="dxa"/>
            <w:noWrap/>
            <w:hideMark/>
          </w:tcPr>
          <w:p w14:paraId="6194C7D1"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689/25</w:t>
            </w:r>
          </w:p>
        </w:tc>
        <w:tc>
          <w:tcPr>
            <w:tcW w:w="3492" w:type="dxa"/>
            <w:noWrap/>
            <w:hideMark/>
          </w:tcPr>
          <w:p w14:paraId="23C299FC" w14:textId="20614A11"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BAR ON THE BE</w:t>
            </w:r>
            <w:r>
              <w:rPr>
                <w:rFonts w:eastAsia="Times New Roman" w:cs="Arial"/>
                <w:sz w:val="20"/>
                <w:szCs w:val="20"/>
                <w:lang w:eastAsia="en-GB"/>
              </w:rPr>
              <w:t>A</w:t>
            </w:r>
            <w:r w:rsidRPr="00B64737">
              <w:rPr>
                <w:rFonts w:eastAsia="Times New Roman" w:cs="Arial"/>
                <w:sz w:val="20"/>
                <w:szCs w:val="20"/>
                <w:lang w:eastAsia="en-GB"/>
              </w:rPr>
              <w:t>CH, OUTSIDE THE SHIP INN, ELIE</w:t>
            </w:r>
          </w:p>
        </w:tc>
        <w:tc>
          <w:tcPr>
            <w:tcW w:w="3093" w:type="dxa"/>
            <w:hideMark/>
          </w:tcPr>
          <w:p w14:paraId="7B9A121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GEMMA BANKS</w:t>
            </w:r>
          </w:p>
        </w:tc>
        <w:tc>
          <w:tcPr>
            <w:tcW w:w="1408" w:type="dxa"/>
            <w:hideMark/>
          </w:tcPr>
          <w:p w14:paraId="60B4E96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09/08/2025</w:t>
            </w:r>
          </w:p>
        </w:tc>
        <w:tc>
          <w:tcPr>
            <w:tcW w:w="1549" w:type="dxa"/>
            <w:hideMark/>
          </w:tcPr>
          <w:p w14:paraId="1769ECCE"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1700 HRS - 2200 HRS</w:t>
            </w:r>
          </w:p>
        </w:tc>
        <w:tc>
          <w:tcPr>
            <w:tcW w:w="1216" w:type="dxa"/>
            <w:hideMark/>
          </w:tcPr>
          <w:p w14:paraId="55AE6803"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SILENT DISCO</w:t>
            </w:r>
          </w:p>
        </w:tc>
        <w:tc>
          <w:tcPr>
            <w:tcW w:w="1603" w:type="dxa"/>
            <w:noWrap/>
            <w:hideMark/>
          </w:tcPr>
          <w:p w14:paraId="1ED91861"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0988FA3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05ECCE78" w14:textId="77777777" w:rsidTr="00B64737">
        <w:trPr>
          <w:trHeight w:val="808"/>
        </w:trPr>
        <w:tc>
          <w:tcPr>
            <w:tcW w:w="1410" w:type="dxa"/>
            <w:noWrap/>
            <w:hideMark/>
          </w:tcPr>
          <w:p w14:paraId="08A4FD94"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690/25</w:t>
            </w:r>
          </w:p>
        </w:tc>
        <w:tc>
          <w:tcPr>
            <w:tcW w:w="3492" w:type="dxa"/>
            <w:noWrap/>
            <w:hideMark/>
          </w:tcPr>
          <w:p w14:paraId="3CA0D9FA"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KINKELL BYRE, ST ANDREWS</w:t>
            </w:r>
          </w:p>
        </w:tc>
        <w:tc>
          <w:tcPr>
            <w:tcW w:w="3093" w:type="dxa"/>
            <w:hideMark/>
          </w:tcPr>
          <w:p w14:paraId="01D7230A"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BRIAN SCOTT</w:t>
            </w:r>
          </w:p>
        </w:tc>
        <w:tc>
          <w:tcPr>
            <w:tcW w:w="1408" w:type="dxa"/>
            <w:hideMark/>
          </w:tcPr>
          <w:p w14:paraId="3567FA98"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24/08/2025</w:t>
            </w:r>
          </w:p>
        </w:tc>
        <w:tc>
          <w:tcPr>
            <w:tcW w:w="1549" w:type="dxa"/>
            <w:hideMark/>
          </w:tcPr>
          <w:p w14:paraId="71056964"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1200 HRS - 0100 HRS</w:t>
            </w:r>
          </w:p>
        </w:tc>
        <w:tc>
          <w:tcPr>
            <w:tcW w:w="1216" w:type="dxa"/>
            <w:hideMark/>
          </w:tcPr>
          <w:p w14:paraId="77A91FCE"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WEDDING</w:t>
            </w:r>
          </w:p>
        </w:tc>
        <w:tc>
          <w:tcPr>
            <w:tcW w:w="1603" w:type="dxa"/>
            <w:noWrap/>
            <w:hideMark/>
          </w:tcPr>
          <w:p w14:paraId="2E36130E"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6B85C53E"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44C7CA26" w14:textId="77777777" w:rsidTr="00B64737">
        <w:trPr>
          <w:trHeight w:val="808"/>
        </w:trPr>
        <w:tc>
          <w:tcPr>
            <w:tcW w:w="1410" w:type="dxa"/>
            <w:noWrap/>
            <w:hideMark/>
          </w:tcPr>
          <w:p w14:paraId="68B97748"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691/25</w:t>
            </w:r>
          </w:p>
        </w:tc>
        <w:tc>
          <w:tcPr>
            <w:tcW w:w="3492" w:type="dxa"/>
            <w:noWrap/>
            <w:hideMark/>
          </w:tcPr>
          <w:p w14:paraId="2E21ED02"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KINKELL BYRE, ST ANDREWS</w:t>
            </w:r>
          </w:p>
        </w:tc>
        <w:tc>
          <w:tcPr>
            <w:tcW w:w="3093" w:type="dxa"/>
            <w:hideMark/>
          </w:tcPr>
          <w:p w14:paraId="668E361F"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BRIAN SCOTT</w:t>
            </w:r>
          </w:p>
        </w:tc>
        <w:tc>
          <w:tcPr>
            <w:tcW w:w="1408" w:type="dxa"/>
            <w:hideMark/>
          </w:tcPr>
          <w:p w14:paraId="78BF3FA4"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28/08/2025</w:t>
            </w:r>
          </w:p>
        </w:tc>
        <w:tc>
          <w:tcPr>
            <w:tcW w:w="1549" w:type="dxa"/>
            <w:hideMark/>
          </w:tcPr>
          <w:p w14:paraId="5BF9647F"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1200 HRS - 0100 HRS</w:t>
            </w:r>
          </w:p>
        </w:tc>
        <w:tc>
          <w:tcPr>
            <w:tcW w:w="1216" w:type="dxa"/>
            <w:hideMark/>
          </w:tcPr>
          <w:p w14:paraId="099147F6"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WEDDING</w:t>
            </w:r>
          </w:p>
        </w:tc>
        <w:tc>
          <w:tcPr>
            <w:tcW w:w="1603" w:type="dxa"/>
            <w:noWrap/>
            <w:hideMark/>
          </w:tcPr>
          <w:p w14:paraId="25826A75"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173AC5ED"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1B5B5270" w14:textId="77777777" w:rsidTr="00B64737">
        <w:trPr>
          <w:trHeight w:val="808"/>
        </w:trPr>
        <w:tc>
          <w:tcPr>
            <w:tcW w:w="1410" w:type="dxa"/>
            <w:noWrap/>
            <w:hideMark/>
          </w:tcPr>
          <w:p w14:paraId="3FA2DE5C"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lastRenderedPageBreak/>
              <w:t>OL 692/25</w:t>
            </w:r>
          </w:p>
        </w:tc>
        <w:tc>
          <w:tcPr>
            <w:tcW w:w="3492" w:type="dxa"/>
            <w:noWrap/>
            <w:hideMark/>
          </w:tcPr>
          <w:p w14:paraId="66393EFE"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KINKELL BYRE, ST ANDREWS</w:t>
            </w:r>
          </w:p>
        </w:tc>
        <w:tc>
          <w:tcPr>
            <w:tcW w:w="3093" w:type="dxa"/>
            <w:hideMark/>
          </w:tcPr>
          <w:p w14:paraId="3D3292BB"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BRIAN SCOTT</w:t>
            </w:r>
          </w:p>
        </w:tc>
        <w:tc>
          <w:tcPr>
            <w:tcW w:w="1408" w:type="dxa"/>
            <w:hideMark/>
          </w:tcPr>
          <w:p w14:paraId="5833DE75"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30/08/2025</w:t>
            </w:r>
          </w:p>
        </w:tc>
        <w:tc>
          <w:tcPr>
            <w:tcW w:w="1549" w:type="dxa"/>
            <w:hideMark/>
          </w:tcPr>
          <w:p w14:paraId="58EA1621"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1200 HRS - 0100 HRS</w:t>
            </w:r>
          </w:p>
        </w:tc>
        <w:tc>
          <w:tcPr>
            <w:tcW w:w="1216" w:type="dxa"/>
            <w:hideMark/>
          </w:tcPr>
          <w:p w14:paraId="275FD1D9"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WEDDING</w:t>
            </w:r>
          </w:p>
        </w:tc>
        <w:tc>
          <w:tcPr>
            <w:tcW w:w="1603" w:type="dxa"/>
            <w:noWrap/>
            <w:hideMark/>
          </w:tcPr>
          <w:p w14:paraId="22022DDA"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48A5CAA1"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35D2DAF0" w14:textId="77777777" w:rsidTr="00B64737">
        <w:trPr>
          <w:trHeight w:val="808"/>
        </w:trPr>
        <w:tc>
          <w:tcPr>
            <w:tcW w:w="1410" w:type="dxa"/>
            <w:noWrap/>
            <w:hideMark/>
          </w:tcPr>
          <w:p w14:paraId="19766543"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693/25</w:t>
            </w:r>
          </w:p>
        </w:tc>
        <w:tc>
          <w:tcPr>
            <w:tcW w:w="3492" w:type="dxa"/>
            <w:noWrap/>
            <w:hideMark/>
          </w:tcPr>
          <w:p w14:paraId="6E177542"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KINKELL BYRE, ST ANDREWS</w:t>
            </w:r>
          </w:p>
        </w:tc>
        <w:tc>
          <w:tcPr>
            <w:tcW w:w="3093" w:type="dxa"/>
            <w:hideMark/>
          </w:tcPr>
          <w:p w14:paraId="14FA4E7B"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BRIAN SCOTT</w:t>
            </w:r>
          </w:p>
        </w:tc>
        <w:tc>
          <w:tcPr>
            <w:tcW w:w="1408" w:type="dxa"/>
            <w:hideMark/>
          </w:tcPr>
          <w:p w14:paraId="61A16E91"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03/09/2025</w:t>
            </w:r>
          </w:p>
        </w:tc>
        <w:tc>
          <w:tcPr>
            <w:tcW w:w="1549" w:type="dxa"/>
            <w:hideMark/>
          </w:tcPr>
          <w:p w14:paraId="091B9F2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1200 HRS - 0100 HRS</w:t>
            </w:r>
          </w:p>
        </w:tc>
        <w:tc>
          <w:tcPr>
            <w:tcW w:w="1216" w:type="dxa"/>
            <w:hideMark/>
          </w:tcPr>
          <w:p w14:paraId="03B4381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WEDDING</w:t>
            </w:r>
          </w:p>
        </w:tc>
        <w:tc>
          <w:tcPr>
            <w:tcW w:w="1603" w:type="dxa"/>
            <w:noWrap/>
            <w:hideMark/>
          </w:tcPr>
          <w:p w14:paraId="33D78273"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6DB437F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0BBE0959" w14:textId="77777777" w:rsidTr="00B64737">
        <w:trPr>
          <w:trHeight w:val="808"/>
        </w:trPr>
        <w:tc>
          <w:tcPr>
            <w:tcW w:w="1410" w:type="dxa"/>
            <w:noWrap/>
            <w:hideMark/>
          </w:tcPr>
          <w:p w14:paraId="752600A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694/25</w:t>
            </w:r>
          </w:p>
        </w:tc>
        <w:tc>
          <w:tcPr>
            <w:tcW w:w="3492" w:type="dxa"/>
            <w:noWrap/>
            <w:hideMark/>
          </w:tcPr>
          <w:p w14:paraId="4DF2F95A"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HORSE BOX BAR AND MARQUEE IN OUTDOOR AREA, BALLAST BANK, INVERKEITHING</w:t>
            </w:r>
          </w:p>
        </w:tc>
        <w:tc>
          <w:tcPr>
            <w:tcW w:w="3093" w:type="dxa"/>
            <w:hideMark/>
          </w:tcPr>
          <w:p w14:paraId="7D54DC04"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LEWIS IMRIE</w:t>
            </w:r>
          </w:p>
        </w:tc>
        <w:tc>
          <w:tcPr>
            <w:tcW w:w="1408" w:type="dxa"/>
            <w:hideMark/>
          </w:tcPr>
          <w:p w14:paraId="3B897BFE"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30/08/2025</w:t>
            </w:r>
          </w:p>
        </w:tc>
        <w:tc>
          <w:tcPr>
            <w:tcW w:w="1549" w:type="dxa"/>
            <w:hideMark/>
          </w:tcPr>
          <w:p w14:paraId="2466808A"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1100 HRS - 2300 HRS</w:t>
            </w:r>
          </w:p>
        </w:tc>
        <w:tc>
          <w:tcPr>
            <w:tcW w:w="1216" w:type="dxa"/>
            <w:hideMark/>
          </w:tcPr>
          <w:p w14:paraId="0B5DE9A1"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FAMILY FUN DAY</w:t>
            </w:r>
          </w:p>
        </w:tc>
        <w:tc>
          <w:tcPr>
            <w:tcW w:w="1603" w:type="dxa"/>
            <w:noWrap/>
            <w:hideMark/>
          </w:tcPr>
          <w:p w14:paraId="2CD88182"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08ED1EAA"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6B308AB2" w14:textId="77777777" w:rsidTr="00B64737">
        <w:trPr>
          <w:trHeight w:val="808"/>
        </w:trPr>
        <w:tc>
          <w:tcPr>
            <w:tcW w:w="1410" w:type="dxa"/>
            <w:noWrap/>
            <w:hideMark/>
          </w:tcPr>
          <w:p w14:paraId="1479478B"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695/25</w:t>
            </w:r>
          </w:p>
        </w:tc>
        <w:tc>
          <w:tcPr>
            <w:tcW w:w="3492" w:type="dxa"/>
            <w:noWrap/>
            <w:hideMark/>
          </w:tcPr>
          <w:p w14:paraId="0BBA596B"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CROSSGATES COMMUNITY &amp; LEISURE CENTRE, 2 INVERKEITING ROAD, CROSSGATES</w:t>
            </w:r>
          </w:p>
        </w:tc>
        <w:tc>
          <w:tcPr>
            <w:tcW w:w="3093" w:type="dxa"/>
            <w:hideMark/>
          </w:tcPr>
          <w:p w14:paraId="07052103"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JOHN WYLIE</w:t>
            </w:r>
          </w:p>
        </w:tc>
        <w:tc>
          <w:tcPr>
            <w:tcW w:w="1408" w:type="dxa"/>
            <w:hideMark/>
          </w:tcPr>
          <w:p w14:paraId="6AD019F9"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11/01/2026</w:t>
            </w:r>
          </w:p>
        </w:tc>
        <w:tc>
          <w:tcPr>
            <w:tcW w:w="1549" w:type="dxa"/>
            <w:hideMark/>
          </w:tcPr>
          <w:p w14:paraId="4C8153E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1500 HRS - 2200 HRS</w:t>
            </w:r>
          </w:p>
        </w:tc>
        <w:tc>
          <w:tcPr>
            <w:tcW w:w="1216" w:type="dxa"/>
            <w:hideMark/>
          </w:tcPr>
          <w:p w14:paraId="187C94DF"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LODGE INSTALLATION</w:t>
            </w:r>
          </w:p>
        </w:tc>
        <w:tc>
          <w:tcPr>
            <w:tcW w:w="1603" w:type="dxa"/>
            <w:noWrap/>
            <w:hideMark/>
          </w:tcPr>
          <w:p w14:paraId="7E67DB3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7151D3A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0AAABFBC" w14:textId="77777777" w:rsidTr="00B64737">
        <w:trPr>
          <w:trHeight w:val="808"/>
        </w:trPr>
        <w:tc>
          <w:tcPr>
            <w:tcW w:w="1410" w:type="dxa"/>
            <w:noWrap/>
            <w:hideMark/>
          </w:tcPr>
          <w:p w14:paraId="4045CC52"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696/25</w:t>
            </w:r>
          </w:p>
        </w:tc>
        <w:tc>
          <w:tcPr>
            <w:tcW w:w="3492" w:type="dxa"/>
            <w:noWrap/>
            <w:hideMark/>
          </w:tcPr>
          <w:p w14:paraId="50BC30CB"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THE COW SHED, SYPSIES FARM, CRAIL</w:t>
            </w:r>
          </w:p>
        </w:tc>
        <w:tc>
          <w:tcPr>
            <w:tcW w:w="3093" w:type="dxa"/>
            <w:hideMark/>
          </w:tcPr>
          <w:p w14:paraId="5EA8AEC4"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BRIAN SCOTT</w:t>
            </w:r>
          </w:p>
        </w:tc>
        <w:tc>
          <w:tcPr>
            <w:tcW w:w="1408" w:type="dxa"/>
            <w:hideMark/>
          </w:tcPr>
          <w:p w14:paraId="084578F0"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16/08/2025</w:t>
            </w:r>
          </w:p>
        </w:tc>
        <w:tc>
          <w:tcPr>
            <w:tcW w:w="1549" w:type="dxa"/>
            <w:hideMark/>
          </w:tcPr>
          <w:p w14:paraId="6C3D3998"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1200 HRS - 0000 HRS</w:t>
            </w:r>
          </w:p>
        </w:tc>
        <w:tc>
          <w:tcPr>
            <w:tcW w:w="1216" w:type="dxa"/>
            <w:hideMark/>
          </w:tcPr>
          <w:p w14:paraId="03D77515"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 xml:space="preserve">WEDDING   </w:t>
            </w:r>
          </w:p>
        </w:tc>
        <w:tc>
          <w:tcPr>
            <w:tcW w:w="1603" w:type="dxa"/>
            <w:noWrap/>
            <w:hideMark/>
          </w:tcPr>
          <w:p w14:paraId="7BB359A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2A835042"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2E3D53D0" w14:textId="77777777" w:rsidTr="00B64737">
        <w:trPr>
          <w:trHeight w:val="808"/>
        </w:trPr>
        <w:tc>
          <w:tcPr>
            <w:tcW w:w="1410" w:type="dxa"/>
            <w:noWrap/>
            <w:hideMark/>
          </w:tcPr>
          <w:p w14:paraId="538A34E9"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697/25</w:t>
            </w:r>
          </w:p>
        </w:tc>
        <w:tc>
          <w:tcPr>
            <w:tcW w:w="3492" w:type="dxa"/>
            <w:noWrap/>
            <w:hideMark/>
          </w:tcPr>
          <w:p w14:paraId="781CAF86"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THE CORN EXCHANGE, CUPAR</w:t>
            </w:r>
          </w:p>
        </w:tc>
        <w:tc>
          <w:tcPr>
            <w:tcW w:w="3093" w:type="dxa"/>
            <w:hideMark/>
          </w:tcPr>
          <w:p w14:paraId="7F86A28F"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JUSTINE HAZLEHURST</w:t>
            </w:r>
          </w:p>
        </w:tc>
        <w:tc>
          <w:tcPr>
            <w:tcW w:w="1408" w:type="dxa"/>
            <w:hideMark/>
          </w:tcPr>
          <w:p w14:paraId="6B1743F4"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28/02/2026</w:t>
            </w:r>
          </w:p>
        </w:tc>
        <w:tc>
          <w:tcPr>
            <w:tcW w:w="1549" w:type="dxa"/>
            <w:hideMark/>
          </w:tcPr>
          <w:p w14:paraId="7696D92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ON SALES 1215 HRS - 2030 HRS AND 1215 HRS - 2100 HRS</w:t>
            </w:r>
          </w:p>
        </w:tc>
        <w:tc>
          <w:tcPr>
            <w:tcW w:w="1216" w:type="dxa"/>
            <w:hideMark/>
          </w:tcPr>
          <w:p w14:paraId="1415B491"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WHISKY FESTIVAL</w:t>
            </w:r>
          </w:p>
        </w:tc>
        <w:tc>
          <w:tcPr>
            <w:tcW w:w="1603" w:type="dxa"/>
            <w:noWrap/>
            <w:hideMark/>
          </w:tcPr>
          <w:p w14:paraId="1FBCDAD8"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2B2464D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03DEDF3F" w14:textId="77777777" w:rsidTr="00B64737">
        <w:trPr>
          <w:trHeight w:val="808"/>
        </w:trPr>
        <w:tc>
          <w:tcPr>
            <w:tcW w:w="1410" w:type="dxa"/>
            <w:noWrap/>
            <w:hideMark/>
          </w:tcPr>
          <w:p w14:paraId="01C525E3"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698/25</w:t>
            </w:r>
          </w:p>
        </w:tc>
        <w:tc>
          <w:tcPr>
            <w:tcW w:w="3492" w:type="dxa"/>
            <w:noWrap/>
            <w:hideMark/>
          </w:tcPr>
          <w:p w14:paraId="034B2858"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THE COW SHED, SYPSIES FARM, CRAIL</w:t>
            </w:r>
          </w:p>
        </w:tc>
        <w:tc>
          <w:tcPr>
            <w:tcW w:w="3093" w:type="dxa"/>
            <w:hideMark/>
          </w:tcPr>
          <w:p w14:paraId="75577842"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ALASTAIR GOURLAY</w:t>
            </w:r>
          </w:p>
        </w:tc>
        <w:tc>
          <w:tcPr>
            <w:tcW w:w="1408" w:type="dxa"/>
            <w:hideMark/>
          </w:tcPr>
          <w:p w14:paraId="37AD66F8"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28/08/2025</w:t>
            </w:r>
          </w:p>
        </w:tc>
        <w:tc>
          <w:tcPr>
            <w:tcW w:w="1549" w:type="dxa"/>
            <w:hideMark/>
          </w:tcPr>
          <w:p w14:paraId="12541921"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1300 HRS - 0030 HRS</w:t>
            </w:r>
          </w:p>
        </w:tc>
        <w:tc>
          <w:tcPr>
            <w:tcW w:w="1216" w:type="dxa"/>
            <w:hideMark/>
          </w:tcPr>
          <w:p w14:paraId="3F54C315"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WEDDING</w:t>
            </w:r>
          </w:p>
        </w:tc>
        <w:tc>
          <w:tcPr>
            <w:tcW w:w="1603" w:type="dxa"/>
            <w:noWrap/>
            <w:hideMark/>
          </w:tcPr>
          <w:p w14:paraId="31CCCA08"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186F60BD"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r w:rsidR="00B64737" w:rsidRPr="00B64737" w14:paraId="3EA369EB" w14:textId="77777777" w:rsidTr="00B64737">
        <w:trPr>
          <w:trHeight w:val="808"/>
        </w:trPr>
        <w:tc>
          <w:tcPr>
            <w:tcW w:w="1410" w:type="dxa"/>
            <w:noWrap/>
            <w:hideMark/>
          </w:tcPr>
          <w:p w14:paraId="18272A4A"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OL 699/25</w:t>
            </w:r>
          </w:p>
        </w:tc>
        <w:tc>
          <w:tcPr>
            <w:tcW w:w="3492" w:type="dxa"/>
            <w:noWrap/>
            <w:hideMark/>
          </w:tcPr>
          <w:p w14:paraId="318E076A" w14:textId="77777777" w:rsidR="00B64737" w:rsidRPr="00B64737" w:rsidRDefault="00B64737" w:rsidP="00B64737">
            <w:pPr>
              <w:jc w:val="both"/>
              <w:rPr>
                <w:rFonts w:eastAsia="Times New Roman" w:cs="Arial"/>
                <w:sz w:val="20"/>
                <w:szCs w:val="20"/>
                <w:lang w:eastAsia="en-GB"/>
              </w:rPr>
            </w:pPr>
            <w:r w:rsidRPr="00B64737">
              <w:rPr>
                <w:rFonts w:eastAsia="Times New Roman" w:cs="Arial"/>
                <w:sz w:val="20"/>
                <w:szCs w:val="20"/>
                <w:lang w:eastAsia="en-GB"/>
              </w:rPr>
              <w:t>GAZEBO AND OUTDOOR AREA, FIELD AT CELLARDYKE TIDAL POOL</w:t>
            </w:r>
          </w:p>
        </w:tc>
        <w:tc>
          <w:tcPr>
            <w:tcW w:w="3093" w:type="dxa"/>
            <w:hideMark/>
          </w:tcPr>
          <w:p w14:paraId="30BF3FA1"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DAVID WILSON</w:t>
            </w:r>
          </w:p>
        </w:tc>
        <w:tc>
          <w:tcPr>
            <w:tcW w:w="1408" w:type="dxa"/>
            <w:hideMark/>
          </w:tcPr>
          <w:p w14:paraId="33F8E053"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30/08/2025</w:t>
            </w:r>
          </w:p>
        </w:tc>
        <w:tc>
          <w:tcPr>
            <w:tcW w:w="1549" w:type="dxa"/>
            <w:hideMark/>
          </w:tcPr>
          <w:p w14:paraId="6DC2AC03"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1100 HRS - 1800 HRS</w:t>
            </w:r>
          </w:p>
        </w:tc>
        <w:tc>
          <w:tcPr>
            <w:tcW w:w="1216" w:type="dxa"/>
            <w:hideMark/>
          </w:tcPr>
          <w:p w14:paraId="604DE374"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FUND RAISING EVENT WITH LIVE MUSIC AND INFLATABLES</w:t>
            </w:r>
          </w:p>
        </w:tc>
        <w:tc>
          <w:tcPr>
            <w:tcW w:w="1603" w:type="dxa"/>
            <w:noWrap/>
            <w:hideMark/>
          </w:tcPr>
          <w:p w14:paraId="271BB66E"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08/07/2025</w:t>
            </w:r>
          </w:p>
        </w:tc>
        <w:tc>
          <w:tcPr>
            <w:tcW w:w="1617" w:type="dxa"/>
            <w:noWrap/>
            <w:hideMark/>
          </w:tcPr>
          <w:p w14:paraId="6D3252E7" w14:textId="77777777" w:rsidR="00B64737" w:rsidRPr="00B64737" w:rsidRDefault="00B64737" w:rsidP="00B64737">
            <w:pPr>
              <w:jc w:val="center"/>
              <w:rPr>
                <w:rFonts w:eastAsia="Times New Roman" w:cs="Arial"/>
                <w:sz w:val="20"/>
                <w:szCs w:val="20"/>
                <w:lang w:eastAsia="en-GB"/>
              </w:rPr>
            </w:pPr>
            <w:r w:rsidRPr="00B64737">
              <w:rPr>
                <w:rFonts w:eastAsia="Times New Roman" w:cs="Arial"/>
                <w:sz w:val="20"/>
                <w:szCs w:val="20"/>
                <w:lang w:eastAsia="en-GB"/>
              </w:rPr>
              <w:t>15/07/2025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BF99" w14:textId="77777777" w:rsidR="00477591" w:rsidRDefault="00477591" w:rsidP="007D3006">
      <w:r>
        <w:separator/>
      </w:r>
    </w:p>
  </w:endnote>
  <w:endnote w:type="continuationSeparator" w:id="0">
    <w:p w14:paraId="3E796C67" w14:textId="77777777" w:rsidR="00477591" w:rsidRDefault="00477591"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83574" w14:textId="77777777" w:rsidR="00477591" w:rsidRDefault="00477591" w:rsidP="007D3006">
      <w:r>
        <w:separator/>
      </w:r>
    </w:p>
  </w:footnote>
  <w:footnote w:type="continuationSeparator" w:id="0">
    <w:p w14:paraId="65C75264" w14:textId="77777777" w:rsidR="00477591" w:rsidRDefault="00477591"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3289B"/>
    <w:rsid w:val="000D1230"/>
    <w:rsid w:val="0016564D"/>
    <w:rsid w:val="00266BCD"/>
    <w:rsid w:val="00267925"/>
    <w:rsid w:val="002C3776"/>
    <w:rsid w:val="002C62AE"/>
    <w:rsid w:val="0030542D"/>
    <w:rsid w:val="00314D76"/>
    <w:rsid w:val="00323421"/>
    <w:rsid w:val="00352D8C"/>
    <w:rsid w:val="00380E73"/>
    <w:rsid w:val="00397D56"/>
    <w:rsid w:val="003A4009"/>
    <w:rsid w:val="003A7D85"/>
    <w:rsid w:val="00435F8A"/>
    <w:rsid w:val="00466B1B"/>
    <w:rsid w:val="00477591"/>
    <w:rsid w:val="00511920"/>
    <w:rsid w:val="00523376"/>
    <w:rsid w:val="0059479A"/>
    <w:rsid w:val="005D103F"/>
    <w:rsid w:val="005D17E5"/>
    <w:rsid w:val="005D2126"/>
    <w:rsid w:val="006764C8"/>
    <w:rsid w:val="006A2953"/>
    <w:rsid w:val="007116C3"/>
    <w:rsid w:val="007204FF"/>
    <w:rsid w:val="007567A6"/>
    <w:rsid w:val="007636F1"/>
    <w:rsid w:val="00791CDB"/>
    <w:rsid w:val="007A14FD"/>
    <w:rsid w:val="007A38BD"/>
    <w:rsid w:val="007D3006"/>
    <w:rsid w:val="00816E97"/>
    <w:rsid w:val="008236C6"/>
    <w:rsid w:val="00841313"/>
    <w:rsid w:val="008667AC"/>
    <w:rsid w:val="00884CDD"/>
    <w:rsid w:val="008C2559"/>
    <w:rsid w:val="00926D9F"/>
    <w:rsid w:val="00930D31"/>
    <w:rsid w:val="00940D09"/>
    <w:rsid w:val="009512E3"/>
    <w:rsid w:val="0098701E"/>
    <w:rsid w:val="009D1584"/>
    <w:rsid w:val="00A231B6"/>
    <w:rsid w:val="00A431EE"/>
    <w:rsid w:val="00AD4FE3"/>
    <w:rsid w:val="00AE4479"/>
    <w:rsid w:val="00B20F2D"/>
    <w:rsid w:val="00B26596"/>
    <w:rsid w:val="00B64737"/>
    <w:rsid w:val="00B92165"/>
    <w:rsid w:val="00B94517"/>
    <w:rsid w:val="00C765BA"/>
    <w:rsid w:val="00C8676E"/>
    <w:rsid w:val="00C87535"/>
    <w:rsid w:val="00CB030C"/>
    <w:rsid w:val="00CD7E9A"/>
    <w:rsid w:val="00CE544E"/>
    <w:rsid w:val="00D1473A"/>
    <w:rsid w:val="00D73506"/>
    <w:rsid w:val="00D94139"/>
    <w:rsid w:val="00DB7CD3"/>
    <w:rsid w:val="00DD1172"/>
    <w:rsid w:val="00DD2237"/>
    <w:rsid w:val="00E16001"/>
    <w:rsid w:val="00E55030"/>
    <w:rsid w:val="00E83FF3"/>
    <w:rsid w:val="00E97BD5"/>
    <w:rsid w:val="00F20045"/>
    <w:rsid w:val="00F658FD"/>
    <w:rsid w:val="00FA5D8B"/>
    <w:rsid w:val="00FB796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14</Value>
      <Value>41</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June</TermName>
          <TermId xmlns="http://schemas.microsoft.com/office/infopath/2007/PartnerControls">4ff0b12e-0669-45df-8f75-361d17bd745f</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2.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4.xml><?xml version="1.0" encoding="utf-8"?>
<ds:datastoreItem xmlns:ds="http://schemas.openxmlformats.org/officeDocument/2006/customXml" ds:itemID="{EFF6F6D7-4C12-47E8-B68F-0909E661E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3382</Characters>
  <Application>Microsoft Office Word</Application>
  <DocSecurity>0</DocSecurity>
  <Lines>28</Lines>
  <Paragraphs>7</Paragraphs>
  <ScaleCrop>false</ScaleCrop>
  <Company>Fife Council</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240625</dc:title>
  <dc:subject/>
  <dc:creator>Catherine Fleming</dc:creator>
  <cp:keywords/>
  <dc:description/>
  <cp:lastModifiedBy>Carol Aird</cp:lastModifiedBy>
  <cp:revision>2</cp:revision>
  <dcterms:created xsi:type="dcterms:W3CDTF">2025-07-08T13:20:00Z</dcterms:created>
  <dcterms:modified xsi:type="dcterms:W3CDTF">2025-07-08T13:20:00Z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14;#June|4ff0b12e-0669-45df-8f75-361d17bd745f</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2026-06-24T15:07:44Z</vt:filetime>
  </property>
</Properties>
</file>