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8861" w14:textId="77777777" w:rsidR="004834CC" w:rsidRPr="00F76151" w:rsidRDefault="00951B9A" w:rsidP="004834CC">
      <w:pPr>
        <w:spacing w:after="120"/>
        <w:rPr>
          <w:rFonts w:ascii="Arial" w:hAnsi="Arial" w:cs="Arial"/>
          <w:color w:val="0066CC"/>
          <w:sz w:val="22"/>
          <w:szCs w:val="22"/>
        </w:rPr>
      </w:pPr>
      <w:r w:rsidRPr="00F76151">
        <w:rPr>
          <w:rFonts w:ascii="Arial" w:hAnsi="Arial" w:cs="Arial"/>
          <w:b/>
          <w:color w:val="0066CC"/>
          <w:sz w:val="22"/>
          <w:szCs w:val="22"/>
        </w:rPr>
        <w:t>D</w:t>
      </w:r>
      <w:r w:rsidR="00966765" w:rsidRPr="00F76151">
        <w:rPr>
          <w:rFonts w:ascii="Arial" w:hAnsi="Arial" w:cs="Arial"/>
          <w:b/>
          <w:color w:val="0066CC"/>
          <w:sz w:val="22"/>
          <w:szCs w:val="22"/>
        </w:rPr>
        <w:t>.</w:t>
      </w:r>
      <w:r w:rsidR="00966765" w:rsidRPr="00F76151">
        <w:rPr>
          <w:rFonts w:ascii="Arial" w:hAnsi="Arial" w:cs="Arial"/>
          <w:b/>
          <w:color w:val="0066CC"/>
          <w:sz w:val="22"/>
          <w:szCs w:val="22"/>
        </w:rPr>
        <w:tab/>
      </w:r>
      <w:r w:rsidR="00D50450" w:rsidRPr="00F76151">
        <w:rPr>
          <w:rFonts w:ascii="Arial" w:hAnsi="Arial" w:cs="Arial"/>
          <w:b/>
          <w:color w:val="0066CC"/>
        </w:rPr>
        <w:t>Crail</w:t>
      </w:r>
    </w:p>
    <w:p w14:paraId="1E18A526" w14:textId="32C0B3D7" w:rsidR="00965D42" w:rsidRPr="00500854" w:rsidRDefault="00F76151" w:rsidP="00E92B19">
      <w:pPr>
        <w:ind w:right="-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</w:t>
      </w:r>
      <w:r w:rsidR="004834CC" w:rsidRPr="62DAEE79">
        <w:rPr>
          <w:rFonts w:ascii="Arial" w:hAnsi="Arial" w:cs="Arial"/>
          <w:sz w:val="22"/>
          <w:szCs w:val="22"/>
        </w:rPr>
        <w:t xml:space="preserve"> </w:t>
      </w:r>
      <w:r w:rsidR="004B53C9">
        <w:rPr>
          <w:rFonts w:ascii="Arial" w:hAnsi="Arial" w:cs="Arial"/>
          <w:sz w:val="22"/>
          <w:szCs w:val="22"/>
        </w:rPr>
        <w:t>green and blue network</w:t>
      </w:r>
      <w:r w:rsidR="00965D42" w:rsidRPr="62DAEE79">
        <w:rPr>
          <w:rFonts w:ascii="Arial" w:hAnsi="Arial" w:cs="Arial"/>
          <w:sz w:val="22"/>
          <w:szCs w:val="22"/>
        </w:rPr>
        <w:t>s</w:t>
      </w:r>
      <w:r w:rsidR="00884E8F" w:rsidRPr="62DAEE79">
        <w:rPr>
          <w:rFonts w:ascii="Arial" w:hAnsi="Arial" w:cs="Arial"/>
          <w:sz w:val="22"/>
          <w:szCs w:val="22"/>
        </w:rPr>
        <w:t xml:space="preserve"> were identified in </w:t>
      </w:r>
      <w:r w:rsidR="00D50450" w:rsidRPr="62DAEE79">
        <w:rPr>
          <w:rFonts w:ascii="Arial" w:hAnsi="Arial" w:cs="Arial"/>
          <w:sz w:val="22"/>
          <w:szCs w:val="22"/>
        </w:rPr>
        <w:t>Crail</w:t>
      </w:r>
      <w:r w:rsidR="00965D42" w:rsidRPr="62DAEE79">
        <w:rPr>
          <w:rFonts w:ascii="Arial" w:hAnsi="Arial" w:cs="Arial"/>
          <w:sz w:val="22"/>
          <w:szCs w:val="22"/>
        </w:rPr>
        <w:t>:</w:t>
      </w:r>
    </w:p>
    <w:p w14:paraId="672A6659" w14:textId="77777777" w:rsidR="00002C91" w:rsidRPr="00500854" w:rsidRDefault="00002C91" w:rsidP="00A040FA">
      <w:pPr>
        <w:spacing w:line="360" w:lineRule="auto"/>
        <w:ind w:right="-79"/>
        <w:rPr>
          <w:rFonts w:ascii="Arial" w:hAnsi="Arial" w:cs="Arial"/>
          <w:sz w:val="22"/>
          <w:szCs w:val="22"/>
        </w:rPr>
      </w:pPr>
    </w:p>
    <w:p w14:paraId="3ECCC83B" w14:textId="52455338" w:rsidR="00002C91" w:rsidRPr="00A040FA" w:rsidRDefault="007424B2" w:rsidP="007424B2">
      <w:pPr>
        <w:pStyle w:val="ListParagraph"/>
        <w:spacing w:line="360" w:lineRule="auto"/>
        <w:ind w:right="-79"/>
        <w:rPr>
          <w:rFonts w:ascii="Arial" w:hAnsi="Arial" w:cs="Arial"/>
          <w:sz w:val="22"/>
          <w:szCs w:val="22"/>
        </w:rPr>
      </w:pPr>
      <w:r w:rsidRPr="62DAEE79">
        <w:rPr>
          <w:rFonts w:ascii="Arial" w:hAnsi="Arial" w:cs="Arial"/>
          <w:sz w:val="22"/>
          <w:szCs w:val="22"/>
        </w:rPr>
        <w:t xml:space="preserve">CRAGN01: </w:t>
      </w:r>
      <w:r w:rsidR="00A040FA" w:rsidRPr="62DAEE79">
        <w:rPr>
          <w:rFonts w:ascii="Arial" w:hAnsi="Arial" w:cs="Arial"/>
          <w:sz w:val="22"/>
          <w:szCs w:val="22"/>
        </w:rPr>
        <w:t xml:space="preserve">Crail </w:t>
      </w:r>
      <w:r w:rsidR="004B53C9">
        <w:rPr>
          <w:rFonts w:ascii="Arial" w:hAnsi="Arial" w:cs="Arial"/>
          <w:sz w:val="22"/>
          <w:szCs w:val="22"/>
        </w:rPr>
        <w:t>Green and Blue network</w:t>
      </w:r>
    </w:p>
    <w:p w14:paraId="6AA9432F" w14:textId="4E219D52" w:rsidR="00002C91" w:rsidRPr="00A040FA" w:rsidRDefault="007424B2" w:rsidP="007424B2">
      <w:pPr>
        <w:pStyle w:val="ListParagraph"/>
        <w:spacing w:line="360" w:lineRule="auto"/>
        <w:ind w:right="-79"/>
        <w:rPr>
          <w:rFonts w:ascii="Arial" w:hAnsi="Arial" w:cs="Arial"/>
          <w:sz w:val="22"/>
          <w:szCs w:val="22"/>
        </w:rPr>
      </w:pPr>
      <w:r w:rsidRPr="62DAEE79">
        <w:rPr>
          <w:rFonts w:ascii="Arial" w:hAnsi="Arial" w:cs="Arial"/>
          <w:sz w:val="22"/>
          <w:szCs w:val="22"/>
        </w:rPr>
        <w:t xml:space="preserve">CRAGN02: </w:t>
      </w:r>
      <w:r w:rsidR="00A040FA" w:rsidRPr="62DAEE79">
        <w:rPr>
          <w:rFonts w:ascii="Arial" w:hAnsi="Arial" w:cs="Arial"/>
          <w:sz w:val="22"/>
          <w:szCs w:val="22"/>
        </w:rPr>
        <w:t xml:space="preserve">Crail Coast and Fife Ness </w:t>
      </w:r>
      <w:r w:rsidR="004B53C9">
        <w:rPr>
          <w:rFonts w:ascii="Arial" w:hAnsi="Arial" w:cs="Arial"/>
          <w:sz w:val="22"/>
          <w:szCs w:val="22"/>
        </w:rPr>
        <w:t>Green and Blue network</w:t>
      </w:r>
    </w:p>
    <w:p w14:paraId="0A37501D" w14:textId="77777777" w:rsidR="00965D42" w:rsidRPr="00F267A9" w:rsidRDefault="00965D42" w:rsidP="00E92B19">
      <w:pPr>
        <w:ind w:right="-79"/>
        <w:rPr>
          <w:rFonts w:ascii="Arial" w:hAnsi="Arial" w:cs="Arial"/>
          <w:sz w:val="22"/>
          <w:szCs w:val="22"/>
        </w:rPr>
      </w:pPr>
    </w:p>
    <w:p w14:paraId="3CCBD3DE" w14:textId="49D5BA53" w:rsidR="004834CC" w:rsidRPr="00501BEC" w:rsidRDefault="00AF1F99" w:rsidP="00A040FA">
      <w:pPr>
        <w:ind w:right="-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634E1">
        <w:rPr>
          <w:rFonts w:ascii="Arial" w:hAnsi="Arial" w:cs="Arial"/>
          <w:sz w:val="22"/>
          <w:szCs w:val="22"/>
        </w:rPr>
        <w:t xml:space="preserve"> short description </w:t>
      </w:r>
      <w:r w:rsidR="00F92273">
        <w:rPr>
          <w:rFonts w:ascii="Arial" w:hAnsi="Arial" w:cs="Arial"/>
          <w:sz w:val="22"/>
          <w:szCs w:val="22"/>
        </w:rPr>
        <w:t>summarising the</w:t>
      </w:r>
      <w:r w:rsidR="009159AE">
        <w:rPr>
          <w:rFonts w:ascii="Arial" w:hAnsi="Arial" w:cs="Arial"/>
          <w:sz w:val="22"/>
          <w:szCs w:val="22"/>
        </w:rPr>
        <w:t>ir</w:t>
      </w:r>
      <w:r w:rsidR="00F92273">
        <w:rPr>
          <w:rFonts w:ascii="Arial" w:hAnsi="Arial" w:cs="Arial"/>
          <w:sz w:val="22"/>
          <w:szCs w:val="22"/>
        </w:rPr>
        <w:t xml:space="preserve"> key features, functions</w:t>
      </w:r>
      <w:r w:rsidR="00F92273" w:rsidRPr="00935AC7">
        <w:rPr>
          <w:rFonts w:ascii="Arial" w:hAnsi="Arial" w:cs="Arial"/>
          <w:sz w:val="22"/>
          <w:szCs w:val="22"/>
        </w:rPr>
        <w:t xml:space="preserve"> and opportunities </w:t>
      </w:r>
      <w:r w:rsidR="00E634E1">
        <w:rPr>
          <w:rFonts w:ascii="Arial" w:hAnsi="Arial" w:cs="Arial"/>
          <w:sz w:val="22"/>
          <w:szCs w:val="22"/>
        </w:rPr>
        <w:t>is provided on the following</w:t>
      </w:r>
      <w:r w:rsidR="00F92273">
        <w:rPr>
          <w:rFonts w:ascii="Arial" w:hAnsi="Arial" w:cs="Arial"/>
          <w:sz w:val="22"/>
          <w:szCs w:val="22"/>
        </w:rPr>
        <w:t xml:space="preserve"> pages</w:t>
      </w:r>
      <w:r w:rsidR="00E634E1" w:rsidRPr="00935AC7">
        <w:rPr>
          <w:rFonts w:ascii="Arial" w:hAnsi="Arial" w:cs="Arial"/>
          <w:sz w:val="22"/>
          <w:szCs w:val="22"/>
        </w:rPr>
        <w:t>.</w:t>
      </w:r>
    </w:p>
    <w:p w14:paraId="5DAB6C7B" w14:textId="77777777" w:rsidR="002B2CE8" w:rsidRDefault="002B2CE8" w:rsidP="00C16BB7">
      <w:pPr>
        <w:spacing w:line="360" w:lineRule="auto"/>
        <w:ind w:right="-79"/>
        <w:rPr>
          <w:rFonts w:ascii="Arial" w:hAnsi="Arial" w:cs="Arial"/>
          <w:noProof/>
          <w:sz w:val="22"/>
          <w:szCs w:val="22"/>
        </w:rPr>
      </w:pPr>
    </w:p>
    <w:p w14:paraId="0B6564E8" w14:textId="58446DD7" w:rsidR="00C16BB7" w:rsidRPr="00C16BB7" w:rsidRDefault="00262130" w:rsidP="62DAEE79">
      <w:pPr>
        <w:spacing w:line="360" w:lineRule="auto"/>
        <w:ind w:right="-79"/>
        <w:rPr>
          <w:rFonts w:ascii="Arial" w:hAnsi="Arial" w:cs="Arial"/>
          <w:b/>
          <w:bCs/>
          <w:color w:val="3366FF"/>
          <w:sz w:val="22"/>
          <w:szCs w:val="22"/>
        </w:rPr>
      </w:pPr>
      <w:r>
        <w:rPr>
          <w:noProof/>
        </w:rPr>
        <w:drawing>
          <wp:inline distT="0" distB="0" distL="0" distR="0" wp14:anchorId="20A58BEA" wp14:editId="229F9D22">
            <wp:extent cx="5034846" cy="7120995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846" cy="712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2DAEE79">
        <w:rPr>
          <w:rFonts w:ascii="Arial" w:hAnsi="Arial" w:cs="Arial"/>
          <w:sz w:val="22"/>
          <w:szCs w:val="22"/>
        </w:rPr>
        <w:br w:type="page"/>
      </w:r>
      <w:r w:rsidR="007424B2" w:rsidRPr="62DAEE79">
        <w:rPr>
          <w:rFonts w:ascii="Arial" w:hAnsi="Arial" w:cs="Arial"/>
          <w:b/>
          <w:bCs/>
          <w:color w:val="3366FF"/>
          <w:sz w:val="22"/>
          <w:szCs w:val="22"/>
        </w:rPr>
        <w:lastRenderedPageBreak/>
        <w:t xml:space="preserve">CRAGN01: </w:t>
      </w:r>
      <w:r w:rsidR="00A040FA" w:rsidRPr="62DAEE79">
        <w:rPr>
          <w:rFonts w:ascii="Arial" w:hAnsi="Arial" w:cs="Arial"/>
          <w:b/>
          <w:bCs/>
          <w:color w:val="3366FF"/>
          <w:sz w:val="22"/>
          <w:szCs w:val="22"/>
        </w:rPr>
        <w:t xml:space="preserve">Crail </w:t>
      </w:r>
      <w:r w:rsidR="004B53C9">
        <w:rPr>
          <w:rFonts w:ascii="Arial" w:hAnsi="Arial" w:cs="Arial"/>
          <w:b/>
          <w:bCs/>
          <w:color w:val="3366FF"/>
          <w:sz w:val="22"/>
          <w:szCs w:val="22"/>
        </w:rPr>
        <w:t>Green and Blue network</w:t>
      </w:r>
    </w:p>
    <w:p w14:paraId="740257BB" w14:textId="24D9AC80" w:rsidR="00F75054" w:rsidRPr="00004D5F" w:rsidRDefault="00004D5F" w:rsidP="00004D5F">
      <w:pPr>
        <w:ind w:right="-79"/>
        <w:rPr>
          <w:rFonts w:ascii="Arial" w:hAnsi="Arial" w:cs="Arial"/>
          <w:sz w:val="22"/>
          <w:szCs w:val="22"/>
        </w:rPr>
      </w:pPr>
      <w:r w:rsidRPr="62DAEE79">
        <w:rPr>
          <w:rFonts w:ascii="Arial" w:hAnsi="Arial" w:cs="Arial"/>
          <w:sz w:val="22"/>
          <w:szCs w:val="22"/>
        </w:rPr>
        <w:t xml:space="preserve">Connecting north of Crail to the coastline at Roome </w:t>
      </w:r>
      <w:r w:rsidR="006E0015" w:rsidRPr="62DAEE79">
        <w:rPr>
          <w:rFonts w:ascii="Arial" w:hAnsi="Arial" w:cs="Arial"/>
          <w:sz w:val="22"/>
          <w:szCs w:val="22"/>
        </w:rPr>
        <w:t>Harbour</w:t>
      </w:r>
      <w:r w:rsidRPr="62DAEE79">
        <w:rPr>
          <w:rFonts w:ascii="Arial" w:hAnsi="Arial" w:cs="Arial"/>
          <w:sz w:val="22"/>
          <w:szCs w:val="22"/>
        </w:rPr>
        <w:t xml:space="preserve">, the Crail </w:t>
      </w:r>
      <w:r w:rsidR="004B53C9">
        <w:rPr>
          <w:rFonts w:ascii="Arial" w:hAnsi="Arial" w:cs="Arial"/>
          <w:sz w:val="22"/>
          <w:szCs w:val="22"/>
        </w:rPr>
        <w:t>Green and Blue network</w:t>
      </w:r>
      <w:r w:rsidRPr="62DAEE79">
        <w:rPr>
          <w:rFonts w:ascii="Arial" w:hAnsi="Arial" w:cs="Arial"/>
          <w:sz w:val="22"/>
          <w:szCs w:val="22"/>
        </w:rPr>
        <w:t xml:space="preserve"> follows the route of the Crail and Den Burns through a series of high</w:t>
      </w:r>
      <w:r w:rsidR="440B781D" w:rsidRPr="62DAEE79">
        <w:rPr>
          <w:rFonts w:ascii="Arial" w:hAnsi="Arial" w:cs="Arial"/>
          <w:sz w:val="22"/>
          <w:szCs w:val="22"/>
        </w:rPr>
        <w:t>-</w:t>
      </w:r>
      <w:r w:rsidRPr="62DAEE79">
        <w:rPr>
          <w:rFonts w:ascii="Arial" w:hAnsi="Arial" w:cs="Arial"/>
          <w:sz w:val="22"/>
          <w:szCs w:val="22"/>
        </w:rPr>
        <w:t xml:space="preserve">quality greenspace assets which include Victoria Gardens, </w:t>
      </w:r>
      <w:r w:rsidR="006E0015" w:rsidRPr="62DAEE79">
        <w:rPr>
          <w:rFonts w:ascii="Arial" w:hAnsi="Arial" w:cs="Arial"/>
          <w:sz w:val="22"/>
          <w:szCs w:val="22"/>
        </w:rPr>
        <w:t>Beech Walk</w:t>
      </w:r>
      <w:r w:rsidRPr="62DAEE79">
        <w:rPr>
          <w:rFonts w:ascii="Arial" w:hAnsi="Arial" w:cs="Arial"/>
          <w:sz w:val="22"/>
          <w:szCs w:val="22"/>
        </w:rPr>
        <w:t xml:space="preserve"> Public Park and </w:t>
      </w:r>
      <w:proofErr w:type="spellStart"/>
      <w:r w:rsidRPr="62DAEE79">
        <w:rPr>
          <w:rFonts w:ascii="Arial" w:hAnsi="Arial" w:cs="Arial"/>
          <w:sz w:val="22"/>
          <w:szCs w:val="22"/>
        </w:rPr>
        <w:t>Den</w:t>
      </w:r>
      <w:r w:rsidR="006E0015" w:rsidRPr="62DAEE79">
        <w:rPr>
          <w:rFonts w:ascii="Arial" w:hAnsi="Arial" w:cs="Arial"/>
          <w:sz w:val="22"/>
          <w:szCs w:val="22"/>
        </w:rPr>
        <w:t>burn</w:t>
      </w:r>
      <w:proofErr w:type="spellEnd"/>
      <w:r w:rsidRPr="62DAEE79">
        <w:rPr>
          <w:rFonts w:ascii="Arial" w:hAnsi="Arial" w:cs="Arial"/>
          <w:sz w:val="22"/>
          <w:szCs w:val="22"/>
        </w:rPr>
        <w:t xml:space="preserve"> Wood.</w:t>
      </w:r>
    </w:p>
    <w:p w14:paraId="02EB378F" w14:textId="77777777" w:rsidR="00004D5F" w:rsidRDefault="00004D5F" w:rsidP="00507207">
      <w:pPr>
        <w:spacing w:line="360" w:lineRule="auto"/>
        <w:ind w:right="-80"/>
        <w:rPr>
          <w:rFonts w:ascii="Arial" w:hAnsi="Arial" w:cs="Arial"/>
          <w:b/>
          <w:sz w:val="22"/>
          <w:szCs w:val="22"/>
        </w:rPr>
      </w:pPr>
    </w:p>
    <w:p w14:paraId="2997D1F9" w14:textId="77777777" w:rsidR="00197417" w:rsidRDefault="00197417" w:rsidP="00507207">
      <w:pPr>
        <w:spacing w:line="360" w:lineRule="auto"/>
        <w:ind w:right="-80"/>
        <w:rPr>
          <w:rFonts w:ascii="Arial" w:hAnsi="Arial" w:cs="Arial"/>
          <w:b/>
          <w:sz w:val="22"/>
          <w:szCs w:val="22"/>
        </w:rPr>
      </w:pPr>
      <w:r w:rsidRPr="00197417">
        <w:rPr>
          <w:rFonts w:ascii="Arial" w:hAnsi="Arial" w:cs="Arial"/>
          <w:b/>
          <w:sz w:val="22"/>
          <w:szCs w:val="22"/>
        </w:rPr>
        <w:t>Key Features:</w:t>
      </w:r>
    </w:p>
    <w:p w14:paraId="2976D04A" w14:textId="77777777" w:rsidR="007F71A8" w:rsidRDefault="007F71A8" w:rsidP="00054525">
      <w:pPr>
        <w:numPr>
          <w:ilvl w:val="0"/>
          <w:numId w:val="6"/>
        </w:numPr>
        <w:tabs>
          <w:tab w:val="clear" w:pos="720"/>
          <w:tab w:val="num" w:pos="426"/>
        </w:tabs>
        <w:ind w:left="426" w:right="-117" w:hanging="426"/>
        <w:rPr>
          <w:rFonts w:ascii="Arial" w:hAnsi="Arial" w:cs="Arial"/>
          <w:sz w:val="22"/>
          <w:szCs w:val="22"/>
        </w:rPr>
      </w:pPr>
      <w:r w:rsidRPr="007F71A8">
        <w:rPr>
          <w:rFonts w:ascii="Arial" w:hAnsi="Arial" w:cs="Arial"/>
          <w:sz w:val="22"/>
          <w:szCs w:val="22"/>
        </w:rPr>
        <w:t>There is a good network of quality</w:t>
      </w:r>
      <w:r w:rsidR="00054525" w:rsidRPr="007F71A8">
        <w:rPr>
          <w:rFonts w:ascii="Arial" w:hAnsi="Arial" w:cs="Arial"/>
          <w:sz w:val="22"/>
          <w:szCs w:val="22"/>
        </w:rPr>
        <w:t xml:space="preserve"> greenspaces through the settlement, which connect to the coastal edge.</w:t>
      </w:r>
      <w:r w:rsidRPr="007F71A8">
        <w:rPr>
          <w:rFonts w:ascii="Arial" w:hAnsi="Arial" w:cs="Arial"/>
          <w:sz w:val="22"/>
          <w:szCs w:val="22"/>
        </w:rPr>
        <w:t xml:space="preserve">  Assets include Victoria Gardens, the Public Park and </w:t>
      </w:r>
      <w:proofErr w:type="spellStart"/>
      <w:r w:rsidRPr="007F71A8">
        <w:rPr>
          <w:rFonts w:ascii="Arial" w:hAnsi="Arial" w:cs="Arial"/>
          <w:sz w:val="22"/>
          <w:szCs w:val="22"/>
        </w:rPr>
        <w:t>Den</w:t>
      </w:r>
      <w:r w:rsidR="006E0015">
        <w:rPr>
          <w:rFonts w:ascii="Arial" w:hAnsi="Arial" w:cs="Arial"/>
          <w:sz w:val="22"/>
          <w:szCs w:val="22"/>
        </w:rPr>
        <w:t>burn</w:t>
      </w:r>
      <w:proofErr w:type="spellEnd"/>
      <w:r w:rsidRPr="007F71A8">
        <w:rPr>
          <w:rFonts w:ascii="Arial" w:hAnsi="Arial" w:cs="Arial"/>
          <w:sz w:val="22"/>
          <w:szCs w:val="22"/>
        </w:rPr>
        <w:t xml:space="preserve"> Wood.</w:t>
      </w:r>
    </w:p>
    <w:p w14:paraId="4DB50B8D" w14:textId="7C6C66EF" w:rsidR="007F71A8" w:rsidRPr="007F71A8" w:rsidRDefault="00054525" w:rsidP="00054525">
      <w:pPr>
        <w:numPr>
          <w:ilvl w:val="0"/>
          <w:numId w:val="6"/>
        </w:numPr>
        <w:tabs>
          <w:tab w:val="clear" w:pos="720"/>
          <w:tab w:val="num" w:pos="426"/>
        </w:tabs>
        <w:ind w:left="426" w:right="-117" w:hanging="426"/>
        <w:rPr>
          <w:rFonts w:ascii="Arial" w:hAnsi="Arial" w:cs="Arial"/>
          <w:sz w:val="22"/>
          <w:szCs w:val="22"/>
        </w:rPr>
      </w:pPr>
      <w:r w:rsidRPr="007F71A8">
        <w:rPr>
          <w:rFonts w:ascii="Arial" w:hAnsi="Arial" w:cs="Arial"/>
          <w:sz w:val="22"/>
          <w:szCs w:val="22"/>
        </w:rPr>
        <w:t xml:space="preserve">Some core paths </w:t>
      </w:r>
      <w:r w:rsidR="007F71A8" w:rsidRPr="007F71A8">
        <w:rPr>
          <w:rFonts w:ascii="Arial" w:hAnsi="Arial" w:cs="Arial"/>
          <w:sz w:val="22"/>
          <w:szCs w:val="22"/>
        </w:rPr>
        <w:t>which provide connectivity between the greenspaces.</w:t>
      </w:r>
      <w:r w:rsidR="009569F6">
        <w:rPr>
          <w:rFonts w:ascii="Arial" w:hAnsi="Arial" w:cs="Arial"/>
          <w:sz w:val="22"/>
          <w:szCs w:val="22"/>
        </w:rPr>
        <w:t xml:space="preserve">  An existing cycle path connects to the former airfield east of Crail</w:t>
      </w:r>
      <w:r w:rsidR="00912C38">
        <w:rPr>
          <w:rFonts w:ascii="Arial" w:hAnsi="Arial" w:cs="Arial"/>
          <w:sz w:val="22"/>
          <w:szCs w:val="22"/>
        </w:rPr>
        <w:t xml:space="preserve"> and to the </w:t>
      </w:r>
      <w:proofErr w:type="gramStart"/>
      <w:r w:rsidR="00912C38">
        <w:rPr>
          <w:rFonts w:ascii="Arial" w:hAnsi="Arial" w:cs="Arial"/>
          <w:sz w:val="22"/>
          <w:szCs w:val="22"/>
        </w:rPr>
        <w:t>north east</w:t>
      </w:r>
      <w:proofErr w:type="gramEnd"/>
      <w:r w:rsidR="009569F6">
        <w:rPr>
          <w:rFonts w:ascii="Arial" w:hAnsi="Arial" w:cs="Arial"/>
          <w:sz w:val="22"/>
          <w:szCs w:val="22"/>
        </w:rPr>
        <w:t>.</w:t>
      </w:r>
    </w:p>
    <w:p w14:paraId="10C91DAA" w14:textId="77777777" w:rsidR="007F71A8" w:rsidRDefault="007F71A8" w:rsidP="007F71A8">
      <w:pPr>
        <w:pStyle w:val="ListParagraph"/>
        <w:numPr>
          <w:ilvl w:val="0"/>
          <w:numId w:val="6"/>
        </w:numPr>
        <w:tabs>
          <w:tab w:val="clear" w:pos="720"/>
          <w:tab w:val="num" w:pos="426"/>
        </w:tabs>
        <w:ind w:left="426" w:right="-117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Includes part of the Crail Burn, which runs through the caravan site to the north of Crail and through Victoria </w:t>
      </w:r>
      <w:proofErr w:type="gramStart"/>
      <w:r>
        <w:rPr>
          <w:rFonts w:ascii="Arial" w:hAnsi="Arial" w:cs="Arial"/>
          <w:sz w:val="22"/>
          <w:szCs w:val="22"/>
        </w:rPr>
        <w:t>Gardens, but</w:t>
      </w:r>
      <w:proofErr w:type="gramEnd"/>
      <w:r>
        <w:rPr>
          <w:rFonts w:ascii="Arial" w:hAnsi="Arial" w:cs="Arial"/>
          <w:sz w:val="22"/>
          <w:szCs w:val="22"/>
        </w:rPr>
        <w:t xml:space="preserve"> is in culvert through the main part of town.</w:t>
      </w:r>
      <w:r w:rsidRPr="007F71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 flooding problems.</w:t>
      </w:r>
    </w:p>
    <w:p w14:paraId="30601E17" w14:textId="77777777" w:rsidR="007F71A8" w:rsidRDefault="007F71A8" w:rsidP="007F71A8">
      <w:pPr>
        <w:pStyle w:val="ListParagraph"/>
        <w:numPr>
          <w:ilvl w:val="0"/>
          <w:numId w:val="6"/>
        </w:numPr>
        <w:tabs>
          <w:tab w:val="clear" w:pos="720"/>
          <w:tab w:val="num" w:pos="426"/>
        </w:tabs>
        <w:ind w:left="426" w:right="-117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Den Burn which is tributary of Crail Burn runs through </w:t>
      </w:r>
      <w:proofErr w:type="spellStart"/>
      <w:r>
        <w:rPr>
          <w:rFonts w:ascii="Arial" w:hAnsi="Arial" w:cs="Arial"/>
          <w:sz w:val="22"/>
          <w:szCs w:val="22"/>
        </w:rPr>
        <w:t>Den</w:t>
      </w:r>
      <w:r w:rsidR="00C53B49">
        <w:rPr>
          <w:rFonts w:ascii="Arial" w:hAnsi="Arial" w:cs="Arial"/>
          <w:sz w:val="22"/>
          <w:szCs w:val="22"/>
        </w:rPr>
        <w:t>burn</w:t>
      </w:r>
      <w:proofErr w:type="spellEnd"/>
      <w:r>
        <w:rPr>
          <w:rFonts w:ascii="Arial" w:hAnsi="Arial" w:cs="Arial"/>
          <w:sz w:val="22"/>
          <w:szCs w:val="22"/>
        </w:rPr>
        <w:t xml:space="preserve"> Wood and is in culvert through the </w:t>
      </w:r>
      <w:r w:rsidR="006E0015">
        <w:rPr>
          <w:rFonts w:ascii="Arial" w:hAnsi="Arial" w:cs="Arial"/>
          <w:sz w:val="22"/>
          <w:szCs w:val="22"/>
        </w:rPr>
        <w:t xml:space="preserve">field which lies between </w:t>
      </w:r>
      <w:proofErr w:type="spellStart"/>
      <w:r w:rsidR="006E0015">
        <w:rPr>
          <w:rFonts w:ascii="Arial" w:hAnsi="Arial" w:cs="Arial"/>
          <w:sz w:val="22"/>
          <w:szCs w:val="22"/>
        </w:rPr>
        <w:t>Roomeb</w:t>
      </w:r>
      <w:r>
        <w:rPr>
          <w:rFonts w:ascii="Arial" w:hAnsi="Arial" w:cs="Arial"/>
          <w:sz w:val="22"/>
          <w:szCs w:val="22"/>
        </w:rPr>
        <w:t>ay</w:t>
      </w:r>
      <w:proofErr w:type="spellEnd"/>
      <w:r>
        <w:rPr>
          <w:rFonts w:ascii="Arial" w:hAnsi="Arial" w:cs="Arial"/>
          <w:sz w:val="22"/>
          <w:szCs w:val="22"/>
        </w:rPr>
        <w:t xml:space="preserve"> Avenue and Kirk Wynd.  No flooding problems.</w:t>
      </w:r>
    </w:p>
    <w:p w14:paraId="7CD44F51" w14:textId="77777777" w:rsidR="00054525" w:rsidRPr="00054525" w:rsidRDefault="00C53B49" w:rsidP="00054525">
      <w:pPr>
        <w:numPr>
          <w:ilvl w:val="0"/>
          <w:numId w:val="6"/>
        </w:numPr>
        <w:tabs>
          <w:tab w:val="clear" w:pos="720"/>
          <w:tab w:val="num" w:pos="426"/>
        </w:tabs>
        <w:ind w:left="426" w:right="-117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Contributes to a </w:t>
      </w:r>
      <w:proofErr w:type="gramStart"/>
      <w:r>
        <w:rPr>
          <w:rFonts w:ascii="Arial" w:hAnsi="Arial" w:cs="Arial"/>
          <w:sz w:val="22"/>
          <w:szCs w:val="22"/>
        </w:rPr>
        <w:t>h</w:t>
      </w:r>
      <w:r w:rsidR="00054525" w:rsidRPr="00054525">
        <w:rPr>
          <w:rFonts w:ascii="Arial" w:hAnsi="Arial" w:cs="Arial"/>
          <w:sz w:val="22"/>
          <w:szCs w:val="22"/>
        </w:rPr>
        <w:t>igh quality</w:t>
      </w:r>
      <w:proofErr w:type="gramEnd"/>
      <w:r w:rsidR="00054525" w:rsidRPr="00054525">
        <w:rPr>
          <w:rFonts w:ascii="Arial" w:hAnsi="Arial" w:cs="Arial"/>
          <w:sz w:val="22"/>
          <w:szCs w:val="22"/>
        </w:rPr>
        <w:t xml:space="preserve"> landscape setting</w:t>
      </w:r>
      <w:r>
        <w:rPr>
          <w:rFonts w:ascii="Arial" w:hAnsi="Arial" w:cs="Arial"/>
          <w:sz w:val="22"/>
          <w:szCs w:val="22"/>
        </w:rPr>
        <w:t>.</w:t>
      </w:r>
    </w:p>
    <w:p w14:paraId="108AB306" w14:textId="77777777" w:rsidR="00054525" w:rsidRPr="00054525" w:rsidRDefault="006B0B2F" w:rsidP="00054525">
      <w:pPr>
        <w:pStyle w:val="ListParagraph"/>
        <w:numPr>
          <w:ilvl w:val="0"/>
          <w:numId w:val="18"/>
        </w:numPr>
        <w:tabs>
          <w:tab w:val="clear" w:pos="720"/>
          <w:tab w:val="num" w:pos="426"/>
          <w:tab w:val="num" w:pos="763"/>
        </w:tabs>
        <w:ind w:left="426" w:right="-79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Habitat assets include the riparian corridors associated with the Crail and Den Burns.</w:t>
      </w:r>
      <w:r w:rsidR="00C53B49">
        <w:rPr>
          <w:rFonts w:ascii="Arial" w:hAnsi="Arial" w:cs="Arial"/>
          <w:sz w:val="22"/>
          <w:szCs w:val="22"/>
        </w:rPr>
        <w:t xml:space="preserve"> </w:t>
      </w:r>
      <w:r w:rsidR="00411E7E">
        <w:rPr>
          <w:rFonts w:ascii="Arial" w:hAnsi="Arial" w:cs="Arial"/>
          <w:sz w:val="22"/>
          <w:szCs w:val="22"/>
        </w:rPr>
        <w:t xml:space="preserve"> </w:t>
      </w:r>
    </w:p>
    <w:p w14:paraId="6A05A809" w14:textId="77777777" w:rsidR="00E92B19" w:rsidRDefault="00E92B19" w:rsidP="00E92B19">
      <w:pPr>
        <w:ind w:right="-79"/>
        <w:rPr>
          <w:rFonts w:ascii="Arial" w:hAnsi="Arial" w:cs="Arial"/>
          <w:b/>
          <w:sz w:val="22"/>
          <w:szCs w:val="22"/>
        </w:rPr>
      </w:pPr>
    </w:p>
    <w:p w14:paraId="1C63F5B4" w14:textId="77777777" w:rsidR="00197417" w:rsidRDefault="00197417" w:rsidP="00507207">
      <w:pPr>
        <w:spacing w:line="360" w:lineRule="auto"/>
        <w:ind w:right="-80"/>
        <w:rPr>
          <w:rFonts w:ascii="Arial" w:hAnsi="Arial" w:cs="Arial"/>
          <w:b/>
          <w:sz w:val="22"/>
          <w:szCs w:val="22"/>
        </w:rPr>
      </w:pPr>
      <w:r w:rsidRPr="00197417">
        <w:rPr>
          <w:rFonts w:ascii="Arial" w:hAnsi="Arial" w:cs="Arial"/>
          <w:b/>
          <w:sz w:val="22"/>
          <w:szCs w:val="22"/>
        </w:rPr>
        <w:t>Opportunities for Enhancement:</w:t>
      </w:r>
    </w:p>
    <w:p w14:paraId="6C2C6786" w14:textId="4DBB7F8B" w:rsidR="009569F6" w:rsidRPr="009569F6" w:rsidRDefault="00863F9D" w:rsidP="00F76151">
      <w:pPr>
        <w:ind w:left="426" w:right="-1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F32CAF5" w14:textId="77777777" w:rsidR="00863F9D" w:rsidRDefault="00C51694" w:rsidP="00863F9D">
      <w:pPr>
        <w:numPr>
          <w:ilvl w:val="0"/>
          <w:numId w:val="6"/>
        </w:numPr>
        <w:tabs>
          <w:tab w:val="clear" w:pos="720"/>
          <w:tab w:val="num" w:pos="426"/>
        </w:tabs>
        <w:ind w:left="426" w:right="-117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 demand</w:t>
      </w:r>
      <w:r w:rsidR="00863F9D">
        <w:rPr>
          <w:rFonts w:ascii="Arial" w:hAnsi="Arial" w:cs="Arial"/>
          <w:sz w:val="22"/>
          <w:szCs w:val="22"/>
        </w:rPr>
        <w:t xml:space="preserve"> for an off-road route linking the East Neuk villages, as an alternative to the Coastal Path route.  The current route along the A917 is considered busy and unpleasant.</w:t>
      </w:r>
    </w:p>
    <w:p w14:paraId="443E6527" w14:textId="6F491854" w:rsidR="00863F9D" w:rsidRDefault="00863F9D" w:rsidP="00863F9D">
      <w:pPr>
        <w:numPr>
          <w:ilvl w:val="0"/>
          <w:numId w:val="6"/>
        </w:numPr>
        <w:tabs>
          <w:tab w:val="clear" w:pos="720"/>
          <w:tab w:val="num" w:pos="426"/>
        </w:tabs>
        <w:ind w:left="426" w:right="-117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Local demand to deliver an inland, off-road route to connect Crail to Fife Ness, as </w:t>
      </w:r>
      <w:r w:rsidR="00C51694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popular destination.</w:t>
      </w:r>
    </w:p>
    <w:p w14:paraId="62374FEA" w14:textId="0B116C97" w:rsidR="00662073" w:rsidRDefault="00662073" w:rsidP="00863F9D">
      <w:pPr>
        <w:numPr>
          <w:ilvl w:val="0"/>
          <w:numId w:val="6"/>
        </w:numPr>
        <w:tabs>
          <w:tab w:val="clear" w:pos="720"/>
          <w:tab w:val="num" w:pos="426"/>
        </w:tabs>
        <w:ind w:left="426" w:right="-117" w:hanging="426"/>
        <w:rPr>
          <w:rFonts w:ascii="Arial" w:hAnsi="Arial" w:cs="Arial"/>
          <w:sz w:val="22"/>
          <w:szCs w:val="22"/>
        </w:rPr>
      </w:pPr>
      <w:r w:rsidRPr="00662073">
        <w:rPr>
          <w:rFonts w:ascii="Arial" w:hAnsi="Arial" w:cs="Arial"/>
          <w:sz w:val="22"/>
          <w:szCs w:val="22"/>
        </w:rPr>
        <w:t>Proposed cycle route to be delivered along the A917 road corridor - part of the East Neuk 50 route.</w:t>
      </w:r>
    </w:p>
    <w:p w14:paraId="646AC8D2" w14:textId="77777777" w:rsidR="007F71A8" w:rsidRPr="00863F9D" w:rsidRDefault="00863F9D" w:rsidP="007F71A8">
      <w:pPr>
        <w:numPr>
          <w:ilvl w:val="0"/>
          <w:numId w:val="6"/>
        </w:numPr>
        <w:tabs>
          <w:tab w:val="clear" w:pos="720"/>
          <w:tab w:val="num" w:pos="426"/>
        </w:tabs>
        <w:ind w:left="426" w:right="-117" w:hanging="426"/>
        <w:rPr>
          <w:rFonts w:ascii="Arial" w:hAnsi="Arial" w:cs="Arial"/>
          <w:sz w:val="22"/>
          <w:szCs w:val="22"/>
        </w:rPr>
      </w:pPr>
      <w:r w:rsidRPr="62DAEE79">
        <w:rPr>
          <w:rFonts w:ascii="Arial" w:hAnsi="Arial" w:cs="Arial"/>
          <w:sz w:val="22"/>
          <w:szCs w:val="22"/>
        </w:rPr>
        <w:t xml:space="preserve">Potential to enhance riparian habitat value along the Den and Crail Burns.  </w:t>
      </w:r>
      <w:r w:rsidR="00411E7E" w:rsidRPr="62DAEE79">
        <w:rPr>
          <w:rFonts w:ascii="Arial" w:hAnsi="Arial" w:cs="Arial"/>
          <w:sz w:val="22"/>
          <w:szCs w:val="22"/>
        </w:rPr>
        <w:t>Both wo</w:t>
      </w:r>
      <w:r w:rsidR="00C51694" w:rsidRPr="62DAEE79">
        <w:rPr>
          <w:rFonts w:ascii="Arial" w:hAnsi="Arial" w:cs="Arial"/>
          <w:sz w:val="22"/>
          <w:szCs w:val="22"/>
        </w:rPr>
        <w:t>ul</w:t>
      </w:r>
      <w:r w:rsidR="00411E7E" w:rsidRPr="62DAEE79">
        <w:rPr>
          <w:rFonts w:ascii="Arial" w:hAnsi="Arial" w:cs="Arial"/>
          <w:sz w:val="22"/>
          <w:szCs w:val="22"/>
        </w:rPr>
        <w:t>d benefit from improved management.</w:t>
      </w:r>
    </w:p>
    <w:p w14:paraId="5A39BBE3" w14:textId="77777777" w:rsidR="005A6858" w:rsidRPr="00ED140E" w:rsidRDefault="005A6858" w:rsidP="00E92B19">
      <w:pPr>
        <w:ind w:right="-79"/>
        <w:rPr>
          <w:rFonts w:ascii="Arial" w:hAnsi="Arial" w:cs="Arial"/>
          <w:sz w:val="22"/>
          <w:szCs w:val="22"/>
        </w:rPr>
      </w:pPr>
    </w:p>
    <w:p w14:paraId="705340CF" w14:textId="77777777" w:rsidR="00197417" w:rsidRPr="00197417" w:rsidRDefault="00197417" w:rsidP="00507207">
      <w:pPr>
        <w:spacing w:line="360" w:lineRule="auto"/>
        <w:ind w:right="-80"/>
        <w:rPr>
          <w:rFonts w:ascii="Arial" w:hAnsi="Arial" w:cs="Arial"/>
          <w:b/>
          <w:sz w:val="22"/>
          <w:szCs w:val="22"/>
        </w:rPr>
      </w:pPr>
      <w:r w:rsidRPr="00197417">
        <w:rPr>
          <w:rFonts w:ascii="Arial" w:hAnsi="Arial" w:cs="Arial"/>
          <w:b/>
          <w:sz w:val="22"/>
          <w:szCs w:val="22"/>
        </w:rPr>
        <w:t xml:space="preserve">Development </w:t>
      </w:r>
      <w:r w:rsidR="00317D6B">
        <w:rPr>
          <w:rFonts w:ascii="Arial" w:hAnsi="Arial" w:cs="Arial"/>
          <w:b/>
          <w:sz w:val="22"/>
          <w:szCs w:val="22"/>
        </w:rPr>
        <w:t>Plan</w:t>
      </w:r>
      <w:r w:rsidR="00317D6B" w:rsidRPr="00197417">
        <w:rPr>
          <w:rFonts w:ascii="Arial" w:hAnsi="Arial" w:cs="Arial"/>
          <w:b/>
          <w:sz w:val="22"/>
          <w:szCs w:val="22"/>
        </w:rPr>
        <w:t xml:space="preserve"> </w:t>
      </w:r>
      <w:r w:rsidRPr="00197417">
        <w:rPr>
          <w:rFonts w:ascii="Arial" w:hAnsi="Arial" w:cs="Arial"/>
          <w:b/>
          <w:sz w:val="22"/>
          <w:szCs w:val="22"/>
        </w:rPr>
        <w:t>Priorities:</w:t>
      </w:r>
    </w:p>
    <w:p w14:paraId="534FB7B8" w14:textId="77777777" w:rsidR="00197417" w:rsidRPr="00EB466E" w:rsidRDefault="00197417" w:rsidP="00EB466E">
      <w:pPr>
        <w:pStyle w:val="ListParagraph"/>
        <w:numPr>
          <w:ilvl w:val="0"/>
          <w:numId w:val="42"/>
        </w:numPr>
        <w:spacing w:after="120"/>
        <w:ind w:right="-79"/>
        <w:rPr>
          <w:rFonts w:ascii="Arial" w:hAnsi="Arial" w:cs="Arial"/>
          <w:sz w:val="22"/>
          <w:szCs w:val="22"/>
        </w:rPr>
      </w:pPr>
      <w:r w:rsidRPr="62DAEE79">
        <w:rPr>
          <w:rFonts w:ascii="Arial" w:hAnsi="Arial" w:cs="Arial"/>
          <w:sz w:val="22"/>
          <w:szCs w:val="22"/>
        </w:rPr>
        <w:t xml:space="preserve">Protect </w:t>
      </w:r>
      <w:r w:rsidR="00F40977" w:rsidRPr="62DAEE79">
        <w:rPr>
          <w:rFonts w:ascii="Arial" w:hAnsi="Arial" w:cs="Arial"/>
          <w:sz w:val="22"/>
          <w:szCs w:val="22"/>
        </w:rPr>
        <w:t>existing green network</w:t>
      </w:r>
      <w:r w:rsidR="00D14A10" w:rsidRPr="62DAEE79">
        <w:rPr>
          <w:rFonts w:ascii="Arial" w:hAnsi="Arial" w:cs="Arial"/>
          <w:sz w:val="22"/>
          <w:szCs w:val="22"/>
        </w:rPr>
        <w:t xml:space="preserve"> assets.</w:t>
      </w:r>
    </w:p>
    <w:p w14:paraId="036211F1" w14:textId="09A7E0E0" w:rsidR="63C23043" w:rsidRDefault="63C23043" w:rsidP="62DAEE79">
      <w:pPr>
        <w:pStyle w:val="ListParagraph"/>
        <w:numPr>
          <w:ilvl w:val="0"/>
          <w:numId w:val="42"/>
        </w:numPr>
        <w:spacing w:after="120"/>
        <w:ind w:right="-79"/>
        <w:rPr>
          <w:rFonts w:ascii="Arial" w:hAnsi="Arial" w:cs="Arial"/>
          <w:sz w:val="22"/>
          <w:szCs w:val="22"/>
        </w:rPr>
      </w:pPr>
      <w:r w:rsidRPr="28420A05">
        <w:rPr>
          <w:rFonts w:ascii="Arial" w:hAnsi="Arial" w:cs="Arial"/>
          <w:sz w:val="22"/>
          <w:szCs w:val="22"/>
        </w:rPr>
        <w:t xml:space="preserve">The green and blue network priorities below relate to proposals in </w:t>
      </w:r>
      <w:proofErr w:type="spellStart"/>
      <w:r w:rsidRPr="28420A05">
        <w:rPr>
          <w:rFonts w:ascii="Arial" w:hAnsi="Arial" w:cs="Arial"/>
          <w:sz w:val="22"/>
          <w:szCs w:val="22"/>
        </w:rPr>
        <w:t>FifePlan</w:t>
      </w:r>
      <w:proofErr w:type="spellEnd"/>
      <w:r w:rsidRPr="28420A05">
        <w:rPr>
          <w:rFonts w:ascii="Arial" w:hAnsi="Arial" w:cs="Arial"/>
          <w:sz w:val="22"/>
          <w:szCs w:val="22"/>
        </w:rPr>
        <w:t xml:space="preserve"> (2017). These will be reviewed at the Proposed Plan stage of Fife’s LDP2.</w:t>
      </w:r>
    </w:p>
    <w:p w14:paraId="6A18BF97" w14:textId="77777777" w:rsidR="00BD75C3" w:rsidRDefault="000B4A7D" w:rsidP="00BD75C3">
      <w:pPr>
        <w:numPr>
          <w:ilvl w:val="0"/>
          <w:numId w:val="25"/>
        </w:numPr>
        <w:spacing w:after="120"/>
        <w:ind w:right="-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4563">
        <w:rPr>
          <w:rFonts w:ascii="Arial" w:hAnsi="Arial" w:cs="Arial"/>
          <w:sz w:val="22"/>
          <w:szCs w:val="22"/>
        </w:rPr>
        <w:t xml:space="preserve">LDP </w:t>
      </w:r>
      <w:r w:rsidRPr="003F5D43">
        <w:rPr>
          <w:rFonts w:ascii="Arial" w:hAnsi="Arial" w:cs="Arial"/>
          <w:sz w:val="22"/>
          <w:szCs w:val="22"/>
        </w:rPr>
        <w:t>proposal</w:t>
      </w:r>
      <w:r w:rsidR="005C4563" w:rsidRPr="003F5D43">
        <w:rPr>
          <w:rFonts w:ascii="Arial" w:hAnsi="Arial" w:cs="Arial"/>
          <w:sz w:val="22"/>
          <w:szCs w:val="22"/>
        </w:rPr>
        <w:t>s</w:t>
      </w:r>
      <w:r w:rsidRPr="003F5D43">
        <w:rPr>
          <w:rFonts w:ascii="Arial" w:hAnsi="Arial" w:cs="Arial"/>
          <w:sz w:val="22"/>
          <w:szCs w:val="22"/>
        </w:rPr>
        <w:t xml:space="preserve"> </w:t>
      </w:r>
      <w:r w:rsidR="00EB466E" w:rsidRPr="003F5D43">
        <w:rPr>
          <w:rFonts w:ascii="Arial" w:hAnsi="Arial" w:cs="Arial"/>
          <w:sz w:val="22"/>
          <w:szCs w:val="22"/>
        </w:rPr>
        <w:t>CRA</w:t>
      </w:r>
      <w:r w:rsidR="003F5D43" w:rsidRPr="003F5D43">
        <w:rPr>
          <w:rFonts w:ascii="Arial" w:hAnsi="Arial" w:cs="Arial"/>
          <w:sz w:val="22"/>
          <w:szCs w:val="22"/>
        </w:rPr>
        <w:t xml:space="preserve"> 0</w:t>
      </w:r>
      <w:r w:rsidR="00EB466E" w:rsidRPr="003F5D43">
        <w:rPr>
          <w:rFonts w:ascii="Arial" w:hAnsi="Arial" w:cs="Arial"/>
          <w:sz w:val="22"/>
          <w:szCs w:val="22"/>
        </w:rPr>
        <w:t>0</w:t>
      </w:r>
      <w:r w:rsidR="003F5D43" w:rsidRPr="003F5D43">
        <w:rPr>
          <w:rFonts w:ascii="Arial" w:hAnsi="Arial" w:cs="Arial"/>
          <w:sz w:val="22"/>
          <w:szCs w:val="22"/>
        </w:rPr>
        <w:t>2</w:t>
      </w:r>
      <w:r w:rsidR="00EB466E" w:rsidRPr="003F5D43">
        <w:rPr>
          <w:rFonts w:ascii="Arial" w:hAnsi="Arial" w:cs="Arial"/>
          <w:sz w:val="22"/>
          <w:szCs w:val="22"/>
        </w:rPr>
        <w:t xml:space="preserve"> </w:t>
      </w:r>
      <w:r w:rsidR="005C4563" w:rsidRPr="003F5D43">
        <w:rPr>
          <w:rFonts w:ascii="Arial" w:hAnsi="Arial" w:cs="Arial"/>
          <w:sz w:val="22"/>
          <w:szCs w:val="22"/>
        </w:rPr>
        <w:t>(Crail North</w:t>
      </w:r>
      <w:r w:rsidR="005C4563">
        <w:rPr>
          <w:rFonts w:ascii="Arial" w:hAnsi="Arial" w:cs="Arial"/>
          <w:sz w:val="22"/>
          <w:szCs w:val="22"/>
        </w:rPr>
        <w:t>)</w:t>
      </w:r>
      <w:r w:rsidR="00F153F6">
        <w:rPr>
          <w:rFonts w:ascii="Arial" w:hAnsi="Arial" w:cs="Arial"/>
          <w:sz w:val="22"/>
          <w:szCs w:val="22"/>
        </w:rPr>
        <w:t xml:space="preserve"> </w:t>
      </w:r>
      <w:r w:rsidR="00F21F64" w:rsidRPr="004D0A58">
        <w:rPr>
          <w:rFonts w:ascii="Arial" w:hAnsi="Arial" w:cs="Arial"/>
          <w:sz w:val="22"/>
          <w:szCs w:val="22"/>
        </w:rPr>
        <w:t>– priorities in developing this area should be to:</w:t>
      </w:r>
    </w:p>
    <w:p w14:paraId="4D980536" w14:textId="77777777" w:rsidR="00EB466E" w:rsidRPr="00EB466E" w:rsidRDefault="00EB466E" w:rsidP="00EB466E">
      <w:pPr>
        <w:pStyle w:val="ListParagraph"/>
        <w:numPr>
          <w:ilvl w:val="0"/>
          <w:numId w:val="43"/>
        </w:numPr>
        <w:ind w:right="-1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Capitalise on the site’s existing green network </w:t>
      </w:r>
      <w:proofErr w:type="gramStart"/>
      <w:r>
        <w:rPr>
          <w:rFonts w:ascii="Arial" w:hAnsi="Arial" w:cs="Arial"/>
          <w:sz w:val="22"/>
          <w:szCs w:val="22"/>
        </w:rPr>
        <w:t>assets, and</w:t>
      </w:r>
      <w:proofErr w:type="gramEnd"/>
      <w:r>
        <w:rPr>
          <w:rFonts w:ascii="Arial" w:hAnsi="Arial" w:cs="Arial"/>
          <w:sz w:val="22"/>
          <w:szCs w:val="22"/>
        </w:rPr>
        <w:t xml:space="preserve"> establish new greenspace as an integral part of a strong green network through the site</w:t>
      </w:r>
      <w:r w:rsidR="005C4563">
        <w:rPr>
          <w:rFonts w:ascii="Arial" w:hAnsi="Arial" w:cs="Arial"/>
          <w:sz w:val="22"/>
          <w:szCs w:val="22"/>
        </w:rPr>
        <w:t xml:space="preserve"> incorporating </w:t>
      </w:r>
      <w:r>
        <w:rPr>
          <w:rFonts w:ascii="Arial" w:hAnsi="Arial" w:cs="Arial"/>
          <w:sz w:val="22"/>
          <w:szCs w:val="22"/>
        </w:rPr>
        <w:t>active travel, habitat and SUDS provision.</w:t>
      </w:r>
      <w:r w:rsidRPr="00EB46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Proposals should seek to enhance the </w:t>
      </w:r>
      <w:r w:rsidRPr="00EB466E">
        <w:rPr>
          <w:rFonts w:ascii="Arial" w:hAnsi="Arial" w:cs="Arial"/>
          <w:sz w:val="22"/>
          <w:szCs w:val="22"/>
        </w:rPr>
        <w:t xml:space="preserve">riparian habitat </w:t>
      </w:r>
      <w:r>
        <w:rPr>
          <w:rFonts w:ascii="Arial" w:hAnsi="Arial" w:cs="Arial"/>
          <w:sz w:val="22"/>
          <w:szCs w:val="22"/>
        </w:rPr>
        <w:t>along the Crail and Den Burns.</w:t>
      </w:r>
    </w:p>
    <w:p w14:paraId="4C9704D2" w14:textId="77777777" w:rsidR="007F71A8" w:rsidRPr="00EB466E" w:rsidRDefault="00EB466E" w:rsidP="00EB466E">
      <w:pPr>
        <w:pStyle w:val="ListParagraph"/>
        <w:numPr>
          <w:ilvl w:val="0"/>
          <w:numId w:val="43"/>
        </w:numPr>
        <w:tabs>
          <w:tab w:val="num" w:pos="720"/>
        </w:tabs>
        <w:ind w:right="-117"/>
        <w:rPr>
          <w:rFonts w:ascii="Arial" w:hAnsi="Arial" w:cs="Arial"/>
          <w:sz w:val="22"/>
          <w:szCs w:val="22"/>
        </w:rPr>
      </w:pPr>
      <w:r w:rsidRPr="00EB466E">
        <w:rPr>
          <w:rFonts w:ascii="Arial" w:hAnsi="Arial" w:cs="Arial"/>
          <w:sz w:val="22"/>
          <w:szCs w:val="22"/>
        </w:rPr>
        <w:t xml:space="preserve">Create a </w:t>
      </w:r>
      <w:proofErr w:type="gramStart"/>
      <w:r w:rsidRPr="00EB466E">
        <w:rPr>
          <w:rFonts w:ascii="Arial" w:hAnsi="Arial" w:cs="Arial"/>
          <w:sz w:val="22"/>
          <w:szCs w:val="22"/>
        </w:rPr>
        <w:t>high quality</w:t>
      </w:r>
      <w:proofErr w:type="gramEnd"/>
      <w:r w:rsidRPr="00EB466E">
        <w:rPr>
          <w:rFonts w:ascii="Arial" w:hAnsi="Arial" w:cs="Arial"/>
          <w:sz w:val="22"/>
          <w:szCs w:val="22"/>
        </w:rPr>
        <w:t xml:space="preserve"> gateway to Crail from the north and </w:t>
      </w:r>
      <w:r>
        <w:rPr>
          <w:rFonts w:ascii="Arial" w:hAnsi="Arial" w:cs="Arial"/>
          <w:sz w:val="22"/>
          <w:szCs w:val="22"/>
        </w:rPr>
        <w:t>e</w:t>
      </w:r>
      <w:r w:rsidRPr="00EB466E">
        <w:rPr>
          <w:rFonts w:ascii="Arial" w:hAnsi="Arial" w:cs="Arial"/>
          <w:sz w:val="22"/>
          <w:szCs w:val="22"/>
        </w:rPr>
        <w:t xml:space="preserve">stablish a high quality landscape edge with the wider countryside, which </w:t>
      </w:r>
      <w:r>
        <w:rPr>
          <w:rFonts w:ascii="Arial" w:hAnsi="Arial" w:cs="Arial"/>
          <w:sz w:val="22"/>
          <w:szCs w:val="22"/>
        </w:rPr>
        <w:t xml:space="preserve">will </w:t>
      </w:r>
      <w:r w:rsidRPr="00EB466E">
        <w:rPr>
          <w:rFonts w:ascii="Arial" w:hAnsi="Arial" w:cs="Arial"/>
          <w:sz w:val="22"/>
          <w:szCs w:val="22"/>
        </w:rPr>
        <w:t xml:space="preserve">provide an appropriate landscape setting for the development and </w:t>
      </w:r>
      <w:r>
        <w:rPr>
          <w:rFonts w:ascii="Arial" w:hAnsi="Arial" w:cs="Arial"/>
          <w:sz w:val="22"/>
          <w:szCs w:val="22"/>
        </w:rPr>
        <w:t xml:space="preserve">should </w:t>
      </w:r>
      <w:r w:rsidRPr="00EB466E">
        <w:rPr>
          <w:rFonts w:ascii="Arial" w:hAnsi="Arial" w:cs="Arial"/>
          <w:sz w:val="22"/>
          <w:szCs w:val="22"/>
        </w:rPr>
        <w:t xml:space="preserve">incorporate access provision.  </w:t>
      </w:r>
    </w:p>
    <w:p w14:paraId="77264C2C" w14:textId="77777777" w:rsidR="00EB466E" w:rsidRPr="00EB466E" w:rsidRDefault="00EB466E" w:rsidP="00EB466E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good connectivity is provided to link to the new development to Crail.</w:t>
      </w:r>
    </w:p>
    <w:p w14:paraId="41C8F396" w14:textId="77777777" w:rsidR="00FE5685" w:rsidRDefault="00FE5685">
      <w:pPr>
        <w:rPr>
          <w:rFonts w:ascii="Arial" w:hAnsi="Arial" w:cs="Arial"/>
          <w:b/>
          <w:color w:val="3366FF"/>
          <w:sz w:val="22"/>
          <w:szCs w:val="22"/>
        </w:rPr>
      </w:pPr>
      <w:r>
        <w:rPr>
          <w:rFonts w:ascii="Arial" w:hAnsi="Arial" w:cs="Arial"/>
          <w:b/>
          <w:color w:val="3366FF"/>
          <w:sz w:val="22"/>
          <w:szCs w:val="22"/>
        </w:rPr>
        <w:br w:type="page"/>
      </w:r>
    </w:p>
    <w:p w14:paraId="4EF2CEAA" w14:textId="4D64C4A2" w:rsidR="0092247E" w:rsidRPr="0092247E" w:rsidRDefault="007424B2" w:rsidP="62DAEE79">
      <w:pPr>
        <w:spacing w:after="120"/>
        <w:ind w:right="-79"/>
        <w:rPr>
          <w:rFonts w:ascii="Arial" w:hAnsi="Arial" w:cs="Arial"/>
          <w:b/>
          <w:bCs/>
          <w:color w:val="3366FF"/>
          <w:sz w:val="22"/>
          <w:szCs w:val="22"/>
        </w:rPr>
      </w:pPr>
      <w:r w:rsidRPr="62DAEE79">
        <w:rPr>
          <w:rFonts w:ascii="Arial" w:hAnsi="Arial" w:cs="Arial"/>
          <w:b/>
          <w:bCs/>
          <w:color w:val="3366FF"/>
          <w:sz w:val="22"/>
          <w:szCs w:val="22"/>
        </w:rPr>
        <w:lastRenderedPageBreak/>
        <w:t xml:space="preserve">CRAGN02: </w:t>
      </w:r>
      <w:r w:rsidR="00BB1555" w:rsidRPr="62DAEE79">
        <w:rPr>
          <w:rFonts w:ascii="Arial" w:hAnsi="Arial" w:cs="Arial"/>
          <w:b/>
          <w:bCs/>
          <w:color w:val="3366FF"/>
          <w:sz w:val="22"/>
          <w:szCs w:val="22"/>
        </w:rPr>
        <w:t>Crail Coast and Fife Ness</w:t>
      </w:r>
      <w:r w:rsidR="2171A5B8" w:rsidRPr="62DAEE79">
        <w:rPr>
          <w:rFonts w:ascii="Arial" w:hAnsi="Arial" w:cs="Arial"/>
          <w:b/>
          <w:bCs/>
          <w:color w:val="3366FF"/>
          <w:sz w:val="22"/>
          <w:szCs w:val="22"/>
        </w:rPr>
        <w:t xml:space="preserve"> </w:t>
      </w:r>
      <w:r w:rsidR="004B53C9">
        <w:rPr>
          <w:rFonts w:ascii="Arial" w:hAnsi="Arial" w:cs="Arial"/>
          <w:b/>
          <w:bCs/>
          <w:color w:val="3366FF"/>
          <w:sz w:val="22"/>
          <w:szCs w:val="22"/>
        </w:rPr>
        <w:t>Green and blue network</w:t>
      </w:r>
    </w:p>
    <w:p w14:paraId="2349B4FF" w14:textId="5FBA1606" w:rsidR="0092247E" w:rsidRDefault="001509B5" w:rsidP="00054525">
      <w:pPr>
        <w:ind w:right="-79"/>
        <w:rPr>
          <w:rFonts w:ascii="Arial" w:hAnsi="Arial" w:cs="Arial"/>
          <w:sz w:val="22"/>
          <w:szCs w:val="22"/>
        </w:rPr>
      </w:pPr>
      <w:r w:rsidRPr="62DAEE79">
        <w:rPr>
          <w:rFonts w:ascii="Arial" w:hAnsi="Arial" w:cs="Arial"/>
          <w:sz w:val="22"/>
          <w:szCs w:val="22"/>
        </w:rPr>
        <w:t xml:space="preserve">A high quality, scenic </w:t>
      </w:r>
      <w:r w:rsidR="004B53C9">
        <w:rPr>
          <w:rFonts w:ascii="Arial" w:hAnsi="Arial" w:cs="Arial"/>
          <w:sz w:val="22"/>
          <w:szCs w:val="22"/>
        </w:rPr>
        <w:t>green and blue network</w:t>
      </w:r>
      <w:r w:rsidRPr="62DAEE79">
        <w:rPr>
          <w:rFonts w:ascii="Arial" w:hAnsi="Arial" w:cs="Arial"/>
          <w:sz w:val="22"/>
          <w:szCs w:val="22"/>
        </w:rPr>
        <w:t xml:space="preserve"> which incorporates high quality coastal assets through Crail and connects to Fife Ness, forming a key element within the strategically important Fife Coastal Path route.</w:t>
      </w:r>
    </w:p>
    <w:p w14:paraId="72A3D3EC" w14:textId="77777777" w:rsidR="00054525" w:rsidRPr="0092247E" w:rsidRDefault="00054525" w:rsidP="00054525">
      <w:pPr>
        <w:ind w:right="-79"/>
        <w:rPr>
          <w:rFonts w:ascii="Arial" w:hAnsi="Arial" w:cs="Arial"/>
          <w:sz w:val="22"/>
          <w:szCs w:val="22"/>
        </w:rPr>
      </w:pPr>
    </w:p>
    <w:p w14:paraId="16817705" w14:textId="77777777" w:rsidR="0092247E" w:rsidRPr="0092247E" w:rsidRDefault="0092247E" w:rsidP="0092247E">
      <w:pPr>
        <w:spacing w:after="120"/>
        <w:ind w:right="-79"/>
        <w:rPr>
          <w:rFonts w:ascii="Arial" w:hAnsi="Arial" w:cs="Arial"/>
          <w:sz w:val="22"/>
          <w:szCs w:val="22"/>
        </w:rPr>
      </w:pPr>
      <w:r w:rsidRPr="0092247E">
        <w:rPr>
          <w:rFonts w:ascii="Arial" w:hAnsi="Arial" w:cs="Arial"/>
          <w:sz w:val="22"/>
          <w:szCs w:val="22"/>
        </w:rPr>
        <w:t>Key Features:</w:t>
      </w:r>
    </w:p>
    <w:p w14:paraId="1137BF94" w14:textId="77777777" w:rsidR="00401C1B" w:rsidRDefault="00401C1B" w:rsidP="00613492">
      <w:pPr>
        <w:numPr>
          <w:ilvl w:val="0"/>
          <w:numId w:val="39"/>
        </w:numPr>
        <w:ind w:left="357" w:right="-11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 of the longer </w:t>
      </w:r>
      <w:r w:rsidRPr="00054525">
        <w:rPr>
          <w:rFonts w:ascii="Arial" w:hAnsi="Arial" w:cs="Arial"/>
          <w:sz w:val="22"/>
          <w:szCs w:val="22"/>
        </w:rPr>
        <w:t>Fife Coastal Path route</w:t>
      </w:r>
      <w:r>
        <w:rPr>
          <w:rFonts w:ascii="Arial" w:hAnsi="Arial" w:cs="Arial"/>
          <w:sz w:val="22"/>
          <w:szCs w:val="22"/>
        </w:rPr>
        <w:t>, which connects with other core path routes which run in land.</w:t>
      </w:r>
    </w:p>
    <w:p w14:paraId="5D6B9150" w14:textId="77777777" w:rsidR="0092247E" w:rsidRDefault="00863F9D" w:rsidP="00613492">
      <w:pPr>
        <w:numPr>
          <w:ilvl w:val="0"/>
          <w:numId w:val="39"/>
        </w:numPr>
        <w:ind w:left="357" w:right="-79" w:hanging="357"/>
        <w:rPr>
          <w:rFonts w:ascii="Arial" w:hAnsi="Arial" w:cs="Arial"/>
          <w:sz w:val="22"/>
          <w:szCs w:val="22"/>
        </w:rPr>
      </w:pPr>
      <w:r w:rsidRPr="00863F9D">
        <w:rPr>
          <w:rFonts w:ascii="Arial" w:hAnsi="Arial" w:cs="Arial"/>
          <w:sz w:val="22"/>
          <w:szCs w:val="22"/>
        </w:rPr>
        <w:t xml:space="preserve">Coastal greenspace and beach assets, </w:t>
      </w:r>
      <w:r>
        <w:rPr>
          <w:rFonts w:ascii="Arial" w:hAnsi="Arial" w:cs="Arial"/>
          <w:sz w:val="22"/>
          <w:szCs w:val="22"/>
        </w:rPr>
        <w:t xml:space="preserve">including the </w:t>
      </w:r>
      <w:proofErr w:type="gramStart"/>
      <w:r>
        <w:rPr>
          <w:rFonts w:ascii="Arial" w:hAnsi="Arial" w:cs="Arial"/>
          <w:sz w:val="22"/>
          <w:szCs w:val="22"/>
        </w:rPr>
        <w:t xml:space="preserve">high </w:t>
      </w:r>
      <w:r w:rsidR="00054525" w:rsidRPr="00863F9D">
        <w:rPr>
          <w:rFonts w:ascii="Arial" w:hAnsi="Arial" w:cs="Arial"/>
          <w:sz w:val="22"/>
          <w:szCs w:val="22"/>
        </w:rPr>
        <w:t>quality</w:t>
      </w:r>
      <w:proofErr w:type="gramEnd"/>
      <w:r w:rsidR="00054525" w:rsidRPr="00863F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beach at </w:t>
      </w:r>
      <w:r w:rsidR="00054525" w:rsidRPr="00863F9D">
        <w:rPr>
          <w:rFonts w:ascii="Arial" w:hAnsi="Arial" w:cs="Arial"/>
          <w:sz w:val="22"/>
          <w:szCs w:val="22"/>
        </w:rPr>
        <w:t xml:space="preserve">Roome </w:t>
      </w:r>
      <w:r w:rsidR="00401C83">
        <w:rPr>
          <w:rFonts w:ascii="Arial" w:hAnsi="Arial" w:cs="Arial"/>
          <w:sz w:val="22"/>
          <w:szCs w:val="22"/>
        </w:rPr>
        <w:t>Harbour</w:t>
      </w:r>
      <w:r>
        <w:rPr>
          <w:rFonts w:ascii="Arial" w:hAnsi="Arial" w:cs="Arial"/>
          <w:sz w:val="22"/>
          <w:szCs w:val="22"/>
        </w:rPr>
        <w:t>.</w:t>
      </w:r>
    </w:p>
    <w:p w14:paraId="17E6C566" w14:textId="6EC93630" w:rsidR="00C97DD6" w:rsidRDefault="00C97DD6" w:rsidP="00613492">
      <w:pPr>
        <w:numPr>
          <w:ilvl w:val="0"/>
          <w:numId w:val="39"/>
        </w:numPr>
        <w:ind w:left="357" w:right="-7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Likely to be some coastal erosion of coastal greenspaces overtime.  Existing defences will be protected.</w:t>
      </w:r>
      <w:r w:rsidR="00B538A2" w:rsidRPr="00B538A2">
        <w:t xml:space="preserve"> </w:t>
      </w:r>
      <w:r w:rsidR="00B538A2" w:rsidRPr="00B538A2">
        <w:rPr>
          <w:rFonts w:ascii="Arial" w:hAnsi="Arial" w:cs="Arial"/>
          <w:sz w:val="22"/>
          <w:szCs w:val="22"/>
        </w:rPr>
        <w:t xml:space="preserve">The Dynamic Coast mapping identifies some predicted coastal erosion </w:t>
      </w:r>
      <w:r w:rsidR="00152710">
        <w:rPr>
          <w:rFonts w:ascii="Arial" w:hAnsi="Arial" w:cs="Arial"/>
          <w:sz w:val="22"/>
          <w:szCs w:val="22"/>
        </w:rPr>
        <w:t>north and south of Crail and at Fife Ness</w:t>
      </w:r>
      <w:r w:rsidR="00B538A2" w:rsidRPr="00B538A2">
        <w:rPr>
          <w:rFonts w:ascii="Arial" w:hAnsi="Arial" w:cs="Arial"/>
          <w:sz w:val="22"/>
          <w:szCs w:val="22"/>
        </w:rPr>
        <w:t>.</w:t>
      </w:r>
      <w:r w:rsidR="00152710">
        <w:rPr>
          <w:rFonts w:ascii="Arial" w:hAnsi="Arial" w:cs="Arial"/>
          <w:sz w:val="22"/>
          <w:szCs w:val="22"/>
        </w:rPr>
        <w:t xml:space="preserve"> It will be important to protect the greenspace onto Roome Bay as a buffer against the potential impacts of long term coastal erosion.</w:t>
      </w:r>
    </w:p>
    <w:p w14:paraId="47E502B8" w14:textId="77777777" w:rsidR="00613492" w:rsidRPr="00054525" w:rsidRDefault="00613492" w:rsidP="00613492">
      <w:pPr>
        <w:numPr>
          <w:ilvl w:val="0"/>
          <w:numId w:val="39"/>
        </w:numPr>
        <w:ind w:left="357" w:right="-117" w:hanging="357"/>
        <w:rPr>
          <w:rFonts w:ascii="Arial" w:hAnsi="Arial" w:cs="Arial"/>
          <w:sz w:val="22"/>
          <w:szCs w:val="22"/>
        </w:rPr>
      </w:pPr>
      <w:r w:rsidRPr="00054525">
        <w:rPr>
          <w:rFonts w:ascii="Arial" w:hAnsi="Arial" w:cs="Arial"/>
          <w:sz w:val="22"/>
          <w:szCs w:val="22"/>
        </w:rPr>
        <w:t>High quality landscape setting and coastal views</w:t>
      </w:r>
      <w:r w:rsidR="00C97DD6">
        <w:rPr>
          <w:rFonts w:ascii="Arial" w:hAnsi="Arial" w:cs="Arial"/>
          <w:sz w:val="22"/>
          <w:szCs w:val="22"/>
        </w:rPr>
        <w:t>.</w:t>
      </w:r>
    </w:p>
    <w:p w14:paraId="791D93F4" w14:textId="77777777" w:rsidR="00401C1B" w:rsidRPr="00613492" w:rsidRDefault="00863F9D" w:rsidP="00613492">
      <w:pPr>
        <w:numPr>
          <w:ilvl w:val="0"/>
          <w:numId w:val="40"/>
        </w:numPr>
        <w:ind w:right="-1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Coast is heavily designated for its intertidal habitat value.  Other assets include the coastal grasslands</w:t>
      </w:r>
      <w:r w:rsidR="00613492">
        <w:rPr>
          <w:rFonts w:ascii="Arial" w:hAnsi="Arial" w:cs="Arial"/>
          <w:sz w:val="22"/>
          <w:szCs w:val="22"/>
        </w:rPr>
        <w:t>; p</w:t>
      </w:r>
      <w:r w:rsidR="00613492" w:rsidRPr="00054525">
        <w:rPr>
          <w:rFonts w:ascii="Arial" w:hAnsi="Arial" w:cs="Arial"/>
          <w:sz w:val="22"/>
          <w:szCs w:val="22"/>
        </w:rPr>
        <w:t xml:space="preserve">rotect and enhance </w:t>
      </w:r>
      <w:r w:rsidR="00613492">
        <w:rPr>
          <w:rFonts w:ascii="Arial" w:hAnsi="Arial" w:cs="Arial"/>
          <w:sz w:val="22"/>
          <w:szCs w:val="22"/>
        </w:rPr>
        <w:t xml:space="preserve">existing </w:t>
      </w:r>
      <w:r w:rsidR="00613492" w:rsidRPr="00054525">
        <w:rPr>
          <w:rFonts w:ascii="Arial" w:hAnsi="Arial" w:cs="Arial"/>
          <w:sz w:val="22"/>
          <w:szCs w:val="22"/>
        </w:rPr>
        <w:t>high quality habitat assets</w:t>
      </w:r>
      <w:r w:rsidR="00613492">
        <w:rPr>
          <w:rFonts w:ascii="Arial" w:hAnsi="Arial" w:cs="Arial"/>
          <w:sz w:val="22"/>
          <w:szCs w:val="22"/>
        </w:rPr>
        <w:t>.</w:t>
      </w:r>
    </w:p>
    <w:p w14:paraId="0D0B940D" w14:textId="77777777" w:rsidR="00054525" w:rsidRPr="0092247E" w:rsidRDefault="00054525" w:rsidP="0092247E">
      <w:pPr>
        <w:spacing w:after="120"/>
        <w:ind w:right="-79"/>
        <w:rPr>
          <w:rFonts w:ascii="Arial" w:hAnsi="Arial" w:cs="Arial"/>
          <w:sz w:val="22"/>
          <w:szCs w:val="22"/>
        </w:rPr>
      </w:pPr>
    </w:p>
    <w:p w14:paraId="2D061DC6" w14:textId="77777777" w:rsidR="0092247E" w:rsidRPr="0092247E" w:rsidRDefault="0092247E" w:rsidP="0092247E">
      <w:pPr>
        <w:spacing w:after="120"/>
        <w:ind w:right="-79"/>
        <w:rPr>
          <w:rFonts w:ascii="Arial" w:hAnsi="Arial" w:cs="Arial"/>
          <w:sz w:val="22"/>
          <w:szCs w:val="22"/>
        </w:rPr>
      </w:pPr>
      <w:r w:rsidRPr="0092247E">
        <w:rPr>
          <w:rFonts w:ascii="Arial" w:hAnsi="Arial" w:cs="Arial"/>
          <w:sz w:val="22"/>
          <w:szCs w:val="22"/>
        </w:rPr>
        <w:t>Opportunities for Enhancement:</w:t>
      </w:r>
    </w:p>
    <w:p w14:paraId="090CFA35" w14:textId="281B62BD" w:rsidR="00662073" w:rsidRPr="00662073" w:rsidRDefault="00662073" w:rsidP="00662073">
      <w:pPr>
        <w:numPr>
          <w:ilvl w:val="0"/>
          <w:numId w:val="40"/>
        </w:numPr>
        <w:ind w:right="-117"/>
        <w:rPr>
          <w:rFonts w:ascii="Arial" w:hAnsi="Arial" w:cs="Arial"/>
          <w:sz w:val="22"/>
          <w:szCs w:val="22"/>
        </w:rPr>
      </w:pPr>
      <w:r w:rsidRPr="00662073">
        <w:rPr>
          <w:rFonts w:ascii="Arial" w:hAnsi="Arial" w:cs="Arial"/>
          <w:sz w:val="22"/>
          <w:szCs w:val="22"/>
        </w:rPr>
        <w:t>Proposed cycle route to be delivered along the A917 road corridor - part of the East Neuk 50 route.</w:t>
      </w:r>
    </w:p>
    <w:p w14:paraId="30CFAA0C" w14:textId="77777777" w:rsidR="00613492" w:rsidRPr="00054525" w:rsidRDefault="00863F9D" w:rsidP="00613492">
      <w:pPr>
        <w:numPr>
          <w:ilvl w:val="0"/>
          <w:numId w:val="40"/>
        </w:numPr>
        <w:ind w:right="-117"/>
        <w:rPr>
          <w:rFonts w:ascii="Arial" w:hAnsi="Arial" w:cs="Arial"/>
          <w:sz w:val="22"/>
          <w:szCs w:val="22"/>
        </w:rPr>
      </w:pPr>
      <w:r w:rsidRPr="62DAEE79">
        <w:rPr>
          <w:rFonts w:ascii="Arial" w:hAnsi="Arial" w:cs="Arial"/>
          <w:sz w:val="22"/>
          <w:szCs w:val="22"/>
        </w:rPr>
        <w:t xml:space="preserve">Local demand to deliver an inland, off-road route to connect Crail to Fife Ness, as </w:t>
      </w:r>
      <w:r w:rsidR="00E06113" w:rsidRPr="62DAEE79">
        <w:rPr>
          <w:rFonts w:ascii="Arial" w:hAnsi="Arial" w:cs="Arial"/>
          <w:sz w:val="22"/>
          <w:szCs w:val="22"/>
        </w:rPr>
        <w:t xml:space="preserve">a </w:t>
      </w:r>
      <w:r w:rsidRPr="62DAEE79">
        <w:rPr>
          <w:rFonts w:ascii="Arial" w:hAnsi="Arial" w:cs="Arial"/>
          <w:sz w:val="22"/>
          <w:szCs w:val="22"/>
        </w:rPr>
        <w:t>popular destination.</w:t>
      </w:r>
      <w:r w:rsidR="00613492" w:rsidRPr="62DAEE79">
        <w:rPr>
          <w:rFonts w:ascii="Arial" w:hAnsi="Arial" w:cs="Arial"/>
          <w:sz w:val="22"/>
          <w:szCs w:val="22"/>
        </w:rPr>
        <w:t xml:space="preserve"> </w:t>
      </w:r>
    </w:p>
    <w:p w14:paraId="39444038" w14:textId="17B27A68" w:rsidR="7AA0D8A0" w:rsidRDefault="7AA0D8A0" w:rsidP="62DAEE79">
      <w:pPr>
        <w:numPr>
          <w:ilvl w:val="0"/>
          <w:numId w:val="40"/>
        </w:numPr>
        <w:ind w:right="-117"/>
        <w:rPr>
          <w:rFonts w:ascii="Arial" w:hAnsi="Arial" w:cs="Arial"/>
          <w:sz w:val="22"/>
          <w:szCs w:val="22"/>
        </w:rPr>
      </w:pPr>
      <w:r w:rsidRPr="62DAEE79">
        <w:rPr>
          <w:rFonts w:ascii="Arial" w:hAnsi="Arial" w:cs="Arial"/>
          <w:sz w:val="22"/>
          <w:szCs w:val="22"/>
        </w:rPr>
        <w:t>Active travel opportunity to create a shared use path to connect Crail to Anstruther.</w:t>
      </w:r>
    </w:p>
    <w:p w14:paraId="44FE7F75" w14:textId="1FFE0621" w:rsidR="7AA0D8A0" w:rsidRPr="00F76151" w:rsidRDefault="7AA0D8A0" w:rsidP="62DAEE79">
      <w:pPr>
        <w:numPr>
          <w:ilvl w:val="0"/>
          <w:numId w:val="40"/>
        </w:numPr>
        <w:ind w:right="-117"/>
        <w:rPr>
          <w:rFonts w:ascii="Arial" w:hAnsi="Arial" w:cs="Arial"/>
          <w:sz w:val="22"/>
          <w:szCs w:val="22"/>
        </w:rPr>
      </w:pPr>
      <w:r w:rsidRPr="00F76151">
        <w:rPr>
          <w:rFonts w:ascii="Arial" w:hAnsi="Arial" w:cs="Arial"/>
          <w:sz w:val="22"/>
          <w:szCs w:val="22"/>
        </w:rPr>
        <w:t>Crail Community Partn</w:t>
      </w:r>
      <w:r w:rsidRPr="28420A05">
        <w:rPr>
          <w:rFonts w:ascii="Arial" w:hAnsi="Arial" w:cs="Arial"/>
          <w:sz w:val="22"/>
          <w:szCs w:val="22"/>
        </w:rPr>
        <w:t>er</w:t>
      </w:r>
      <w:r w:rsidRPr="00F76151">
        <w:rPr>
          <w:rFonts w:ascii="Arial" w:hAnsi="Arial" w:cs="Arial"/>
          <w:sz w:val="22"/>
          <w:szCs w:val="22"/>
        </w:rPr>
        <w:t>ship proposal to rewild brownfield and amenity grassland site</w:t>
      </w:r>
      <w:r w:rsidRPr="28420A05">
        <w:rPr>
          <w:rFonts w:ascii="Arial" w:hAnsi="Arial" w:cs="Arial"/>
          <w:sz w:val="22"/>
          <w:szCs w:val="22"/>
        </w:rPr>
        <w:t xml:space="preserve"> (</w:t>
      </w:r>
      <w:r w:rsidR="0C4F35C5" w:rsidRPr="28420A05">
        <w:rPr>
          <w:rFonts w:ascii="Arial" w:hAnsi="Arial" w:cs="Arial"/>
          <w:sz w:val="22"/>
          <w:szCs w:val="22"/>
        </w:rPr>
        <w:t xml:space="preserve">North of </w:t>
      </w:r>
      <w:proofErr w:type="spellStart"/>
      <w:r w:rsidR="0C4F35C5" w:rsidRPr="28420A05">
        <w:rPr>
          <w:rFonts w:ascii="Arial" w:hAnsi="Arial" w:cs="Arial"/>
          <w:sz w:val="22"/>
          <w:szCs w:val="22"/>
        </w:rPr>
        <w:t>Sauchope</w:t>
      </w:r>
      <w:proofErr w:type="spellEnd"/>
      <w:r w:rsidR="0C4F35C5" w:rsidRPr="28420A05">
        <w:rPr>
          <w:rFonts w:ascii="Arial" w:hAnsi="Arial" w:cs="Arial"/>
          <w:sz w:val="22"/>
          <w:szCs w:val="22"/>
        </w:rPr>
        <w:t xml:space="preserve"> Links Park and East of </w:t>
      </w:r>
      <w:proofErr w:type="spellStart"/>
      <w:r w:rsidR="0C4F35C5" w:rsidRPr="28420A05">
        <w:rPr>
          <w:rFonts w:ascii="Arial" w:hAnsi="Arial" w:cs="Arial"/>
          <w:sz w:val="22"/>
          <w:szCs w:val="22"/>
        </w:rPr>
        <w:t>Balcomie</w:t>
      </w:r>
      <w:proofErr w:type="spellEnd"/>
      <w:r w:rsidR="0C4F35C5" w:rsidRPr="28420A05">
        <w:rPr>
          <w:rFonts w:ascii="Arial" w:hAnsi="Arial" w:cs="Arial"/>
          <w:sz w:val="22"/>
          <w:szCs w:val="22"/>
        </w:rPr>
        <w:t xml:space="preserve"> Golf Links)</w:t>
      </w:r>
      <w:r w:rsidRPr="00F76151">
        <w:rPr>
          <w:rFonts w:ascii="Arial" w:hAnsi="Arial" w:cs="Arial"/>
          <w:sz w:val="22"/>
          <w:szCs w:val="22"/>
        </w:rPr>
        <w:t xml:space="preserve"> into a wetland, meadow area and woodland.</w:t>
      </w:r>
    </w:p>
    <w:p w14:paraId="0E27B00A" w14:textId="77777777" w:rsidR="0092247E" w:rsidRPr="0092247E" w:rsidRDefault="0092247E" w:rsidP="0092247E">
      <w:pPr>
        <w:spacing w:after="120"/>
        <w:ind w:right="-79"/>
        <w:rPr>
          <w:rFonts w:ascii="Arial" w:hAnsi="Arial" w:cs="Arial"/>
          <w:sz w:val="22"/>
          <w:szCs w:val="22"/>
        </w:rPr>
      </w:pPr>
    </w:p>
    <w:p w14:paraId="610D1711" w14:textId="77777777" w:rsidR="0092247E" w:rsidRPr="0092247E" w:rsidRDefault="0092247E" w:rsidP="0092247E">
      <w:pPr>
        <w:spacing w:after="120"/>
        <w:ind w:right="-79"/>
        <w:rPr>
          <w:rFonts w:ascii="Arial" w:hAnsi="Arial" w:cs="Arial"/>
          <w:sz w:val="22"/>
          <w:szCs w:val="22"/>
        </w:rPr>
      </w:pPr>
      <w:r w:rsidRPr="0092247E">
        <w:rPr>
          <w:rFonts w:ascii="Arial" w:hAnsi="Arial" w:cs="Arial"/>
          <w:sz w:val="22"/>
          <w:szCs w:val="22"/>
        </w:rPr>
        <w:t>Development Plan Priorities:</w:t>
      </w:r>
    </w:p>
    <w:p w14:paraId="239C9921" w14:textId="16303098" w:rsidR="0092247E" w:rsidRPr="00C97DD6" w:rsidRDefault="0092247E" w:rsidP="00C97DD6">
      <w:pPr>
        <w:pStyle w:val="ListParagraph"/>
        <w:numPr>
          <w:ilvl w:val="0"/>
          <w:numId w:val="40"/>
        </w:numPr>
        <w:spacing w:after="120"/>
        <w:ind w:right="-79"/>
        <w:rPr>
          <w:rFonts w:ascii="Arial" w:hAnsi="Arial" w:cs="Arial"/>
          <w:sz w:val="22"/>
          <w:szCs w:val="22"/>
        </w:rPr>
      </w:pPr>
      <w:r w:rsidRPr="62DAEE79">
        <w:rPr>
          <w:rFonts w:ascii="Arial" w:hAnsi="Arial" w:cs="Arial"/>
          <w:sz w:val="22"/>
          <w:szCs w:val="22"/>
        </w:rPr>
        <w:t xml:space="preserve">Protect existing </w:t>
      </w:r>
      <w:r w:rsidR="004B53C9">
        <w:rPr>
          <w:rFonts w:ascii="Arial" w:hAnsi="Arial" w:cs="Arial"/>
          <w:sz w:val="22"/>
          <w:szCs w:val="22"/>
        </w:rPr>
        <w:t>green and blue network</w:t>
      </w:r>
      <w:r w:rsidRPr="62DAEE79">
        <w:rPr>
          <w:rFonts w:ascii="Arial" w:hAnsi="Arial" w:cs="Arial"/>
          <w:sz w:val="22"/>
          <w:szCs w:val="22"/>
        </w:rPr>
        <w:t xml:space="preserve"> assets.</w:t>
      </w:r>
    </w:p>
    <w:p w14:paraId="62BA4284" w14:textId="1BE0EECE" w:rsidR="19D57D7F" w:rsidRDefault="19D57D7F" w:rsidP="62DAEE79">
      <w:pPr>
        <w:pStyle w:val="ListParagraph"/>
        <w:numPr>
          <w:ilvl w:val="0"/>
          <w:numId w:val="40"/>
        </w:numPr>
        <w:spacing w:after="120"/>
        <w:ind w:right="-79"/>
        <w:rPr>
          <w:rFonts w:ascii="Arial" w:hAnsi="Arial" w:cs="Arial"/>
          <w:sz w:val="22"/>
          <w:szCs w:val="22"/>
        </w:rPr>
      </w:pPr>
      <w:r w:rsidRPr="28420A05">
        <w:rPr>
          <w:rFonts w:ascii="Arial" w:hAnsi="Arial" w:cs="Arial"/>
          <w:sz w:val="22"/>
          <w:szCs w:val="22"/>
        </w:rPr>
        <w:t xml:space="preserve">The green and blue network priorities below relate to proposals in </w:t>
      </w:r>
      <w:proofErr w:type="spellStart"/>
      <w:r w:rsidRPr="28420A05">
        <w:rPr>
          <w:rFonts w:ascii="Arial" w:hAnsi="Arial" w:cs="Arial"/>
          <w:sz w:val="22"/>
          <w:szCs w:val="22"/>
        </w:rPr>
        <w:t>FifePlan</w:t>
      </w:r>
      <w:proofErr w:type="spellEnd"/>
      <w:r w:rsidRPr="28420A05">
        <w:rPr>
          <w:rFonts w:ascii="Arial" w:hAnsi="Arial" w:cs="Arial"/>
          <w:sz w:val="22"/>
          <w:szCs w:val="22"/>
        </w:rPr>
        <w:t xml:space="preserve"> (2017). These will be reviewed at the Proposed Plan Stage of Fife’s LDP2.</w:t>
      </w:r>
    </w:p>
    <w:p w14:paraId="3ADF8E6E" w14:textId="77777777" w:rsidR="007148D3" w:rsidRDefault="00613492" w:rsidP="00C97DD6">
      <w:pPr>
        <w:pStyle w:val="ListParagraph"/>
        <w:numPr>
          <w:ilvl w:val="0"/>
          <w:numId w:val="41"/>
        </w:numPr>
        <w:spacing w:after="120"/>
        <w:ind w:right="-79"/>
        <w:rPr>
          <w:rFonts w:ascii="Arial" w:hAnsi="Arial" w:cs="Arial"/>
          <w:sz w:val="22"/>
          <w:szCs w:val="22"/>
        </w:rPr>
      </w:pPr>
      <w:r w:rsidRPr="00C97DD6">
        <w:rPr>
          <w:rFonts w:ascii="Arial" w:hAnsi="Arial" w:cs="Arial"/>
          <w:sz w:val="22"/>
          <w:szCs w:val="22"/>
        </w:rPr>
        <w:t>Opportunity to enhance and expand</w:t>
      </w:r>
      <w:r w:rsidR="00D97E61">
        <w:rPr>
          <w:rFonts w:ascii="Arial" w:hAnsi="Arial" w:cs="Arial"/>
          <w:sz w:val="22"/>
          <w:szCs w:val="22"/>
        </w:rPr>
        <w:t xml:space="preserve"> the green network</w:t>
      </w:r>
      <w:r w:rsidRPr="00C97DD6">
        <w:rPr>
          <w:rFonts w:ascii="Arial" w:hAnsi="Arial" w:cs="Arial"/>
          <w:sz w:val="22"/>
          <w:szCs w:val="22"/>
        </w:rPr>
        <w:t xml:space="preserve"> in relation to </w:t>
      </w:r>
      <w:r w:rsidR="00C97DD6" w:rsidRPr="00C97DD6">
        <w:rPr>
          <w:rFonts w:ascii="Arial" w:hAnsi="Arial" w:cs="Arial"/>
          <w:sz w:val="22"/>
          <w:szCs w:val="22"/>
        </w:rPr>
        <w:t xml:space="preserve">any future development of the former </w:t>
      </w:r>
      <w:r w:rsidRPr="00C97DD6">
        <w:rPr>
          <w:rFonts w:ascii="Arial" w:hAnsi="Arial" w:cs="Arial"/>
          <w:sz w:val="22"/>
          <w:szCs w:val="22"/>
        </w:rPr>
        <w:t xml:space="preserve">airfield </w:t>
      </w:r>
      <w:r w:rsidR="00C97DD6" w:rsidRPr="00C97DD6">
        <w:rPr>
          <w:rFonts w:ascii="Arial" w:hAnsi="Arial" w:cs="Arial"/>
          <w:sz w:val="22"/>
          <w:szCs w:val="22"/>
        </w:rPr>
        <w:t>east of Crail</w:t>
      </w:r>
      <w:r w:rsidR="007148D3">
        <w:rPr>
          <w:rFonts w:ascii="Arial" w:hAnsi="Arial" w:cs="Arial"/>
          <w:sz w:val="22"/>
          <w:szCs w:val="22"/>
        </w:rPr>
        <w:t xml:space="preserve"> -</w:t>
      </w:r>
      <w:r w:rsidR="00BE6D5E">
        <w:rPr>
          <w:rFonts w:ascii="Arial" w:hAnsi="Arial" w:cs="Arial"/>
          <w:sz w:val="22"/>
          <w:szCs w:val="22"/>
        </w:rPr>
        <w:t xml:space="preserve"> </w:t>
      </w:r>
      <w:r w:rsidR="007148D3">
        <w:rPr>
          <w:rFonts w:ascii="Arial" w:hAnsi="Arial" w:cs="Arial"/>
          <w:sz w:val="22"/>
          <w:szCs w:val="22"/>
        </w:rPr>
        <w:t>LDP</w:t>
      </w:r>
      <w:r w:rsidR="00213667">
        <w:rPr>
          <w:rFonts w:ascii="Arial" w:hAnsi="Arial" w:cs="Arial"/>
          <w:sz w:val="22"/>
          <w:szCs w:val="22"/>
        </w:rPr>
        <w:t xml:space="preserve"> </w:t>
      </w:r>
      <w:r w:rsidR="00BE6D5E" w:rsidRPr="003F5D43">
        <w:rPr>
          <w:rFonts w:ascii="Arial" w:hAnsi="Arial" w:cs="Arial"/>
          <w:sz w:val="22"/>
          <w:szCs w:val="22"/>
        </w:rPr>
        <w:t>proposal LW</w:t>
      </w:r>
      <w:r w:rsidR="003F5D43" w:rsidRPr="003F5D43">
        <w:rPr>
          <w:rFonts w:ascii="Arial" w:hAnsi="Arial" w:cs="Arial"/>
          <w:sz w:val="22"/>
          <w:szCs w:val="22"/>
        </w:rPr>
        <w:t>D</w:t>
      </w:r>
      <w:r w:rsidR="00BE6D5E" w:rsidRPr="003F5D43">
        <w:rPr>
          <w:rFonts w:ascii="Arial" w:hAnsi="Arial" w:cs="Arial"/>
          <w:sz w:val="22"/>
          <w:szCs w:val="22"/>
        </w:rPr>
        <w:t xml:space="preserve"> </w:t>
      </w:r>
      <w:r w:rsidR="003F5D43" w:rsidRPr="003F5D43">
        <w:rPr>
          <w:rFonts w:ascii="Arial" w:hAnsi="Arial" w:cs="Arial"/>
          <w:sz w:val="22"/>
          <w:szCs w:val="22"/>
        </w:rPr>
        <w:t>02</w:t>
      </w:r>
      <w:r w:rsidR="008F2623">
        <w:rPr>
          <w:rFonts w:ascii="Arial" w:hAnsi="Arial" w:cs="Arial"/>
          <w:sz w:val="22"/>
          <w:szCs w:val="22"/>
        </w:rPr>
        <w:t>2</w:t>
      </w:r>
      <w:r w:rsidR="007148D3" w:rsidRPr="003F5D43">
        <w:rPr>
          <w:rFonts w:ascii="Arial" w:hAnsi="Arial" w:cs="Arial"/>
          <w:sz w:val="22"/>
          <w:szCs w:val="22"/>
        </w:rPr>
        <w:t xml:space="preserve"> (</w:t>
      </w:r>
      <w:r w:rsidR="007148D3">
        <w:rPr>
          <w:rFonts w:ascii="Arial" w:hAnsi="Arial" w:cs="Arial"/>
          <w:sz w:val="22"/>
          <w:szCs w:val="22"/>
        </w:rPr>
        <w:t>Crail Airfield)</w:t>
      </w:r>
      <w:r w:rsidR="00C97DD6" w:rsidRPr="00C97DD6">
        <w:rPr>
          <w:rFonts w:ascii="Arial" w:hAnsi="Arial" w:cs="Arial"/>
          <w:sz w:val="22"/>
          <w:szCs w:val="22"/>
        </w:rPr>
        <w:t xml:space="preserve">.  </w:t>
      </w:r>
    </w:p>
    <w:p w14:paraId="74A6B83E" w14:textId="77777777" w:rsidR="0092247E" w:rsidRPr="00C97DD6" w:rsidRDefault="00C97DD6" w:rsidP="007148D3">
      <w:pPr>
        <w:pStyle w:val="ListParagraph"/>
        <w:numPr>
          <w:ilvl w:val="0"/>
          <w:numId w:val="40"/>
        </w:numPr>
        <w:spacing w:after="120"/>
        <w:ind w:right="-79"/>
        <w:rPr>
          <w:rFonts w:ascii="Arial" w:hAnsi="Arial" w:cs="Arial"/>
          <w:sz w:val="22"/>
          <w:szCs w:val="22"/>
        </w:rPr>
      </w:pPr>
      <w:r w:rsidRPr="28420A05">
        <w:rPr>
          <w:rFonts w:ascii="Arial" w:hAnsi="Arial" w:cs="Arial"/>
          <w:sz w:val="22"/>
          <w:szCs w:val="22"/>
        </w:rPr>
        <w:t>Landscape and green network issues, including opportunities to deliver access improvements to provide improved connectivity to Fife Ness</w:t>
      </w:r>
      <w:r w:rsidR="00401C83" w:rsidRPr="28420A05">
        <w:rPr>
          <w:rFonts w:ascii="Arial" w:hAnsi="Arial" w:cs="Arial"/>
          <w:sz w:val="22"/>
          <w:szCs w:val="22"/>
        </w:rPr>
        <w:t xml:space="preserve">, including an </w:t>
      </w:r>
      <w:proofErr w:type="gramStart"/>
      <w:r w:rsidR="00401C83" w:rsidRPr="28420A05">
        <w:rPr>
          <w:rFonts w:ascii="Arial" w:hAnsi="Arial" w:cs="Arial"/>
          <w:sz w:val="22"/>
          <w:szCs w:val="22"/>
        </w:rPr>
        <w:t>off road</w:t>
      </w:r>
      <w:proofErr w:type="gramEnd"/>
      <w:r w:rsidR="00401C83" w:rsidRPr="28420A05">
        <w:rPr>
          <w:rFonts w:ascii="Arial" w:hAnsi="Arial" w:cs="Arial"/>
          <w:sz w:val="22"/>
          <w:szCs w:val="22"/>
        </w:rPr>
        <w:t xml:space="preserve"> route from Crail,</w:t>
      </w:r>
      <w:r w:rsidRPr="28420A05">
        <w:rPr>
          <w:rFonts w:ascii="Arial" w:hAnsi="Arial" w:cs="Arial"/>
          <w:sz w:val="22"/>
          <w:szCs w:val="22"/>
        </w:rPr>
        <w:t xml:space="preserve"> should be considered as part of the preparation of a </w:t>
      </w:r>
      <w:r w:rsidR="00613492" w:rsidRPr="28420A05">
        <w:rPr>
          <w:rFonts w:ascii="Arial" w:hAnsi="Arial" w:cs="Arial"/>
          <w:sz w:val="22"/>
          <w:szCs w:val="22"/>
        </w:rPr>
        <w:t>development framework</w:t>
      </w:r>
      <w:r w:rsidRPr="28420A05">
        <w:rPr>
          <w:rFonts w:ascii="Arial" w:hAnsi="Arial" w:cs="Arial"/>
          <w:sz w:val="22"/>
          <w:szCs w:val="22"/>
        </w:rPr>
        <w:t xml:space="preserve"> for the </w:t>
      </w:r>
      <w:r w:rsidR="00401C83" w:rsidRPr="28420A05">
        <w:rPr>
          <w:rFonts w:ascii="Arial" w:hAnsi="Arial" w:cs="Arial"/>
          <w:sz w:val="22"/>
          <w:szCs w:val="22"/>
        </w:rPr>
        <w:t xml:space="preserve">airfield </w:t>
      </w:r>
      <w:r w:rsidRPr="28420A05">
        <w:rPr>
          <w:rFonts w:ascii="Arial" w:hAnsi="Arial" w:cs="Arial"/>
          <w:sz w:val="22"/>
          <w:szCs w:val="22"/>
        </w:rPr>
        <w:t>site.</w:t>
      </w:r>
    </w:p>
    <w:p w14:paraId="60061E4C" w14:textId="77777777" w:rsidR="00002C91" w:rsidRDefault="00002C91" w:rsidP="00E44C3C">
      <w:pPr>
        <w:spacing w:line="360" w:lineRule="auto"/>
        <w:ind w:right="-79"/>
        <w:rPr>
          <w:rFonts w:ascii="Arial" w:hAnsi="Arial" w:cs="Arial"/>
          <w:sz w:val="22"/>
          <w:szCs w:val="22"/>
        </w:rPr>
      </w:pPr>
    </w:p>
    <w:p w14:paraId="29D6B04F" w14:textId="77777777" w:rsidR="007757E7" w:rsidRPr="009606BD" w:rsidRDefault="006A4196" w:rsidP="006A4196">
      <w:pPr>
        <w:spacing w:after="120"/>
        <w:ind w:right="-80"/>
        <w:rPr>
          <w:rFonts w:ascii="Arial" w:hAnsi="Arial" w:cs="Arial"/>
        </w:rPr>
      </w:pPr>
      <w:r w:rsidRPr="009606BD">
        <w:rPr>
          <w:rFonts w:ascii="Arial" w:hAnsi="Arial" w:cs="Arial"/>
        </w:rPr>
        <w:t xml:space="preserve"> </w:t>
      </w:r>
    </w:p>
    <w:sectPr w:rsidR="007757E7" w:rsidRPr="009606BD" w:rsidSect="006A4196">
      <w:footerReference w:type="default" r:id="rId11"/>
      <w:pgSz w:w="11909" w:h="16834" w:code="9"/>
      <w:pgMar w:top="907" w:right="1134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C793" w14:textId="77777777" w:rsidR="00984639" w:rsidRDefault="00984639">
      <w:r>
        <w:separator/>
      </w:r>
    </w:p>
  </w:endnote>
  <w:endnote w:type="continuationSeparator" w:id="0">
    <w:p w14:paraId="466B8228" w14:textId="77777777" w:rsidR="00984639" w:rsidRDefault="0098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4D0DD7" w:rsidRDefault="004D0DD7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ECA8" w14:textId="77777777" w:rsidR="00984639" w:rsidRDefault="00984639">
      <w:r>
        <w:separator/>
      </w:r>
    </w:p>
  </w:footnote>
  <w:footnote w:type="continuationSeparator" w:id="0">
    <w:p w14:paraId="49F1F1B6" w14:textId="77777777" w:rsidR="00984639" w:rsidRDefault="00984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578"/>
    <w:multiLevelType w:val="hybridMultilevel"/>
    <w:tmpl w:val="967202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54B"/>
    <w:multiLevelType w:val="hybridMultilevel"/>
    <w:tmpl w:val="8B00E1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BCD"/>
    <w:multiLevelType w:val="hybridMultilevel"/>
    <w:tmpl w:val="93885D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720DA"/>
    <w:multiLevelType w:val="multilevel"/>
    <w:tmpl w:val="7166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E3310"/>
    <w:multiLevelType w:val="hybridMultilevel"/>
    <w:tmpl w:val="0D2E14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B047B"/>
    <w:multiLevelType w:val="hybridMultilevel"/>
    <w:tmpl w:val="32E865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01A9"/>
    <w:multiLevelType w:val="hybridMultilevel"/>
    <w:tmpl w:val="BB9E37A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BC63FEA"/>
    <w:multiLevelType w:val="hybridMultilevel"/>
    <w:tmpl w:val="B8B8D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26EE1"/>
    <w:multiLevelType w:val="hybridMultilevel"/>
    <w:tmpl w:val="F022C8BA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3EA7486"/>
    <w:multiLevelType w:val="hybridMultilevel"/>
    <w:tmpl w:val="0388D6BC"/>
    <w:lvl w:ilvl="0" w:tplc="F6768D76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26803F45"/>
    <w:multiLevelType w:val="hybridMultilevel"/>
    <w:tmpl w:val="228CD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F6C5B"/>
    <w:multiLevelType w:val="hybridMultilevel"/>
    <w:tmpl w:val="5C4654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8674B"/>
    <w:multiLevelType w:val="hybridMultilevel"/>
    <w:tmpl w:val="F2FA0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D1FE3"/>
    <w:multiLevelType w:val="hybridMultilevel"/>
    <w:tmpl w:val="642ECCC2"/>
    <w:lvl w:ilvl="0" w:tplc="08090001">
      <w:start w:val="1"/>
      <w:numFmt w:val="bullet"/>
      <w:lvlText w:val=""/>
      <w:lvlJc w:val="left"/>
      <w:pPr>
        <w:tabs>
          <w:tab w:val="num" w:pos="666"/>
        </w:tabs>
        <w:ind w:left="6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14" w15:restartNumberingAfterBreak="0">
    <w:nsid w:val="32633F8F"/>
    <w:multiLevelType w:val="hybridMultilevel"/>
    <w:tmpl w:val="143CA3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55861"/>
    <w:multiLevelType w:val="hybridMultilevel"/>
    <w:tmpl w:val="F5265B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0610B0"/>
    <w:multiLevelType w:val="hybridMultilevel"/>
    <w:tmpl w:val="42367C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5E4ECF"/>
    <w:multiLevelType w:val="hybridMultilevel"/>
    <w:tmpl w:val="7166C8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8F34EF"/>
    <w:multiLevelType w:val="hybridMultilevel"/>
    <w:tmpl w:val="ED9E77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B1054"/>
    <w:multiLevelType w:val="hybridMultilevel"/>
    <w:tmpl w:val="599873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C625B5"/>
    <w:multiLevelType w:val="hybridMultilevel"/>
    <w:tmpl w:val="AAE0CFCE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C07B8E"/>
    <w:multiLevelType w:val="hybridMultilevel"/>
    <w:tmpl w:val="77EC27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BA25CB"/>
    <w:multiLevelType w:val="hybridMultilevel"/>
    <w:tmpl w:val="0EA89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C426F"/>
    <w:multiLevelType w:val="hybridMultilevel"/>
    <w:tmpl w:val="C08C71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4B23F5"/>
    <w:multiLevelType w:val="hybridMultilevel"/>
    <w:tmpl w:val="684A52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75E11"/>
    <w:multiLevelType w:val="hybridMultilevel"/>
    <w:tmpl w:val="4D3ECF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47880"/>
    <w:multiLevelType w:val="hybridMultilevel"/>
    <w:tmpl w:val="1D9C5D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927DA"/>
    <w:multiLevelType w:val="hybridMultilevel"/>
    <w:tmpl w:val="197642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644A2"/>
    <w:multiLevelType w:val="hybridMultilevel"/>
    <w:tmpl w:val="6F965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B7753"/>
    <w:multiLevelType w:val="hybridMultilevel"/>
    <w:tmpl w:val="1BE20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3273F"/>
    <w:multiLevelType w:val="hybridMultilevel"/>
    <w:tmpl w:val="3A2881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12AAF"/>
    <w:multiLevelType w:val="hybridMultilevel"/>
    <w:tmpl w:val="C694BF84"/>
    <w:lvl w:ilvl="0" w:tplc="08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6EA801CC"/>
    <w:multiLevelType w:val="hybridMultilevel"/>
    <w:tmpl w:val="170A478E"/>
    <w:lvl w:ilvl="0" w:tplc="08090001">
      <w:start w:val="1"/>
      <w:numFmt w:val="bullet"/>
      <w:lvlText w:val=""/>
      <w:lvlJc w:val="left"/>
      <w:pPr>
        <w:tabs>
          <w:tab w:val="num" w:pos="666"/>
        </w:tabs>
        <w:ind w:left="6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33" w15:restartNumberingAfterBreak="0">
    <w:nsid w:val="6FF7374C"/>
    <w:multiLevelType w:val="hybridMultilevel"/>
    <w:tmpl w:val="79589F2E"/>
    <w:lvl w:ilvl="0" w:tplc="97865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B62E92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172B36"/>
    <w:multiLevelType w:val="hybridMultilevel"/>
    <w:tmpl w:val="72989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F1D02"/>
    <w:multiLevelType w:val="multilevel"/>
    <w:tmpl w:val="EB4ED394"/>
    <w:lvl w:ilvl="0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>
      <w:numFmt w:val="bullet"/>
      <w:lvlText w:val="–"/>
      <w:lvlJc w:val="left"/>
      <w:pPr>
        <w:tabs>
          <w:tab w:val="num" w:pos="2264"/>
        </w:tabs>
        <w:ind w:left="2264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4663F7A"/>
    <w:multiLevelType w:val="hybridMultilevel"/>
    <w:tmpl w:val="9AA0817E"/>
    <w:lvl w:ilvl="0" w:tplc="23668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7B9515D"/>
    <w:multiLevelType w:val="hybridMultilevel"/>
    <w:tmpl w:val="4DC4ED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42493"/>
    <w:multiLevelType w:val="hybridMultilevel"/>
    <w:tmpl w:val="B37E6C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D6054"/>
    <w:multiLevelType w:val="hybridMultilevel"/>
    <w:tmpl w:val="048842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02939"/>
    <w:multiLevelType w:val="hybridMultilevel"/>
    <w:tmpl w:val="C62AC3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B3942"/>
    <w:multiLevelType w:val="hybridMultilevel"/>
    <w:tmpl w:val="1188E91C"/>
    <w:lvl w:ilvl="0" w:tplc="D55CA1B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6F0895"/>
    <w:multiLevelType w:val="hybridMultilevel"/>
    <w:tmpl w:val="332EE1B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9445812">
    <w:abstractNumId w:val="22"/>
  </w:num>
  <w:num w:numId="2" w16cid:durableId="1041368274">
    <w:abstractNumId w:val="25"/>
  </w:num>
  <w:num w:numId="3" w16cid:durableId="1840584919">
    <w:abstractNumId w:val="15"/>
  </w:num>
  <w:num w:numId="4" w16cid:durableId="710572676">
    <w:abstractNumId w:val="31"/>
  </w:num>
  <w:num w:numId="5" w16cid:durableId="1987928317">
    <w:abstractNumId w:val="40"/>
  </w:num>
  <w:num w:numId="6" w16cid:durableId="1897929135">
    <w:abstractNumId w:val="4"/>
  </w:num>
  <w:num w:numId="7" w16cid:durableId="295456585">
    <w:abstractNumId w:val="38"/>
  </w:num>
  <w:num w:numId="8" w16cid:durableId="1835798006">
    <w:abstractNumId w:val="14"/>
  </w:num>
  <w:num w:numId="9" w16cid:durableId="1558274876">
    <w:abstractNumId w:val="29"/>
  </w:num>
  <w:num w:numId="10" w16cid:durableId="1571960894">
    <w:abstractNumId w:val="39"/>
  </w:num>
  <w:num w:numId="11" w16cid:durableId="1152720449">
    <w:abstractNumId w:val="32"/>
  </w:num>
  <w:num w:numId="12" w16cid:durableId="1813911831">
    <w:abstractNumId w:val="24"/>
  </w:num>
  <w:num w:numId="13" w16cid:durableId="1569613963">
    <w:abstractNumId w:val="27"/>
  </w:num>
  <w:num w:numId="14" w16cid:durableId="778334510">
    <w:abstractNumId w:val="33"/>
  </w:num>
  <w:num w:numId="15" w16cid:durableId="1280262861">
    <w:abstractNumId w:val="5"/>
  </w:num>
  <w:num w:numId="16" w16cid:durableId="1592933354">
    <w:abstractNumId w:val="28"/>
  </w:num>
  <w:num w:numId="17" w16cid:durableId="364137072">
    <w:abstractNumId w:val="13"/>
  </w:num>
  <w:num w:numId="18" w16cid:durableId="960962186">
    <w:abstractNumId w:val="37"/>
  </w:num>
  <w:num w:numId="19" w16cid:durableId="2042243578">
    <w:abstractNumId w:val="21"/>
  </w:num>
  <w:num w:numId="20" w16cid:durableId="2132626472">
    <w:abstractNumId w:val="11"/>
  </w:num>
  <w:num w:numId="21" w16cid:durableId="1468812249">
    <w:abstractNumId w:val="26"/>
  </w:num>
  <w:num w:numId="22" w16cid:durableId="2056853960">
    <w:abstractNumId w:val="1"/>
  </w:num>
  <w:num w:numId="23" w16cid:durableId="404690869">
    <w:abstractNumId w:val="9"/>
  </w:num>
  <w:num w:numId="24" w16cid:durableId="1256286554">
    <w:abstractNumId w:val="20"/>
  </w:num>
  <w:num w:numId="25" w16cid:durableId="1050987">
    <w:abstractNumId w:val="36"/>
  </w:num>
  <w:num w:numId="26" w16cid:durableId="752974909">
    <w:abstractNumId w:val="8"/>
  </w:num>
  <w:num w:numId="27" w16cid:durableId="351029080">
    <w:abstractNumId w:val="41"/>
  </w:num>
  <w:num w:numId="28" w16cid:durableId="110443937">
    <w:abstractNumId w:val="35"/>
  </w:num>
  <w:num w:numId="29" w16cid:durableId="108011236">
    <w:abstractNumId w:val="42"/>
  </w:num>
  <w:num w:numId="30" w16cid:durableId="520627810">
    <w:abstractNumId w:val="0"/>
  </w:num>
  <w:num w:numId="31" w16cid:durableId="271598863">
    <w:abstractNumId w:val="18"/>
  </w:num>
  <w:num w:numId="32" w16cid:durableId="775253332">
    <w:abstractNumId w:val="17"/>
  </w:num>
  <w:num w:numId="33" w16cid:durableId="1101223911">
    <w:abstractNumId w:val="3"/>
  </w:num>
  <w:num w:numId="34" w16cid:durableId="1562525137">
    <w:abstractNumId w:val="2"/>
  </w:num>
  <w:num w:numId="35" w16cid:durableId="1720207637">
    <w:abstractNumId w:val="6"/>
  </w:num>
  <w:num w:numId="36" w16cid:durableId="1375159559">
    <w:abstractNumId w:val="30"/>
  </w:num>
  <w:num w:numId="37" w16cid:durableId="1749035005">
    <w:abstractNumId w:val="10"/>
  </w:num>
  <w:num w:numId="38" w16cid:durableId="606544329">
    <w:abstractNumId w:val="34"/>
  </w:num>
  <w:num w:numId="39" w16cid:durableId="1371959093">
    <w:abstractNumId w:val="23"/>
  </w:num>
  <w:num w:numId="40" w16cid:durableId="523790253">
    <w:abstractNumId w:val="7"/>
  </w:num>
  <w:num w:numId="41" w16cid:durableId="1439565305">
    <w:abstractNumId w:val="16"/>
  </w:num>
  <w:num w:numId="42" w16cid:durableId="777409060">
    <w:abstractNumId w:val="19"/>
  </w:num>
  <w:num w:numId="43" w16cid:durableId="409930284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E7"/>
    <w:rsid w:val="00002C91"/>
    <w:rsid w:val="00004BFD"/>
    <w:rsid w:val="00004D5F"/>
    <w:rsid w:val="00010DE8"/>
    <w:rsid w:val="00012BD9"/>
    <w:rsid w:val="00017DE1"/>
    <w:rsid w:val="000314CC"/>
    <w:rsid w:val="00031D15"/>
    <w:rsid w:val="000347B2"/>
    <w:rsid w:val="00036163"/>
    <w:rsid w:val="00036C9D"/>
    <w:rsid w:val="00036E5F"/>
    <w:rsid w:val="00036F2E"/>
    <w:rsid w:val="00043EBF"/>
    <w:rsid w:val="000447C5"/>
    <w:rsid w:val="00050EDB"/>
    <w:rsid w:val="00051062"/>
    <w:rsid w:val="00054525"/>
    <w:rsid w:val="00055503"/>
    <w:rsid w:val="00062656"/>
    <w:rsid w:val="000656C8"/>
    <w:rsid w:val="00070314"/>
    <w:rsid w:val="00071411"/>
    <w:rsid w:val="00071DB8"/>
    <w:rsid w:val="00074D58"/>
    <w:rsid w:val="00077F33"/>
    <w:rsid w:val="0008016A"/>
    <w:rsid w:val="00080570"/>
    <w:rsid w:val="000834A5"/>
    <w:rsid w:val="0008444C"/>
    <w:rsid w:val="000868E5"/>
    <w:rsid w:val="00095050"/>
    <w:rsid w:val="000A125B"/>
    <w:rsid w:val="000A471A"/>
    <w:rsid w:val="000B1ECB"/>
    <w:rsid w:val="000B4A7D"/>
    <w:rsid w:val="000C0D7C"/>
    <w:rsid w:val="000C1338"/>
    <w:rsid w:val="000D2F47"/>
    <w:rsid w:val="000D6BA6"/>
    <w:rsid w:val="000E3C1F"/>
    <w:rsid w:val="000E47C5"/>
    <w:rsid w:val="000E7BFD"/>
    <w:rsid w:val="000F0281"/>
    <w:rsid w:val="000F35B1"/>
    <w:rsid w:val="000F365C"/>
    <w:rsid w:val="000F7A42"/>
    <w:rsid w:val="001025A0"/>
    <w:rsid w:val="00104FDD"/>
    <w:rsid w:val="00107BEF"/>
    <w:rsid w:val="00111E1F"/>
    <w:rsid w:val="00113641"/>
    <w:rsid w:val="001203C7"/>
    <w:rsid w:val="00120DE5"/>
    <w:rsid w:val="001217B9"/>
    <w:rsid w:val="00125965"/>
    <w:rsid w:val="00126AED"/>
    <w:rsid w:val="00130557"/>
    <w:rsid w:val="00131DEC"/>
    <w:rsid w:val="00133AB8"/>
    <w:rsid w:val="00137485"/>
    <w:rsid w:val="00146053"/>
    <w:rsid w:val="00147A84"/>
    <w:rsid w:val="001509B5"/>
    <w:rsid w:val="00152710"/>
    <w:rsid w:val="001534DE"/>
    <w:rsid w:val="00165C7C"/>
    <w:rsid w:val="001700C1"/>
    <w:rsid w:val="0018034F"/>
    <w:rsid w:val="00182BF2"/>
    <w:rsid w:val="00182C8C"/>
    <w:rsid w:val="00192C50"/>
    <w:rsid w:val="00196940"/>
    <w:rsid w:val="00197417"/>
    <w:rsid w:val="001A34C5"/>
    <w:rsid w:val="001A752D"/>
    <w:rsid w:val="001B1797"/>
    <w:rsid w:val="001B5288"/>
    <w:rsid w:val="001B7E18"/>
    <w:rsid w:val="001C015A"/>
    <w:rsid w:val="001D08C4"/>
    <w:rsid w:val="001D1652"/>
    <w:rsid w:val="001D7612"/>
    <w:rsid w:val="001E0145"/>
    <w:rsid w:val="001E1A1C"/>
    <w:rsid w:val="001E280F"/>
    <w:rsid w:val="001E3BA9"/>
    <w:rsid w:val="001E54DE"/>
    <w:rsid w:val="001E6F60"/>
    <w:rsid w:val="001F2DE4"/>
    <w:rsid w:val="0020020C"/>
    <w:rsid w:val="00211B79"/>
    <w:rsid w:val="00213667"/>
    <w:rsid w:val="00214FD1"/>
    <w:rsid w:val="0021624A"/>
    <w:rsid w:val="00216EB2"/>
    <w:rsid w:val="00216FEF"/>
    <w:rsid w:val="0022034C"/>
    <w:rsid w:val="002217B7"/>
    <w:rsid w:val="002222DF"/>
    <w:rsid w:val="002305C7"/>
    <w:rsid w:val="00232DD1"/>
    <w:rsid w:val="00233809"/>
    <w:rsid w:val="00233886"/>
    <w:rsid w:val="00234E79"/>
    <w:rsid w:val="00241347"/>
    <w:rsid w:val="00245406"/>
    <w:rsid w:val="00254136"/>
    <w:rsid w:val="00255780"/>
    <w:rsid w:val="0025774A"/>
    <w:rsid w:val="00261C09"/>
    <w:rsid w:val="00262130"/>
    <w:rsid w:val="0027145D"/>
    <w:rsid w:val="0028765E"/>
    <w:rsid w:val="0029015A"/>
    <w:rsid w:val="002A3A32"/>
    <w:rsid w:val="002A3EB8"/>
    <w:rsid w:val="002A7530"/>
    <w:rsid w:val="002A7BDF"/>
    <w:rsid w:val="002B2CE8"/>
    <w:rsid w:val="002B72E5"/>
    <w:rsid w:val="002C2F68"/>
    <w:rsid w:val="002C3184"/>
    <w:rsid w:val="002C5302"/>
    <w:rsid w:val="002C69E1"/>
    <w:rsid w:val="002D067C"/>
    <w:rsid w:val="002D22E5"/>
    <w:rsid w:val="002D24E0"/>
    <w:rsid w:val="002D74FA"/>
    <w:rsid w:val="002D75E8"/>
    <w:rsid w:val="002E6869"/>
    <w:rsid w:val="002E6D5E"/>
    <w:rsid w:val="002F66E7"/>
    <w:rsid w:val="002F6F32"/>
    <w:rsid w:val="002F720F"/>
    <w:rsid w:val="003038DC"/>
    <w:rsid w:val="00303AB9"/>
    <w:rsid w:val="00303D87"/>
    <w:rsid w:val="00311832"/>
    <w:rsid w:val="00314D7C"/>
    <w:rsid w:val="00317D6B"/>
    <w:rsid w:val="00320464"/>
    <w:rsid w:val="00320DC8"/>
    <w:rsid w:val="00330BB2"/>
    <w:rsid w:val="00331640"/>
    <w:rsid w:val="00333BB5"/>
    <w:rsid w:val="00341B0F"/>
    <w:rsid w:val="00344C85"/>
    <w:rsid w:val="00345274"/>
    <w:rsid w:val="00345DDE"/>
    <w:rsid w:val="00351D89"/>
    <w:rsid w:val="003520B9"/>
    <w:rsid w:val="003551CC"/>
    <w:rsid w:val="00364A49"/>
    <w:rsid w:val="003663E7"/>
    <w:rsid w:val="00366BD5"/>
    <w:rsid w:val="003672B1"/>
    <w:rsid w:val="00372A59"/>
    <w:rsid w:val="00373BF2"/>
    <w:rsid w:val="00376722"/>
    <w:rsid w:val="00383997"/>
    <w:rsid w:val="00387F5F"/>
    <w:rsid w:val="00391419"/>
    <w:rsid w:val="0039187C"/>
    <w:rsid w:val="00394AD4"/>
    <w:rsid w:val="00397D8E"/>
    <w:rsid w:val="003A0EBF"/>
    <w:rsid w:val="003A1AB1"/>
    <w:rsid w:val="003A7E2C"/>
    <w:rsid w:val="003A7F92"/>
    <w:rsid w:val="003B0DA3"/>
    <w:rsid w:val="003B3D37"/>
    <w:rsid w:val="003B4C0C"/>
    <w:rsid w:val="003B5E2E"/>
    <w:rsid w:val="003C0EC5"/>
    <w:rsid w:val="003D45FB"/>
    <w:rsid w:val="003D6B37"/>
    <w:rsid w:val="003E1936"/>
    <w:rsid w:val="003E24B4"/>
    <w:rsid w:val="003E61AE"/>
    <w:rsid w:val="003F25C4"/>
    <w:rsid w:val="003F5D43"/>
    <w:rsid w:val="003F6B81"/>
    <w:rsid w:val="00401C1B"/>
    <w:rsid w:val="00401C83"/>
    <w:rsid w:val="00411E7E"/>
    <w:rsid w:val="004161ED"/>
    <w:rsid w:val="00416470"/>
    <w:rsid w:val="00417BA4"/>
    <w:rsid w:val="00424A89"/>
    <w:rsid w:val="00427359"/>
    <w:rsid w:val="00432C81"/>
    <w:rsid w:val="00436C36"/>
    <w:rsid w:val="0044399E"/>
    <w:rsid w:val="00444B8F"/>
    <w:rsid w:val="0045046A"/>
    <w:rsid w:val="00450E80"/>
    <w:rsid w:val="00452A0A"/>
    <w:rsid w:val="00453015"/>
    <w:rsid w:val="00453969"/>
    <w:rsid w:val="00453F43"/>
    <w:rsid w:val="0045541A"/>
    <w:rsid w:val="00461553"/>
    <w:rsid w:val="00466344"/>
    <w:rsid w:val="00470879"/>
    <w:rsid w:val="004719FE"/>
    <w:rsid w:val="0048204D"/>
    <w:rsid w:val="004834CC"/>
    <w:rsid w:val="004858F5"/>
    <w:rsid w:val="00486D10"/>
    <w:rsid w:val="00496C0D"/>
    <w:rsid w:val="004B173F"/>
    <w:rsid w:val="004B20A4"/>
    <w:rsid w:val="004B53C9"/>
    <w:rsid w:val="004B5E71"/>
    <w:rsid w:val="004C06A7"/>
    <w:rsid w:val="004C0B61"/>
    <w:rsid w:val="004C3F1A"/>
    <w:rsid w:val="004C78BA"/>
    <w:rsid w:val="004C7BC8"/>
    <w:rsid w:val="004D0A58"/>
    <w:rsid w:val="004D0DD7"/>
    <w:rsid w:val="004D3B6B"/>
    <w:rsid w:val="004E71F9"/>
    <w:rsid w:val="004E7F98"/>
    <w:rsid w:val="004F7BA3"/>
    <w:rsid w:val="004F7CB3"/>
    <w:rsid w:val="00500854"/>
    <w:rsid w:val="0050109D"/>
    <w:rsid w:val="00501BEC"/>
    <w:rsid w:val="00502F06"/>
    <w:rsid w:val="00505136"/>
    <w:rsid w:val="00506F97"/>
    <w:rsid w:val="00507207"/>
    <w:rsid w:val="0051598E"/>
    <w:rsid w:val="00516B30"/>
    <w:rsid w:val="00520510"/>
    <w:rsid w:val="00521C6B"/>
    <w:rsid w:val="00524183"/>
    <w:rsid w:val="00524C6A"/>
    <w:rsid w:val="005250C6"/>
    <w:rsid w:val="00532B82"/>
    <w:rsid w:val="0053395B"/>
    <w:rsid w:val="00534095"/>
    <w:rsid w:val="00540E9D"/>
    <w:rsid w:val="00542B1E"/>
    <w:rsid w:val="00544208"/>
    <w:rsid w:val="005443E9"/>
    <w:rsid w:val="00550F3C"/>
    <w:rsid w:val="005512C3"/>
    <w:rsid w:val="005576A1"/>
    <w:rsid w:val="005654A6"/>
    <w:rsid w:val="00575259"/>
    <w:rsid w:val="00577F5E"/>
    <w:rsid w:val="005826FC"/>
    <w:rsid w:val="00585097"/>
    <w:rsid w:val="00586BEB"/>
    <w:rsid w:val="00591144"/>
    <w:rsid w:val="005940C8"/>
    <w:rsid w:val="005A6858"/>
    <w:rsid w:val="005A6CD1"/>
    <w:rsid w:val="005B18FF"/>
    <w:rsid w:val="005B2C76"/>
    <w:rsid w:val="005B36A2"/>
    <w:rsid w:val="005B41E8"/>
    <w:rsid w:val="005B4EA3"/>
    <w:rsid w:val="005B76CC"/>
    <w:rsid w:val="005C0719"/>
    <w:rsid w:val="005C4563"/>
    <w:rsid w:val="005D7936"/>
    <w:rsid w:val="005E51C6"/>
    <w:rsid w:val="005E722C"/>
    <w:rsid w:val="005F1315"/>
    <w:rsid w:val="005F2AD0"/>
    <w:rsid w:val="005F37DD"/>
    <w:rsid w:val="005F5510"/>
    <w:rsid w:val="005F714D"/>
    <w:rsid w:val="0060119D"/>
    <w:rsid w:val="006108D6"/>
    <w:rsid w:val="00613492"/>
    <w:rsid w:val="00614C2F"/>
    <w:rsid w:val="00621E18"/>
    <w:rsid w:val="00626AC2"/>
    <w:rsid w:val="00630AFC"/>
    <w:rsid w:val="006333FF"/>
    <w:rsid w:val="00635C05"/>
    <w:rsid w:val="00637509"/>
    <w:rsid w:val="00644B33"/>
    <w:rsid w:val="006461FF"/>
    <w:rsid w:val="00646499"/>
    <w:rsid w:val="00651A34"/>
    <w:rsid w:val="00656763"/>
    <w:rsid w:val="00657B05"/>
    <w:rsid w:val="00662073"/>
    <w:rsid w:val="0066680B"/>
    <w:rsid w:val="00670068"/>
    <w:rsid w:val="00671616"/>
    <w:rsid w:val="0067309A"/>
    <w:rsid w:val="00673157"/>
    <w:rsid w:val="00674675"/>
    <w:rsid w:val="006752F9"/>
    <w:rsid w:val="00675787"/>
    <w:rsid w:val="00677EF3"/>
    <w:rsid w:val="0068385F"/>
    <w:rsid w:val="006907C7"/>
    <w:rsid w:val="006937E5"/>
    <w:rsid w:val="006A0E7B"/>
    <w:rsid w:val="006A2AB6"/>
    <w:rsid w:val="006A3B64"/>
    <w:rsid w:val="006A4196"/>
    <w:rsid w:val="006A5DF7"/>
    <w:rsid w:val="006A67DB"/>
    <w:rsid w:val="006B0087"/>
    <w:rsid w:val="006B08EE"/>
    <w:rsid w:val="006B0B2F"/>
    <w:rsid w:val="006C0AA3"/>
    <w:rsid w:val="006C2DC8"/>
    <w:rsid w:val="006C3819"/>
    <w:rsid w:val="006C398B"/>
    <w:rsid w:val="006D24E9"/>
    <w:rsid w:val="006D37D2"/>
    <w:rsid w:val="006D7833"/>
    <w:rsid w:val="006E0015"/>
    <w:rsid w:val="006E08B5"/>
    <w:rsid w:val="006E33B7"/>
    <w:rsid w:val="006E689C"/>
    <w:rsid w:val="006F1B79"/>
    <w:rsid w:val="006F2050"/>
    <w:rsid w:val="006F682B"/>
    <w:rsid w:val="007025A8"/>
    <w:rsid w:val="00704BE4"/>
    <w:rsid w:val="007073DD"/>
    <w:rsid w:val="0071238E"/>
    <w:rsid w:val="007148D3"/>
    <w:rsid w:val="00723528"/>
    <w:rsid w:val="00724170"/>
    <w:rsid w:val="00724C87"/>
    <w:rsid w:val="007250D9"/>
    <w:rsid w:val="0072586E"/>
    <w:rsid w:val="00731ACB"/>
    <w:rsid w:val="00734012"/>
    <w:rsid w:val="007424B2"/>
    <w:rsid w:val="007458DA"/>
    <w:rsid w:val="00751D7E"/>
    <w:rsid w:val="00753ECB"/>
    <w:rsid w:val="0075429D"/>
    <w:rsid w:val="0076183C"/>
    <w:rsid w:val="007678DD"/>
    <w:rsid w:val="00773F14"/>
    <w:rsid w:val="007757E7"/>
    <w:rsid w:val="00776424"/>
    <w:rsid w:val="007810D5"/>
    <w:rsid w:val="0078202A"/>
    <w:rsid w:val="007835B5"/>
    <w:rsid w:val="00783BB7"/>
    <w:rsid w:val="00784603"/>
    <w:rsid w:val="0078541B"/>
    <w:rsid w:val="007877B4"/>
    <w:rsid w:val="007905F2"/>
    <w:rsid w:val="007A39CE"/>
    <w:rsid w:val="007A4736"/>
    <w:rsid w:val="007B0064"/>
    <w:rsid w:val="007B0EB5"/>
    <w:rsid w:val="007C43FA"/>
    <w:rsid w:val="007C54E7"/>
    <w:rsid w:val="007D1D2C"/>
    <w:rsid w:val="007D7B71"/>
    <w:rsid w:val="007D7C2D"/>
    <w:rsid w:val="007E1DD3"/>
    <w:rsid w:val="007E239C"/>
    <w:rsid w:val="007E23B6"/>
    <w:rsid w:val="007F2895"/>
    <w:rsid w:val="007F71A8"/>
    <w:rsid w:val="00806F81"/>
    <w:rsid w:val="00810BC0"/>
    <w:rsid w:val="008115D1"/>
    <w:rsid w:val="00814ED3"/>
    <w:rsid w:val="00815B74"/>
    <w:rsid w:val="00817E2D"/>
    <w:rsid w:val="00817E70"/>
    <w:rsid w:val="00822D86"/>
    <w:rsid w:val="00830BD6"/>
    <w:rsid w:val="0083439D"/>
    <w:rsid w:val="00834E65"/>
    <w:rsid w:val="00836F0B"/>
    <w:rsid w:val="00837648"/>
    <w:rsid w:val="00844E99"/>
    <w:rsid w:val="0085336D"/>
    <w:rsid w:val="008563B4"/>
    <w:rsid w:val="00857C05"/>
    <w:rsid w:val="00863F9D"/>
    <w:rsid w:val="00877C0C"/>
    <w:rsid w:val="00882A79"/>
    <w:rsid w:val="00883F4C"/>
    <w:rsid w:val="00884E8F"/>
    <w:rsid w:val="0089226D"/>
    <w:rsid w:val="00892639"/>
    <w:rsid w:val="008A2192"/>
    <w:rsid w:val="008A3821"/>
    <w:rsid w:val="008A4444"/>
    <w:rsid w:val="008A7406"/>
    <w:rsid w:val="008C2943"/>
    <w:rsid w:val="008C384E"/>
    <w:rsid w:val="008D0B62"/>
    <w:rsid w:val="008D7AD3"/>
    <w:rsid w:val="008E2127"/>
    <w:rsid w:val="008E5154"/>
    <w:rsid w:val="008F2623"/>
    <w:rsid w:val="008F3828"/>
    <w:rsid w:val="00903A55"/>
    <w:rsid w:val="00912C38"/>
    <w:rsid w:val="009159AE"/>
    <w:rsid w:val="0092247E"/>
    <w:rsid w:val="009248C0"/>
    <w:rsid w:val="00931360"/>
    <w:rsid w:val="00935AC7"/>
    <w:rsid w:val="00941186"/>
    <w:rsid w:val="009459F0"/>
    <w:rsid w:val="009468DD"/>
    <w:rsid w:val="00947F8B"/>
    <w:rsid w:val="00950B6B"/>
    <w:rsid w:val="009517A7"/>
    <w:rsid w:val="00951B9A"/>
    <w:rsid w:val="0095312D"/>
    <w:rsid w:val="009544B4"/>
    <w:rsid w:val="00954891"/>
    <w:rsid w:val="00955869"/>
    <w:rsid w:val="009569F6"/>
    <w:rsid w:val="00960035"/>
    <w:rsid w:val="009606BD"/>
    <w:rsid w:val="00965CD9"/>
    <w:rsid w:val="00965D42"/>
    <w:rsid w:val="00966765"/>
    <w:rsid w:val="009758B8"/>
    <w:rsid w:val="00984639"/>
    <w:rsid w:val="00984A9B"/>
    <w:rsid w:val="00990D55"/>
    <w:rsid w:val="0099302B"/>
    <w:rsid w:val="009939B1"/>
    <w:rsid w:val="009941BE"/>
    <w:rsid w:val="009A286C"/>
    <w:rsid w:val="009A3A4E"/>
    <w:rsid w:val="009B0B4C"/>
    <w:rsid w:val="009B528E"/>
    <w:rsid w:val="009C2E6B"/>
    <w:rsid w:val="009C5530"/>
    <w:rsid w:val="009C7EE8"/>
    <w:rsid w:val="009D5DB2"/>
    <w:rsid w:val="009D73CC"/>
    <w:rsid w:val="009E262A"/>
    <w:rsid w:val="009E501B"/>
    <w:rsid w:val="009E569C"/>
    <w:rsid w:val="009E74B4"/>
    <w:rsid w:val="009F1CC1"/>
    <w:rsid w:val="009F2F93"/>
    <w:rsid w:val="009F6370"/>
    <w:rsid w:val="00A0397C"/>
    <w:rsid w:val="00A040FA"/>
    <w:rsid w:val="00A04E3D"/>
    <w:rsid w:val="00A06433"/>
    <w:rsid w:val="00A11CD1"/>
    <w:rsid w:val="00A11FCE"/>
    <w:rsid w:val="00A16D29"/>
    <w:rsid w:val="00A20587"/>
    <w:rsid w:val="00A21746"/>
    <w:rsid w:val="00A2641A"/>
    <w:rsid w:val="00A26692"/>
    <w:rsid w:val="00A336CE"/>
    <w:rsid w:val="00A33C0E"/>
    <w:rsid w:val="00A36275"/>
    <w:rsid w:val="00A363F9"/>
    <w:rsid w:val="00A420DB"/>
    <w:rsid w:val="00A43BB1"/>
    <w:rsid w:val="00A45C74"/>
    <w:rsid w:val="00A508EA"/>
    <w:rsid w:val="00A5234F"/>
    <w:rsid w:val="00A52563"/>
    <w:rsid w:val="00A5596C"/>
    <w:rsid w:val="00A55E8F"/>
    <w:rsid w:val="00A6317E"/>
    <w:rsid w:val="00A72B27"/>
    <w:rsid w:val="00A77737"/>
    <w:rsid w:val="00A77822"/>
    <w:rsid w:val="00A805B2"/>
    <w:rsid w:val="00A83384"/>
    <w:rsid w:val="00A836C4"/>
    <w:rsid w:val="00A913FD"/>
    <w:rsid w:val="00A962F3"/>
    <w:rsid w:val="00A96BC8"/>
    <w:rsid w:val="00AA14F0"/>
    <w:rsid w:val="00AB2A65"/>
    <w:rsid w:val="00AB70D4"/>
    <w:rsid w:val="00AB75BF"/>
    <w:rsid w:val="00AC39D9"/>
    <w:rsid w:val="00AD08A0"/>
    <w:rsid w:val="00AD39CA"/>
    <w:rsid w:val="00AE052C"/>
    <w:rsid w:val="00AE19AF"/>
    <w:rsid w:val="00AE1FC3"/>
    <w:rsid w:val="00AE42CB"/>
    <w:rsid w:val="00AE6D2B"/>
    <w:rsid w:val="00AF17B0"/>
    <w:rsid w:val="00AF1F99"/>
    <w:rsid w:val="00AF4A80"/>
    <w:rsid w:val="00AF76FC"/>
    <w:rsid w:val="00B01AA6"/>
    <w:rsid w:val="00B03327"/>
    <w:rsid w:val="00B03755"/>
    <w:rsid w:val="00B03D37"/>
    <w:rsid w:val="00B0586C"/>
    <w:rsid w:val="00B05A03"/>
    <w:rsid w:val="00B109B1"/>
    <w:rsid w:val="00B13B6F"/>
    <w:rsid w:val="00B14550"/>
    <w:rsid w:val="00B1459B"/>
    <w:rsid w:val="00B20A26"/>
    <w:rsid w:val="00B2247A"/>
    <w:rsid w:val="00B27021"/>
    <w:rsid w:val="00B27BDE"/>
    <w:rsid w:val="00B41D43"/>
    <w:rsid w:val="00B42279"/>
    <w:rsid w:val="00B538A2"/>
    <w:rsid w:val="00B61BC6"/>
    <w:rsid w:val="00B61CF1"/>
    <w:rsid w:val="00B66055"/>
    <w:rsid w:val="00B678CB"/>
    <w:rsid w:val="00B727CB"/>
    <w:rsid w:val="00B77793"/>
    <w:rsid w:val="00B80362"/>
    <w:rsid w:val="00B831A2"/>
    <w:rsid w:val="00B839BD"/>
    <w:rsid w:val="00B84CEA"/>
    <w:rsid w:val="00BA4C48"/>
    <w:rsid w:val="00BA53A3"/>
    <w:rsid w:val="00BA7611"/>
    <w:rsid w:val="00BB1555"/>
    <w:rsid w:val="00BB15BC"/>
    <w:rsid w:val="00BB1617"/>
    <w:rsid w:val="00BB2F5E"/>
    <w:rsid w:val="00BB3B53"/>
    <w:rsid w:val="00BC0CEE"/>
    <w:rsid w:val="00BC6D1E"/>
    <w:rsid w:val="00BD0B77"/>
    <w:rsid w:val="00BD3A63"/>
    <w:rsid w:val="00BD4E40"/>
    <w:rsid w:val="00BD6E69"/>
    <w:rsid w:val="00BD75C3"/>
    <w:rsid w:val="00BE0597"/>
    <w:rsid w:val="00BE2E8B"/>
    <w:rsid w:val="00BE361B"/>
    <w:rsid w:val="00BE6D5E"/>
    <w:rsid w:val="00BE73B8"/>
    <w:rsid w:val="00BE7DF4"/>
    <w:rsid w:val="00BF23F3"/>
    <w:rsid w:val="00BF317F"/>
    <w:rsid w:val="00BF46F3"/>
    <w:rsid w:val="00BF621C"/>
    <w:rsid w:val="00BF7847"/>
    <w:rsid w:val="00BF7CFC"/>
    <w:rsid w:val="00C06959"/>
    <w:rsid w:val="00C11812"/>
    <w:rsid w:val="00C120D2"/>
    <w:rsid w:val="00C16758"/>
    <w:rsid w:val="00C16BB7"/>
    <w:rsid w:val="00C209FC"/>
    <w:rsid w:val="00C246A9"/>
    <w:rsid w:val="00C31096"/>
    <w:rsid w:val="00C33C0D"/>
    <w:rsid w:val="00C47189"/>
    <w:rsid w:val="00C47B45"/>
    <w:rsid w:val="00C50797"/>
    <w:rsid w:val="00C51694"/>
    <w:rsid w:val="00C53B49"/>
    <w:rsid w:val="00C61154"/>
    <w:rsid w:val="00C616ED"/>
    <w:rsid w:val="00C63CA6"/>
    <w:rsid w:val="00C708DA"/>
    <w:rsid w:val="00C709CF"/>
    <w:rsid w:val="00C70BAD"/>
    <w:rsid w:val="00C71844"/>
    <w:rsid w:val="00C739C5"/>
    <w:rsid w:val="00C74F3D"/>
    <w:rsid w:val="00C8133C"/>
    <w:rsid w:val="00C8784A"/>
    <w:rsid w:val="00C97DD6"/>
    <w:rsid w:val="00CA3A32"/>
    <w:rsid w:val="00CA7EDD"/>
    <w:rsid w:val="00CB2606"/>
    <w:rsid w:val="00CC0B1A"/>
    <w:rsid w:val="00CD277C"/>
    <w:rsid w:val="00CD5033"/>
    <w:rsid w:val="00CD63F7"/>
    <w:rsid w:val="00CE0F66"/>
    <w:rsid w:val="00CE3381"/>
    <w:rsid w:val="00CE6D59"/>
    <w:rsid w:val="00CF0552"/>
    <w:rsid w:val="00CF182C"/>
    <w:rsid w:val="00D00712"/>
    <w:rsid w:val="00D01D1D"/>
    <w:rsid w:val="00D025CE"/>
    <w:rsid w:val="00D028E7"/>
    <w:rsid w:val="00D105C2"/>
    <w:rsid w:val="00D148F7"/>
    <w:rsid w:val="00D14A10"/>
    <w:rsid w:val="00D14E5D"/>
    <w:rsid w:val="00D1634C"/>
    <w:rsid w:val="00D16EF0"/>
    <w:rsid w:val="00D20F7F"/>
    <w:rsid w:val="00D21F58"/>
    <w:rsid w:val="00D34CFD"/>
    <w:rsid w:val="00D36B98"/>
    <w:rsid w:val="00D36BFD"/>
    <w:rsid w:val="00D41A26"/>
    <w:rsid w:val="00D432BD"/>
    <w:rsid w:val="00D4622F"/>
    <w:rsid w:val="00D474D9"/>
    <w:rsid w:val="00D50450"/>
    <w:rsid w:val="00D52387"/>
    <w:rsid w:val="00D52A93"/>
    <w:rsid w:val="00D53237"/>
    <w:rsid w:val="00D54629"/>
    <w:rsid w:val="00D624F6"/>
    <w:rsid w:val="00D66635"/>
    <w:rsid w:val="00D66C3D"/>
    <w:rsid w:val="00D679A9"/>
    <w:rsid w:val="00D703FE"/>
    <w:rsid w:val="00D7125F"/>
    <w:rsid w:val="00D72A3E"/>
    <w:rsid w:val="00D73A25"/>
    <w:rsid w:val="00D74619"/>
    <w:rsid w:val="00D83575"/>
    <w:rsid w:val="00D84867"/>
    <w:rsid w:val="00D93B2F"/>
    <w:rsid w:val="00D97372"/>
    <w:rsid w:val="00D97E61"/>
    <w:rsid w:val="00DA4097"/>
    <w:rsid w:val="00DA5914"/>
    <w:rsid w:val="00DB01E1"/>
    <w:rsid w:val="00DB16F9"/>
    <w:rsid w:val="00DB779F"/>
    <w:rsid w:val="00DD0E95"/>
    <w:rsid w:val="00DD5072"/>
    <w:rsid w:val="00DD5E6E"/>
    <w:rsid w:val="00DD64C8"/>
    <w:rsid w:val="00DE2B03"/>
    <w:rsid w:val="00DE3258"/>
    <w:rsid w:val="00DE45DC"/>
    <w:rsid w:val="00DE755E"/>
    <w:rsid w:val="00DE7843"/>
    <w:rsid w:val="00DF07BC"/>
    <w:rsid w:val="00DF2541"/>
    <w:rsid w:val="00DF423F"/>
    <w:rsid w:val="00DF6885"/>
    <w:rsid w:val="00E0412D"/>
    <w:rsid w:val="00E05861"/>
    <w:rsid w:val="00E06113"/>
    <w:rsid w:val="00E07442"/>
    <w:rsid w:val="00E107B6"/>
    <w:rsid w:val="00E13A4E"/>
    <w:rsid w:val="00E1413C"/>
    <w:rsid w:val="00E1519F"/>
    <w:rsid w:val="00E34778"/>
    <w:rsid w:val="00E34870"/>
    <w:rsid w:val="00E41872"/>
    <w:rsid w:val="00E44C3C"/>
    <w:rsid w:val="00E45577"/>
    <w:rsid w:val="00E45DAD"/>
    <w:rsid w:val="00E51472"/>
    <w:rsid w:val="00E556A9"/>
    <w:rsid w:val="00E634E1"/>
    <w:rsid w:val="00E67591"/>
    <w:rsid w:val="00E716A6"/>
    <w:rsid w:val="00E74486"/>
    <w:rsid w:val="00E82077"/>
    <w:rsid w:val="00E87AB4"/>
    <w:rsid w:val="00E92B19"/>
    <w:rsid w:val="00E9611A"/>
    <w:rsid w:val="00E97523"/>
    <w:rsid w:val="00EA4340"/>
    <w:rsid w:val="00EB1501"/>
    <w:rsid w:val="00EB226E"/>
    <w:rsid w:val="00EB3F1F"/>
    <w:rsid w:val="00EB466E"/>
    <w:rsid w:val="00EB6DC5"/>
    <w:rsid w:val="00EB70C9"/>
    <w:rsid w:val="00EC0ADA"/>
    <w:rsid w:val="00EC6E01"/>
    <w:rsid w:val="00EC7E3D"/>
    <w:rsid w:val="00ED1136"/>
    <w:rsid w:val="00ED140E"/>
    <w:rsid w:val="00ED2095"/>
    <w:rsid w:val="00ED4865"/>
    <w:rsid w:val="00ED66FF"/>
    <w:rsid w:val="00EE28B3"/>
    <w:rsid w:val="00EE6D2A"/>
    <w:rsid w:val="00EF0935"/>
    <w:rsid w:val="00EF1205"/>
    <w:rsid w:val="00EF252A"/>
    <w:rsid w:val="00F02028"/>
    <w:rsid w:val="00F02F06"/>
    <w:rsid w:val="00F03E37"/>
    <w:rsid w:val="00F07683"/>
    <w:rsid w:val="00F07E07"/>
    <w:rsid w:val="00F153F6"/>
    <w:rsid w:val="00F17D72"/>
    <w:rsid w:val="00F21579"/>
    <w:rsid w:val="00F21F64"/>
    <w:rsid w:val="00F240CF"/>
    <w:rsid w:val="00F24364"/>
    <w:rsid w:val="00F267A9"/>
    <w:rsid w:val="00F278F5"/>
    <w:rsid w:val="00F306E6"/>
    <w:rsid w:val="00F40977"/>
    <w:rsid w:val="00F44834"/>
    <w:rsid w:val="00F448C1"/>
    <w:rsid w:val="00F53EBC"/>
    <w:rsid w:val="00F55A4D"/>
    <w:rsid w:val="00F562A5"/>
    <w:rsid w:val="00F6039A"/>
    <w:rsid w:val="00F60F5F"/>
    <w:rsid w:val="00F611AB"/>
    <w:rsid w:val="00F721BF"/>
    <w:rsid w:val="00F75054"/>
    <w:rsid w:val="00F7561A"/>
    <w:rsid w:val="00F76151"/>
    <w:rsid w:val="00F76F46"/>
    <w:rsid w:val="00F77935"/>
    <w:rsid w:val="00F91087"/>
    <w:rsid w:val="00F92273"/>
    <w:rsid w:val="00F922D6"/>
    <w:rsid w:val="00F94CB2"/>
    <w:rsid w:val="00F94E66"/>
    <w:rsid w:val="00F964C6"/>
    <w:rsid w:val="00F975B7"/>
    <w:rsid w:val="00F97BD6"/>
    <w:rsid w:val="00FA2FEA"/>
    <w:rsid w:val="00FA4636"/>
    <w:rsid w:val="00FA673A"/>
    <w:rsid w:val="00FA71F2"/>
    <w:rsid w:val="00FB2F83"/>
    <w:rsid w:val="00FD39E0"/>
    <w:rsid w:val="00FD43BC"/>
    <w:rsid w:val="00FD5DB2"/>
    <w:rsid w:val="00FD6DB3"/>
    <w:rsid w:val="00FD6DF8"/>
    <w:rsid w:val="00FD71D2"/>
    <w:rsid w:val="00FD7531"/>
    <w:rsid w:val="00FE5685"/>
    <w:rsid w:val="00FE577F"/>
    <w:rsid w:val="00FE62E7"/>
    <w:rsid w:val="00FE7F8D"/>
    <w:rsid w:val="00FF0708"/>
    <w:rsid w:val="00FF2E72"/>
    <w:rsid w:val="00FF5012"/>
    <w:rsid w:val="00FF6CDA"/>
    <w:rsid w:val="03511C1F"/>
    <w:rsid w:val="03A926F6"/>
    <w:rsid w:val="06E0C7B8"/>
    <w:rsid w:val="0A18687A"/>
    <w:rsid w:val="0C4F35C5"/>
    <w:rsid w:val="112FB53C"/>
    <w:rsid w:val="19D57D7F"/>
    <w:rsid w:val="1A3679CA"/>
    <w:rsid w:val="2171A5B8"/>
    <w:rsid w:val="24A75347"/>
    <w:rsid w:val="28420A05"/>
    <w:rsid w:val="29F67740"/>
    <w:rsid w:val="2A4742D9"/>
    <w:rsid w:val="2DBA94BC"/>
    <w:rsid w:val="397A4F8D"/>
    <w:rsid w:val="3AECB9D4"/>
    <w:rsid w:val="3F336FFA"/>
    <w:rsid w:val="440B781D"/>
    <w:rsid w:val="45355563"/>
    <w:rsid w:val="46DF676F"/>
    <w:rsid w:val="4AB14F23"/>
    <w:rsid w:val="4BAD3CBB"/>
    <w:rsid w:val="4E6E3A78"/>
    <w:rsid w:val="5DD9E85C"/>
    <w:rsid w:val="62DAEE79"/>
    <w:rsid w:val="63C23043"/>
    <w:rsid w:val="67CD213C"/>
    <w:rsid w:val="6968F19D"/>
    <w:rsid w:val="6A44BB23"/>
    <w:rsid w:val="6E3C62C0"/>
    <w:rsid w:val="6F80C7D3"/>
    <w:rsid w:val="7541A0AC"/>
    <w:rsid w:val="76E3CC4A"/>
    <w:rsid w:val="7A72D85A"/>
    <w:rsid w:val="7AA0D8A0"/>
    <w:rsid w:val="7B61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78EAEE7"/>
  <w15:docId w15:val="{5CA88F9C-77FC-4DC4-B925-20989F5C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7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41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2417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24170"/>
  </w:style>
  <w:style w:type="table" w:styleId="TableGrid">
    <w:name w:val="Table Grid"/>
    <w:basedOn w:val="TableNormal"/>
    <w:rsid w:val="0077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757E7"/>
    <w:rPr>
      <w:sz w:val="16"/>
      <w:szCs w:val="16"/>
    </w:rPr>
  </w:style>
  <w:style w:type="paragraph" w:styleId="CommentText">
    <w:name w:val="annotation text"/>
    <w:basedOn w:val="Normal"/>
    <w:semiHidden/>
    <w:rsid w:val="007757E7"/>
    <w:rPr>
      <w:sz w:val="20"/>
      <w:szCs w:val="20"/>
    </w:rPr>
  </w:style>
  <w:style w:type="paragraph" w:styleId="BalloonText">
    <w:name w:val="Balloon Text"/>
    <w:basedOn w:val="Normal"/>
    <w:semiHidden/>
    <w:rsid w:val="007757E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757E7"/>
    <w:rPr>
      <w:b/>
      <w:bCs/>
    </w:rPr>
  </w:style>
  <w:style w:type="paragraph" w:styleId="FootnoteText">
    <w:name w:val="footnote text"/>
    <w:basedOn w:val="Normal"/>
    <w:semiHidden/>
    <w:rsid w:val="00104FDD"/>
    <w:rPr>
      <w:sz w:val="20"/>
      <w:szCs w:val="20"/>
    </w:rPr>
  </w:style>
  <w:style w:type="character" w:styleId="FootnoteReference">
    <w:name w:val="footnote reference"/>
    <w:semiHidden/>
    <w:rsid w:val="00104FDD"/>
    <w:rPr>
      <w:vertAlign w:val="superscript"/>
    </w:rPr>
  </w:style>
  <w:style w:type="paragraph" w:styleId="ListParagraph">
    <w:name w:val="List Paragraph"/>
    <w:basedOn w:val="Normal"/>
    <w:uiPriority w:val="34"/>
    <w:qFormat/>
    <w:rsid w:val="00657B05"/>
    <w:pPr>
      <w:ind w:left="720"/>
      <w:contextualSpacing/>
    </w:pPr>
  </w:style>
  <w:style w:type="paragraph" w:styleId="Revision">
    <w:name w:val="Revision"/>
    <w:hidden/>
    <w:uiPriority w:val="99"/>
    <w:semiHidden/>
    <w:rsid w:val="004B53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4c5323-e590-4694-88b8-b70f18bb79bc" xsi:nil="true"/>
    <ItemMIRReq xmlns="65446faf-de5a-4ff8-8564-bcfd1c270a88"/>
    <PlanDevReq xmlns="65446faf-de5a-4ff8-8564-bcfd1c270a88"/>
    <i7b7829f9b464509b05a86faae1f0377 xmlns="264c5323-e590-4694-88b8-b70f18bb79bc">
      <Terms xmlns="http://schemas.microsoft.com/office/infopath/2007/PartnerControls"/>
    </i7b7829f9b464509b05a86faae1f0377>
    <AdoptionDateOpt xmlns="65446faf-de5a-4ff8-8564-bcfd1c270a88" xsi:nil="true"/>
    <Protective_x0020_Marking xmlns="264c5323-e590-4694-88b8-b70f18bb79bc">OFFICIAL</Protective_x0020_Marking>
    <RefNoReq xmlns="264c5323-e590-4694-88b8-b70f18bb79bc"/>
    <TopicMIRReq xmlns="65446faf-de5a-4ff8-8564-bcfd1c270a88"/>
    <_dlc_ExpireDateSaved xmlns="http://schemas.microsoft.com/sharepoint/v3" xsi:nil="true"/>
    <_dlc_ExpireDate xmlns="http://schemas.microsoft.com/sharepoint/v3">2025-01-11T14:38:57+00:00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41E5755DC1E0E34B912C833F2DFCC09D" ma:contentTypeVersion="301" ma:contentTypeDescription="" ma:contentTypeScope="" ma:versionID="dcc01735840dfd71205642b39e90ceb5">
  <xsd:schema xmlns:xsd="http://www.w3.org/2001/XMLSchema" xmlns:xs="http://www.w3.org/2001/XMLSchema" xmlns:p="http://schemas.microsoft.com/office/2006/metadata/properties" xmlns:ns1="http://schemas.microsoft.com/sharepoint/v3" xmlns:ns2="264c5323-e590-4694-88b8-b70f18bb79bc" xmlns:ns3="65446faf-de5a-4ff8-8564-bcfd1c270a88" targetNamespace="http://schemas.microsoft.com/office/2006/metadata/properties" ma:root="true" ma:fieldsID="1bcaa80e12f4c826eb5dca46a0db84ed" ns1:_="" ns2:_="" ns3:_="">
    <xsd:import namespace="http://schemas.microsoft.com/sharepoint/v3"/>
    <xsd:import namespace="264c5323-e590-4694-88b8-b70f18bb79bc"/>
    <xsd:import namespace="65446faf-de5a-4ff8-8564-bcfd1c270a88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RefNoReq"/>
                <xsd:element ref="ns2:i7b7829f9b464509b05a86faae1f0377" minOccurs="0"/>
                <xsd:element ref="ns2:TaxCatchAll" minOccurs="0"/>
                <xsd:element ref="ns2:TaxCatchAllLabel" minOccurs="0"/>
                <xsd:element ref="ns3:PlanDevReq"/>
                <xsd:element ref="ns3:TopicMIRReq"/>
                <xsd:element ref="ns3:ItemMIRReq"/>
                <xsd:element ref="ns3:AdoptionDateOpt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 ma:readOnly="false">
      <xsd:simpleType>
        <xsd:restriction base="dms:Choice">
          <xsd:enumeration value="OFFICIAL - Sensitive"/>
          <xsd:enumeration value="OFFICIAL"/>
        </xsd:restriction>
      </xsd:simpleType>
    </xsd:element>
    <xsd:element name="RefNoReq" ma:index="9" ma:displayName="Ref No*" ma:internalName="RefNoReq" ma:readOnly="false">
      <xsd:simpleType>
        <xsd:restriction base="dms:Text">
          <xsd:maxLength value="255"/>
        </xsd:restriction>
      </xsd:simpleType>
    </xsd:element>
    <xsd:element name="i7b7829f9b464509b05a86faae1f0377" ma:index="10" ma:taxonomy="true" ma:internalName="i7b7829f9b464509b05a86faae1f0377" ma:taxonomyFieldName="FifeAreaReq" ma:displayName="Fife Area*" ma:readOnly="false" ma:default="" ma:fieldId="{27b7829f-9b46-4509-b05a-86faae1f0377}" ma:sspId="a91404d7-7751-41e8-a4ee-909c4e7c55f3" ma:termSetId="57c475b2-abcd-4942-8696-1128194b8c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17ae267c-b64d-4f9b-9b7b-2063992630d8}" ma:internalName="TaxCatchAll" ma:showField="CatchAllData" ma:web="65446faf-de5a-4ff8-8564-bcfd1c270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17ae267c-b64d-4f9b-9b7b-2063992630d8}" ma:internalName="TaxCatchAllLabel" ma:readOnly="true" ma:showField="CatchAllDataLabel" ma:web="65446faf-de5a-4ff8-8564-bcfd1c270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PlanDevReq" ma:index="14" ma:displayName="Plan (Dev)*" ma:internalName="PlanDevReq" ma:readOnly="false">
      <xsd:simpleType>
        <xsd:restriction base="dms:Choice">
          <xsd:enumeration value="LDP1"/>
          <xsd:enumeration value="LDP2"/>
          <xsd:enumeration value="LDP3"/>
          <xsd:enumeration value="Guidance"/>
          <xsd:enumeration value="Other"/>
          <xsd:enumeration value="Dev Plan Scheme"/>
        </xsd:restriction>
      </xsd:simpleType>
    </xsd:element>
    <xsd:element name="TopicMIRReq" ma:index="15" ma:displayName="Topic (MIR)*" ma:internalName="TopicMIRReq" ma:readOnly="false">
      <xsd:simpleType>
        <xsd:restriction base="dms:Choice">
          <xsd:enumeration value="All"/>
          <xsd:enumeration value="Employment"/>
          <xsd:enumeration value="Green Infrastructure"/>
          <xsd:enumeration value="Housing"/>
          <xsd:enumeration value="Mapping"/>
          <xsd:enumeration value="Minerals"/>
          <xsd:enumeration value="Objective"/>
          <xsd:enumeration value="Other"/>
          <xsd:enumeration value="Renewables"/>
          <xsd:enumeration value="Retail"/>
          <xsd:enumeration value="Tourism"/>
          <xsd:enumeration value="Transport"/>
          <xsd:enumeration value="Vacant &amp; Derelict Land"/>
        </xsd:restriction>
      </xsd:simpleType>
    </xsd:element>
    <xsd:element name="ItemMIRReq" ma:index="16" ma:displayName="Item (MIR)*" ma:internalName="ItemMIRReq" ma:readOnly="false">
      <xsd:simpleType>
        <xsd:restriction base="dms:Choice">
          <xsd:enumeration value="Consultation"/>
          <xsd:enumeration value="Correspondence"/>
          <xsd:enumeration value="Document"/>
          <xsd:enumeration value="Mapping"/>
          <xsd:enumeration value="Site Assessments"/>
        </xsd:restriction>
      </xsd:simpleType>
    </xsd:element>
    <xsd:element name="AdoptionDateOpt" ma:index="17" nillable="true" ma:displayName="Adoption Date" ma:format="DateOnly" ma:internalName="AdoptionDateOpt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Props1.xml><?xml version="1.0" encoding="utf-8"?>
<ds:datastoreItem xmlns:ds="http://schemas.openxmlformats.org/officeDocument/2006/customXml" ds:itemID="{1010D1BF-F7C1-472D-8F6B-36E5FE04FC66}">
  <ds:schemaRefs>
    <ds:schemaRef ds:uri="http://schemas.microsoft.com/office/2006/metadata/properties"/>
    <ds:schemaRef ds:uri="http://schemas.microsoft.com/office/infopath/2007/PartnerControls"/>
    <ds:schemaRef ds:uri="8cc5f294-164b-454f-858e-89486576fad5"/>
    <ds:schemaRef ds:uri="264c5323-e590-4694-88b8-b70f18bb79bc"/>
  </ds:schemaRefs>
</ds:datastoreItem>
</file>

<file path=customXml/itemProps2.xml><?xml version="1.0" encoding="utf-8"?>
<ds:datastoreItem xmlns:ds="http://schemas.openxmlformats.org/officeDocument/2006/customXml" ds:itemID="{A70F8FD5-AC60-40DE-9F59-F7FE33430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AC91B-676A-4258-93AD-9ACD44C742CB}"/>
</file>

<file path=customXml/itemProps4.xml><?xml version="1.0" encoding="utf-8"?>
<ds:datastoreItem xmlns:ds="http://schemas.openxmlformats.org/officeDocument/2006/customXml" ds:itemID="{53D601EB-D501-4B48-804A-5EB3E8D770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Settlement-Scale Green Network Mapping Workshop – Format and Evaluation Matrix</vt:lpstr>
    </vt:vector>
  </TitlesOfParts>
  <Company>Scottish Natural Heritage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Settlement-Scale Green Network Mapping Workshop – Format and Evaluation Matrix</dc:title>
  <dc:creator>Fiona Stirling</dc:creator>
  <cp:lastModifiedBy>Alison Wood</cp:lastModifiedBy>
  <cp:revision>4</cp:revision>
  <cp:lastPrinted>2012-10-25T10:28:00Z</cp:lastPrinted>
  <dcterms:created xsi:type="dcterms:W3CDTF">2023-06-01T13:38:00Z</dcterms:created>
  <dcterms:modified xsi:type="dcterms:W3CDTF">2023-11-09T14:41:00Z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A1164119</vt:lpwstr>
  </property>
  <property fmtid="{D5CDD505-2E9C-101B-9397-08002B2CF9AE}" pid="3" name="Objective-Comment">
    <vt:lpwstr/>
  </property>
  <property fmtid="{D5CDD505-2E9C-101B-9397-08002B2CF9AE}" pid="4" name="Objective-CreationStamp">
    <vt:filetime>2014-01-13T13:59:15Z</vt:filetime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2014-01-13T13:59:15Z</vt:filetime>
  </property>
  <property fmtid="{D5CDD505-2E9C-101B-9397-08002B2CF9AE}" pid="9" name="Objective-Owner">
    <vt:lpwstr>Fiona Stirling</vt:lpwstr>
  </property>
  <property fmtid="{D5CDD505-2E9C-101B-9397-08002B2CF9AE}" pid="10" name="Objective-Path">
    <vt:lpwstr>Fiona Stirling:Special Folder - Fiona Stirling:Handy - Fiona Stirling:</vt:lpwstr>
  </property>
  <property fmtid="{D5CDD505-2E9C-101B-9397-08002B2CF9AE}" pid="11" name="Objective-Parent">
    <vt:lpwstr>Handy - Fiona Stirling</vt:lpwstr>
  </property>
  <property fmtid="{D5CDD505-2E9C-101B-9397-08002B2CF9AE}" pid="12" name="Objective-State">
    <vt:lpwstr>Being Drafted</vt:lpwstr>
  </property>
  <property fmtid="{D5CDD505-2E9C-101B-9397-08002B2CF9AE}" pid="13" name="Objective-Title">
    <vt:lpwstr>Fife GN - background report - Kelty - 31 October 2013</vt:lpwstr>
  </property>
  <property fmtid="{D5CDD505-2E9C-101B-9397-08002B2CF9AE}" pid="14" name="Objective-Version">
    <vt:lpwstr>0.1</vt:lpwstr>
  </property>
  <property fmtid="{D5CDD505-2E9C-101B-9397-08002B2CF9AE}" pid="15" name="Objective-VersionComment">
    <vt:lpwstr>First version</vt:lpwstr>
  </property>
  <property fmtid="{D5CDD505-2E9C-101B-9397-08002B2CF9AE}" pid="16" name="Objective-VersionNumber">
    <vt:r8>1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Date of Original [system]">
    <vt:lpwstr/>
  </property>
  <property fmtid="{D5CDD505-2E9C-101B-9397-08002B2CF9AE}" pid="21" name="Objective-Sensitivity Review Date [system]">
    <vt:lpwstr/>
  </property>
  <property fmtid="{D5CDD505-2E9C-101B-9397-08002B2CF9AE}" pid="22" name="Objective-FOI Exemption [system]">
    <vt:lpwstr>Release</vt:lpwstr>
  </property>
  <property fmtid="{D5CDD505-2E9C-101B-9397-08002B2CF9AE}" pid="23" name="Objective-DPA Exemption [system]">
    <vt:lpwstr>Release</vt:lpwstr>
  </property>
  <property fmtid="{D5CDD505-2E9C-101B-9397-08002B2CF9AE}" pid="24" name="Objective-EIR Exception [system]">
    <vt:lpwstr>Release</vt:lpwstr>
  </property>
  <property fmtid="{D5CDD505-2E9C-101B-9397-08002B2CF9AE}" pid="25" name="Objective-Justification [system]">
    <vt:lpwstr/>
  </property>
  <property fmtid="{D5CDD505-2E9C-101B-9397-08002B2CF9AE}" pid="26" name="Objective-Date of Request [system]">
    <vt:lpwstr/>
  </property>
  <property fmtid="{D5CDD505-2E9C-101B-9397-08002B2CF9AE}" pid="27" name="Objective-Date of Release [system]">
    <vt:lpwstr/>
  </property>
  <property fmtid="{D5CDD505-2E9C-101B-9397-08002B2CF9AE}" pid="28" name="Objective-FOI/EIR Disclosure Date [system]">
    <vt:lpwstr/>
  </property>
  <property fmtid="{D5CDD505-2E9C-101B-9397-08002B2CF9AE}" pid="29" name="Objective-FOI/EIR Dissemination Date [system]">
    <vt:lpwstr/>
  </property>
  <property fmtid="{D5CDD505-2E9C-101B-9397-08002B2CF9AE}" pid="30" name="Objective-FOI Release Details [system]">
    <vt:lpwstr/>
  </property>
  <property fmtid="{D5CDD505-2E9C-101B-9397-08002B2CF9AE}" pid="31" name="ContentTypeId">
    <vt:lpwstr>0x010100A2637EAA83360140BB49E0F830C79BBC010041E5755DC1E0E34B912C833F2DFCC09D</vt:lpwstr>
  </property>
  <property fmtid="{D5CDD505-2E9C-101B-9397-08002B2CF9AE}" pid="32" name="MediaServiceImageTags">
    <vt:lpwstr/>
  </property>
  <property fmtid="{D5CDD505-2E9C-101B-9397-08002B2CF9AE}" pid="33" name="Places">
    <vt:lpwstr/>
  </property>
  <property fmtid="{D5CDD505-2E9C-101B-9397-08002B2CF9AE}" pid="34" name="About_the_file">
    <vt:lpwstr>67;#Evidence|123927c6-e8fd-439c-bb2f-4d2df6478b99;#109;#Green and blue networks|5a5e2dd9-741a-4ddf-a22f-04a98e5c1e4a</vt:lpwstr>
  </property>
  <property fmtid="{D5CDD505-2E9C-101B-9397-08002B2CF9AE}" pid="35" name="Project_Stage">
    <vt:lpwstr>16;#Evidence Report|56407a1b-74e0-4c76-bca2-dba270b82f50</vt:lpwstr>
  </property>
  <property fmtid="{D5CDD505-2E9C-101B-9397-08002B2CF9AE}" pid="36" name="Order">
    <vt:r8>82600</vt:r8>
  </property>
  <property fmtid="{D5CDD505-2E9C-101B-9397-08002B2CF9AE}" pid="37" name="xd_ProgID">
    <vt:lpwstr/>
  </property>
  <property fmtid="{D5CDD505-2E9C-101B-9397-08002B2CF9AE}" pid="38" name="_SourceUrl">
    <vt:lpwstr/>
  </property>
  <property fmtid="{D5CDD505-2E9C-101B-9397-08002B2CF9AE}" pid="39" name="_SharedFileIndex">
    <vt:lpwstr/>
  </property>
  <property fmtid="{D5CDD505-2E9C-101B-9397-08002B2CF9AE}" pid="40" name="ComplianceAssetId">
    <vt:lpwstr/>
  </property>
  <property fmtid="{D5CDD505-2E9C-101B-9397-08002B2CF9AE}" pid="41" name="TemplateUrl">
    <vt:lpwstr/>
  </property>
  <property fmtid="{D5CDD505-2E9C-101B-9397-08002B2CF9AE}" pid="42" name="Retention_date">
    <vt:lpwstr>Document to be retained in perpetuity</vt:lpwstr>
  </property>
  <property fmtid="{D5CDD505-2E9C-101B-9397-08002B2CF9AE}" pid="43" name="le734d1d1273486480ac63f87a617fae">
    <vt:lpwstr>North East Fife|00000000-0000-0000-0000-000000000000</vt:lpwstr>
  </property>
  <property fmtid="{D5CDD505-2E9C-101B-9397-08002B2CF9AE}" pid="44" name="_ExtendedDescription">
    <vt:lpwstr/>
  </property>
  <property fmtid="{D5CDD505-2E9C-101B-9397-08002B2CF9AE}" pid="45" name="TriggerFlowInfo">
    <vt:lpwstr/>
  </property>
  <property fmtid="{D5CDD505-2E9C-101B-9397-08002B2CF9AE}" pid="46" name="n87a2d27a33441bd8b0feb7e63de5ccc">
    <vt:lpwstr>Evidence Report|56407a1b-74e0-4c76-bca2-dba270b82f50</vt:lpwstr>
  </property>
  <property fmtid="{D5CDD505-2E9C-101B-9397-08002B2CF9AE}" pid="47" name="xd_Signature">
    <vt:bool>false</vt:bool>
  </property>
  <property fmtid="{D5CDD505-2E9C-101B-9397-08002B2CF9AE}" pid="48" name="d39e21a80f2c4f2886acd07f011a83e2">
    <vt:lpwstr>Evidence|123927c6-e8fd-439c-bb2f-4d2df6478b99;Green and blue networks|5a5e2dd9-741a-4ddf-a22f-04a98e5c1e4a</vt:lpwstr>
  </property>
  <property fmtid="{D5CDD505-2E9C-101B-9397-08002B2CF9AE}" pid="49" name="FifeAreaReq">
    <vt:lpwstr/>
  </property>
  <property fmtid="{D5CDD505-2E9C-101B-9397-08002B2CF9AE}" pid="50" name="lcf76f155ced4ddcb4097134ff3c332f">
    <vt:lpwstr/>
  </property>
  <property fmtid="{D5CDD505-2E9C-101B-9397-08002B2CF9AE}" pid="51" name="_dlc_policyId">
    <vt:lpwstr>/sites/planning/ldp-dc/MIR</vt:lpwstr>
  </property>
  <property fmtid="{D5CDD505-2E9C-101B-9397-08002B2CF9AE}" pid="52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</Properties>
</file>