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60239" w14:textId="77777777" w:rsidR="00E76B4C" w:rsidRPr="00E76B4C" w:rsidRDefault="00E76B4C" w:rsidP="00E76B4C">
      <w:pPr>
        <w:spacing w:after="200" w:line="276" w:lineRule="auto"/>
        <w:rPr>
          <w:rFonts w:ascii="Calibri" w:eastAsia="Calibri" w:hAnsi="Calibri" w:cs="Times New Roman"/>
        </w:rPr>
      </w:pPr>
      <w:r w:rsidRPr="00E76B4C">
        <w:rPr>
          <w:rFonts w:ascii="Calibri" w:eastAsia="Calibri" w:hAnsi="Calibri" w:cs="Times New Roman"/>
        </w:rPr>
        <w:tab/>
      </w:r>
      <w:r w:rsidRPr="00E76B4C">
        <w:rPr>
          <w:rFonts w:ascii="Calibri" w:eastAsia="Calibri" w:hAnsi="Calibri" w:cs="Times New Roman"/>
          <w:noProof/>
          <w:lang w:eastAsia="en-GB"/>
        </w:rPr>
        <w:drawing>
          <wp:inline distT="0" distB="0" distL="0" distR="0" wp14:anchorId="1825176A" wp14:editId="61FFEBF6">
            <wp:extent cx="2628900" cy="4762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pic:spPr>
                </pic:pic>
              </a:graphicData>
            </a:graphic>
          </wp:inline>
        </w:drawing>
      </w:r>
    </w:p>
    <w:p w14:paraId="7E9005F7"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p>
    <w:p w14:paraId="7641DCF2"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r w:rsidRPr="00E76B4C">
        <w:rPr>
          <w:rFonts w:ascii="Arial" w:eastAsia="Calibri" w:hAnsi="Arial" w:cs="Arial"/>
          <w:b/>
          <w:sz w:val="24"/>
          <w:szCs w:val="24"/>
        </w:rPr>
        <w:t>Asset Transfer Request</w:t>
      </w:r>
    </w:p>
    <w:p w14:paraId="57C638CF"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r w:rsidRPr="00E76B4C">
        <w:rPr>
          <w:rFonts w:ascii="Arial" w:eastAsia="Calibri" w:hAnsi="Arial" w:cs="Arial"/>
          <w:b/>
          <w:sz w:val="24"/>
          <w:szCs w:val="24"/>
        </w:rPr>
        <w:t>Reporting Template 20</w:t>
      </w:r>
      <w:r>
        <w:rPr>
          <w:rFonts w:ascii="Arial" w:eastAsia="Calibri" w:hAnsi="Arial" w:cs="Arial"/>
          <w:b/>
          <w:sz w:val="24"/>
          <w:szCs w:val="24"/>
        </w:rPr>
        <w:t>20</w:t>
      </w:r>
      <w:r w:rsidRPr="00E76B4C">
        <w:rPr>
          <w:rFonts w:ascii="Arial" w:eastAsia="Calibri" w:hAnsi="Arial" w:cs="Arial"/>
          <w:b/>
          <w:sz w:val="24"/>
          <w:szCs w:val="24"/>
        </w:rPr>
        <w:t>/2</w:t>
      </w:r>
      <w:r>
        <w:rPr>
          <w:rFonts w:ascii="Arial" w:eastAsia="Calibri" w:hAnsi="Arial" w:cs="Arial"/>
          <w:b/>
          <w:sz w:val="24"/>
          <w:szCs w:val="24"/>
        </w:rPr>
        <w:t>1</w:t>
      </w:r>
      <w:r w:rsidRPr="00E76B4C">
        <w:rPr>
          <w:rFonts w:ascii="Arial" w:eastAsia="Calibri" w:hAnsi="Arial" w:cs="Arial"/>
          <w:b/>
          <w:sz w:val="24"/>
          <w:szCs w:val="24"/>
        </w:rPr>
        <w:t xml:space="preserve"> for Relevant Authorities</w:t>
      </w:r>
    </w:p>
    <w:p w14:paraId="6A7E31A4"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p>
    <w:p w14:paraId="0643559F" w14:textId="77777777" w:rsidR="005A5217" w:rsidRDefault="005A5217" w:rsidP="00E76B4C">
      <w:pPr>
        <w:spacing w:after="200" w:line="276" w:lineRule="auto"/>
        <w:jc w:val="both"/>
        <w:rPr>
          <w:rFonts w:ascii="Arial" w:eastAsia="Calibri" w:hAnsi="Arial" w:cs="Arial"/>
        </w:rPr>
      </w:pPr>
    </w:p>
    <w:p w14:paraId="60385D99" w14:textId="77777777" w:rsidR="00E76B4C" w:rsidRPr="00E76B4C" w:rsidRDefault="00E76B4C" w:rsidP="00E76B4C">
      <w:pPr>
        <w:spacing w:after="200" w:line="276" w:lineRule="auto"/>
        <w:jc w:val="both"/>
        <w:rPr>
          <w:rFonts w:ascii="Arial" w:eastAsia="Times New Roman" w:hAnsi="Arial" w:cs="Arial"/>
        </w:rPr>
      </w:pPr>
      <w:r w:rsidRPr="00E76B4C">
        <w:rPr>
          <w:rFonts w:ascii="Arial" w:eastAsia="Calibri" w:hAnsi="Arial" w:cs="Arial"/>
        </w:rPr>
        <w:t xml:space="preserve">Section 95 of the Community Empowerment (Scotland) Act 2015 requires relevant authorities to produce </w:t>
      </w:r>
      <w:r w:rsidRPr="00E76B4C">
        <w:rPr>
          <w:rFonts w:ascii="Arial" w:eastAsia="Times New Roman" w:hAnsi="Arial" w:cs="Arial"/>
        </w:rPr>
        <w:t xml:space="preserve">an annual report on Asset Transfer Request activity and publish this no later than 30 June each year. </w:t>
      </w:r>
    </w:p>
    <w:p w14:paraId="6D6B9032" w14:textId="576808AF" w:rsidR="00E76B4C" w:rsidRPr="005A5217" w:rsidRDefault="00E76B4C" w:rsidP="00E76B4C">
      <w:pPr>
        <w:spacing w:after="200" w:line="276" w:lineRule="auto"/>
        <w:jc w:val="both"/>
        <w:rPr>
          <w:rFonts w:ascii="Arial" w:eastAsia="Times New Roman" w:hAnsi="Arial" w:cs="Arial"/>
          <w:color w:val="FF0000"/>
        </w:rPr>
      </w:pPr>
      <w:r w:rsidRPr="00E76B4C">
        <w:rPr>
          <w:rFonts w:ascii="Arial" w:eastAsia="Times New Roman" w:hAnsi="Arial" w:cs="Arial"/>
        </w:rPr>
        <w:t xml:space="preserve">Following stakeholder feedback and in response to </w:t>
      </w:r>
      <w:r>
        <w:rPr>
          <w:rFonts w:ascii="Arial" w:eastAsia="Times New Roman" w:hAnsi="Arial" w:cs="Arial"/>
        </w:rPr>
        <w:t xml:space="preserve">asset transfer </w:t>
      </w:r>
      <w:r w:rsidRPr="00E76B4C">
        <w:rPr>
          <w:rFonts w:ascii="Arial" w:eastAsia="Times New Roman" w:hAnsi="Arial" w:cs="Arial"/>
        </w:rPr>
        <w:t>evaluations, this template has been created to help gather asset transfer data for the period 1 April 20</w:t>
      </w:r>
      <w:r>
        <w:rPr>
          <w:rFonts w:ascii="Arial" w:eastAsia="Times New Roman" w:hAnsi="Arial" w:cs="Arial"/>
        </w:rPr>
        <w:t>20</w:t>
      </w:r>
      <w:r w:rsidRPr="00E76B4C">
        <w:rPr>
          <w:rFonts w:ascii="Arial" w:eastAsia="Times New Roman" w:hAnsi="Arial" w:cs="Arial"/>
        </w:rPr>
        <w:t xml:space="preserve"> to 31 March 202</w:t>
      </w:r>
      <w:r>
        <w:rPr>
          <w:rFonts w:ascii="Arial" w:eastAsia="Times New Roman" w:hAnsi="Arial" w:cs="Arial"/>
        </w:rPr>
        <w:t>1</w:t>
      </w:r>
      <w:r w:rsidRPr="00E76B4C">
        <w:rPr>
          <w:rFonts w:ascii="Arial" w:eastAsia="Times New Roman" w:hAnsi="Arial" w:cs="Arial"/>
        </w:rPr>
        <w:t>. Information provided will help inform policy and practice at local and national level as the data will be collated and shared by the Scottish Government’s Community Empowerment Team.  However, it will be for each relevant authority to make their own annual report publicly available by 30 June 202</w:t>
      </w:r>
      <w:r>
        <w:rPr>
          <w:rFonts w:ascii="Arial" w:eastAsia="Times New Roman" w:hAnsi="Arial" w:cs="Arial"/>
        </w:rPr>
        <w:t>1</w:t>
      </w:r>
      <w:r w:rsidRPr="00E76B4C">
        <w:rPr>
          <w:rFonts w:ascii="Arial" w:eastAsia="Times New Roman" w:hAnsi="Arial" w:cs="Arial"/>
        </w:rPr>
        <w:t>, whether using this template or not.</w:t>
      </w:r>
      <w:r w:rsidR="005A5217">
        <w:rPr>
          <w:rFonts w:ascii="Arial" w:eastAsia="Times New Roman" w:hAnsi="Arial" w:cs="Arial"/>
        </w:rPr>
        <w:t xml:space="preserve">  </w:t>
      </w:r>
    </w:p>
    <w:p w14:paraId="5287B14B" w14:textId="77777777" w:rsidR="00E76B4C" w:rsidRPr="00E76B4C" w:rsidRDefault="00E76B4C" w:rsidP="00E76B4C">
      <w:pPr>
        <w:spacing w:after="200" w:line="276" w:lineRule="auto"/>
        <w:rPr>
          <w:rFonts w:ascii="Arial" w:eastAsia="Times New Roman" w:hAnsi="Arial" w:cs="Arial"/>
          <w:b/>
        </w:rPr>
      </w:pPr>
      <w:r w:rsidRPr="00E76B4C">
        <w:rPr>
          <w:rFonts w:ascii="Arial" w:eastAsia="Calibri" w:hAnsi="Arial" w:cs="Arial"/>
          <w:b/>
        </w:rPr>
        <w:t>Please provide information in the four sections below and email the completed template by 30 June 202</w:t>
      </w:r>
      <w:r>
        <w:rPr>
          <w:rFonts w:ascii="Arial" w:eastAsia="Calibri" w:hAnsi="Arial" w:cs="Arial"/>
          <w:b/>
        </w:rPr>
        <w:t>1</w:t>
      </w:r>
      <w:r w:rsidRPr="00E76B4C">
        <w:rPr>
          <w:rFonts w:ascii="Arial" w:eastAsia="Calibri" w:hAnsi="Arial" w:cs="Arial"/>
          <w:b/>
        </w:rPr>
        <w:t xml:space="preserve"> to </w:t>
      </w:r>
      <w:hyperlink r:id="rId8" w:history="1">
        <w:r w:rsidRPr="00E76B4C">
          <w:rPr>
            <w:rFonts w:ascii="Arial" w:eastAsia="Calibri" w:hAnsi="Arial" w:cs="Arial"/>
            <w:b/>
            <w:color w:val="0000FF"/>
            <w:u w:val="single"/>
          </w:rPr>
          <w:t>community.empowerment@gov.scot</w:t>
        </w:r>
      </w:hyperlink>
      <w:r w:rsidRPr="00E76B4C">
        <w:rPr>
          <w:rFonts w:ascii="Arial" w:eastAsia="Calibri" w:hAnsi="Arial" w:cs="Arial"/>
          <w:b/>
          <w:color w:val="0000FF"/>
          <w:u w:val="single"/>
        </w:rPr>
        <w:t xml:space="preserve"> </w:t>
      </w:r>
      <w:r w:rsidRPr="00E76B4C">
        <w:rPr>
          <w:rFonts w:ascii="Arial" w:eastAsia="Times New Roman" w:hAnsi="Arial" w:cs="Arial"/>
          <w:b/>
        </w:rPr>
        <w:t>.</w:t>
      </w:r>
    </w:p>
    <w:p w14:paraId="3AA97013" w14:textId="77777777" w:rsidR="00E76B4C" w:rsidRPr="00E76B4C" w:rsidRDefault="00E76B4C" w:rsidP="00E76B4C">
      <w:pPr>
        <w:spacing w:after="200" w:line="276" w:lineRule="auto"/>
        <w:rPr>
          <w:rFonts w:ascii="Arial" w:eastAsia="Calibri" w:hAnsi="Arial" w:cs="Arial"/>
          <w:sz w:val="24"/>
          <w:szCs w:val="24"/>
        </w:rPr>
      </w:pPr>
      <w:r w:rsidRPr="00E76B4C">
        <w:rPr>
          <w:rFonts w:ascii="Arial" w:eastAsia="Calibri" w:hAnsi="Arial" w:cs="Arial"/>
          <w:b/>
          <w:sz w:val="24"/>
          <w:szCs w:val="24"/>
          <w:u w:val="single"/>
        </w:rPr>
        <w:t xml:space="preserve">Section One – Relevant Authority Information </w:t>
      </w:r>
    </w:p>
    <w:p w14:paraId="67818078" w14:textId="10EEC244"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 xml:space="preserve">Organisation: </w:t>
      </w:r>
      <w:r w:rsidRPr="00E76B4C">
        <w:rPr>
          <w:rFonts w:ascii="Arial" w:eastAsia="Calibri" w:hAnsi="Arial" w:cs="Arial"/>
        </w:rPr>
        <w:tab/>
      </w:r>
      <w:r w:rsidR="00376F38">
        <w:rPr>
          <w:rFonts w:ascii="Arial" w:eastAsia="Calibri" w:hAnsi="Arial" w:cs="Arial"/>
        </w:rPr>
        <w:t>Fife Council</w:t>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t>Address:</w:t>
      </w:r>
      <w:r w:rsidR="00376F38">
        <w:rPr>
          <w:rFonts w:ascii="Arial" w:eastAsia="Calibri" w:hAnsi="Arial" w:cs="Arial"/>
        </w:rPr>
        <w:t xml:space="preserve">  Fife House, North </w:t>
      </w:r>
      <w:r w:rsidR="00376F38">
        <w:rPr>
          <w:rFonts w:ascii="Arial" w:eastAsia="Calibri" w:hAnsi="Arial" w:cs="Arial"/>
        </w:rPr>
        <w:tab/>
      </w:r>
      <w:r w:rsidR="00376F38">
        <w:rPr>
          <w:rFonts w:ascii="Arial" w:eastAsia="Calibri" w:hAnsi="Arial" w:cs="Arial"/>
        </w:rPr>
        <w:tab/>
      </w:r>
      <w:r w:rsidR="00376F38">
        <w:rPr>
          <w:rFonts w:ascii="Arial" w:eastAsia="Calibri" w:hAnsi="Arial" w:cs="Arial"/>
        </w:rPr>
        <w:tab/>
      </w:r>
      <w:r w:rsidR="00376F38">
        <w:rPr>
          <w:rFonts w:ascii="Arial" w:eastAsia="Calibri" w:hAnsi="Arial" w:cs="Arial"/>
        </w:rPr>
        <w:tab/>
      </w:r>
      <w:r w:rsidR="00376F38">
        <w:rPr>
          <w:rFonts w:ascii="Arial" w:eastAsia="Calibri" w:hAnsi="Arial" w:cs="Arial"/>
        </w:rPr>
        <w:tab/>
      </w:r>
      <w:r w:rsidR="00376F38">
        <w:rPr>
          <w:rFonts w:ascii="Arial" w:eastAsia="Calibri" w:hAnsi="Arial" w:cs="Arial"/>
        </w:rPr>
        <w:tab/>
      </w:r>
      <w:r w:rsidR="00376F38">
        <w:rPr>
          <w:rFonts w:ascii="Arial" w:eastAsia="Calibri" w:hAnsi="Arial" w:cs="Arial"/>
        </w:rPr>
        <w:tab/>
      </w:r>
      <w:r w:rsidR="00376F38">
        <w:rPr>
          <w:rFonts w:ascii="Arial" w:eastAsia="Calibri" w:hAnsi="Arial" w:cs="Arial"/>
        </w:rPr>
        <w:tab/>
      </w:r>
      <w:r w:rsidR="00376F38">
        <w:rPr>
          <w:rFonts w:ascii="Arial" w:eastAsia="Calibri" w:hAnsi="Arial" w:cs="Arial"/>
        </w:rPr>
        <w:tab/>
        <w:t>Street, Glenrothes, KY7 5LT</w:t>
      </w:r>
    </w:p>
    <w:p w14:paraId="6E2A79B2" w14:textId="2956D881"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Completed by:</w:t>
      </w:r>
      <w:r w:rsidRPr="00E76B4C">
        <w:rPr>
          <w:rFonts w:ascii="Arial" w:eastAsia="Calibri" w:hAnsi="Arial" w:cs="Arial"/>
        </w:rPr>
        <w:tab/>
      </w:r>
      <w:r w:rsidR="00376F38">
        <w:rPr>
          <w:rFonts w:ascii="Arial" w:eastAsia="Calibri" w:hAnsi="Arial" w:cs="Arial"/>
        </w:rPr>
        <w:t xml:space="preserve"> Zahida Ramzan</w:t>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t>Role:</w:t>
      </w:r>
      <w:r w:rsidR="00376F38">
        <w:rPr>
          <w:rFonts w:ascii="Arial" w:eastAsia="Calibri" w:hAnsi="Arial" w:cs="Arial"/>
        </w:rPr>
        <w:t xml:space="preserve">  Policy Co-ordinator</w:t>
      </w:r>
    </w:p>
    <w:p w14:paraId="6E8B9666"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7C15C741" w14:textId="3BE7A824"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Email:</w:t>
      </w:r>
      <w:r w:rsidRPr="00E76B4C">
        <w:rPr>
          <w:rFonts w:ascii="Arial" w:eastAsia="Calibri" w:hAnsi="Arial" w:cs="Arial"/>
        </w:rPr>
        <w:tab/>
      </w:r>
      <w:r w:rsidR="00376F38">
        <w:rPr>
          <w:rFonts w:ascii="Arial" w:eastAsia="Calibri" w:hAnsi="Arial" w:cs="Arial"/>
        </w:rPr>
        <w:t>Zahida.ramzan@fife.gov.uk</w:t>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t xml:space="preserve">Telephone: </w:t>
      </w:r>
      <w:r w:rsidR="00376F38">
        <w:rPr>
          <w:rFonts w:ascii="Arial" w:eastAsia="Calibri" w:hAnsi="Arial" w:cs="Arial"/>
        </w:rPr>
        <w:t>03451 555 555 ext.441242</w:t>
      </w:r>
    </w:p>
    <w:p w14:paraId="6A8A00B9"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4B4A99A4" w14:textId="48DA0B0B"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 xml:space="preserve">Date of completion: </w:t>
      </w:r>
      <w:r w:rsidR="00376F38">
        <w:rPr>
          <w:rFonts w:ascii="Arial" w:eastAsia="Calibri" w:hAnsi="Arial" w:cs="Arial"/>
        </w:rPr>
        <w:t>29</w:t>
      </w:r>
      <w:r w:rsidR="00376F38" w:rsidRPr="00376F38">
        <w:rPr>
          <w:rFonts w:ascii="Arial" w:eastAsia="Calibri" w:hAnsi="Arial" w:cs="Arial"/>
          <w:vertAlign w:val="superscript"/>
        </w:rPr>
        <w:t>th</w:t>
      </w:r>
      <w:r w:rsidR="00376F38">
        <w:rPr>
          <w:rFonts w:ascii="Arial" w:eastAsia="Calibri" w:hAnsi="Arial" w:cs="Arial"/>
        </w:rPr>
        <w:t xml:space="preserve"> June 2021</w:t>
      </w:r>
    </w:p>
    <w:p w14:paraId="07F4F9A7"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5C1A43AC"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 xml:space="preserve">Are you the Asset Transfer Lead Contact for the organisation:  </w:t>
      </w:r>
      <w:r w:rsidRPr="00376F38">
        <w:rPr>
          <w:rFonts w:ascii="Arial" w:eastAsia="Calibri" w:hAnsi="Arial" w:cs="Arial"/>
          <w:b/>
          <w:bCs/>
          <w:u w:val="single"/>
        </w:rPr>
        <w:t>Yes</w:t>
      </w:r>
      <w:r w:rsidRPr="00E76B4C">
        <w:rPr>
          <w:rFonts w:ascii="Arial" w:eastAsia="Calibri" w:hAnsi="Arial" w:cs="Arial"/>
        </w:rPr>
        <w:t>/No</w:t>
      </w:r>
    </w:p>
    <w:p w14:paraId="76A30CAD"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If not please provide the name, job title and email address for the lead contact for any queries:</w:t>
      </w:r>
    </w:p>
    <w:p w14:paraId="682A37F7"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36B1E6F5"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7AB35AAD" w14:textId="77777777" w:rsidR="00200F40" w:rsidRDefault="00200F40" w:rsidP="00E76B4C">
      <w:pPr>
        <w:spacing w:after="200" w:line="276" w:lineRule="auto"/>
        <w:rPr>
          <w:rFonts w:ascii="Arial" w:eastAsia="Calibri" w:hAnsi="Arial" w:cs="Arial"/>
          <w:b/>
          <w:sz w:val="24"/>
          <w:szCs w:val="24"/>
          <w:u w:val="single"/>
        </w:rPr>
      </w:pPr>
    </w:p>
    <w:p w14:paraId="61F611E1" w14:textId="698A5387" w:rsidR="00E76B4C" w:rsidRPr="00E76B4C" w:rsidRDefault="00E76B4C" w:rsidP="00E76B4C">
      <w:pPr>
        <w:spacing w:after="200" w:line="276" w:lineRule="auto"/>
        <w:rPr>
          <w:rFonts w:ascii="Arial" w:eastAsia="Calibri" w:hAnsi="Arial" w:cs="Arial"/>
          <w:b/>
          <w:sz w:val="24"/>
          <w:szCs w:val="24"/>
          <w:u w:val="single"/>
        </w:rPr>
      </w:pPr>
      <w:r>
        <w:rPr>
          <w:rFonts w:ascii="Arial" w:eastAsia="Calibri" w:hAnsi="Arial" w:cs="Arial"/>
          <w:b/>
          <w:sz w:val="24"/>
          <w:szCs w:val="24"/>
          <w:u w:val="single"/>
        </w:rPr>
        <w:lastRenderedPageBreak/>
        <w:t>S</w:t>
      </w:r>
      <w:r w:rsidRPr="00E76B4C">
        <w:rPr>
          <w:rFonts w:ascii="Arial" w:eastAsia="Calibri" w:hAnsi="Arial" w:cs="Arial"/>
          <w:b/>
          <w:sz w:val="24"/>
          <w:szCs w:val="24"/>
          <w:u w:val="single"/>
        </w:rPr>
        <w:t>ection 2: Asset Transfer Data in 20</w:t>
      </w:r>
      <w:r>
        <w:rPr>
          <w:rFonts w:ascii="Arial" w:eastAsia="Calibri" w:hAnsi="Arial" w:cs="Arial"/>
          <w:b/>
          <w:sz w:val="24"/>
          <w:szCs w:val="24"/>
          <w:u w:val="single"/>
        </w:rPr>
        <w:t>20</w:t>
      </w:r>
      <w:r w:rsidRPr="00E76B4C">
        <w:rPr>
          <w:rFonts w:ascii="Arial" w:eastAsia="Calibri" w:hAnsi="Arial" w:cs="Arial"/>
          <w:b/>
          <w:sz w:val="24"/>
          <w:szCs w:val="24"/>
          <w:u w:val="single"/>
        </w:rPr>
        <w:t>/2</w:t>
      </w:r>
      <w:r>
        <w:rPr>
          <w:rFonts w:ascii="Arial" w:eastAsia="Calibri" w:hAnsi="Arial" w:cs="Arial"/>
          <w:b/>
          <w:sz w:val="24"/>
          <w:szCs w:val="24"/>
          <w:u w:val="single"/>
        </w:rPr>
        <w:t>1</w:t>
      </w:r>
    </w:p>
    <w:p w14:paraId="3818CC84" w14:textId="77777777" w:rsidR="00E76B4C" w:rsidRPr="00E76B4C" w:rsidRDefault="00E76B4C" w:rsidP="00E76B4C">
      <w:pPr>
        <w:spacing w:after="200" w:line="276" w:lineRule="auto"/>
        <w:rPr>
          <w:rFonts w:ascii="Calibri" w:eastAsia="Calibri" w:hAnsi="Calibri" w:cs="Times New Roman"/>
        </w:rPr>
      </w:pPr>
      <w:r w:rsidRPr="00E76B4C">
        <w:rPr>
          <w:rFonts w:ascii="Arial" w:eastAsia="Calibri" w:hAnsi="Arial" w:cs="Arial"/>
        </w:rPr>
        <w:t xml:space="preserve">2.1 Please complete the following table for the 2020/21 reporting period :  </w:t>
      </w:r>
    </w:p>
    <w:tbl>
      <w:tblPr>
        <w:tblStyle w:val="TableGrid"/>
        <w:tblW w:w="10578" w:type="dxa"/>
        <w:tblInd w:w="-802" w:type="dxa"/>
        <w:tblLook w:val="04A0" w:firstRow="1" w:lastRow="0" w:firstColumn="1" w:lastColumn="0" w:noHBand="0" w:noVBand="1"/>
      </w:tblPr>
      <w:tblGrid>
        <w:gridCol w:w="1537"/>
        <w:gridCol w:w="2002"/>
        <w:gridCol w:w="2268"/>
        <w:gridCol w:w="2268"/>
        <w:gridCol w:w="2503"/>
      </w:tblGrid>
      <w:tr w:rsidR="005C4E73" w:rsidRPr="00E76B4C" w14:paraId="1E2B1F3F" w14:textId="77777777" w:rsidTr="00B20839">
        <w:tc>
          <w:tcPr>
            <w:tcW w:w="1537" w:type="dxa"/>
            <w:tcBorders>
              <w:top w:val="single" w:sz="4" w:space="0" w:color="auto"/>
              <w:left w:val="single" w:sz="4" w:space="0" w:color="auto"/>
              <w:bottom w:val="single" w:sz="4" w:space="0" w:color="auto"/>
              <w:right w:val="single" w:sz="4" w:space="0" w:color="auto"/>
            </w:tcBorders>
            <w:hideMark/>
          </w:tcPr>
          <w:p w14:paraId="2A6AAD62" w14:textId="17249B36" w:rsidR="005C4E73" w:rsidRPr="00E76B4C" w:rsidRDefault="005C4E73" w:rsidP="00A24B9B">
            <w:pPr>
              <w:jc w:val="center"/>
              <w:rPr>
                <w:rFonts w:ascii="Arial" w:hAnsi="Arial" w:cs="Arial"/>
              </w:rPr>
            </w:pPr>
            <w:r w:rsidRPr="00E76B4C">
              <w:rPr>
                <w:rFonts w:ascii="Arial" w:hAnsi="Arial" w:cs="Arial"/>
              </w:rPr>
              <w:t xml:space="preserve">Total </w:t>
            </w:r>
            <w:r>
              <w:rPr>
                <w:rFonts w:ascii="Arial" w:hAnsi="Arial" w:cs="Arial"/>
              </w:rPr>
              <w:t xml:space="preserve">new </w:t>
            </w:r>
            <w:r w:rsidR="00A24B9B">
              <w:rPr>
                <w:rFonts w:ascii="Arial" w:hAnsi="Arial" w:cs="Arial"/>
              </w:rPr>
              <w:t xml:space="preserve">                              a</w:t>
            </w:r>
            <w:r w:rsidRPr="00E76B4C">
              <w:rPr>
                <w:rFonts w:ascii="Arial" w:hAnsi="Arial" w:cs="Arial"/>
              </w:rPr>
              <w:t xml:space="preserve">pplications </w:t>
            </w:r>
            <w:r w:rsidR="00A24B9B">
              <w:rPr>
                <w:rFonts w:ascii="Arial" w:hAnsi="Arial" w:cs="Arial"/>
              </w:rPr>
              <w:t>r</w:t>
            </w:r>
            <w:r w:rsidRPr="00E76B4C">
              <w:rPr>
                <w:rFonts w:ascii="Arial" w:hAnsi="Arial" w:cs="Arial"/>
              </w:rPr>
              <w:t xml:space="preserve">eceived </w:t>
            </w:r>
            <w:r w:rsidR="00A24B9B">
              <w:rPr>
                <w:rFonts w:ascii="Arial" w:hAnsi="Arial" w:cs="Arial"/>
              </w:rPr>
              <w:t xml:space="preserve">in                                                         </w:t>
            </w:r>
            <w:r>
              <w:rPr>
                <w:rFonts w:ascii="Arial" w:hAnsi="Arial" w:cs="Arial"/>
              </w:rPr>
              <w:t>2020/21</w:t>
            </w:r>
          </w:p>
        </w:tc>
        <w:tc>
          <w:tcPr>
            <w:tcW w:w="2002" w:type="dxa"/>
            <w:tcBorders>
              <w:top w:val="single" w:sz="4" w:space="0" w:color="auto"/>
              <w:left w:val="single" w:sz="4" w:space="0" w:color="auto"/>
              <w:bottom w:val="single" w:sz="4" w:space="0" w:color="auto"/>
              <w:right w:val="single" w:sz="4" w:space="0" w:color="auto"/>
            </w:tcBorders>
            <w:hideMark/>
          </w:tcPr>
          <w:p w14:paraId="598A62BD" w14:textId="77777777" w:rsidR="005C4E73" w:rsidRPr="00E76B4C" w:rsidRDefault="005C4E73" w:rsidP="005C4E73">
            <w:pPr>
              <w:jc w:val="center"/>
              <w:rPr>
                <w:rFonts w:ascii="Arial" w:hAnsi="Arial" w:cs="Arial"/>
              </w:rPr>
            </w:pPr>
            <w:r>
              <w:rPr>
                <w:rFonts w:ascii="Arial" w:hAnsi="Arial" w:cs="Arial"/>
              </w:rPr>
              <w:t>Total applications received prior to 1 April 2020 which were still to be determined at 1 April 2020</w:t>
            </w:r>
          </w:p>
        </w:tc>
        <w:tc>
          <w:tcPr>
            <w:tcW w:w="2268" w:type="dxa"/>
            <w:tcBorders>
              <w:top w:val="single" w:sz="4" w:space="0" w:color="auto"/>
              <w:left w:val="single" w:sz="4" w:space="0" w:color="auto"/>
              <w:bottom w:val="single" w:sz="4" w:space="0" w:color="auto"/>
              <w:right w:val="single" w:sz="4" w:space="0" w:color="auto"/>
            </w:tcBorders>
          </w:tcPr>
          <w:p w14:paraId="2CFADA35" w14:textId="2A33BB84" w:rsidR="005C4E73" w:rsidRPr="00E76B4C" w:rsidRDefault="005C4E73" w:rsidP="0001360B">
            <w:pPr>
              <w:jc w:val="center"/>
              <w:rPr>
                <w:rFonts w:ascii="Arial" w:hAnsi="Arial" w:cs="Arial"/>
              </w:rPr>
            </w:pPr>
            <w:r w:rsidRPr="00E76B4C">
              <w:rPr>
                <w:rFonts w:ascii="Arial" w:hAnsi="Arial" w:cs="Arial"/>
              </w:rPr>
              <w:t xml:space="preserve">Number of successful applications </w:t>
            </w:r>
            <w:r w:rsidR="0001360B">
              <w:rPr>
                <w:rFonts w:ascii="Arial" w:hAnsi="Arial" w:cs="Arial"/>
              </w:rPr>
              <w:t xml:space="preserve">agreed </w:t>
            </w:r>
            <w:r w:rsidR="00A24B9B">
              <w:rPr>
                <w:rFonts w:ascii="Arial" w:hAnsi="Arial" w:cs="Arial"/>
              </w:rPr>
              <w:t>in</w:t>
            </w:r>
            <w:r w:rsidR="0001360B">
              <w:rPr>
                <w:rFonts w:ascii="Arial" w:hAnsi="Arial" w:cs="Arial"/>
              </w:rPr>
              <w:t xml:space="preserve"> </w:t>
            </w:r>
            <w:r>
              <w:rPr>
                <w:rFonts w:ascii="Arial" w:hAnsi="Arial" w:cs="Arial"/>
              </w:rPr>
              <w:t>2020/21</w:t>
            </w:r>
          </w:p>
        </w:tc>
        <w:tc>
          <w:tcPr>
            <w:tcW w:w="2268" w:type="dxa"/>
            <w:tcBorders>
              <w:top w:val="single" w:sz="4" w:space="0" w:color="auto"/>
              <w:left w:val="single" w:sz="4" w:space="0" w:color="auto"/>
              <w:bottom w:val="single" w:sz="4" w:space="0" w:color="auto"/>
              <w:right w:val="single" w:sz="4" w:space="0" w:color="auto"/>
            </w:tcBorders>
            <w:hideMark/>
          </w:tcPr>
          <w:p w14:paraId="2E91EC29" w14:textId="77777777" w:rsidR="005C4E73" w:rsidRPr="00E76B4C" w:rsidRDefault="005C4E73" w:rsidP="00E76B4C">
            <w:pPr>
              <w:jc w:val="center"/>
              <w:rPr>
                <w:rFonts w:ascii="Arial" w:hAnsi="Arial" w:cs="Arial"/>
              </w:rPr>
            </w:pPr>
            <w:r w:rsidRPr="00E76B4C">
              <w:rPr>
                <w:rFonts w:ascii="Arial" w:hAnsi="Arial" w:cs="Arial"/>
              </w:rPr>
              <w:t>Number of unsuccessful applications</w:t>
            </w:r>
          </w:p>
          <w:p w14:paraId="2F1DB09F" w14:textId="4FB1F6B1" w:rsidR="005C4E73" w:rsidRPr="00E76B4C" w:rsidRDefault="0001360B" w:rsidP="00A24B9B">
            <w:pPr>
              <w:jc w:val="center"/>
              <w:rPr>
                <w:rFonts w:ascii="Arial" w:hAnsi="Arial" w:cs="Arial"/>
              </w:rPr>
            </w:pPr>
            <w:r>
              <w:rPr>
                <w:rFonts w:ascii="Arial" w:hAnsi="Arial" w:cs="Arial"/>
              </w:rPr>
              <w:t>refused</w:t>
            </w:r>
            <w:r w:rsidR="005C4E73">
              <w:rPr>
                <w:rFonts w:ascii="Arial" w:hAnsi="Arial" w:cs="Arial"/>
              </w:rPr>
              <w:t xml:space="preserve"> </w:t>
            </w:r>
            <w:r w:rsidR="00A24B9B">
              <w:rPr>
                <w:rFonts w:ascii="Arial" w:hAnsi="Arial" w:cs="Arial"/>
              </w:rPr>
              <w:t xml:space="preserve">in </w:t>
            </w:r>
            <w:r w:rsidR="005C4E73">
              <w:rPr>
                <w:rFonts w:ascii="Arial" w:hAnsi="Arial" w:cs="Arial"/>
              </w:rPr>
              <w:t>2020/21</w:t>
            </w:r>
          </w:p>
        </w:tc>
        <w:tc>
          <w:tcPr>
            <w:tcW w:w="2503" w:type="dxa"/>
            <w:tcBorders>
              <w:top w:val="single" w:sz="4" w:space="0" w:color="auto"/>
              <w:left w:val="single" w:sz="4" w:space="0" w:color="auto"/>
              <w:bottom w:val="single" w:sz="4" w:space="0" w:color="auto"/>
              <w:right w:val="single" w:sz="4" w:space="0" w:color="auto"/>
            </w:tcBorders>
            <w:hideMark/>
          </w:tcPr>
          <w:p w14:paraId="210D816E" w14:textId="1ECA4565" w:rsidR="005C4E73" w:rsidRPr="00E76B4C" w:rsidRDefault="005C4E73" w:rsidP="00E76B4C">
            <w:pPr>
              <w:jc w:val="center"/>
              <w:rPr>
                <w:rFonts w:ascii="Arial" w:hAnsi="Arial" w:cs="Arial"/>
              </w:rPr>
            </w:pPr>
            <w:r>
              <w:rPr>
                <w:rFonts w:ascii="Arial" w:hAnsi="Arial" w:cs="Arial"/>
              </w:rPr>
              <w:t>Total applications (received in any year) still to be determined as at 31 March 2021.</w:t>
            </w:r>
          </w:p>
        </w:tc>
      </w:tr>
      <w:tr w:rsidR="005C4E73" w:rsidRPr="00E76B4C" w14:paraId="5CAD4E4A" w14:textId="77777777" w:rsidTr="00B20839">
        <w:trPr>
          <w:trHeight w:val="939"/>
        </w:trPr>
        <w:tc>
          <w:tcPr>
            <w:tcW w:w="1537" w:type="dxa"/>
            <w:tcBorders>
              <w:top w:val="single" w:sz="4" w:space="0" w:color="auto"/>
              <w:left w:val="single" w:sz="4" w:space="0" w:color="auto"/>
              <w:bottom w:val="single" w:sz="4" w:space="0" w:color="auto"/>
              <w:right w:val="single" w:sz="4" w:space="0" w:color="auto"/>
            </w:tcBorders>
          </w:tcPr>
          <w:p w14:paraId="775A75E5" w14:textId="77777777" w:rsidR="005C4E73" w:rsidRPr="00E76B4C" w:rsidRDefault="005C4E73" w:rsidP="00E76B4C">
            <w:pPr>
              <w:rPr>
                <w:rFonts w:ascii="Arial" w:hAnsi="Arial" w:cs="Arial"/>
              </w:rPr>
            </w:pPr>
          </w:p>
          <w:p w14:paraId="6469D35E" w14:textId="7E53292E" w:rsidR="005C4E73" w:rsidRPr="00E76B4C" w:rsidRDefault="0012497B" w:rsidP="00376F38">
            <w:pPr>
              <w:jc w:val="center"/>
              <w:rPr>
                <w:rFonts w:ascii="Arial" w:hAnsi="Arial" w:cs="Arial"/>
              </w:rPr>
            </w:pPr>
            <w:r>
              <w:rPr>
                <w:rFonts w:ascii="Arial" w:hAnsi="Arial" w:cs="Arial"/>
              </w:rPr>
              <w:t>4</w:t>
            </w:r>
          </w:p>
        </w:tc>
        <w:tc>
          <w:tcPr>
            <w:tcW w:w="2002" w:type="dxa"/>
            <w:tcBorders>
              <w:top w:val="single" w:sz="4" w:space="0" w:color="auto"/>
              <w:left w:val="single" w:sz="4" w:space="0" w:color="auto"/>
              <w:bottom w:val="single" w:sz="4" w:space="0" w:color="auto"/>
              <w:right w:val="single" w:sz="4" w:space="0" w:color="auto"/>
            </w:tcBorders>
            <w:hideMark/>
          </w:tcPr>
          <w:p w14:paraId="18723BCB" w14:textId="77777777" w:rsidR="00376F38" w:rsidRDefault="00376F38" w:rsidP="00E76B4C">
            <w:pPr>
              <w:rPr>
                <w:rFonts w:ascii="Arial" w:hAnsi="Arial" w:cs="Arial"/>
              </w:rPr>
            </w:pPr>
          </w:p>
          <w:p w14:paraId="4ADE9CAF" w14:textId="732E93A8" w:rsidR="005C4E73" w:rsidRPr="00E76B4C" w:rsidRDefault="000F07D5" w:rsidP="00376F38">
            <w:pPr>
              <w:jc w:val="center"/>
              <w:rPr>
                <w:rFonts w:ascii="Arial" w:hAnsi="Arial" w:cs="Arial"/>
              </w:rPr>
            </w:pPr>
            <w:r>
              <w:rPr>
                <w:rFonts w:ascii="Arial" w:hAnsi="Arial" w:cs="Arial"/>
              </w:rPr>
              <w:t>3</w:t>
            </w:r>
          </w:p>
        </w:tc>
        <w:tc>
          <w:tcPr>
            <w:tcW w:w="2268" w:type="dxa"/>
            <w:tcBorders>
              <w:top w:val="single" w:sz="4" w:space="0" w:color="auto"/>
              <w:left w:val="single" w:sz="4" w:space="0" w:color="auto"/>
              <w:bottom w:val="single" w:sz="4" w:space="0" w:color="auto"/>
              <w:right w:val="single" w:sz="4" w:space="0" w:color="auto"/>
            </w:tcBorders>
          </w:tcPr>
          <w:p w14:paraId="1DC4B68E" w14:textId="77777777" w:rsidR="005C4E73" w:rsidRDefault="005C4E73" w:rsidP="00E76B4C">
            <w:pPr>
              <w:rPr>
                <w:rFonts w:ascii="Arial" w:hAnsi="Arial" w:cs="Arial"/>
              </w:rPr>
            </w:pPr>
          </w:p>
          <w:p w14:paraId="592DAFC1" w14:textId="7BA72F93" w:rsidR="0012497B" w:rsidRPr="00E76B4C" w:rsidRDefault="0012497B" w:rsidP="0012497B">
            <w:pPr>
              <w:jc w:val="center"/>
              <w:rPr>
                <w:rFonts w:ascii="Arial" w:hAnsi="Arial" w:cs="Arial"/>
              </w:rPr>
            </w:pPr>
            <w:r>
              <w:rPr>
                <w:rFonts w:ascii="Arial" w:hAnsi="Arial" w:cs="Arial"/>
              </w:rPr>
              <w:t>7</w:t>
            </w:r>
          </w:p>
        </w:tc>
        <w:tc>
          <w:tcPr>
            <w:tcW w:w="2268" w:type="dxa"/>
            <w:tcBorders>
              <w:top w:val="single" w:sz="4" w:space="0" w:color="auto"/>
              <w:left w:val="single" w:sz="4" w:space="0" w:color="auto"/>
              <w:bottom w:val="single" w:sz="4" w:space="0" w:color="auto"/>
              <w:right w:val="single" w:sz="4" w:space="0" w:color="auto"/>
            </w:tcBorders>
          </w:tcPr>
          <w:p w14:paraId="3C23FD68" w14:textId="77777777" w:rsidR="005C4E73" w:rsidRDefault="005C4E73" w:rsidP="00E76B4C">
            <w:pPr>
              <w:rPr>
                <w:rFonts w:ascii="Arial" w:hAnsi="Arial" w:cs="Arial"/>
              </w:rPr>
            </w:pPr>
          </w:p>
          <w:p w14:paraId="48BC5235" w14:textId="4BBD5C24" w:rsidR="0012497B" w:rsidRPr="00E76B4C" w:rsidRDefault="0012497B" w:rsidP="0012497B">
            <w:pPr>
              <w:jc w:val="center"/>
              <w:rPr>
                <w:rFonts w:ascii="Arial" w:hAnsi="Arial" w:cs="Arial"/>
              </w:rPr>
            </w:pPr>
            <w:r>
              <w:rPr>
                <w:rFonts w:ascii="Arial" w:hAnsi="Arial" w:cs="Arial"/>
              </w:rPr>
              <w:t>1</w:t>
            </w:r>
          </w:p>
        </w:tc>
        <w:tc>
          <w:tcPr>
            <w:tcW w:w="2503" w:type="dxa"/>
            <w:tcBorders>
              <w:top w:val="single" w:sz="4" w:space="0" w:color="auto"/>
              <w:left w:val="single" w:sz="4" w:space="0" w:color="auto"/>
              <w:bottom w:val="single" w:sz="4" w:space="0" w:color="auto"/>
              <w:right w:val="single" w:sz="4" w:space="0" w:color="auto"/>
            </w:tcBorders>
          </w:tcPr>
          <w:p w14:paraId="107AF594" w14:textId="77777777" w:rsidR="005C4E73" w:rsidRDefault="005C4E73" w:rsidP="00E76B4C">
            <w:pPr>
              <w:rPr>
                <w:rFonts w:ascii="Arial" w:hAnsi="Arial" w:cs="Arial"/>
              </w:rPr>
            </w:pPr>
          </w:p>
          <w:p w14:paraId="7BAAA5F3" w14:textId="1F1711DD" w:rsidR="0012497B" w:rsidRPr="00E76B4C" w:rsidRDefault="000F07D5" w:rsidP="0012497B">
            <w:pPr>
              <w:jc w:val="center"/>
              <w:rPr>
                <w:rFonts w:ascii="Arial" w:hAnsi="Arial" w:cs="Arial"/>
              </w:rPr>
            </w:pPr>
            <w:r>
              <w:rPr>
                <w:rFonts w:ascii="Arial" w:hAnsi="Arial" w:cs="Arial"/>
              </w:rPr>
              <w:t>3</w:t>
            </w:r>
          </w:p>
        </w:tc>
      </w:tr>
    </w:tbl>
    <w:p w14:paraId="7FA16630"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6DDA428F"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r w:rsidRPr="00E76B4C">
        <w:rPr>
          <w:rFonts w:ascii="Arial" w:eastAsia="Calibri" w:hAnsi="Arial" w:cs="Arial"/>
          <w:lang w:eastAsia="en-GB"/>
        </w:rPr>
        <w:t xml:space="preserve">2.2 Please provide details of Asset Transfer Requests received which resulted in transfer of ownership, lease, or rights from your relevant authority to a community transfer body in </w:t>
      </w:r>
      <w:r w:rsidR="004C086F" w:rsidRPr="00E76B4C">
        <w:rPr>
          <w:rFonts w:ascii="Arial" w:eastAsia="Calibri" w:hAnsi="Arial" w:cs="Arial"/>
        </w:rPr>
        <w:t>2020/21</w:t>
      </w:r>
      <w:r w:rsidRPr="00E76B4C">
        <w:rPr>
          <w:rFonts w:ascii="Arial" w:eastAsia="Calibri" w:hAnsi="Arial" w:cs="Arial"/>
          <w:lang w:eastAsia="en-GB"/>
        </w:rPr>
        <w:t>:</w:t>
      </w:r>
    </w:p>
    <w:p w14:paraId="6938635B"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color w:val="FF0000"/>
          <w:lang w:eastAsia="en-GB"/>
        </w:rPr>
      </w:pPr>
    </w:p>
    <w:tbl>
      <w:tblPr>
        <w:tblW w:w="10622" w:type="dxa"/>
        <w:tblInd w:w="-812" w:type="dxa"/>
        <w:tblCellMar>
          <w:left w:w="0" w:type="dxa"/>
          <w:right w:w="0" w:type="dxa"/>
        </w:tblCellMar>
        <w:tblLook w:val="04A0" w:firstRow="1" w:lastRow="0" w:firstColumn="1" w:lastColumn="0" w:noHBand="0" w:noVBand="1"/>
      </w:tblPr>
      <w:tblGrid>
        <w:gridCol w:w="2684"/>
        <w:gridCol w:w="1417"/>
        <w:gridCol w:w="1418"/>
        <w:gridCol w:w="1417"/>
        <w:gridCol w:w="3686"/>
      </w:tblGrid>
      <w:tr w:rsidR="00E76B4C" w:rsidRPr="00E76B4C" w14:paraId="70AA96E2" w14:textId="77777777" w:rsidTr="005C0023">
        <w:trPr>
          <w:trHeight w:val="686"/>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487A31" w14:textId="77777777" w:rsidR="00E76B4C" w:rsidRPr="00E76B4C" w:rsidRDefault="00E76B4C" w:rsidP="00E76B4C">
            <w:pPr>
              <w:spacing w:after="0" w:line="240" w:lineRule="auto"/>
              <w:rPr>
                <w:rFonts w:ascii="Arial" w:eastAsia="Calibri" w:hAnsi="Arial" w:cs="Arial"/>
              </w:rPr>
            </w:pPr>
            <w:r w:rsidRPr="00E76B4C">
              <w:rPr>
                <w:rFonts w:ascii="Arial" w:eastAsia="Calibri" w:hAnsi="Arial" w:cs="Arial"/>
              </w:rPr>
              <w:t>Name of Community Transfer Body, or community group that will take ownership, lease, or management of the asset.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84855C" w14:textId="09947713" w:rsidR="00E76B4C" w:rsidRPr="00E76B4C" w:rsidRDefault="00E76B4C" w:rsidP="00B20839">
            <w:pPr>
              <w:spacing w:after="0" w:line="240" w:lineRule="auto"/>
              <w:rPr>
                <w:rFonts w:ascii="Arial" w:eastAsia="Calibri" w:hAnsi="Arial" w:cs="Arial"/>
              </w:rPr>
            </w:pPr>
            <w:r w:rsidRPr="00E76B4C">
              <w:rPr>
                <w:rFonts w:ascii="Arial" w:eastAsia="Calibri" w:hAnsi="Arial" w:cs="Arial"/>
              </w:rPr>
              <w:t xml:space="preserve">Date request was </w:t>
            </w:r>
            <w:r w:rsidR="00B20839">
              <w:rPr>
                <w:rFonts w:ascii="Arial" w:eastAsia="Calibri" w:hAnsi="Arial" w:cs="Arial"/>
              </w:rPr>
              <w:t>accepted</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FD1947" w14:textId="77777777" w:rsidR="00E76B4C" w:rsidRPr="00E76B4C" w:rsidRDefault="00E76B4C" w:rsidP="00E76B4C">
            <w:pPr>
              <w:spacing w:after="0" w:line="240" w:lineRule="auto"/>
              <w:rPr>
                <w:rFonts w:ascii="Arial" w:eastAsia="Calibri" w:hAnsi="Arial" w:cs="Arial"/>
              </w:rPr>
            </w:pPr>
            <w:r w:rsidRPr="00E76B4C">
              <w:rPr>
                <w:rFonts w:ascii="Arial" w:eastAsia="Calibri" w:hAnsi="Arial" w:cs="Arial"/>
              </w:rPr>
              <w:t xml:space="preserve">Date decision was agreed to transfer the asset </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F8033" w14:textId="77777777" w:rsidR="00E76B4C" w:rsidRPr="00E76B4C" w:rsidRDefault="00E76B4C" w:rsidP="00E76B4C">
            <w:pPr>
              <w:spacing w:after="0" w:line="240" w:lineRule="auto"/>
              <w:rPr>
                <w:rFonts w:ascii="Arial" w:eastAsia="Calibri" w:hAnsi="Arial" w:cs="Arial"/>
              </w:rPr>
            </w:pPr>
            <w:r w:rsidRPr="00E76B4C">
              <w:rPr>
                <w:rFonts w:ascii="Arial" w:eastAsia="Calibri" w:hAnsi="Arial" w:cs="Arial"/>
              </w:rPr>
              <w:t>Date transfer completed</w:t>
            </w:r>
          </w:p>
        </w:tc>
        <w:tc>
          <w:tcPr>
            <w:tcW w:w="3686" w:type="dxa"/>
            <w:tcBorders>
              <w:top w:val="single" w:sz="8" w:space="0" w:color="auto"/>
              <w:left w:val="nil"/>
              <w:bottom w:val="single" w:sz="8" w:space="0" w:color="auto"/>
              <w:right w:val="single" w:sz="8" w:space="0" w:color="auto"/>
            </w:tcBorders>
          </w:tcPr>
          <w:p w14:paraId="51A60256" w14:textId="77777777" w:rsidR="00E76B4C" w:rsidRPr="00E76B4C" w:rsidRDefault="00E76B4C" w:rsidP="00E76B4C">
            <w:pPr>
              <w:spacing w:after="0" w:line="240" w:lineRule="auto"/>
              <w:rPr>
                <w:rFonts w:ascii="Arial" w:eastAsia="Calibri" w:hAnsi="Arial" w:cs="Arial"/>
              </w:rPr>
            </w:pPr>
            <w:r w:rsidRPr="00E76B4C">
              <w:rPr>
                <w:rFonts w:ascii="Arial" w:eastAsia="Calibri" w:hAnsi="Arial" w:cs="Arial"/>
              </w:rPr>
              <w:t>Please provide further details, such as: description of the asset / area transferred / amount paid / discount given/ type of ownership / purpose of the transfer.</w:t>
            </w:r>
          </w:p>
          <w:p w14:paraId="68B486F7" w14:textId="77777777" w:rsidR="00E76B4C" w:rsidRPr="00E76B4C" w:rsidRDefault="00E76B4C" w:rsidP="00E76B4C">
            <w:pPr>
              <w:spacing w:after="0" w:line="276" w:lineRule="auto"/>
              <w:ind w:left="360"/>
              <w:contextualSpacing/>
              <w:rPr>
                <w:rFonts w:ascii="Arial" w:eastAsia="Calibri" w:hAnsi="Arial" w:cs="Arial"/>
              </w:rPr>
            </w:pPr>
          </w:p>
        </w:tc>
      </w:tr>
      <w:tr w:rsidR="00E76B4C" w:rsidRPr="00E76B4C" w14:paraId="38997859" w14:textId="77777777" w:rsidTr="005C0023">
        <w:trPr>
          <w:trHeight w:val="343"/>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6B3E2E" w14:textId="347F2166" w:rsidR="00E76B4C" w:rsidRPr="00E76B4C" w:rsidRDefault="00604004" w:rsidP="00E76B4C">
            <w:pPr>
              <w:spacing w:after="0" w:line="240" w:lineRule="auto"/>
              <w:rPr>
                <w:rFonts w:ascii="Arial" w:eastAsia="Calibri" w:hAnsi="Arial" w:cs="Arial"/>
              </w:rPr>
            </w:pPr>
            <w:r>
              <w:rPr>
                <w:rFonts w:ascii="Arial" w:eastAsia="Calibri" w:hAnsi="Arial" w:cs="Arial"/>
              </w:rPr>
              <w:t>Crail Community Partnership</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C3D6212" w14:textId="015A3EC5" w:rsidR="00E76B4C" w:rsidRPr="00E76B4C" w:rsidRDefault="00604004" w:rsidP="00E76B4C">
            <w:pPr>
              <w:spacing w:after="0" w:line="240" w:lineRule="auto"/>
              <w:rPr>
                <w:rFonts w:ascii="Arial" w:eastAsia="Calibri" w:hAnsi="Arial" w:cs="Arial"/>
              </w:rPr>
            </w:pPr>
            <w:r>
              <w:rPr>
                <w:rFonts w:ascii="Arial" w:eastAsia="Calibri" w:hAnsi="Arial" w:cs="Arial"/>
              </w:rPr>
              <w:t>1</w:t>
            </w:r>
            <w:r w:rsidRPr="00604004">
              <w:rPr>
                <w:rFonts w:ascii="Arial" w:eastAsia="Calibri" w:hAnsi="Arial" w:cs="Arial"/>
                <w:vertAlign w:val="superscript"/>
              </w:rPr>
              <w:t>st</w:t>
            </w:r>
            <w:r>
              <w:rPr>
                <w:rFonts w:ascii="Arial" w:eastAsia="Calibri" w:hAnsi="Arial" w:cs="Arial"/>
              </w:rPr>
              <w:t xml:space="preserve"> April 2020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9E833F1" w14:textId="09873642" w:rsidR="00E76B4C" w:rsidRPr="00E76B4C" w:rsidRDefault="00604004" w:rsidP="00E76B4C">
            <w:pPr>
              <w:spacing w:after="0" w:line="240" w:lineRule="auto"/>
              <w:rPr>
                <w:rFonts w:ascii="Arial" w:eastAsia="Calibri" w:hAnsi="Arial" w:cs="Arial"/>
              </w:rPr>
            </w:pPr>
            <w:r>
              <w:rPr>
                <w:rFonts w:ascii="Arial" w:eastAsia="Calibri" w:hAnsi="Arial" w:cs="Arial"/>
              </w:rPr>
              <w:t>15</w:t>
            </w:r>
            <w:r w:rsidRPr="00604004">
              <w:rPr>
                <w:rFonts w:ascii="Arial" w:eastAsia="Calibri" w:hAnsi="Arial" w:cs="Arial"/>
                <w:vertAlign w:val="superscript"/>
              </w:rPr>
              <w:t>th</w:t>
            </w:r>
            <w:r>
              <w:rPr>
                <w:rFonts w:ascii="Arial" w:eastAsia="Calibri" w:hAnsi="Arial" w:cs="Arial"/>
              </w:rPr>
              <w:t xml:space="preserve"> May 2020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C1D7180" w14:textId="6001E137" w:rsidR="00E76B4C" w:rsidRPr="00E76B4C" w:rsidRDefault="00604004" w:rsidP="00E76B4C">
            <w:pPr>
              <w:spacing w:after="0" w:line="240" w:lineRule="auto"/>
              <w:rPr>
                <w:rFonts w:ascii="Arial" w:eastAsia="Calibri" w:hAnsi="Arial" w:cs="Arial"/>
              </w:rPr>
            </w:pPr>
            <w:r>
              <w:rPr>
                <w:rFonts w:ascii="Arial" w:eastAsia="Calibri" w:hAnsi="Arial" w:cs="Arial"/>
              </w:rPr>
              <w:t>26</w:t>
            </w:r>
            <w:r w:rsidRPr="00604004">
              <w:rPr>
                <w:rFonts w:ascii="Arial" w:eastAsia="Calibri" w:hAnsi="Arial" w:cs="Arial"/>
                <w:vertAlign w:val="superscript"/>
              </w:rPr>
              <w:t>th</w:t>
            </w:r>
            <w:r>
              <w:rPr>
                <w:rFonts w:ascii="Arial" w:eastAsia="Calibri" w:hAnsi="Arial" w:cs="Arial"/>
              </w:rPr>
              <w:t xml:space="preserve"> Feb 2021</w:t>
            </w:r>
          </w:p>
        </w:tc>
        <w:tc>
          <w:tcPr>
            <w:tcW w:w="3686" w:type="dxa"/>
            <w:tcBorders>
              <w:top w:val="nil"/>
              <w:left w:val="nil"/>
              <w:bottom w:val="single" w:sz="8" w:space="0" w:color="auto"/>
              <w:right w:val="single" w:sz="8" w:space="0" w:color="auto"/>
            </w:tcBorders>
          </w:tcPr>
          <w:p w14:paraId="10982A3F" w14:textId="0BDD0EF9" w:rsidR="00E76B4C" w:rsidRPr="00E76B4C" w:rsidRDefault="00604004" w:rsidP="00E76B4C">
            <w:pPr>
              <w:spacing w:after="0" w:line="240" w:lineRule="auto"/>
              <w:rPr>
                <w:rFonts w:ascii="Arial" w:eastAsia="Calibri" w:hAnsi="Arial" w:cs="Arial"/>
              </w:rPr>
            </w:pPr>
            <w:r>
              <w:rPr>
                <w:rFonts w:ascii="Arial" w:eastAsia="Calibri" w:hAnsi="Arial" w:cs="Arial"/>
              </w:rPr>
              <w:t xml:space="preserve">Crail Community Hall – North East Fife.  </w:t>
            </w:r>
            <w:r w:rsidR="00200F40">
              <w:rPr>
                <w:rFonts w:ascii="Arial" w:eastAsia="Calibri" w:hAnsi="Arial" w:cs="Arial"/>
              </w:rPr>
              <w:t>Transfer of o</w:t>
            </w:r>
            <w:r>
              <w:rPr>
                <w:rFonts w:ascii="Arial" w:eastAsia="Calibri" w:hAnsi="Arial" w:cs="Arial"/>
              </w:rPr>
              <w:t xml:space="preserve">wnership of hall at </w:t>
            </w:r>
            <w:r w:rsidR="00200F40">
              <w:rPr>
                <w:rFonts w:ascii="Arial" w:eastAsia="Calibri" w:hAnsi="Arial" w:cs="Arial"/>
              </w:rPr>
              <w:t xml:space="preserve">£20k, discount of £47k.  </w:t>
            </w:r>
          </w:p>
        </w:tc>
      </w:tr>
      <w:tr w:rsidR="00E76B4C" w:rsidRPr="00E76B4C" w14:paraId="070B0CAE" w14:textId="77777777" w:rsidTr="005C0023">
        <w:trPr>
          <w:trHeight w:val="343"/>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AAB06B" w14:textId="10A1E852" w:rsidR="00E76B4C" w:rsidRPr="00E76B4C" w:rsidRDefault="00604004" w:rsidP="00E76B4C">
            <w:pPr>
              <w:spacing w:after="0" w:line="240" w:lineRule="auto"/>
              <w:rPr>
                <w:rFonts w:ascii="Arial" w:eastAsia="Calibri" w:hAnsi="Arial" w:cs="Arial"/>
              </w:rPr>
            </w:pPr>
            <w:r>
              <w:rPr>
                <w:rFonts w:ascii="Arial" w:eastAsia="Calibri" w:hAnsi="Arial" w:cs="Arial"/>
              </w:rPr>
              <w:t>North East Fife Community Hub</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3EDAA8" w14:textId="040034D6" w:rsidR="00E76B4C" w:rsidRPr="000F07D5" w:rsidRDefault="00A111FF" w:rsidP="00E76B4C">
            <w:pPr>
              <w:spacing w:after="0" w:line="240" w:lineRule="auto"/>
              <w:rPr>
                <w:rFonts w:ascii="Arial" w:eastAsia="Calibri" w:hAnsi="Arial" w:cs="Arial"/>
              </w:rPr>
            </w:pPr>
            <w:r w:rsidRPr="000F07D5">
              <w:rPr>
                <w:rFonts w:ascii="Arial" w:eastAsia="Calibri" w:hAnsi="Arial" w:cs="Arial"/>
              </w:rPr>
              <w:t>30</w:t>
            </w:r>
            <w:r w:rsidRPr="000F07D5">
              <w:rPr>
                <w:rFonts w:ascii="Arial" w:eastAsia="Calibri" w:hAnsi="Arial" w:cs="Arial"/>
                <w:vertAlign w:val="superscript"/>
              </w:rPr>
              <w:t>th</w:t>
            </w:r>
            <w:r w:rsidRPr="000F07D5">
              <w:rPr>
                <w:rFonts w:ascii="Arial" w:eastAsia="Calibri" w:hAnsi="Arial" w:cs="Arial"/>
              </w:rPr>
              <w:t xml:space="preserve"> May 2019</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B571428" w14:textId="16F79FC8" w:rsidR="00E76B4C" w:rsidRPr="000F07D5" w:rsidRDefault="00A111FF" w:rsidP="00E76B4C">
            <w:pPr>
              <w:spacing w:after="0" w:line="240" w:lineRule="auto"/>
              <w:rPr>
                <w:rFonts w:ascii="Arial" w:eastAsia="Calibri" w:hAnsi="Arial" w:cs="Arial"/>
              </w:rPr>
            </w:pPr>
            <w:r w:rsidRPr="000F07D5">
              <w:rPr>
                <w:rFonts w:ascii="Arial" w:eastAsia="Calibri" w:hAnsi="Arial" w:cs="Arial"/>
              </w:rPr>
              <w:t>31</w:t>
            </w:r>
            <w:r w:rsidRPr="000F07D5">
              <w:rPr>
                <w:rFonts w:ascii="Arial" w:eastAsia="Calibri" w:hAnsi="Arial" w:cs="Arial"/>
                <w:vertAlign w:val="superscript"/>
              </w:rPr>
              <w:t>st</w:t>
            </w:r>
            <w:r w:rsidRPr="000F07D5">
              <w:rPr>
                <w:rFonts w:ascii="Arial" w:eastAsia="Calibri" w:hAnsi="Arial" w:cs="Arial"/>
              </w:rPr>
              <w:t xml:space="preserve"> October 2019</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6AD140D" w14:textId="6F476B2F" w:rsidR="00E76B4C" w:rsidRPr="000F07D5" w:rsidRDefault="00604004" w:rsidP="00E76B4C">
            <w:pPr>
              <w:spacing w:after="0" w:line="240" w:lineRule="auto"/>
              <w:rPr>
                <w:rFonts w:ascii="Arial" w:eastAsia="Calibri" w:hAnsi="Arial" w:cs="Arial"/>
              </w:rPr>
            </w:pPr>
            <w:r w:rsidRPr="000F07D5">
              <w:rPr>
                <w:rFonts w:ascii="Arial" w:eastAsia="Calibri" w:hAnsi="Arial" w:cs="Arial"/>
              </w:rPr>
              <w:t>1</w:t>
            </w:r>
            <w:r w:rsidRPr="000F07D5">
              <w:rPr>
                <w:rFonts w:ascii="Arial" w:eastAsia="Calibri" w:hAnsi="Arial" w:cs="Arial"/>
                <w:vertAlign w:val="superscript"/>
              </w:rPr>
              <w:t>st</w:t>
            </w:r>
            <w:r w:rsidRPr="000F07D5">
              <w:rPr>
                <w:rFonts w:ascii="Arial" w:eastAsia="Calibri" w:hAnsi="Arial" w:cs="Arial"/>
              </w:rPr>
              <w:t xml:space="preserve"> March 2021</w:t>
            </w:r>
          </w:p>
        </w:tc>
        <w:tc>
          <w:tcPr>
            <w:tcW w:w="3686" w:type="dxa"/>
            <w:tcBorders>
              <w:top w:val="nil"/>
              <w:left w:val="nil"/>
              <w:bottom w:val="single" w:sz="8" w:space="0" w:color="auto"/>
              <w:right w:val="single" w:sz="8" w:space="0" w:color="auto"/>
            </w:tcBorders>
          </w:tcPr>
          <w:p w14:paraId="68E72889" w14:textId="5CEEF728" w:rsidR="00E76B4C" w:rsidRPr="00E76B4C" w:rsidRDefault="00604004" w:rsidP="00E76B4C">
            <w:pPr>
              <w:spacing w:after="0" w:line="240" w:lineRule="auto"/>
              <w:rPr>
                <w:rFonts w:ascii="Arial" w:eastAsia="Calibri" w:hAnsi="Arial" w:cs="Arial"/>
              </w:rPr>
            </w:pPr>
            <w:r>
              <w:rPr>
                <w:rFonts w:ascii="Arial" w:eastAsia="Calibri" w:hAnsi="Arial" w:cs="Arial"/>
              </w:rPr>
              <w:t>St David’s Centre, St Andrews.</w:t>
            </w:r>
            <w:r w:rsidR="00200F40">
              <w:rPr>
                <w:rFonts w:ascii="Arial" w:eastAsia="Calibri" w:hAnsi="Arial" w:cs="Arial"/>
              </w:rPr>
              <w:t xml:space="preserve"> Transfer of ownership of former care home at </w:t>
            </w:r>
            <w:r w:rsidR="006F052B">
              <w:rPr>
                <w:rFonts w:ascii="Arial" w:eastAsia="Calibri" w:hAnsi="Arial" w:cs="Arial"/>
              </w:rPr>
              <w:t xml:space="preserve">£100k, discount of £675.  </w:t>
            </w:r>
          </w:p>
        </w:tc>
      </w:tr>
      <w:tr w:rsidR="00E76B4C" w:rsidRPr="00E76B4C" w14:paraId="69ADE0C3" w14:textId="77777777" w:rsidTr="005C0023">
        <w:trPr>
          <w:trHeight w:val="343"/>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F21AD2" w14:textId="58CC15DD" w:rsidR="00E76B4C" w:rsidRPr="00E76B4C" w:rsidRDefault="00604004" w:rsidP="00E76B4C">
            <w:pPr>
              <w:spacing w:after="0" w:line="240" w:lineRule="auto"/>
              <w:rPr>
                <w:rFonts w:ascii="Arial" w:eastAsia="Calibri" w:hAnsi="Arial" w:cs="Arial"/>
              </w:rPr>
            </w:pPr>
            <w:r>
              <w:rPr>
                <w:rFonts w:ascii="Arial" w:eastAsia="Calibri" w:hAnsi="Arial" w:cs="Arial"/>
              </w:rPr>
              <w:t>Crail Community Partnership</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BFBB930" w14:textId="50BD5B7D" w:rsidR="00E76B4C" w:rsidRPr="00E76B4C" w:rsidRDefault="00A111FF" w:rsidP="00E76B4C">
            <w:pPr>
              <w:spacing w:after="0" w:line="240" w:lineRule="auto"/>
              <w:rPr>
                <w:rFonts w:ascii="Arial" w:eastAsia="Calibri" w:hAnsi="Arial" w:cs="Arial"/>
              </w:rPr>
            </w:pPr>
            <w:r>
              <w:rPr>
                <w:rFonts w:ascii="Arial" w:eastAsia="Calibri" w:hAnsi="Arial" w:cs="Arial"/>
              </w:rPr>
              <w:t>18</w:t>
            </w:r>
            <w:r w:rsidRPr="001B78E8">
              <w:rPr>
                <w:rFonts w:ascii="Arial" w:eastAsia="Calibri" w:hAnsi="Arial" w:cs="Arial"/>
                <w:vertAlign w:val="superscript"/>
              </w:rPr>
              <w:t>th</w:t>
            </w:r>
            <w:r>
              <w:rPr>
                <w:rFonts w:ascii="Arial" w:eastAsia="Calibri" w:hAnsi="Arial" w:cs="Arial"/>
              </w:rPr>
              <w:t xml:space="preserve"> March 2020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2FC4A8A" w14:textId="2B4C7CEC" w:rsidR="00E76B4C" w:rsidRPr="00E76B4C" w:rsidRDefault="00A111FF" w:rsidP="00E76B4C">
            <w:pPr>
              <w:spacing w:after="0" w:line="240" w:lineRule="auto"/>
              <w:rPr>
                <w:rFonts w:ascii="Arial" w:eastAsia="Calibri" w:hAnsi="Arial" w:cs="Arial"/>
              </w:rPr>
            </w:pPr>
            <w:r>
              <w:rPr>
                <w:rFonts w:ascii="Arial" w:eastAsia="Calibri" w:hAnsi="Arial" w:cs="Arial"/>
              </w:rPr>
              <w:t>20</w:t>
            </w:r>
            <w:r w:rsidRPr="001B78E8">
              <w:rPr>
                <w:rFonts w:ascii="Arial" w:eastAsia="Calibri" w:hAnsi="Arial" w:cs="Arial"/>
                <w:vertAlign w:val="superscript"/>
              </w:rPr>
              <w:t>th</w:t>
            </w:r>
            <w:r>
              <w:rPr>
                <w:rFonts w:ascii="Arial" w:eastAsia="Calibri" w:hAnsi="Arial" w:cs="Arial"/>
              </w:rPr>
              <w:t xml:space="preserve"> August 2020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3C483C0" w14:textId="1C3178C2" w:rsidR="00E76B4C" w:rsidRPr="00E76B4C" w:rsidRDefault="00604004" w:rsidP="00E76B4C">
            <w:pPr>
              <w:spacing w:after="0" w:line="240" w:lineRule="auto"/>
              <w:rPr>
                <w:rFonts w:ascii="Arial" w:eastAsia="Calibri" w:hAnsi="Arial" w:cs="Arial"/>
              </w:rPr>
            </w:pPr>
            <w:r>
              <w:rPr>
                <w:rFonts w:ascii="Arial" w:eastAsia="Calibri" w:hAnsi="Arial" w:cs="Arial"/>
              </w:rPr>
              <w:t>11</w:t>
            </w:r>
            <w:r w:rsidRPr="00604004">
              <w:rPr>
                <w:rFonts w:ascii="Arial" w:eastAsia="Calibri" w:hAnsi="Arial" w:cs="Arial"/>
                <w:vertAlign w:val="superscript"/>
              </w:rPr>
              <w:t>th</w:t>
            </w:r>
            <w:r>
              <w:rPr>
                <w:rFonts w:ascii="Arial" w:eastAsia="Calibri" w:hAnsi="Arial" w:cs="Arial"/>
              </w:rPr>
              <w:t xml:space="preserve"> March 2021</w:t>
            </w:r>
          </w:p>
        </w:tc>
        <w:tc>
          <w:tcPr>
            <w:tcW w:w="3686" w:type="dxa"/>
            <w:tcBorders>
              <w:top w:val="nil"/>
              <w:left w:val="nil"/>
              <w:bottom w:val="single" w:sz="8" w:space="0" w:color="auto"/>
              <w:right w:val="single" w:sz="8" w:space="0" w:color="auto"/>
            </w:tcBorders>
          </w:tcPr>
          <w:p w14:paraId="24FF1AA5" w14:textId="403C58F3" w:rsidR="00E76B4C" w:rsidRPr="00E76B4C" w:rsidRDefault="00604004" w:rsidP="00E76B4C">
            <w:pPr>
              <w:spacing w:after="0" w:line="240" w:lineRule="auto"/>
              <w:rPr>
                <w:rFonts w:ascii="Arial" w:eastAsia="Calibri" w:hAnsi="Arial" w:cs="Arial"/>
              </w:rPr>
            </w:pPr>
            <w:r>
              <w:rPr>
                <w:rFonts w:ascii="Arial" w:eastAsia="Calibri" w:hAnsi="Arial" w:cs="Arial"/>
              </w:rPr>
              <w:t>Pinkerton Triangle – North East Fife.</w:t>
            </w:r>
            <w:r w:rsidR="006F052B">
              <w:rPr>
                <w:rFonts w:ascii="Arial" w:eastAsia="Calibri" w:hAnsi="Arial" w:cs="Arial"/>
              </w:rPr>
              <w:t xml:space="preserve"> Transfer of ownership of small piece of land at nominal of £1, discount of £10,999.</w:t>
            </w:r>
          </w:p>
        </w:tc>
      </w:tr>
      <w:tr w:rsidR="00E76B4C" w:rsidRPr="00E76B4C" w14:paraId="41614C7A" w14:textId="77777777" w:rsidTr="005C0023">
        <w:trPr>
          <w:trHeight w:val="343"/>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949B37" w14:textId="5CAA81DE" w:rsidR="00E76B4C" w:rsidRPr="00E76B4C" w:rsidRDefault="00604004" w:rsidP="00E76B4C">
            <w:pPr>
              <w:spacing w:after="0" w:line="240" w:lineRule="auto"/>
              <w:rPr>
                <w:rFonts w:ascii="Arial" w:eastAsia="Calibri" w:hAnsi="Arial" w:cs="Arial"/>
              </w:rPr>
            </w:pPr>
            <w:r>
              <w:rPr>
                <w:rFonts w:ascii="Arial" w:eastAsia="Calibri" w:hAnsi="Arial" w:cs="Arial"/>
              </w:rPr>
              <w:t>Crail Community Partnership</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61368EB" w14:textId="6406B0EA" w:rsidR="00E76B4C" w:rsidRPr="00E76B4C" w:rsidRDefault="00A111FF" w:rsidP="00E76B4C">
            <w:pPr>
              <w:spacing w:after="0" w:line="240" w:lineRule="auto"/>
              <w:rPr>
                <w:rFonts w:ascii="Arial" w:eastAsia="Calibri" w:hAnsi="Arial" w:cs="Arial"/>
              </w:rPr>
            </w:pPr>
            <w:r>
              <w:rPr>
                <w:rFonts w:ascii="Arial" w:eastAsia="Calibri" w:hAnsi="Arial" w:cs="Arial"/>
              </w:rPr>
              <w:t>18</w:t>
            </w:r>
            <w:r w:rsidRPr="001B78E8">
              <w:rPr>
                <w:rFonts w:ascii="Arial" w:eastAsia="Calibri" w:hAnsi="Arial" w:cs="Arial"/>
                <w:vertAlign w:val="superscript"/>
              </w:rPr>
              <w:t>th</w:t>
            </w:r>
            <w:r>
              <w:rPr>
                <w:rFonts w:ascii="Arial" w:eastAsia="Calibri" w:hAnsi="Arial" w:cs="Arial"/>
              </w:rPr>
              <w:t xml:space="preserve"> March 2020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1ACD458" w14:textId="0AE7EC03" w:rsidR="00E76B4C" w:rsidRPr="00E76B4C" w:rsidRDefault="00A111FF" w:rsidP="00E76B4C">
            <w:pPr>
              <w:spacing w:after="0" w:line="240" w:lineRule="auto"/>
              <w:rPr>
                <w:rFonts w:ascii="Arial" w:eastAsia="Calibri" w:hAnsi="Arial" w:cs="Arial"/>
              </w:rPr>
            </w:pPr>
            <w:r>
              <w:rPr>
                <w:rFonts w:ascii="Arial" w:eastAsia="Calibri" w:hAnsi="Arial" w:cs="Arial"/>
              </w:rPr>
              <w:t>20</w:t>
            </w:r>
            <w:r w:rsidRPr="001B78E8">
              <w:rPr>
                <w:rFonts w:ascii="Arial" w:eastAsia="Calibri" w:hAnsi="Arial" w:cs="Arial"/>
                <w:vertAlign w:val="superscript"/>
              </w:rPr>
              <w:t>th</w:t>
            </w:r>
            <w:r>
              <w:rPr>
                <w:rFonts w:ascii="Arial" w:eastAsia="Calibri" w:hAnsi="Arial" w:cs="Arial"/>
              </w:rPr>
              <w:t xml:space="preserve"> August 2020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E5AE6B1" w14:textId="5E603C9E" w:rsidR="00E76B4C" w:rsidRPr="00E76B4C" w:rsidRDefault="00604004" w:rsidP="00E76B4C">
            <w:pPr>
              <w:spacing w:after="0" w:line="240" w:lineRule="auto"/>
              <w:rPr>
                <w:rFonts w:ascii="Arial" w:eastAsia="Calibri" w:hAnsi="Arial" w:cs="Arial"/>
              </w:rPr>
            </w:pPr>
            <w:r>
              <w:rPr>
                <w:rFonts w:ascii="Arial" w:eastAsia="Calibri" w:hAnsi="Arial" w:cs="Arial"/>
              </w:rPr>
              <w:t>18</w:t>
            </w:r>
            <w:r w:rsidRPr="00604004">
              <w:rPr>
                <w:rFonts w:ascii="Arial" w:eastAsia="Calibri" w:hAnsi="Arial" w:cs="Arial"/>
                <w:vertAlign w:val="superscript"/>
              </w:rPr>
              <w:t>th</w:t>
            </w:r>
            <w:r>
              <w:rPr>
                <w:rFonts w:ascii="Arial" w:eastAsia="Calibri" w:hAnsi="Arial" w:cs="Arial"/>
              </w:rPr>
              <w:t xml:space="preserve"> March 2021</w:t>
            </w:r>
          </w:p>
        </w:tc>
        <w:tc>
          <w:tcPr>
            <w:tcW w:w="3686" w:type="dxa"/>
            <w:tcBorders>
              <w:top w:val="nil"/>
              <w:left w:val="nil"/>
              <w:bottom w:val="single" w:sz="8" w:space="0" w:color="auto"/>
              <w:right w:val="single" w:sz="8" w:space="0" w:color="auto"/>
            </w:tcBorders>
          </w:tcPr>
          <w:p w14:paraId="00511362" w14:textId="25D4CFC8" w:rsidR="00E76B4C" w:rsidRPr="00E76B4C" w:rsidRDefault="00604004" w:rsidP="00E76B4C">
            <w:pPr>
              <w:spacing w:after="0" w:line="240" w:lineRule="auto"/>
              <w:rPr>
                <w:rFonts w:ascii="Arial" w:eastAsia="Calibri" w:hAnsi="Arial" w:cs="Arial"/>
              </w:rPr>
            </w:pPr>
            <w:r>
              <w:rPr>
                <w:rFonts w:ascii="Arial" w:eastAsia="Calibri" w:hAnsi="Arial" w:cs="Arial"/>
              </w:rPr>
              <w:t>Land at Bow Butts – North East Fife.</w:t>
            </w:r>
            <w:r w:rsidR="00200F40">
              <w:rPr>
                <w:rFonts w:ascii="Arial" w:eastAsia="Calibri" w:hAnsi="Arial" w:cs="Arial"/>
              </w:rPr>
              <w:t xml:space="preserve"> Transfer of ownership of land at nominal amount of £1, discount of £16,499.  </w:t>
            </w:r>
            <w:r>
              <w:rPr>
                <w:rFonts w:ascii="Arial" w:eastAsia="Calibri" w:hAnsi="Arial" w:cs="Arial"/>
              </w:rPr>
              <w:t xml:space="preserve">  </w:t>
            </w:r>
          </w:p>
        </w:tc>
      </w:tr>
      <w:tr w:rsidR="00E76B4C" w:rsidRPr="00E76B4C" w14:paraId="62210FFD" w14:textId="77777777" w:rsidTr="005C0023">
        <w:trPr>
          <w:trHeight w:val="343"/>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BFAECD" w14:textId="1F76475B" w:rsidR="00E76B4C" w:rsidRPr="00E76B4C" w:rsidRDefault="00200F40" w:rsidP="00E76B4C">
            <w:pPr>
              <w:spacing w:after="0" w:line="240" w:lineRule="auto"/>
              <w:rPr>
                <w:rFonts w:ascii="Arial" w:eastAsia="Calibri" w:hAnsi="Arial" w:cs="Arial"/>
              </w:rPr>
            </w:pPr>
            <w:r>
              <w:rPr>
                <w:rFonts w:ascii="Arial" w:eastAsia="Calibri" w:hAnsi="Arial" w:cs="Arial"/>
              </w:rPr>
              <w:t>Earlsferry Town Hall Ltd</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0A1C576" w14:textId="7E1F9FDA" w:rsidR="00E76B4C" w:rsidRPr="00E76B4C" w:rsidRDefault="00A111FF" w:rsidP="00E76B4C">
            <w:pPr>
              <w:spacing w:after="0" w:line="240" w:lineRule="auto"/>
              <w:rPr>
                <w:rFonts w:ascii="Arial" w:eastAsia="Calibri" w:hAnsi="Arial" w:cs="Arial"/>
              </w:rPr>
            </w:pPr>
            <w:r>
              <w:rPr>
                <w:rFonts w:ascii="Arial" w:eastAsia="Calibri" w:hAnsi="Arial" w:cs="Arial"/>
              </w:rPr>
              <w:t>17</w:t>
            </w:r>
            <w:r w:rsidRPr="001B78E8">
              <w:rPr>
                <w:rFonts w:ascii="Arial" w:eastAsia="Calibri" w:hAnsi="Arial" w:cs="Arial"/>
                <w:vertAlign w:val="superscript"/>
              </w:rPr>
              <w:t>th</w:t>
            </w:r>
            <w:r>
              <w:rPr>
                <w:rFonts w:ascii="Arial" w:eastAsia="Calibri" w:hAnsi="Arial" w:cs="Arial"/>
              </w:rPr>
              <w:t xml:space="preserve"> March 2020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9213BA7" w14:textId="0CBD80F5" w:rsidR="00E76B4C" w:rsidRPr="00E76B4C" w:rsidRDefault="007D3055" w:rsidP="00E76B4C">
            <w:pPr>
              <w:spacing w:after="0" w:line="240" w:lineRule="auto"/>
              <w:rPr>
                <w:rFonts w:ascii="Arial" w:eastAsia="Calibri" w:hAnsi="Arial" w:cs="Arial"/>
              </w:rPr>
            </w:pPr>
            <w:r>
              <w:rPr>
                <w:rFonts w:ascii="Arial" w:eastAsia="Calibri" w:hAnsi="Arial" w:cs="Arial"/>
              </w:rPr>
              <w:t>15</w:t>
            </w:r>
            <w:r w:rsidRPr="001B78E8">
              <w:rPr>
                <w:rFonts w:ascii="Arial" w:eastAsia="Calibri" w:hAnsi="Arial" w:cs="Arial"/>
                <w:vertAlign w:val="superscript"/>
              </w:rPr>
              <w:t>th</w:t>
            </w:r>
            <w:r>
              <w:rPr>
                <w:rFonts w:ascii="Arial" w:eastAsia="Calibri" w:hAnsi="Arial" w:cs="Arial"/>
              </w:rPr>
              <w:t xml:space="preserve"> May 2020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AFA2BD7" w14:textId="6041C94E" w:rsidR="00E76B4C" w:rsidRPr="00E76B4C" w:rsidRDefault="00200F40" w:rsidP="00E76B4C">
            <w:pPr>
              <w:spacing w:after="0" w:line="240" w:lineRule="auto"/>
              <w:rPr>
                <w:rFonts w:ascii="Arial" w:eastAsia="Calibri" w:hAnsi="Arial" w:cs="Arial"/>
              </w:rPr>
            </w:pPr>
            <w:r>
              <w:rPr>
                <w:rFonts w:ascii="Arial" w:eastAsia="Calibri" w:hAnsi="Arial" w:cs="Arial"/>
              </w:rPr>
              <w:t>31 March 2021</w:t>
            </w:r>
          </w:p>
        </w:tc>
        <w:tc>
          <w:tcPr>
            <w:tcW w:w="3686" w:type="dxa"/>
            <w:tcBorders>
              <w:top w:val="nil"/>
              <w:left w:val="nil"/>
              <w:bottom w:val="single" w:sz="8" w:space="0" w:color="auto"/>
              <w:right w:val="single" w:sz="8" w:space="0" w:color="auto"/>
            </w:tcBorders>
          </w:tcPr>
          <w:p w14:paraId="4A70BD75" w14:textId="06121BB4" w:rsidR="00E76B4C" w:rsidRPr="00E76B4C" w:rsidRDefault="00200F40" w:rsidP="00E76B4C">
            <w:pPr>
              <w:spacing w:after="0" w:line="240" w:lineRule="auto"/>
              <w:rPr>
                <w:rFonts w:ascii="Arial" w:eastAsia="Calibri" w:hAnsi="Arial" w:cs="Arial"/>
              </w:rPr>
            </w:pPr>
            <w:r>
              <w:rPr>
                <w:rFonts w:ascii="Arial" w:eastAsia="Calibri" w:hAnsi="Arial" w:cs="Arial"/>
              </w:rPr>
              <w:t>Earlsferry Town Hall – North East Fife</w:t>
            </w:r>
            <w:r w:rsidR="006F052B">
              <w:rPr>
                <w:rFonts w:ascii="Arial" w:eastAsia="Calibri" w:hAnsi="Arial" w:cs="Arial"/>
              </w:rPr>
              <w:t xml:space="preserve">.  Transfer of ownership of hall for £31,500, discount of £68,500.  </w:t>
            </w:r>
          </w:p>
        </w:tc>
      </w:tr>
      <w:tr w:rsidR="00E76B4C" w:rsidRPr="00E76B4C" w14:paraId="6E032D6A" w14:textId="77777777" w:rsidTr="005C0023">
        <w:trPr>
          <w:trHeight w:val="363"/>
        </w:trPr>
        <w:tc>
          <w:tcPr>
            <w:tcW w:w="2684" w:type="dxa"/>
            <w:tcBorders>
              <w:top w:val="nil"/>
              <w:left w:val="single" w:sz="8" w:space="0" w:color="auto"/>
              <w:bottom w:val="nil"/>
              <w:right w:val="single" w:sz="8" w:space="0" w:color="auto"/>
            </w:tcBorders>
            <w:tcMar>
              <w:top w:w="0" w:type="dxa"/>
              <w:left w:w="108" w:type="dxa"/>
              <w:bottom w:w="0" w:type="dxa"/>
              <w:right w:w="108" w:type="dxa"/>
            </w:tcMar>
          </w:tcPr>
          <w:p w14:paraId="296F38A0" w14:textId="620F86DF" w:rsidR="00E76B4C" w:rsidRPr="00E76B4C" w:rsidRDefault="000F07D5" w:rsidP="00E76B4C">
            <w:pPr>
              <w:spacing w:after="0" w:line="240" w:lineRule="auto"/>
              <w:rPr>
                <w:rFonts w:ascii="Arial" w:eastAsia="Calibri" w:hAnsi="Arial" w:cs="Arial"/>
              </w:rPr>
            </w:pPr>
            <w:r>
              <w:rPr>
                <w:rFonts w:ascii="Arial" w:eastAsia="Calibri" w:hAnsi="Arial" w:cs="Arial"/>
              </w:rPr>
              <w:t>Sons of Struth Football Club</w:t>
            </w:r>
          </w:p>
        </w:tc>
        <w:tc>
          <w:tcPr>
            <w:tcW w:w="1417" w:type="dxa"/>
            <w:tcBorders>
              <w:top w:val="nil"/>
              <w:left w:val="nil"/>
              <w:bottom w:val="nil"/>
              <w:right w:val="single" w:sz="8" w:space="0" w:color="auto"/>
            </w:tcBorders>
            <w:tcMar>
              <w:top w:w="0" w:type="dxa"/>
              <w:left w:w="108" w:type="dxa"/>
              <w:bottom w:w="0" w:type="dxa"/>
              <w:right w:w="108" w:type="dxa"/>
            </w:tcMar>
          </w:tcPr>
          <w:p w14:paraId="2ADC1231" w14:textId="5140100E" w:rsidR="00E76B4C" w:rsidRPr="00E76B4C" w:rsidRDefault="000F07D5" w:rsidP="00E76B4C">
            <w:pPr>
              <w:spacing w:after="0" w:line="240" w:lineRule="auto"/>
              <w:rPr>
                <w:rFonts w:ascii="Arial" w:eastAsia="Calibri" w:hAnsi="Arial" w:cs="Arial"/>
              </w:rPr>
            </w:pPr>
            <w:r>
              <w:rPr>
                <w:rFonts w:ascii="Arial" w:eastAsia="Calibri" w:hAnsi="Arial" w:cs="Arial"/>
              </w:rPr>
              <w:t>14</w:t>
            </w:r>
            <w:r w:rsidRPr="000F07D5">
              <w:rPr>
                <w:rFonts w:ascii="Arial" w:eastAsia="Calibri" w:hAnsi="Arial" w:cs="Arial"/>
                <w:vertAlign w:val="superscript"/>
              </w:rPr>
              <w:t>th</w:t>
            </w:r>
            <w:r>
              <w:rPr>
                <w:rFonts w:ascii="Arial" w:eastAsia="Calibri" w:hAnsi="Arial" w:cs="Arial"/>
              </w:rPr>
              <w:t xml:space="preserve"> Nov 2018</w:t>
            </w:r>
          </w:p>
        </w:tc>
        <w:tc>
          <w:tcPr>
            <w:tcW w:w="1418" w:type="dxa"/>
            <w:tcBorders>
              <w:top w:val="nil"/>
              <w:left w:val="nil"/>
              <w:bottom w:val="nil"/>
              <w:right w:val="single" w:sz="8" w:space="0" w:color="auto"/>
            </w:tcBorders>
            <w:tcMar>
              <w:top w:w="0" w:type="dxa"/>
              <w:left w:w="108" w:type="dxa"/>
              <w:bottom w:w="0" w:type="dxa"/>
              <w:right w:w="108" w:type="dxa"/>
            </w:tcMar>
          </w:tcPr>
          <w:p w14:paraId="57B2A0E4" w14:textId="237512E3" w:rsidR="00E76B4C" w:rsidRPr="00E76B4C" w:rsidRDefault="000F07D5" w:rsidP="00E76B4C">
            <w:pPr>
              <w:spacing w:after="0" w:line="240" w:lineRule="auto"/>
              <w:rPr>
                <w:rFonts w:ascii="Arial" w:eastAsia="Calibri" w:hAnsi="Arial" w:cs="Arial"/>
              </w:rPr>
            </w:pPr>
            <w:r>
              <w:rPr>
                <w:rFonts w:ascii="Arial" w:eastAsia="Calibri" w:hAnsi="Arial" w:cs="Arial"/>
              </w:rPr>
              <w:t>21</w:t>
            </w:r>
            <w:r w:rsidRPr="000F07D5">
              <w:rPr>
                <w:rFonts w:ascii="Arial" w:eastAsia="Calibri" w:hAnsi="Arial" w:cs="Arial"/>
                <w:vertAlign w:val="superscript"/>
              </w:rPr>
              <w:t>st</w:t>
            </w:r>
            <w:r>
              <w:rPr>
                <w:rFonts w:ascii="Arial" w:eastAsia="Calibri" w:hAnsi="Arial" w:cs="Arial"/>
              </w:rPr>
              <w:t xml:space="preserve"> March 2019</w:t>
            </w:r>
          </w:p>
        </w:tc>
        <w:tc>
          <w:tcPr>
            <w:tcW w:w="1417" w:type="dxa"/>
            <w:tcBorders>
              <w:top w:val="nil"/>
              <w:left w:val="nil"/>
              <w:bottom w:val="nil"/>
              <w:right w:val="single" w:sz="8" w:space="0" w:color="auto"/>
            </w:tcBorders>
            <w:tcMar>
              <w:top w:w="0" w:type="dxa"/>
              <w:left w:w="108" w:type="dxa"/>
              <w:bottom w:w="0" w:type="dxa"/>
              <w:right w:w="108" w:type="dxa"/>
            </w:tcMar>
          </w:tcPr>
          <w:p w14:paraId="7AD3226B" w14:textId="77777777" w:rsidR="00E76B4C" w:rsidRPr="00E76B4C" w:rsidRDefault="00E76B4C" w:rsidP="00E76B4C">
            <w:pPr>
              <w:spacing w:after="0" w:line="240" w:lineRule="auto"/>
              <w:rPr>
                <w:rFonts w:ascii="Arial" w:eastAsia="Calibri" w:hAnsi="Arial" w:cs="Arial"/>
              </w:rPr>
            </w:pPr>
          </w:p>
        </w:tc>
        <w:tc>
          <w:tcPr>
            <w:tcW w:w="3686" w:type="dxa"/>
            <w:tcBorders>
              <w:top w:val="nil"/>
              <w:left w:val="nil"/>
              <w:bottom w:val="nil"/>
              <w:right w:val="single" w:sz="8" w:space="0" w:color="auto"/>
            </w:tcBorders>
          </w:tcPr>
          <w:p w14:paraId="10DC49AD" w14:textId="29060B83" w:rsidR="00E76B4C" w:rsidRPr="00E76B4C" w:rsidRDefault="000F07D5" w:rsidP="00E76B4C">
            <w:pPr>
              <w:spacing w:after="0" w:line="240" w:lineRule="auto"/>
              <w:rPr>
                <w:rFonts w:ascii="Arial" w:eastAsia="Calibri" w:hAnsi="Arial" w:cs="Arial"/>
              </w:rPr>
            </w:pPr>
            <w:r>
              <w:rPr>
                <w:rFonts w:ascii="Arial" w:eastAsia="Calibri" w:hAnsi="Arial" w:cs="Arial"/>
              </w:rPr>
              <w:t xml:space="preserve">Ore Park, </w:t>
            </w:r>
            <w:proofErr w:type="spellStart"/>
            <w:r>
              <w:rPr>
                <w:rFonts w:ascii="Arial" w:eastAsia="Calibri" w:hAnsi="Arial" w:cs="Arial"/>
              </w:rPr>
              <w:t>Glencraig</w:t>
            </w:r>
            <w:proofErr w:type="spellEnd"/>
            <w:r>
              <w:rPr>
                <w:rFonts w:ascii="Arial" w:eastAsia="Calibri" w:hAnsi="Arial" w:cs="Arial"/>
              </w:rPr>
              <w:t xml:space="preserve"> – To be concluded in 2021</w:t>
            </w:r>
          </w:p>
        </w:tc>
      </w:tr>
      <w:tr w:rsidR="00E76B4C" w:rsidRPr="00E76B4C" w14:paraId="7A99BCB6" w14:textId="77777777" w:rsidTr="005C0023">
        <w:trPr>
          <w:trHeight w:val="124"/>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F224DC" w14:textId="7DC62713" w:rsidR="00E76B4C" w:rsidRPr="00E76B4C" w:rsidRDefault="000F07D5" w:rsidP="00E76B4C">
            <w:pPr>
              <w:spacing w:after="0" w:line="240" w:lineRule="auto"/>
              <w:rPr>
                <w:rFonts w:ascii="Arial" w:eastAsia="Calibri" w:hAnsi="Arial" w:cs="Arial"/>
              </w:rPr>
            </w:pPr>
            <w:r>
              <w:rPr>
                <w:rFonts w:ascii="Arial" w:eastAsia="Calibri" w:hAnsi="Arial" w:cs="Arial"/>
              </w:rPr>
              <w:t>Forgan Arts Centre</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67CCE63" w14:textId="2ECEE3E0" w:rsidR="00E76B4C" w:rsidRPr="00E76B4C" w:rsidRDefault="000F07D5" w:rsidP="00E76B4C">
            <w:pPr>
              <w:spacing w:after="0" w:line="240" w:lineRule="auto"/>
              <w:rPr>
                <w:rFonts w:ascii="Arial" w:eastAsia="Calibri" w:hAnsi="Arial" w:cs="Arial"/>
              </w:rPr>
            </w:pPr>
            <w:r>
              <w:rPr>
                <w:rFonts w:ascii="Arial" w:eastAsia="Calibri" w:hAnsi="Arial" w:cs="Arial"/>
              </w:rPr>
              <w:t>1</w:t>
            </w:r>
            <w:r w:rsidRPr="000F07D5">
              <w:rPr>
                <w:rFonts w:ascii="Arial" w:eastAsia="Calibri" w:hAnsi="Arial" w:cs="Arial"/>
                <w:vertAlign w:val="superscript"/>
              </w:rPr>
              <w:t>st</w:t>
            </w:r>
            <w:r>
              <w:rPr>
                <w:rFonts w:ascii="Arial" w:eastAsia="Calibri" w:hAnsi="Arial" w:cs="Arial"/>
              </w:rPr>
              <w:t xml:space="preserve"> April 2020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D0663DC" w14:textId="2D2EE1E0" w:rsidR="00E76B4C" w:rsidRPr="00E76B4C" w:rsidRDefault="000F07D5" w:rsidP="00E76B4C">
            <w:pPr>
              <w:spacing w:after="0" w:line="240" w:lineRule="auto"/>
              <w:rPr>
                <w:rFonts w:ascii="Arial" w:eastAsia="Calibri" w:hAnsi="Arial" w:cs="Arial"/>
              </w:rPr>
            </w:pPr>
            <w:r>
              <w:rPr>
                <w:rFonts w:ascii="Arial" w:eastAsia="Calibri" w:hAnsi="Arial" w:cs="Arial"/>
              </w:rPr>
              <w:t>15</w:t>
            </w:r>
            <w:r w:rsidRPr="000F07D5">
              <w:rPr>
                <w:rFonts w:ascii="Arial" w:eastAsia="Calibri" w:hAnsi="Arial" w:cs="Arial"/>
                <w:vertAlign w:val="superscript"/>
              </w:rPr>
              <w:t>th</w:t>
            </w:r>
            <w:r>
              <w:rPr>
                <w:rFonts w:ascii="Arial" w:eastAsia="Calibri" w:hAnsi="Arial" w:cs="Arial"/>
              </w:rPr>
              <w:t xml:space="preserve"> May 2020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931DC17" w14:textId="77777777" w:rsidR="00E76B4C" w:rsidRPr="00E76B4C" w:rsidRDefault="00E76B4C" w:rsidP="00E76B4C">
            <w:pPr>
              <w:spacing w:after="0" w:line="240" w:lineRule="auto"/>
              <w:rPr>
                <w:rFonts w:ascii="Arial" w:eastAsia="Calibri" w:hAnsi="Arial" w:cs="Arial"/>
              </w:rPr>
            </w:pPr>
          </w:p>
        </w:tc>
        <w:tc>
          <w:tcPr>
            <w:tcW w:w="3686" w:type="dxa"/>
            <w:tcBorders>
              <w:top w:val="nil"/>
              <w:left w:val="nil"/>
              <w:bottom w:val="single" w:sz="8" w:space="0" w:color="auto"/>
              <w:right w:val="single" w:sz="8" w:space="0" w:color="auto"/>
            </w:tcBorders>
          </w:tcPr>
          <w:p w14:paraId="08D55139" w14:textId="29709D84" w:rsidR="00E76B4C" w:rsidRPr="00E76B4C" w:rsidRDefault="000F07D5" w:rsidP="00E76B4C">
            <w:pPr>
              <w:spacing w:after="0" w:line="240" w:lineRule="auto"/>
              <w:rPr>
                <w:rFonts w:ascii="Arial" w:eastAsia="Calibri" w:hAnsi="Arial" w:cs="Arial"/>
              </w:rPr>
            </w:pPr>
            <w:proofErr w:type="spellStart"/>
            <w:r>
              <w:rPr>
                <w:rFonts w:ascii="Arial" w:eastAsia="Calibri" w:hAnsi="Arial" w:cs="Arial"/>
              </w:rPr>
              <w:t>Leng</w:t>
            </w:r>
            <w:proofErr w:type="spellEnd"/>
            <w:r>
              <w:rPr>
                <w:rFonts w:ascii="Arial" w:eastAsia="Calibri" w:hAnsi="Arial" w:cs="Arial"/>
              </w:rPr>
              <w:t xml:space="preserve"> Home, St. Andrews – To be concluded in 2021</w:t>
            </w:r>
          </w:p>
        </w:tc>
      </w:tr>
    </w:tbl>
    <w:p w14:paraId="76E99D7B"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41920305" w14:textId="38901812" w:rsidR="00604004" w:rsidRDefault="00604004" w:rsidP="00E76B4C">
      <w:pPr>
        <w:spacing w:after="200" w:line="276" w:lineRule="auto"/>
        <w:rPr>
          <w:rFonts w:ascii="Arial" w:eastAsia="Calibri" w:hAnsi="Arial" w:cs="Arial"/>
        </w:rPr>
      </w:pPr>
    </w:p>
    <w:p w14:paraId="0AF84A87" w14:textId="724FC44D" w:rsidR="007D3055" w:rsidRDefault="007D3055" w:rsidP="00E76B4C">
      <w:pPr>
        <w:spacing w:after="200" w:line="276" w:lineRule="auto"/>
        <w:rPr>
          <w:rFonts w:ascii="Arial" w:eastAsia="Calibri" w:hAnsi="Arial" w:cs="Arial"/>
        </w:rPr>
      </w:pPr>
    </w:p>
    <w:p w14:paraId="792AC511" w14:textId="77777777" w:rsidR="007D3055" w:rsidRDefault="007D3055" w:rsidP="00E76B4C">
      <w:pPr>
        <w:spacing w:after="200" w:line="276" w:lineRule="auto"/>
        <w:rPr>
          <w:rFonts w:ascii="Arial" w:eastAsia="Calibri" w:hAnsi="Arial" w:cs="Arial"/>
        </w:rPr>
      </w:pPr>
    </w:p>
    <w:p w14:paraId="78041612" w14:textId="77777777" w:rsidR="00604004" w:rsidRDefault="00604004" w:rsidP="00E76B4C">
      <w:pPr>
        <w:spacing w:after="200" w:line="276" w:lineRule="auto"/>
        <w:rPr>
          <w:rFonts w:ascii="Arial" w:eastAsia="Calibri" w:hAnsi="Arial" w:cs="Arial"/>
        </w:rPr>
      </w:pPr>
    </w:p>
    <w:p w14:paraId="7B4B7230" w14:textId="198AAC63" w:rsidR="00E76B4C" w:rsidRPr="005A5217" w:rsidRDefault="00E76B4C" w:rsidP="00E76B4C">
      <w:pPr>
        <w:spacing w:after="200" w:line="276" w:lineRule="auto"/>
        <w:rPr>
          <w:rFonts w:ascii="Arial" w:eastAsia="Calibri" w:hAnsi="Arial" w:cs="Arial"/>
        </w:rPr>
      </w:pPr>
      <w:r w:rsidRPr="005A5217">
        <w:rPr>
          <w:rFonts w:ascii="Arial" w:eastAsia="Calibri" w:hAnsi="Arial" w:cs="Arial"/>
        </w:rPr>
        <w:lastRenderedPageBreak/>
        <w:t xml:space="preserve">2.3 Please provide details of Asset Transfer Requests that went to a relevant authority </w:t>
      </w:r>
      <w:r w:rsidRPr="0001360B">
        <w:rPr>
          <w:rFonts w:ascii="Arial" w:eastAsia="Calibri" w:hAnsi="Arial" w:cs="Arial"/>
        </w:rPr>
        <w:t xml:space="preserve">appeal </w:t>
      </w:r>
      <w:r w:rsidR="005A5217" w:rsidRPr="0001360B">
        <w:rPr>
          <w:rFonts w:ascii="Arial" w:eastAsia="Calibri" w:hAnsi="Arial" w:cs="Arial"/>
        </w:rPr>
        <w:t>(internal) and/</w:t>
      </w:r>
      <w:r w:rsidRPr="0001360B">
        <w:rPr>
          <w:rFonts w:ascii="Arial" w:eastAsia="Calibri" w:hAnsi="Arial" w:cs="Arial"/>
        </w:rPr>
        <w:t xml:space="preserve">or review </w:t>
      </w:r>
      <w:r w:rsidR="005A5217" w:rsidRPr="0001360B">
        <w:rPr>
          <w:rFonts w:ascii="Arial" w:eastAsia="Calibri" w:hAnsi="Arial" w:cs="Arial"/>
        </w:rPr>
        <w:t xml:space="preserve">(Scottish Government) </w:t>
      </w:r>
      <w:r w:rsidRPr="0001360B">
        <w:rPr>
          <w:rFonts w:ascii="Arial" w:eastAsia="Calibri" w:hAnsi="Arial" w:cs="Arial"/>
        </w:rPr>
        <w:t xml:space="preserve">which </w:t>
      </w:r>
      <w:r w:rsidRPr="005A5217">
        <w:rPr>
          <w:rFonts w:ascii="Arial" w:eastAsia="Calibri" w:hAnsi="Arial" w:cs="Arial"/>
        </w:rPr>
        <w:t xml:space="preserve">were concluded in </w:t>
      </w:r>
      <w:r w:rsidR="004C086F" w:rsidRPr="005A5217">
        <w:rPr>
          <w:rFonts w:ascii="Arial" w:eastAsia="Calibri" w:hAnsi="Arial" w:cs="Arial"/>
        </w:rPr>
        <w:t>2020/21</w:t>
      </w:r>
      <w:r w:rsidRPr="005A5217">
        <w:rPr>
          <w:rFonts w:ascii="Arial" w:eastAsia="Calibri" w:hAnsi="Arial" w:cs="Arial"/>
        </w:rPr>
        <w:t xml:space="preserve">: </w:t>
      </w:r>
    </w:p>
    <w:tbl>
      <w:tblPr>
        <w:tblStyle w:val="TableGrid"/>
        <w:tblW w:w="10591" w:type="dxa"/>
        <w:tblInd w:w="-787" w:type="dxa"/>
        <w:tblLook w:val="04A0" w:firstRow="1" w:lastRow="0" w:firstColumn="1" w:lastColumn="0" w:noHBand="0" w:noVBand="1"/>
      </w:tblPr>
      <w:tblGrid>
        <w:gridCol w:w="3114"/>
        <w:gridCol w:w="1984"/>
        <w:gridCol w:w="5493"/>
      </w:tblGrid>
      <w:tr w:rsidR="005A5217" w:rsidRPr="005A5217" w14:paraId="55E04E12" w14:textId="77777777" w:rsidTr="005C0023">
        <w:trPr>
          <w:trHeight w:val="686"/>
        </w:trPr>
        <w:tc>
          <w:tcPr>
            <w:tcW w:w="3114" w:type="dxa"/>
            <w:tcBorders>
              <w:top w:val="single" w:sz="4" w:space="0" w:color="auto"/>
              <w:left w:val="single" w:sz="4" w:space="0" w:color="auto"/>
              <w:bottom w:val="single" w:sz="4" w:space="0" w:color="auto"/>
              <w:right w:val="single" w:sz="4" w:space="0" w:color="auto"/>
            </w:tcBorders>
            <w:hideMark/>
          </w:tcPr>
          <w:p w14:paraId="18689B0B" w14:textId="77777777" w:rsidR="00E76B4C" w:rsidRPr="005A5217" w:rsidRDefault="00E76B4C" w:rsidP="00E76B4C">
            <w:pPr>
              <w:rPr>
                <w:rFonts w:ascii="Arial" w:hAnsi="Arial" w:cs="Arial"/>
              </w:rPr>
            </w:pPr>
            <w:r w:rsidRPr="005A5217">
              <w:rPr>
                <w:rFonts w:ascii="Arial" w:hAnsi="Arial" w:cs="Arial"/>
              </w:rPr>
              <w:t>Name of Community Transfer Body</w:t>
            </w:r>
          </w:p>
        </w:tc>
        <w:tc>
          <w:tcPr>
            <w:tcW w:w="1984" w:type="dxa"/>
            <w:tcBorders>
              <w:top w:val="single" w:sz="4" w:space="0" w:color="auto"/>
              <w:left w:val="single" w:sz="4" w:space="0" w:color="auto"/>
              <w:bottom w:val="single" w:sz="4" w:space="0" w:color="auto"/>
              <w:right w:val="single" w:sz="4" w:space="0" w:color="auto"/>
            </w:tcBorders>
            <w:hideMark/>
          </w:tcPr>
          <w:p w14:paraId="0010B55D" w14:textId="77777777" w:rsidR="00E76B4C" w:rsidRPr="005A5217" w:rsidRDefault="00E76B4C" w:rsidP="00E76B4C">
            <w:pPr>
              <w:rPr>
                <w:rFonts w:ascii="Arial" w:hAnsi="Arial" w:cs="Arial"/>
              </w:rPr>
            </w:pPr>
            <w:r w:rsidRPr="005A5217">
              <w:rPr>
                <w:rFonts w:ascii="Arial" w:hAnsi="Arial" w:cs="Arial"/>
              </w:rPr>
              <w:t>Was the Asset Transfer Appeal/Review accepted? (Y/N)</w:t>
            </w:r>
          </w:p>
        </w:tc>
        <w:tc>
          <w:tcPr>
            <w:tcW w:w="5493" w:type="dxa"/>
            <w:tcBorders>
              <w:top w:val="single" w:sz="4" w:space="0" w:color="auto"/>
              <w:left w:val="single" w:sz="4" w:space="0" w:color="auto"/>
              <w:bottom w:val="single" w:sz="4" w:space="0" w:color="auto"/>
              <w:right w:val="single" w:sz="4" w:space="0" w:color="auto"/>
            </w:tcBorders>
            <w:hideMark/>
          </w:tcPr>
          <w:p w14:paraId="1C0A6563" w14:textId="2363400C" w:rsidR="00E76B4C" w:rsidRPr="005A5217" w:rsidRDefault="00E76B4C" w:rsidP="00E76B4C">
            <w:pPr>
              <w:rPr>
                <w:rFonts w:ascii="Arial" w:hAnsi="Arial" w:cs="Arial"/>
              </w:rPr>
            </w:pPr>
            <w:r w:rsidRPr="005A5217">
              <w:rPr>
                <w:rFonts w:ascii="Arial" w:hAnsi="Arial" w:cs="Arial"/>
              </w:rPr>
              <w:t xml:space="preserve">Why was the Appeal/Review accepted/refused? </w:t>
            </w:r>
            <w:r w:rsidRPr="005A5217">
              <w:rPr>
                <w:rFonts w:ascii="Arial" w:hAnsi="Arial" w:cs="Arial"/>
                <w:i/>
              </w:rPr>
              <w:t>Please provide details of the asset transfer request and reasons for your decision.</w:t>
            </w:r>
            <w:r w:rsidRPr="005A5217">
              <w:rPr>
                <w:rFonts w:ascii="Arial" w:hAnsi="Arial" w:cs="Arial"/>
              </w:rPr>
              <w:t xml:space="preserve"> </w:t>
            </w:r>
          </w:p>
        </w:tc>
      </w:tr>
      <w:tr w:rsidR="005A5217" w:rsidRPr="005A5217" w14:paraId="3364EB88" w14:textId="77777777" w:rsidTr="005C0023">
        <w:trPr>
          <w:trHeight w:val="372"/>
        </w:trPr>
        <w:tc>
          <w:tcPr>
            <w:tcW w:w="3114" w:type="dxa"/>
            <w:tcBorders>
              <w:top w:val="single" w:sz="4" w:space="0" w:color="auto"/>
              <w:left w:val="single" w:sz="4" w:space="0" w:color="auto"/>
              <w:bottom w:val="single" w:sz="4" w:space="0" w:color="auto"/>
              <w:right w:val="single" w:sz="4" w:space="0" w:color="auto"/>
            </w:tcBorders>
            <w:hideMark/>
          </w:tcPr>
          <w:p w14:paraId="191FFE7B" w14:textId="22A1F80B" w:rsidR="00E76B4C" w:rsidRPr="006F052B" w:rsidRDefault="006F052B" w:rsidP="006F052B">
            <w:pPr>
              <w:tabs>
                <w:tab w:val="left" w:pos="1080"/>
              </w:tabs>
              <w:rPr>
                <w:rFonts w:ascii="Arial" w:hAnsi="Arial" w:cs="Arial"/>
              </w:rPr>
            </w:pPr>
            <w:r w:rsidRPr="006F052B">
              <w:rPr>
                <w:rFonts w:ascii="Arial" w:hAnsi="Arial" w:cs="Arial"/>
              </w:rPr>
              <w:t>St Andrews Environmental Network</w:t>
            </w:r>
          </w:p>
        </w:tc>
        <w:tc>
          <w:tcPr>
            <w:tcW w:w="1984" w:type="dxa"/>
            <w:tcBorders>
              <w:top w:val="single" w:sz="4" w:space="0" w:color="auto"/>
              <w:left w:val="single" w:sz="4" w:space="0" w:color="auto"/>
              <w:bottom w:val="single" w:sz="4" w:space="0" w:color="auto"/>
              <w:right w:val="single" w:sz="4" w:space="0" w:color="auto"/>
            </w:tcBorders>
          </w:tcPr>
          <w:p w14:paraId="7B726469" w14:textId="0B099A4C" w:rsidR="00E76B4C" w:rsidRPr="006F052B" w:rsidRDefault="006F052B" w:rsidP="006F052B">
            <w:pPr>
              <w:rPr>
                <w:rFonts w:ascii="Arial" w:hAnsi="Arial" w:cs="Arial"/>
              </w:rPr>
            </w:pPr>
            <w:r>
              <w:rPr>
                <w:rFonts w:ascii="Arial" w:hAnsi="Arial" w:cs="Arial"/>
              </w:rPr>
              <w:t xml:space="preserve">No </w:t>
            </w:r>
          </w:p>
        </w:tc>
        <w:tc>
          <w:tcPr>
            <w:tcW w:w="5493" w:type="dxa"/>
            <w:tcBorders>
              <w:top w:val="single" w:sz="4" w:space="0" w:color="auto"/>
              <w:left w:val="single" w:sz="4" w:space="0" w:color="auto"/>
              <w:bottom w:val="single" w:sz="4" w:space="0" w:color="auto"/>
              <w:right w:val="single" w:sz="4" w:space="0" w:color="auto"/>
            </w:tcBorders>
          </w:tcPr>
          <w:p w14:paraId="3CB15053" w14:textId="34B96B50" w:rsidR="006F052B" w:rsidRDefault="006F052B" w:rsidP="00554AEB">
            <w:pPr>
              <w:pStyle w:val="summarydetails"/>
              <w:spacing w:before="0" w:after="0"/>
              <w:ind w:left="0"/>
            </w:pPr>
            <w:r>
              <w:t xml:space="preserve">The request was for ownership of a </w:t>
            </w:r>
            <w:r w:rsidR="00554AEB">
              <w:t xml:space="preserve">Customer Service Centre in St. Andrews to provide a community hub providing energy efficiency advice etc.  The request was refused on the basis that the organisation did </w:t>
            </w:r>
            <w:r>
              <w:t>not supply enough evidence of the funding and ongoing operation of the proposal</w:t>
            </w:r>
            <w:r w:rsidR="00554AEB">
              <w:t>; t</w:t>
            </w:r>
            <w:r>
              <w:t>he projected benefits did not demonstrate enough community benefit relative to the value forgone and adverse impact on the delivery of Council Services</w:t>
            </w:r>
            <w:r w:rsidR="00554AEB">
              <w:t xml:space="preserve"> and l</w:t>
            </w:r>
            <w:r>
              <w:t>ack of evidence of consultation and support for loss of existing services</w:t>
            </w:r>
            <w:r w:rsidR="00554AEB">
              <w:t xml:space="preserve">.  </w:t>
            </w:r>
          </w:p>
          <w:p w14:paraId="6E830508" w14:textId="2F1DF2AF" w:rsidR="00E76B4C" w:rsidRPr="005A5217" w:rsidRDefault="00E76B4C" w:rsidP="00E76B4C">
            <w:pPr>
              <w:jc w:val="both"/>
              <w:rPr>
                <w:rFonts w:ascii="Arial" w:hAnsi="Arial" w:cs="Arial"/>
                <w:color w:val="FF0000"/>
              </w:rPr>
            </w:pPr>
          </w:p>
        </w:tc>
      </w:tr>
      <w:tr w:rsidR="005A5217" w:rsidRPr="005A5217" w14:paraId="712C4CBA" w14:textId="77777777" w:rsidTr="005C0023">
        <w:trPr>
          <w:trHeight w:val="350"/>
        </w:trPr>
        <w:tc>
          <w:tcPr>
            <w:tcW w:w="3114" w:type="dxa"/>
            <w:tcBorders>
              <w:top w:val="single" w:sz="4" w:space="0" w:color="auto"/>
              <w:left w:val="single" w:sz="4" w:space="0" w:color="auto"/>
              <w:bottom w:val="single" w:sz="4" w:space="0" w:color="auto"/>
              <w:right w:val="single" w:sz="4" w:space="0" w:color="auto"/>
            </w:tcBorders>
          </w:tcPr>
          <w:p w14:paraId="41ACA256" w14:textId="77777777" w:rsidR="00E76B4C" w:rsidRPr="006F052B" w:rsidRDefault="00E76B4C" w:rsidP="006F052B">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6DCA698" w14:textId="77777777" w:rsidR="00E76B4C" w:rsidRPr="006F052B" w:rsidRDefault="00E76B4C" w:rsidP="006F052B">
            <w:pPr>
              <w:rPr>
                <w:rFonts w:ascii="Arial" w:hAnsi="Arial" w:cs="Arial"/>
              </w:rPr>
            </w:pPr>
          </w:p>
        </w:tc>
        <w:tc>
          <w:tcPr>
            <w:tcW w:w="5493" w:type="dxa"/>
            <w:tcBorders>
              <w:top w:val="single" w:sz="4" w:space="0" w:color="auto"/>
              <w:left w:val="single" w:sz="4" w:space="0" w:color="auto"/>
              <w:bottom w:val="single" w:sz="4" w:space="0" w:color="auto"/>
              <w:right w:val="single" w:sz="4" w:space="0" w:color="auto"/>
            </w:tcBorders>
          </w:tcPr>
          <w:p w14:paraId="29EFD788" w14:textId="6D341C43" w:rsidR="00E76B4C" w:rsidRPr="005A5217" w:rsidRDefault="00E76B4C" w:rsidP="00E76B4C">
            <w:pPr>
              <w:jc w:val="both"/>
              <w:rPr>
                <w:rFonts w:ascii="Arial" w:hAnsi="Arial" w:cs="Arial"/>
                <w:color w:val="FF0000"/>
              </w:rPr>
            </w:pPr>
          </w:p>
        </w:tc>
      </w:tr>
      <w:tr w:rsidR="005A5217" w:rsidRPr="005A5217" w14:paraId="5015A329" w14:textId="77777777" w:rsidTr="005C0023">
        <w:trPr>
          <w:trHeight w:val="350"/>
        </w:trPr>
        <w:tc>
          <w:tcPr>
            <w:tcW w:w="3114" w:type="dxa"/>
            <w:tcBorders>
              <w:top w:val="single" w:sz="4" w:space="0" w:color="auto"/>
              <w:left w:val="single" w:sz="4" w:space="0" w:color="auto"/>
              <w:bottom w:val="single" w:sz="4" w:space="0" w:color="auto"/>
              <w:right w:val="single" w:sz="4" w:space="0" w:color="auto"/>
            </w:tcBorders>
          </w:tcPr>
          <w:p w14:paraId="4B8870FC" w14:textId="77777777" w:rsidR="00E76B4C" w:rsidRPr="005A5217" w:rsidRDefault="00E76B4C" w:rsidP="00E76B4C">
            <w:pPr>
              <w:jc w:val="both"/>
              <w:rPr>
                <w:rFonts w:ascii="Arial" w:hAnsi="Arial" w:cs="Arial"/>
                <w:color w:val="FF0000"/>
              </w:rPr>
            </w:pPr>
          </w:p>
        </w:tc>
        <w:tc>
          <w:tcPr>
            <w:tcW w:w="1984" w:type="dxa"/>
            <w:tcBorders>
              <w:top w:val="single" w:sz="4" w:space="0" w:color="auto"/>
              <w:left w:val="single" w:sz="4" w:space="0" w:color="auto"/>
              <w:bottom w:val="single" w:sz="4" w:space="0" w:color="auto"/>
              <w:right w:val="single" w:sz="4" w:space="0" w:color="auto"/>
            </w:tcBorders>
          </w:tcPr>
          <w:p w14:paraId="4C633F4D" w14:textId="77777777" w:rsidR="00E76B4C" w:rsidRPr="005A5217" w:rsidRDefault="00E76B4C" w:rsidP="00E76B4C">
            <w:pPr>
              <w:jc w:val="both"/>
              <w:rPr>
                <w:rFonts w:ascii="Arial" w:hAnsi="Arial" w:cs="Arial"/>
                <w:color w:val="FF0000"/>
              </w:rPr>
            </w:pPr>
          </w:p>
        </w:tc>
        <w:tc>
          <w:tcPr>
            <w:tcW w:w="5493" w:type="dxa"/>
            <w:tcBorders>
              <w:top w:val="single" w:sz="4" w:space="0" w:color="auto"/>
              <w:left w:val="single" w:sz="4" w:space="0" w:color="auto"/>
              <w:bottom w:val="single" w:sz="4" w:space="0" w:color="auto"/>
              <w:right w:val="single" w:sz="4" w:space="0" w:color="auto"/>
            </w:tcBorders>
          </w:tcPr>
          <w:p w14:paraId="168038F4" w14:textId="6A079803" w:rsidR="00E76B4C" w:rsidRPr="005A5217" w:rsidRDefault="00E76B4C" w:rsidP="00E76B4C">
            <w:pPr>
              <w:jc w:val="both"/>
              <w:rPr>
                <w:rFonts w:ascii="Arial" w:hAnsi="Arial" w:cs="Arial"/>
                <w:color w:val="FF0000"/>
              </w:rPr>
            </w:pPr>
          </w:p>
        </w:tc>
      </w:tr>
    </w:tbl>
    <w:p w14:paraId="598B694A" w14:textId="5453266E" w:rsidR="000A1714" w:rsidRDefault="000A1714" w:rsidP="00E76B4C">
      <w:pPr>
        <w:spacing w:after="200" w:line="276" w:lineRule="auto"/>
        <w:jc w:val="both"/>
        <w:rPr>
          <w:rFonts w:ascii="Arial" w:eastAsia="Calibri" w:hAnsi="Arial" w:cs="Arial"/>
          <w:b/>
          <w:sz w:val="24"/>
          <w:szCs w:val="24"/>
          <w:u w:val="single"/>
        </w:rPr>
      </w:pPr>
    </w:p>
    <w:tbl>
      <w:tblPr>
        <w:tblStyle w:val="TableGrid"/>
        <w:tblW w:w="10490" w:type="dxa"/>
        <w:tblInd w:w="-714" w:type="dxa"/>
        <w:tblLook w:val="04A0" w:firstRow="1" w:lastRow="0" w:firstColumn="1" w:lastColumn="0" w:noHBand="0" w:noVBand="1"/>
      </w:tblPr>
      <w:tblGrid>
        <w:gridCol w:w="10490"/>
      </w:tblGrid>
      <w:tr w:rsidR="000A1714" w14:paraId="2223DEAB" w14:textId="77777777" w:rsidTr="000A1714">
        <w:tc>
          <w:tcPr>
            <w:tcW w:w="10490" w:type="dxa"/>
          </w:tcPr>
          <w:p w14:paraId="2FF4EB79" w14:textId="77777777" w:rsidR="000A1714" w:rsidRPr="0001360B" w:rsidRDefault="000A1714" w:rsidP="000A1714">
            <w:pPr>
              <w:jc w:val="both"/>
              <w:rPr>
                <w:rFonts w:ascii="Arial" w:hAnsi="Arial" w:cs="Arial"/>
              </w:rPr>
            </w:pPr>
            <w:r w:rsidRPr="0001360B">
              <w:rPr>
                <w:rFonts w:ascii="Arial" w:hAnsi="Arial" w:cs="Arial"/>
              </w:rPr>
              <w:t>2.4  How many assets in total have been transferred to community ownership, lease or management by your organisation since the asset transfer legislation came into force in January 2017?</w:t>
            </w:r>
          </w:p>
          <w:p w14:paraId="61FA6057" w14:textId="77777777" w:rsidR="000A1714" w:rsidRDefault="000A1714" w:rsidP="000A1714">
            <w:pPr>
              <w:jc w:val="both"/>
              <w:rPr>
                <w:rFonts w:ascii="Arial" w:hAnsi="Arial" w:cs="Arial"/>
              </w:rPr>
            </w:pPr>
            <w:r>
              <w:rPr>
                <w:rFonts w:ascii="Arial" w:hAnsi="Arial" w:cs="Arial"/>
              </w:rPr>
              <w:t xml:space="preserve">Nine assets have been transferred since January 2017. </w:t>
            </w:r>
          </w:p>
          <w:p w14:paraId="5D4EE336" w14:textId="77777777" w:rsidR="000A1714" w:rsidRDefault="000A1714" w:rsidP="000A1714">
            <w:pPr>
              <w:jc w:val="both"/>
              <w:rPr>
                <w:rFonts w:ascii="Arial" w:hAnsi="Arial" w:cs="Arial"/>
              </w:rPr>
            </w:pPr>
          </w:p>
          <w:p w14:paraId="366F8741" w14:textId="77777777" w:rsidR="000A1714" w:rsidRPr="0001360B" w:rsidRDefault="000A1714" w:rsidP="000A1714">
            <w:pPr>
              <w:jc w:val="both"/>
              <w:rPr>
                <w:rFonts w:ascii="Arial" w:hAnsi="Arial" w:cs="Arial"/>
              </w:rPr>
            </w:pPr>
          </w:p>
          <w:p w14:paraId="6FA48D05" w14:textId="34720C65" w:rsidR="000A1714" w:rsidRDefault="000A1714" w:rsidP="000A1714">
            <w:pPr>
              <w:jc w:val="both"/>
              <w:rPr>
                <w:rFonts w:ascii="Arial" w:hAnsi="Arial" w:cs="Arial"/>
              </w:rPr>
            </w:pPr>
            <w:r w:rsidRPr="0001360B">
              <w:rPr>
                <w:rFonts w:ascii="Arial" w:hAnsi="Arial" w:cs="Arial"/>
              </w:rPr>
              <w:t xml:space="preserve">2.5  Please provide information on any assets transferred to community ownership </w:t>
            </w:r>
            <w:proofErr w:type="spellStart"/>
            <w:r w:rsidRPr="0001360B">
              <w:rPr>
                <w:rFonts w:ascii="Arial" w:hAnsi="Arial" w:cs="Arial"/>
                <w:i/>
              </w:rPr>
              <w:t>outwith</w:t>
            </w:r>
            <w:proofErr w:type="spellEnd"/>
            <w:r w:rsidRPr="0001360B">
              <w:rPr>
                <w:rFonts w:ascii="Arial" w:hAnsi="Arial" w:cs="Arial"/>
              </w:rPr>
              <w:t xml:space="preserve"> the Asset Transfer legislative process since January 2017.  </w:t>
            </w:r>
          </w:p>
          <w:p w14:paraId="16524EF1" w14:textId="77777777" w:rsidR="000A1714" w:rsidRPr="0001360B" w:rsidRDefault="000A1714" w:rsidP="000A1714">
            <w:pPr>
              <w:jc w:val="both"/>
              <w:rPr>
                <w:rFonts w:ascii="Arial" w:hAnsi="Arial" w:cs="Arial"/>
              </w:rPr>
            </w:pPr>
          </w:p>
          <w:p w14:paraId="16C2F2CD" w14:textId="201B96F5" w:rsidR="000A1714" w:rsidRPr="00D93603" w:rsidRDefault="00D93603" w:rsidP="000A1714">
            <w:pPr>
              <w:jc w:val="both"/>
              <w:rPr>
                <w:rFonts w:ascii="Arial" w:hAnsi="Arial" w:cs="Arial"/>
              </w:rPr>
            </w:pPr>
            <w:r w:rsidRPr="00D93603">
              <w:rPr>
                <w:rFonts w:ascii="Arial" w:hAnsi="Arial" w:cs="Arial"/>
              </w:rPr>
              <w:t xml:space="preserve">Greener Kirkcaldy took ownership of a former Social Work office in Kirkcaldy and the Sailors Rest in Methil took ownership of a community gym prior to the CAT process being implemented.  </w:t>
            </w:r>
          </w:p>
          <w:p w14:paraId="49A96DE0" w14:textId="43101CEA" w:rsidR="000A1714" w:rsidRDefault="000A1714" w:rsidP="00E76B4C">
            <w:pPr>
              <w:spacing w:after="200" w:line="276" w:lineRule="auto"/>
              <w:jc w:val="both"/>
              <w:rPr>
                <w:rFonts w:ascii="Arial" w:hAnsi="Arial" w:cs="Arial"/>
                <w:b/>
                <w:sz w:val="24"/>
                <w:szCs w:val="24"/>
                <w:u w:val="single"/>
              </w:rPr>
            </w:pPr>
          </w:p>
          <w:p w14:paraId="289D314B" w14:textId="77777777" w:rsidR="000A1714" w:rsidRDefault="000A1714" w:rsidP="000A1714">
            <w:pPr>
              <w:jc w:val="both"/>
              <w:rPr>
                <w:rFonts w:ascii="Arial" w:hAnsi="Arial" w:cs="Arial"/>
              </w:rPr>
            </w:pPr>
          </w:p>
          <w:p w14:paraId="41CBA998" w14:textId="4942F426" w:rsidR="000A1714" w:rsidRDefault="000A1714" w:rsidP="00446CDC">
            <w:pPr>
              <w:rPr>
                <w:rFonts w:ascii="Arial" w:hAnsi="Arial" w:cs="Arial"/>
              </w:rPr>
            </w:pPr>
            <w:r w:rsidRPr="0001360B">
              <w:rPr>
                <w:rFonts w:ascii="Arial" w:hAnsi="Arial" w:cs="Arial"/>
              </w:rPr>
              <w:t xml:space="preserve">2.6 Considering asset transfers that have completed since 2017, what do you consider to be the outcomes (benefits/challenges) for the communities that have taken ownership of the assets? Please give examples if you can. </w:t>
            </w:r>
          </w:p>
          <w:p w14:paraId="5B5A35C0" w14:textId="77777777" w:rsidR="000A1714" w:rsidRDefault="000A1714" w:rsidP="00446CDC">
            <w:pPr>
              <w:rPr>
                <w:rFonts w:ascii="Arial" w:hAnsi="Arial" w:cs="Arial"/>
              </w:rPr>
            </w:pPr>
          </w:p>
          <w:p w14:paraId="3D360875" w14:textId="3178DBC5" w:rsidR="000A1714" w:rsidRDefault="000A1714" w:rsidP="00446CDC">
            <w:pPr>
              <w:rPr>
                <w:rFonts w:ascii="Arial" w:hAnsi="Arial" w:cs="Arial"/>
              </w:rPr>
            </w:pPr>
            <w:r>
              <w:rPr>
                <w:rFonts w:ascii="Arial" w:hAnsi="Arial" w:cs="Arial"/>
              </w:rPr>
              <w:t xml:space="preserve">Transferring ownership of Council assets to community organisations allows for services to be delivered to communities which meets their specific needs, allow the community body to draw in external funding which the Council is not able to do.  However, there is also a challenge in that organisations need to have the majority of funding either in place or guaranteed by a funder to enable ownership of an asset – most organisations do not have existing funds available, particularly where the asset is a fairly large asset and in need of alternations and/or repair.  </w:t>
            </w:r>
          </w:p>
          <w:p w14:paraId="0493E006" w14:textId="3805F649" w:rsidR="000A1714" w:rsidRDefault="000A1714" w:rsidP="000A1714">
            <w:pPr>
              <w:jc w:val="both"/>
              <w:rPr>
                <w:rFonts w:ascii="Arial" w:hAnsi="Arial" w:cs="Arial"/>
              </w:rPr>
            </w:pPr>
          </w:p>
          <w:p w14:paraId="57C61986" w14:textId="4CD239C9" w:rsidR="000A1714" w:rsidRDefault="000A1714" w:rsidP="000A1714">
            <w:pPr>
              <w:jc w:val="both"/>
              <w:rPr>
                <w:rFonts w:ascii="Arial" w:hAnsi="Arial" w:cs="Arial"/>
              </w:rPr>
            </w:pPr>
          </w:p>
          <w:p w14:paraId="37FFADB6" w14:textId="66B7F9DA" w:rsidR="002C7B86" w:rsidRDefault="002C7B86" w:rsidP="000A1714">
            <w:pPr>
              <w:jc w:val="both"/>
              <w:rPr>
                <w:rFonts w:ascii="Arial" w:hAnsi="Arial" w:cs="Arial"/>
              </w:rPr>
            </w:pPr>
          </w:p>
          <w:p w14:paraId="3AF91F20" w14:textId="77777777" w:rsidR="002C7B86" w:rsidRDefault="002C7B86" w:rsidP="000A1714">
            <w:pPr>
              <w:jc w:val="both"/>
              <w:rPr>
                <w:rFonts w:ascii="Arial" w:hAnsi="Arial" w:cs="Arial"/>
              </w:rPr>
            </w:pPr>
          </w:p>
          <w:p w14:paraId="196069F6" w14:textId="77777777" w:rsidR="000A1714" w:rsidRDefault="000A1714" w:rsidP="000A1714">
            <w:pPr>
              <w:jc w:val="both"/>
              <w:rPr>
                <w:rFonts w:ascii="Arial" w:hAnsi="Arial" w:cs="Arial"/>
              </w:rPr>
            </w:pPr>
          </w:p>
          <w:p w14:paraId="4BC84E7B" w14:textId="77777777" w:rsidR="000A1714" w:rsidRDefault="000A1714" w:rsidP="000A1714">
            <w:pPr>
              <w:jc w:val="both"/>
              <w:rPr>
                <w:rFonts w:ascii="Arial" w:hAnsi="Arial" w:cs="Arial"/>
              </w:rPr>
            </w:pPr>
          </w:p>
          <w:p w14:paraId="5CEF3AFB" w14:textId="65319AF6" w:rsidR="000A1714" w:rsidRDefault="000A1714" w:rsidP="000A1714">
            <w:pPr>
              <w:jc w:val="both"/>
              <w:rPr>
                <w:rFonts w:ascii="Arial" w:hAnsi="Arial" w:cs="Arial"/>
              </w:rPr>
            </w:pPr>
            <w:r>
              <w:rPr>
                <w:rFonts w:ascii="Arial" w:hAnsi="Arial" w:cs="Arial"/>
              </w:rPr>
              <w:t xml:space="preserve">Some of the community benefits resulting from asset </w:t>
            </w:r>
            <w:r w:rsidR="00446CDC">
              <w:rPr>
                <w:rFonts w:ascii="Arial" w:hAnsi="Arial" w:cs="Arial"/>
              </w:rPr>
              <w:t xml:space="preserve">transfer </w:t>
            </w:r>
            <w:r>
              <w:rPr>
                <w:rFonts w:ascii="Arial" w:hAnsi="Arial" w:cs="Arial"/>
              </w:rPr>
              <w:t>include:</w:t>
            </w:r>
          </w:p>
          <w:p w14:paraId="2F2E7F29" w14:textId="25D122EF" w:rsidR="000A1714" w:rsidRDefault="000A1714" w:rsidP="000A1714">
            <w:pPr>
              <w:jc w:val="both"/>
              <w:rPr>
                <w:rFonts w:ascii="Arial" w:hAnsi="Arial" w:cs="Arial"/>
              </w:rPr>
            </w:pPr>
          </w:p>
          <w:p w14:paraId="6335F8E6" w14:textId="10D672A0" w:rsidR="000A1714" w:rsidRPr="00446CDC" w:rsidRDefault="005F68B6" w:rsidP="00446CDC">
            <w:pPr>
              <w:pStyle w:val="ListParagraph"/>
              <w:numPr>
                <w:ilvl w:val="0"/>
                <w:numId w:val="2"/>
              </w:numPr>
              <w:rPr>
                <w:rFonts w:ascii="Arial" w:hAnsi="Arial" w:cs="Arial"/>
              </w:rPr>
            </w:pPr>
            <w:r w:rsidRPr="00446CDC">
              <w:rPr>
                <w:rFonts w:ascii="Arial" w:hAnsi="Arial" w:cs="Arial"/>
              </w:rPr>
              <w:t xml:space="preserve">Providing opportunities for disabled people in particular as well as the general community to enjoy sporting and after school activities and make the asset a venue suitable for village events; </w:t>
            </w:r>
          </w:p>
          <w:p w14:paraId="0118C759" w14:textId="3D7ADC14" w:rsidR="005F68B6" w:rsidRPr="00446CDC" w:rsidRDefault="005F68B6" w:rsidP="005F68B6">
            <w:pPr>
              <w:pStyle w:val="ListParagraph"/>
              <w:numPr>
                <w:ilvl w:val="0"/>
                <w:numId w:val="2"/>
              </w:numPr>
              <w:rPr>
                <w:rFonts w:ascii="Arial" w:hAnsi="Arial" w:cs="Arial"/>
              </w:rPr>
            </w:pPr>
            <w:r w:rsidRPr="00446CDC">
              <w:rPr>
                <w:rFonts w:ascii="Arial" w:hAnsi="Arial" w:cs="Arial"/>
              </w:rPr>
              <w:t xml:space="preserve">Using the asset as a publicly accessible nature reserve and park area to promote ecosystem services including biodiversity, recreation and environmental education; </w:t>
            </w:r>
          </w:p>
          <w:p w14:paraId="43DC3838" w14:textId="50ABC01C" w:rsidR="005F68B6" w:rsidRPr="00446CDC" w:rsidRDefault="005F68B6" w:rsidP="00C07391">
            <w:pPr>
              <w:pStyle w:val="ParaX1"/>
              <w:numPr>
                <w:ilvl w:val="0"/>
                <w:numId w:val="2"/>
              </w:numPr>
              <w:rPr>
                <w:rFonts w:cs="Arial"/>
                <w:sz w:val="22"/>
                <w:szCs w:val="22"/>
              </w:rPr>
            </w:pPr>
            <w:r w:rsidRPr="00446CDC">
              <w:rPr>
                <w:rFonts w:cs="Arial"/>
                <w:sz w:val="22"/>
                <w:szCs w:val="22"/>
              </w:rPr>
              <w:t>Improv</w:t>
            </w:r>
            <w:r w:rsidR="00446CDC">
              <w:rPr>
                <w:rFonts w:cs="Arial"/>
                <w:sz w:val="22"/>
                <w:szCs w:val="22"/>
              </w:rPr>
              <w:t xml:space="preserve">ing </w:t>
            </w:r>
            <w:r w:rsidRPr="00446CDC">
              <w:rPr>
                <w:rFonts w:cs="Arial"/>
                <w:sz w:val="22"/>
                <w:szCs w:val="22"/>
              </w:rPr>
              <w:t xml:space="preserve">the health and wellbeing of the community by providing an upgraded facility for use by statutory and voluntary agencies providing co-ordinated services such as exhibitions and events to enable increased social engagement and contributing to environmental wellbeing by using energy efficiency and renewable energy sources; </w:t>
            </w:r>
          </w:p>
          <w:p w14:paraId="0DF813B5" w14:textId="65484CC8" w:rsidR="005F68B6" w:rsidRPr="00446CDC" w:rsidRDefault="005F68B6" w:rsidP="00385764">
            <w:pPr>
              <w:pStyle w:val="ParaX1"/>
              <w:numPr>
                <w:ilvl w:val="0"/>
                <w:numId w:val="2"/>
              </w:numPr>
              <w:jc w:val="both"/>
              <w:rPr>
                <w:rFonts w:eastAsia="Calibri" w:cs="Arial"/>
                <w:sz w:val="22"/>
                <w:szCs w:val="22"/>
              </w:rPr>
            </w:pPr>
            <w:r w:rsidRPr="00446CDC">
              <w:rPr>
                <w:rFonts w:cs="Arial"/>
                <w:sz w:val="22"/>
                <w:szCs w:val="22"/>
              </w:rPr>
              <w:t>Providing a permanent, fit for purpose, community hub for residents of south east St Andrews living with financial hardship, ill health, disability and social isolation and addressing loneliness, isolation and other social issues by brining social and related support services together into a one stop shop as well using the asset for social and leisure activities.</w:t>
            </w:r>
          </w:p>
          <w:p w14:paraId="57B12455" w14:textId="3C71B2BF" w:rsidR="000A1714" w:rsidRDefault="000A1714" w:rsidP="000A1714">
            <w:pPr>
              <w:jc w:val="both"/>
              <w:rPr>
                <w:rFonts w:ascii="Arial" w:hAnsi="Arial" w:cs="Arial"/>
              </w:rPr>
            </w:pPr>
          </w:p>
          <w:p w14:paraId="5C321532" w14:textId="6110ED5B" w:rsidR="000A1714" w:rsidRDefault="000A1714" w:rsidP="00E76B4C">
            <w:pPr>
              <w:spacing w:after="200" w:line="276" w:lineRule="auto"/>
              <w:jc w:val="both"/>
              <w:rPr>
                <w:rFonts w:ascii="Arial" w:hAnsi="Arial" w:cs="Arial"/>
                <w:b/>
                <w:sz w:val="24"/>
                <w:szCs w:val="24"/>
                <w:u w:val="single"/>
              </w:rPr>
            </w:pPr>
          </w:p>
          <w:p w14:paraId="6CD22F32" w14:textId="77777777" w:rsidR="000A1714" w:rsidRDefault="000A1714" w:rsidP="000A1714">
            <w:pPr>
              <w:jc w:val="both"/>
              <w:rPr>
                <w:rFonts w:ascii="Arial" w:hAnsi="Arial" w:cs="Arial"/>
              </w:rPr>
            </w:pPr>
            <w:r>
              <w:rPr>
                <w:rFonts w:ascii="Arial" w:hAnsi="Arial" w:cs="Arial"/>
              </w:rPr>
              <w:t xml:space="preserve">2.7 Please use this space to provide any further comments relating to the above data:  </w:t>
            </w:r>
          </w:p>
          <w:p w14:paraId="616EA58E" w14:textId="77777777" w:rsidR="000A1714" w:rsidRDefault="000A1714" w:rsidP="00E76B4C">
            <w:pPr>
              <w:spacing w:after="200" w:line="276" w:lineRule="auto"/>
              <w:jc w:val="both"/>
              <w:rPr>
                <w:rFonts w:ascii="Arial" w:hAnsi="Arial" w:cs="Arial"/>
                <w:b/>
                <w:sz w:val="24"/>
                <w:szCs w:val="24"/>
                <w:u w:val="single"/>
              </w:rPr>
            </w:pPr>
          </w:p>
          <w:p w14:paraId="2E30D338" w14:textId="4FE97139" w:rsidR="000A1714" w:rsidRDefault="000A1714" w:rsidP="00E76B4C">
            <w:pPr>
              <w:spacing w:after="200" w:line="276" w:lineRule="auto"/>
              <w:jc w:val="both"/>
              <w:rPr>
                <w:rFonts w:ascii="Arial" w:hAnsi="Arial" w:cs="Arial"/>
                <w:b/>
                <w:sz w:val="24"/>
                <w:szCs w:val="24"/>
                <w:u w:val="single"/>
              </w:rPr>
            </w:pPr>
          </w:p>
        </w:tc>
      </w:tr>
    </w:tbl>
    <w:p w14:paraId="5AA36C24" w14:textId="77777777" w:rsidR="00446CDC" w:rsidRDefault="00446CDC" w:rsidP="00E76B4C">
      <w:pPr>
        <w:spacing w:after="200" w:line="276" w:lineRule="auto"/>
        <w:jc w:val="both"/>
        <w:rPr>
          <w:rFonts w:ascii="Arial" w:eastAsia="Calibri" w:hAnsi="Arial" w:cs="Arial"/>
          <w:b/>
          <w:sz w:val="24"/>
          <w:szCs w:val="24"/>
          <w:u w:val="single"/>
        </w:rPr>
      </w:pPr>
    </w:p>
    <w:p w14:paraId="61E5A449" w14:textId="67F5C56A" w:rsidR="00E76B4C" w:rsidRPr="00E76B4C" w:rsidRDefault="00E76B4C" w:rsidP="00E76B4C">
      <w:pPr>
        <w:spacing w:after="200" w:line="276" w:lineRule="auto"/>
        <w:jc w:val="both"/>
        <w:rPr>
          <w:rFonts w:ascii="Arial" w:eastAsia="Calibri" w:hAnsi="Arial" w:cs="Arial"/>
          <w:b/>
          <w:sz w:val="24"/>
          <w:szCs w:val="24"/>
          <w:u w:val="single"/>
        </w:rPr>
      </w:pPr>
      <w:r w:rsidRPr="00E76B4C">
        <w:rPr>
          <w:rFonts w:ascii="Arial" w:eastAsia="Calibri" w:hAnsi="Arial" w:cs="Arial"/>
          <w:b/>
          <w:sz w:val="24"/>
          <w:szCs w:val="24"/>
          <w:u w:val="single"/>
        </w:rPr>
        <w:t xml:space="preserve">Section Three – Promotion and Equality </w:t>
      </w:r>
    </w:p>
    <w:p w14:paraId="41DC7403" w14:textId="41AFCD83" w:rsidR="00E76B4C" w:rsidRDefault="00E76B4C" w:rsidP="00314503">
      <w:pPr>
        <w:pBdr>
          <w:top w:val="single" w:sz="4" w:space="1" w:color="auto"/>
          <w:left w:val="single" w:sz="4" w:space="3" w:color="auto"/>
          <w:bottom w:val="single" w:sz="4" w:space="21" w:color="auto"/>
          <w:right w:val="single" w:sz="4" w:space="31" w:color="auto"/>
        </w:pBdr>
        <w:spacing w:after="200" w:line="276" w:lineRule="auto"/>
        <w:ind w:left="-567"/>
        <w:rPr>
          <w:rFonts w:ascii="Arial" w:eastAsia="Times New Roman" w:hAnsi="Arial" w:cs="Arial"/>
        </w:rPr>
      </w:pPr>
      <w:r w:rsidRPr="00E76B4C">
        <w:rPr>
          <w:rFonts w:ascii="Arial" w:eastAsia="Times New Roman" w:hAnsi="Arial" w:cs="Arial"/>
        </w:rPr>
        <w:t>3.1 Please provide information on any action you have taken to promote the benefits of asset transfer or any support provided for communities to engage with the Asset Transfer Request process</w:t>
      </w:r>
      <w:r w:rsidR="00A24B9B">
        <w:rPr>
          <w:rFonts w:ascii="Arial" w:eastAsia="Times New Roman" w:hAnsi="Arial" w:cs="Arial"/>
        </w:rPr>
        <w:t xml:space="preserve"> during 2020/21</w:t>
      </w:r>
      <w:r w:rsidRPr="00E76B4C">
        <w:rPr>
          <w:rFonts w:ascii="Arial" w:eastAsia="Times New Roman" w:hAnsi="Arial" w:cs="Arial"/>
        </w:rPr>
        <w:t>.</w:t>
      </w:r>
    </w:p>
    <w:p w14:paraId="160E4DE4" w14:textId="3DCEDCA0" w:rsidR="00554AEB" w:rsidRDefault="00554AEB" w:rsidP="00D93603">
      <w:pPr>
        <w:pBdr>
          <w:top w:val="single" w:sz="4" w:space="1" w:color="auto"/>
          <w:left w:val="single" w:sz="4" w:space="3" w:color="auto"/>
          <w:bottom w:val="single" w:sz="4" w:space="21" w:color="auto"/>
          <w:right w:val="single" w:sz="4" w:space="31" w:color="auto"/>
        </w:pBdr>
        <w:spacing w:after="0" w:line="240" w:lineRule="auto"/>
        <w:ind w:left="-567"/>
        <w:rPr>
          <w:rFonts w:ascii="Arial" w:eastAsia="Times New Roman" w:hAnsi="Arial" w:cs="Arial"/>
        </w:rPr>
      </w:pPr>
    </w:p>
    <w:p w14:paraId="43F2B3D3" w14:textId="5604720A" w:rsidR="00554AEB" w:rsidRPr="00E76B4C" w:rsidRDefault="00FA3258" w:rsidP="00D93603">
      <w:pPr>
        <w:pBdr>
          <w:top w:val="single" w:sz="4" w:space="1" w:color="auto"/>
          <w:left w:val="single" w:sz="4" w:space="3" w:color="auto"/>
          <w:bottom w:val="single" w:sz="4" w:space="21" w:color="auto"/>
          <w:right w:val="single" w:sz="4" w:space="31" w:color="auto"/>
        </w:pBdr>
        <w:spacing w:after="0" w:line="240" w:lineRule="auto"/>
        <w:ind w:left="-567"/>
        <w:rPr>
          <w:rFonts w:ascii="Arial" w:eastAsia="Times New Roman" w:hAnsi="Arial" w:cs="Arial"/>
        </w:rPr>
      </w:pPr>
      <w:r>
        <w:rPr>
          <w:rFonts w:ascii="Arial" w:eastAsia="Times New Roman" w:hAnsi="Arial" w:cs="Arial"/>
        </w:rPr>
        <w:t xml:space="preserve">Due to the ongoing Covid-19 pandemic, </w:t>
      </w:r>
      <w:r w:rsidR="00166D03">
        <w:rPr>
          <w:rFonts w:ascii="Arial" w:eastAsia="Times New Roman" w:hAnsi="Arial" w:cs="Arial"/>
        </w:rPr>
        <w:t>n</w:t>
      </w:r>
      <w:r w:rsidR="00554AEB">
        <w:rPr>
          <w:rFonts w:ascii="Arial" w:eastAsia="Times New Roman" w:hAnsi="Arial" w:cs="Arial"/>
        </w:rPr>
        <w:t xml:space="preserve">o specific promotion of the process was undertaken during this financial year.  However, any organisation that is interested in asset transfer is supported with their application and/or </w:t>
      </w:r>
      <w:r>
        <w:rPr>
          <w:rFonts w:ascii="Arial" w:eastAsia="Times New Roman" w:hAnsi="Arial" w:cs="Arial"/>
        </w:rPr>
        <w:t xml:space="preserve">supported </w:t>
      </w:r>
      <w:r w:rsidR="00554AEB">
        <w:rPr>
          <w:rFonts w:ascii="Arial" w:eastAsia="Times New Roman" w:hAnsi="Arial" w:cs="Arial"/>
        </w:rPr>
        <w:t>to seek the appropriate accommodation through area</w:t>
      </w:r>
      <w:r>
        <w:rPr>
          <w:rFonts w:ascii="Arial" w:eastAsia="Times New Roman" w:hAnsi="Arial" w:cs="Arial"/>
        </w:rPr>
        <w:t>-</w:t>
      </w:r>
      <w:r w:rsidR="00554AEB">
        <w:rPr>
          <w:rFonts w:ascii="Arial" w:eastAsia="Times New Roman" w:hAnsi="Arial" w:cs="Arial"/>
        </w:rPr>
        <w:t>based teams</w:t>
      </w:r>
      <w:r>
        <w:rPr>
          <w:rFonts w:ascii="Arial" w:eastAsia="Times New Roman" w:hAnsi="Arial" w:cs="Arial"/>
        </w:rPr>
        <w:t>,</w:t>
      </w:r>
      <w:r w:rsidR="00554AEB">
        <w:rPr>
          <w:rFonts w:ascii="Arial" w:eastAsia="Times New Roman" w:hAnsi="Arial" w:cs="Arial"/>
        </w:rPr>
        <w:t xml:space="preserve"> as well as the Council’s Community Asset Transfer Team.  </w:t>
      </w:r>
      <w:r w:rsidR="00166D03">
        <w:rPr>
          <w:rFonts w:ascii="Arial" w:eastAsia="Times New Roman" w:hAnsi="Arial" w:cs="Arial"/>
        </w:rPr>
        <w:t>A number of community bodies requested an extension to their acceptance of a community asset transfer offer as a result of the pandemic, and these extensions were granted. A number of c</w:t>
      </w:r>
      <w:r>
        <w:rPr>
          <w:rFonts w:ascii="Arial" w:eastAsia="Times New Roman" w:hAnsi="Arial" w:cs="Arial"/>
        </w:rPr>
        <w:t xml:space="preserve">ommunity bodies </w:t>
      </w:r>
      <w:r w:rsidR="00166D03">
        <w:rPr>
          <w:rFonts w:ascii="Arial" w:eastAsia="Times New Roman" w:hAnsi="Arial" w:cs="Arial"/>
        </w:rPr>
        <w:t xml:space="preserve">have </w:t>
      </w:r>
      <w:r>
        <w:rPr>
          <w:rFonts w:ascii="Arial" w:eastAsia="Times New Roman" w:hAnsi="Arial" w:cs="Arial"/>
        </w:rPr>
        <w:t>also supported to sign up to a subsidised lease, with the discounted rent reflecting the level of community benefit provided.</w:t>
      </w:r>
    </w:p>
    <w:p w14:paraId="5D8255C2" w14:textId="0D99FDD2" w:rsidR="00E76B4C" w:rsidRPr="00E76B4C" w:rsidRDefault="00E76B4C" w:rsidP="00314503">
      <w:pPr>
        <w:pBdr>
          <w:top w:val="single" w:sz="4" w:space="1" w:color="auto"/>
          <w:left w:val="single" w:sz="4" w:space="3" w:color="auto"/>
          <w:bottom w:val="single" w:sz="4" w:space="21" w:color="auto"/>
          <w:right w:val="single" w:sz="4" w:space="31" w:color="auto"/>
        </w:pBdr>
        <w:spacing w:after="200" w:line="276" w:lineRule="auto"/>
        <w:ind w:left="-567"/>
        <w:rPr>
          <w:rFonts w:ascii="Arial" w:eastAsia="Times New Roman" w:hAnsi="Arial" w:cs="Arial"/>
        </w:rPr>
      </w:pPr>
      <w:r w:rsidRPr="00E76B4C">
        <w:rPr>
          <w:rFonts w:ascii="Arial" w:eastAsia="Times New Roman" w:hAnsi="Arial" w:cs="Arial"/>
        </w:rPr>
        <w:tab/>
      </w:r>
    </w:p>
    <w:p w14:paraId="6C20D5EE" w14:textId="1A9405F4" w:rsidR="00E76B4C" w:rsidRPr="00E76B4C" w:rsidRDefault="00E76B4C" w:rsidP="00314503">
      <w:pPr>
        <w:pBdr>
          <w:top w:val="single" w:sz="4" w:space="1" w:color="auto"/>
          <w:left w:val="single" w:sz="4" w:space="3" w:color="auto"/>
          <w:bottom w:val="single" w:sz="4" w:space="21" w:color="auto"/>
          <w:right w:val="single" w:sz="4" w:space="31" w:color="auto"/>
        </w:pBdr>
        <w:spacing w:after="200" w:line="276" w:lineRule="auto"/>
        <w:ind w:left="-567"/>
        <w:rPr>
          <w:rFonts w:ascii="Arial" w:eastAsia="Calibri" w:hAnsi="Arial" w:cs="Arial"/>
        </w:rPr>
      </w:pPr>
      <w:r w:rsidRPr="00E76B4C">
        <w:rPr>
          <w:rFonts w:ascii="Arial" w:eastAsia="Times New Roman" w:hAnsi="Arial" w:cs="Arial"/>
        </w:rPr>
        <w:t>3.2 In particular what action has been taken to support disadvantaged communities to engage with the asset transfer process</w:t>
      </w:r>
      <w:r w:rsidR="00A24B9B">
        <w:rPr>
          <w:rFonts w:ascii="Arial" w:eastAsia="Times New Roman" w:hAnsi="Arial" w:cs="Arial"/>
        </w:rPr>
        <w:t xml:space="preserve"> during 2020/21</w:t>
      </w:r>
      <w:r w:rsidRPr="00E76B4C">
        <w:rPr>
          <w:rFonts w:ascii="Arial" w:eastAsia="Times New Roman" w:hAnsi="Arial" w:cs="Arial"/>
        </w:rPr>
        <w:t>?</w:t>
      </w:r>
      <w:r w:rsidRPr="00E76B4C">
        <w:rPr>
          <w:rFonts w:ascii="Arial" w:eastAsia="Calibri" w:hAnsi="Arial" w:cs="Arial"/>
        </w:rPr>
        <w:t xml:space="preserve"> </w:t>
      </w:r>
    </w:p>
    <w:p w14:paraId="42BBFF3A" w14:textId="73466731" w:rsidR="00E76B4C" w:rsidRPr="00E76B4C" w:rsidRDefault="00166D03" w:rsidP="00314503">
      <w:pPr>
        <w:pBdr>
          <w:top w:val="single" w:sz="4" w:space="1" w:color="auto"/>
          <w:left w:val="single" w:sz="4" w:space="3" w:color="auto"/>
          <w:bottom w:val="single" w:sz="4" w:space="21" w:color="auto"/>
          <w:right w:val="single" w:sz="4" w:space="31" w:color="auto"/>
        </w:pBdr>
        <w:spacing w:after="200" w:line="276" w:lineRule="auto"/>
        <w:ind w:left="-567"/>
        <w:rPr>
          <w:rFonts w:ascii="Arial" w:eastAsia="Calibri" w:hAnsi="Arial" w:cs="Arial"/>
        </w:rPr>
      </w:pPr>
      <w:r>
        <w:rPr>
          <w:rFonts w:ascii="Arial" w:eastAsia="Calibri" w:hAnsi="Arial" w:cs="Arial"/>
        </w:rPr>
        <w:t>Largely as a result of the Covid-19 pandemic, t</w:t>
      </w:r>
      <w:r w:rsidR="001F7ECD">
        <w:rPr>
          <w:rFonts w:ascii="Arial" w:eastAsia="Calibri" w:hAnsi="Arial" w:cs="Arial"/>
        </w:rPr>
        <w:t xml:space="preserve">here have been very few asset transfer requests or enquiries in this financial year.  However, the process and application etc is available online, elected members are aware of the process and area teams continue to provide support to any organisation looking to meet their accommodation needs.  </w:t>
      </w:r>
    </w:p>
    <w:p w14:paraId="52810E35" w14:textId="3C0ADA93" w:rsidR="00A35A4A" w:rsidRDefault="00A35A4A" w:rsidP="00314503">
      <w:pPr>
        <w:pBdr>
          <w:top w:val="single" w:sz="4" w:space="1" w:color="auto"/>
          <w:left w:val="single" w:sz="4" w:space="3" w:color="auto"/>
          <w:bottom w:val="single" w:sz="4" w:space="21" w:color="auto"/>
          <w:right w:val="single" w:sz="4" w:space="31" w:color="auto"/>
        </w:pBdr>
        <w:spacing w:after="200" w:line="276" w:lineRule="auto"/>
        <w:ind w:left="-567"/>
        <w:rPr>
          <w:rFonts w:ascii="Arial" w:eastAsia="Calibri" w:hAnsi="Arial" w:cs="Arial"/>
        </w:rPr>
      </w:pPr>
    </w:p>
    <w:p w14:paraId="6CDEAE26" w14:textId="153323C4" w:rsidR="00E76B4C" w:rsidRDefault="00A35A4A" w:rsidP="00314503">
      <w:pPr>
        <w:pBdr>
          <w:top w:val="single" w:sz="4" w:space="1" w:color="auto"/>
          <w:left w:val="single" w:sz="4" w:space="3" w:color="auto"/>
          <w:bottom w:val="single" w:sz="4" w:space="21" w:color="auto"/>
          <w:right w:val="single" w:sz="4" w:space="31" w:color="auto"/>
        </w:pBdr>
        <w:spacing w:after="200" w:line="276" w:lineRule="auto"/>
        <w:ind w:left="-567"/>
        <w:rPr>
          <w:rFonts w:ascii="Arial" w:eastAsia="Calibri" w:hAnsi="Arial" w:cs="Arial"/>
        </w:rPr>
      </w:pPr>
      <w:r>
        <w:rPr>
          <w:rFonts w:ascii="Arial" w:eastAsia="Calibri" w:hAnsi="Arial" w:cs="Arial"/>
        </w:rPr>
        <w:lastRenderedPageBreak/>
        <w:t>3.3  Please provide any details of the inclusiveness and involvement of local organisations when determining asset transfer applications.</w:t>
      </w:r>
    </w:p>
    <w:p w14:paraId="65EFDA76" w14:textId="2563AE27" w:rsidR="001F7ECD" w:rsidRPr="00E76B4C" w:rsidRDefault="001F7ECD" w:rsidP="00314503">
      <w:pPr>
        <w:pBdr>
          <w:top w:val="single" w:sz="4" w:space="1" w:color="auto"/>
          <w:left w:val="single" w:sz="4" w:space="3" w:color="auto"/>
          <w:bottom w:val="single" w:sz="4" w:space="21" w:color="auto"/>
          <w:right w:val="single" w:sz="4" w:space="31" w:color="auto"/>
        </w:pBdr>
        <w:spacing w:after="200" w:line="276" w:lineRule="auto"/>
        <w:ind w:left="-567"/>
        <w:rPr>
          <w:rFonts w:ascii="Arial" w:eastAsia="Calibri" w:hAnsi="Arial" w:cs="Arial"/>
        </w:rPr>
      </w:pPr>
      <w:r>
        <w:rPr>
          <w:rFonts w:ascii="Arial" w:eastAsia="Calibri" w:hAnsi="Arial" w:cs="Arial"/>
        </w:rPr>
        <w:t xml:space="preserve">A representative of Fife Voluntary Action </w:t>
      </w:r>
      <w:r w:rsidR="00166D03">
        <w:rPr>
          <w:rFonts w:ascii="Arial" w:eastAsia="Calibri" w:hAnsi="Arial" w:cs="Arial"/>
        </w:rPr>
        <w:t xml:space="preserve">sits </w:t>
      </w:r>
      <w:r>
        <w:rPr>
          <w:rFonts w:ascii="Arial" w:eastAsia="Calibri" w:hAnsi="Arial" w:cs="Arial"/>
        </w:rPr>
        <w:t>on the evaluation panel w</w:t>
      </w:r>
      <w:r w:rsidR="00166D03">
        <w:rPr>
          <w:rFonts w:ascii="Arial" w:eastAsia="Calibri" w:hAnsi="Arial" w:cs="Arial"/>
        </w:rPr>
        <w:t xml:space="preserve">hich </w:t>
      </w:r>
      <w:r>
        <w:rPr>
          <w:rFonts w:ascii="Arial" w:eastAsia="Calibri" w:hAnsi="Arial" w:cs="Arial"/>
        </w:rPr>
        <w:t>assess</w:t>
      </w:r>
      <w:r w:rsidR="00166D03">
        <w:rPr>
          <w:rFonts w:ascii="Arial" w:eastAsia="Calibri" w:hAnsi="Arial" w:cs="Arial"/>
        </w:rPr>
        <w:t>es</w:t>
      </w:r>
      <w:r>
        <w:rPr>
          <w:rFonts w:ascii="Arial" w:eastAsia="Calibri" w:hAnsi="Arial" w:cs="Arial"/>
        </w:rPr>
        <w:t xml:space="preserve"> applications.  The organisation </w:t>
      </w:r>
      <w:r w:rsidR="00166D03">
        <w:rPr>
          <w:rFonts w:ascii="Arial" w:eastAsia="Calibri" w:hAnsi="Arial" w:cs="Arial"/>
        </w:rPr>
        <w:t xml:space="preserve">also </w:t>
      </w:r>
      <w:r>
        <w:rPr>
          <w:rFonts w:ascii="Arial" w:eastAsia="Calibri" w:hAnsi="Arial" w:cs="Arial"/>
        </w:rPr>
        <w:t xml:space="preserve">provides advice and support to any organisation looking </w:t>
      </w:r>
      <w:r w:rsidR="00166D03">
        <w:rPr>
          <w:rFonts w:ascii="Arial" w:eastAsia="Calibri" w:hAnsi="Arial" w:cs="Arial"/>
        </w:rPr>
        <w:t xml:space="preserve">at the </w:t>
      </w:r>
      <w:r>
        <w:rPr>
          <w:rFonts w:ascii="Arial" w:eastAsia="Calibri" w:hAnsi="Arial" w:cs="Arial"/>
        </w:rPr>
        <w:t xml:space="preserve">ownership or lease of assets and will provide advice to ensure that the documentation meets the asset transfer requirements.  </w:t>
      </w:r>
    </w:p>
    <w:p w14:paraId="35CBE370" w14:textId="3BF19795" w:rsidR="00E76B4C" w:rsidRDefault="00E76B4C" w:rsidP="00314503">
      <w:pPr>
        <w:pBdr>
          <w:top w:val="single" w:sz="4" w:space="1" w:color="auto"/>
          <w:left w:val="single" w:sz="4" w:space="3" w:color="auto"/>
          <w:bottom w:val="single" w:sz="4" w:space="21" w:color="auto"/>
          <w:right w:val="single" w:sz="4" w:space="31" w:color="auto"/>
        </w:pBdr>
        <w:spacing w:after="200" w:line="276" w:lineRule="auto"/>
        <w:ind w:left="-567"/>
        <w:rPr>
          <w:rFonts w:ascii="Arial" w:eastAsia="Calibri" w:hAnsi="Arial" w:cs="Arial"/>
        </w:rPr>
      </w:pPr>
    </w:p>
    <w:p w14:paraId="3E51127C" w14:textId="77777777" w:rsidR="00314503" w:rsidRDefault="00314503" w:rsidP="00314503">
      <w:pPr>
        <w:pBdr>
          <w:top w:val="single" w:sz="4" w:space="1" w:color="auto"/>
          <w:left w:val="single" w:sz="4" w:space="3" w:color="auto"/>
          <w:bottom w:val="single" w:sz="4" w:space="21" w:color="auto"/>
          <w:right w:val="single" w:sz="4" w:space="31" w:color="auto"/>
        </w:pBdr>
        <w:spacing w:after="200" w:line="276" w:lineRule="auto"/>
        <w:ind w:left="-567"/>
        <w:rPr>
          <w:rFonts w:ascii="Arial" w:eastAsia="Calibri" w:hAnsi="Arial" w:cs="Arial"/>
        </w:rPr>
      </w:pPr>
    </w:p>
    <w:p w14:paraId="6C4E1B3B" w14:textId="77777777" w:rsidR="00A35A4A" w:rsidRPr="00E76B4C" w:rsidRDefault="00A35A4A" w:rsidP="00314503">
      <w:pPr>
        <w:pBdr>
          <w:top w:val="single" w:sz="4" w:space="1" w:color="auto"/>
          <w:left w:val="single" w:sz="4" w:space="3" w:color="auto"/>
          <w:bottom w:val="single" w:sz="4" w:space="21" w:color="auto"/>
          <w:right w:val="single" w:sz="4" w:space="31" w:color="auto"/>
        </w:pBdr>
        <w:spacing w:after="200" w:line="276" w:lineRule="auto"/>
        <w:ind w:left="-567"/>
        <w:rPr>
          <w:rFonts w:ascii="Arial" w:eastAsia="Calibri" w:hAnsi="Arial" w:cs="Arial"/>
        </w:rPr>
      </w:pPr>
    </w:p>
    <w:p w14:paraId="69E10E6F" w14:textId="0B77A00C" w:rsidR="00E76B4C" w:rsidRDefault="00E76B4C" w:rsidP="00314503">
      <w:pPr>
        <w:pBdr>
          <w:top w:val="single" w:sz="4" w:space="1" w:color="auto"/>
          <w:left w:val="single" w:sz="4" w:space="3" w:color="auto"/>
          <w:bottom w:val="single" w:sz="4" w:space="21" w:color="auto"/>
          <w:right w:val="single" w:sz="4" w:space="31" w:color="auto"/>
        </w:pBdr>
        <w:spacing w:after="200" w:line="276" w:lineRule="auto"/>
        <w:ind w:left="-567"/>
        <w:rPr>
          <w:rFonts w:ascii="Arial" w:eastAsia="Calibri" w:hAnsi="Arial" w:cs="Arial"/>
        </w:rPr>
      </w:pPr>
    </w:p>
    <w:p w14:paraId="2EFE3D6B" w14:textId="77777777" w:rsidR="00314503" w:rsidRDefault="00314503">
      <w:pPr>
        <w:rPr>
          <w:rFonts w:ascii="Arial" w:eastAsia="Calibri" w:hAnsi="Arial" w:cs="Arial"/>
          <w:b/>
          <w:sz w:val="24"/>
          <w:szCs w:val="24"/>
          <w:u w:val="single"/>
        </w:rPr>
      </w:pPr>
      <w:r>
        <w:rPr>
          <w:rFonts w:ascii="Arial" w:eastAsia="Calibri" w:hAnsi="Arial" w:cs="Arial"/>
          <w:b/>
          <w:sz w:val="24"/>
          <w:szCs w:val="24"/>
          <w:u w:val="single"/>
        </w:rPr>
        <w:br w:type="page"/>
      </w:r>
    </w:p>
    <w:p w14:paraId="656976B8" w14:textId="4D22114B" w:rsidR="00E76B4C" w:rsidRPr="00E76B4C" w:rsidRDefault="00E76B4C" w:rsidP="00E76B4C">
      <w:pPr>
        <w:spacing w:after="200" w:line="276" w:lineRule="auto"/>
        <w:rPr>
          <w:rFonts w:ascii="Arial" w:eastAsia="Calibri" w:hAnsi="Arial" w:cs="Arial"/>
          <w:b/>
          <w:sz w:val="24"/>
          <w:szCs w:val="24"/>
          <w:u w:val="single"/>
        </w:rPr>
      </w:pPr>
      <w:r w:rsidRPr="00E76B4C">
        <w:rPr>
          <w:rFonts w:ascii="Arial" w:eastAsia="Calibri" w:hAnsi="Arial" w:cs="Arial"/>
          <w:b/>
          <w:sz w:val="24"/>
          <w:szCs w:val="24"/>
          <w:u w:val="single"/>
        </w:rPr>
        <w:lastRenderedPageBreak/>
        <w:t>Section Four – Additional Information</w:t>
      </w:r>
    </w:p>
    <w:p w14:paraId="19FC6FC6" w14:textId="77777777" w:rsidR="00E76B4C" w:rsidRPr="00E76B4C"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r w:rsidRPr="00E76B4C">
        <w:rPr>
          <w:rFonts w:ascii="Arial" w:eastAsia="Calibri" w:hAnsi="Arial" w:cs="Arial"/>
        </w:rPr>
        <w:t xml:space="preserve">4.1 Please use this space to provide any further feedback not covered in the above sections.  </w:t>
      </w:r>
    </w:p>
    <w:p w14:paraId="7A951061" w14:textId="06D1AFF3" w:rsidR="0001360B" w:rsidRPr="0001360B" w:rsidRDefault="0001360B"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i/>
        </w:rPr>
      </w:pPr>
      <w:r w:rsidRPr="0001360B">
        <w:rPr>
          <w:rFonts w:ascii="Arial" w:eastAsia="Calibri" w:hAnsi="Arial" w:cs="Arial"/>
          <w:i/>
        </w:rPr>
        <w:t xml:space="preserve">For example, we are interested in your reflections about what has gone well and what has gone less well in relation to Asset Transfers during 2020/21? </w:t>
      </w:r>
    </w:p>
    <w:p w14:paraId="4698D26F" w14:textId="77777777" w:rsidR="0001360B" w:rsidRPr="0001360B" w:rsidRDefault="0001360B"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i/>
        </w:rPr>
      </w:pPr>
      <w:r w:rsidRPr="0001360B">
        <w:rPr>
          <w:rFonts w:ascii="Arial" w:eastAsia="Calibri" w:hAnsi="Arial" w:cs="Arial"/>
          <w:i/>
        </w:rPr>
        <w:t xml:space="preserve">Is there any aspect of the process that you intend to adapt or change in the year ahead? </w:t>
      </w:r>
    </w:p>
    <w:p w14:paraId="4662D1F8" w14:textId="77777777" w:rsidR="0001360B" w:rsidRPr="0001360B" w:rsidRDefault="0001360B"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i/>
        </w:rPr>
      </w:pPr>
      <w:r w:rsidRPr="0001360B">
        <w:rPr>
          <w:rFonts w:ascii="Arial" w:eastAsia="Calibri" w:hAnsi="Arial" w:cs="Arial"/>
          <w:i/>
        </w:rPr>
        <w:t>Have you identified any needs for guidance or support that would support the ATR process?</w:t>
      </w:r>
    </w:p>
    <w:p w14:paraId="112C416E" w14:textId="77777777" w:rsidR="0001360B" w:rsidRPr="0001360B" w:rsidRDefault="0001360B"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i/>
        </w:rPr>
      </w:pPr>
      <w:r w:rsidRPr="0001360B">
        <w:rPr>
          <w:rFonts w:ascii="Arial" w:eastAsia="Calibri" w:hAnsi="Arial" w:cs="Arial"/>
          <w:i/>
        </w:rPr>
        <w:t>If you have developed any case study material or published new information about Asset Transfer Requests please share links to those with us here.</w:t>
      </w:r>
    </w:p>
    <w:p w14:paraId="3C666F78" w14:textId="34AC17E5" w:rsidR="00EA2A1E" w:rsidRDefault="002C7B86"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r>
        <w:rPr>
          <w:rFonts w:ascii="Arial" w:eastAsia="Calibri" w:hAnsi="Arial" w:cs="Arial"/>
        </w:rPr>
        <w:t xml:space="preserve">The Council established a </w:t>
      </w:r>
      <w:r w:rsidR="00EA2A1E">
        <w:rPr>
          <w:rFonts w:ascii="Arial" w:eastAsia="Calibri" w:hAnsi="Arial" w:cs="Arial"/>
        </w:rPr>
        <w:t xml:space="preserve">community asset transfer team in 2017 to oversee the asset transfer process and support community organisations looking to take ownership of Council assets.  Since that time, the team has provided guidance and training to internal officers, elected members and community organisations and developed its own knowledge through training delivered by COSS.  The multi-disciplinary team includes officers from across Council Services including Property, Legal, Communities &amp; Neighbourhoods, Finance and as well as a representative from Fife Voluntary Action.  As the team has learned and developed its skills and understanding of the CAT process, so it has updated the guidance, assessment criteria and application to make it as easy as possible for community organisations to seek asset transfer.  </w:t>
      </w:r>
    </w:p>
    <w:p w14:paraId="637A9C96" w14:textId="77777777" w:rsidR="00EA2A1E" w:rsidRPr="002C7B86" w:rsidRDefault="00EA2A1E"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60D295B3" w14:textId="77777777" w:rsidR="002C7B86" w:rsidRDefault="002C7B86"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color w:val="FF0000"/>
        </w:rPr>
      </w:pPr>
    </w:p>
    <w:p w14:paraId="69D6C517" w14:textId="2045D219" w:rsidR="0001360B" w:rsidRPr="001B78E8" w:rsidRDefault="0001360B"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color w:val="FF0000"/>
        </w:rPr>
      </w:pPr>
    </w:p>
    <w:p w14:paraId="6F540308" w14:textId="77777777" w:rsidR="0001360B" w:rsidRPr="0001360B" w:rsidRDefault="0001360B"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05053788" w14:textId="77777777" w:rsidR="0001360B" w:rsidRPr="0001360B" w:rsidRDefault="0001360B"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343005FE" w14:textId="77777777" w:rsidR="0001360B" w:rsidRPr="0001360B" w:rsidRDefault="0001360B"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5DC62327" w14:textId="77777777" w:rsidR="00E76B4C" w:rsidRPr="00E76B4C"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153F7D64" w14:textId="77777777" w:rsidR="00E76B4C" w:rsidRPr="00E76B4C"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3FBA2039" w14:textId="77777777" w:rsidR="00E76B4C" w:rsidRPr="00E76B4C"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6272FBB4" w14:textId="77777777" w:rsidR="00E76B4C" w:rsidRPr="00E76B4C"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702F0FCA" w14:textId="77777777" w:rsidR="00E76B4C" w:rsidRPr="00E76B4C"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587DABB2" w14:textId="77777777" w:rsidR="00E76B4C" w:rsidRPr="00E76B4C"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6830BA7B" w14:textId="77777777" w:rsidR="00E76B4C" w:rsidRPr="00E76B4C"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2B798D8C" w14:textId="77777777" w:rsidR="00E76B4C" w:rsidRPr="00E76B4C"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0B2DE356" w14:textId="77777777" w:rsidR="00E76B4C" w:rsidRPr="00E76B4C" w:rsidRDefault="00E76B4C" w:rsidP="00A35A4A">
      <w:pPr>
        <w:pBdr>
          <w:top w:val="single" w:sz="4" w:space="1" w:color="auto"/>
          <w:left w:val="single" w:sz="4" w:space="4" w:color="auto"/>
          <w:bottom w:val="single" w:sz="4" w:space="1" w:color="auto"/>
          <w:right w:val="single" w:sz="4" w:space="4" w:color="auto"/>
        </w:pBdr>
        <w:spacing w:after="200" w:line="276" w:lineRule="auto"/>
        <w:ind w:left="-567" w:right="-613"/>
        <w:rPr>
          <w:rFonts w:ascii="Arial" w:eastAsia="Calibri" w:hAnsi="Arial" w:cs="Arial"/>
        </w:rPr>
      </w:pPr>
    </w:p>
    <w:p w14:paraId="4AF13681" w14:textId="77777777" w:rsidR="00A35A4A" w:rsidRDefault="00A35A4A" w:rsidP="00E76B4C">
      <w:pPr>
        <w:spacing w:after="200" w:line="276" w:lineRule="auto"/>
        <w:rPr>
          <w:rFonts w:ascii="Arial" w:eastAsia="Calibri" w:hAnsi="Arial" w:cs="Arial"/>
          <w:b/>
        </w:rPr>
      </w:pPr>
    </w:p>
    <w:p w14:paraId="0F93287A" w14:textId="5216ACD5" w:rsidR="00E76B4C" w:rsidRPr="00E76B4C" w:rsidRDefault="00E76B4C" w:rsidP="00E76B4C">
      <w:pPr>
        <w:spacing w:after="200" w:line="276" w:lineRule="auto"/>
        <w:rPr>
          <w:rFonts w:ascii="Arial" w:eastAsia="Times New Roman" w:hAnsi="Arial" w:cs="Arial"/>
          <w:b/>
        </w:rPr>
      </w:pPr>
      <w:r w:rsidRPr="00E76B4C">
        <w:rPr>
          <w:rFonts w:ascii="Arial" w:eastAsia="Calibri" w:hAnsi="Arial" w:cs="Arial"/>
          <w:b/>
        </w:rPr>
        <w:t xml:space="preserve">Subject to the pressures of responding </w:t>
      </w:r>
      <w:r>
        <w:rPr>
          <w:rFonts w:ascii="Arial" w:eastAsia="Calibri" w:hAnsi="Arial" w:cs="Arial"/>
          <w:b/>
        </w:rPr>
        <w:t>during</w:t>
      </w:r>
      <w:r w:rsidRPr="00E76B4C">
        <w:rPr>
          <w:rFonts w:ascii="Arial" w:eastAsia="Calibri" w:hAnsi="Arial" w:cs="Arial"/>
          <w:b/>
        </w:rPr>
        <w:t xml:space="preserve"> Covid</w:t>
      </w:r>
      <w:r>
        <w:rPr>
          <w:rFonts w:ascii="Arial" w:eastAsia="Calibri" w:hAnsi="Arial" w:cs="Arial"/>
          <w:b/>
        </w:rPr>
        <w:t xml:space="preserve">, </w:t>
      </w:r>
      <w:r w:rsidRPr="00E76B4C">
        <w:rPr>
          <w:rFonts w:ascii="Arial" w:eastAsia="Calibri" w:hAnsi="Arial" w:cs="Arial"/>
          <w:b/>
        </w:rPr>
        <w:t>if possible please email the completed template by 30 June 202</w:t>
      </w:r>
      <w:r>
        <w:rPr>
          <w:rFonts w:ascii="Arial" w:eastAsia="Calibri" w:hAnsi="Arial" w:cs="Arial"/>
          <w:b/>
        </w:rPr>
        <w:t>1</w:t>
      </w:r>
      <w:r w:rsidRPr="00E76B4C">
        <w:rPr>
          <w:rFonts w:ascii="Arial" w:eastAsia="Calibri" w:hAnsi="Arial" w:cs="Arial"/>
          <w:b/>
        </w:rPr>
        <w:t xml:space="preserve"> to </w:t>
      </w:r>
      <w:hyperlink r:id="rId9" w:history="1">
        <w:r w:rsidRPr="00E76B4C">
          <w:rPr>
            <w:rFonts w:ascii="Arial" w:eastAsia="Calibri" w:hAnsi="Arial" w:cs="Arial"/>
            <w:b/>
            <w:color w:val="0000FF"/>
            <w:u w:val="single"/>
          </w:rPr>
          <w:t>community.empowerment@gov.scot</w:t>
        </w:r>
      </w:hyperlink>
    </w:p>
    <w:p w14:paraId="1B8483E0" w14:textId="77777777" w:rsidR="00E76B4C" w:rsidRPr="00E76B4C" w:rsidRDefault="00E76B4C" w:rsidP="00E76B4C">
      <w:pPr>
        <w:spacing w:after="0" w:line="240" w:lineRule="auto"/>
        <w:jc w:val="both"/>
        <w:rPr>
          <w:rFonts w:ascii="Arial" w:eastAsia="Times New Roman" w:hAnsi="Arial" w:cs="Arial"/>
        </w:rPr>
      </w:pPr>
      <w:r w:rsidRPr="00E76B4C">
        <w:rPr>
          <w:rFonts w:ascii="Arial" w:eastAsia="Times New Roman" w:hAnsi="Arial" w:cs="Arial"/>
        </w:rPr>
        <w:t xml:space="preserve">If you have any queries please contact Malcolm Cowie, Asset Transfer Policy Manager at </w:t>
      </w:r>
      <w:hyperlink r:id="rId10" w:history="1">
        <w:r w:rsidRPr="00E76B4C">
          <w:rPr>
            <w:rFonts w:ascii="Arial" w:eastAsia="Times New Roman" w:hAnsi="Arial" w:cs="Arial"/>
            <w:color w:val="0000FF"/>
            <w:u w:val="single"/>
          </w:rPr>
          <w:t>Malcolm.cowie@gov.scot</w:t>
        </w:r>
      </w:hyperlink>
      <w:r w:rsidRPr="00E76B4C">
        <w:rPr>
          <w:rFonts w:ascii="Arial" w:eastAsia="Times New Roman" w:hAnsi="Arial" w:cs="Arial"/>
        </w:rPr>
        <w:t xml:space="preserve"> </w:t>
      </w:r>
    </w:p>
    <w:p w14:paraId="45C3DAA7" w14:textId="77777777" w:rsidR="00E76B4C" w:rsidRPr="00E76B4C" w:rsidRDefault="00E76B4C" w:rsidP="00E76B4C">
      <w:pPr>
        <w:spacing w:after="0" w:line="240" w:lineRule="auto"/>
        <w:jc w:val="both"/>
        <w:rPr>
          <w:rFonts w:ascii="Arial" w:eastAsia="Times New Roman" w:hAnsi="Arial" w:cs="Arial"/>
        </w:rPr>
      </w:pPr>
    </w:p>
    <w:p w14:paraId="05A80DF1" w14:textId="77777777" w:rsidR="00E76B4C" w:rsidRPr="00E76B4C" w:rsidRDefault="00E76B4C" w:rsidP="00E76B4C">
      <w:pPr>
        <w:spacing w:after="0" w:line="240" w:lineRule="auto"/>
        <w:jc w:val="both"/>
        <w:rPr>
          <w:rFonts w:ascii="Arial" w:eastAsia="Times New Roman" w:hAnsi="Arial" w:cs="Arial"/>
        </w:rPr>
      </w:pPr>
      <w:r w:rsidRPr="00E76B4C">
        <w:rPr>
          <w:rFonts w:ascii="Arial" w:eastAsia="Times New Roman" w:hAnsi="Arial" w:cs="Arial"/>
        </w:rPr>
        <w:t>Thank you!</w:t>
      </w:r>
    </w:p>
    <w:p w14:paraId="1B2B7ECA" w14:textId="77777777" w:rsidR="00E76B4C" w:rsidRPr="00E76B4C" w:rsidRDefault="00E76B4C" w:rsidP="00E76B4C">
      <w:pPr>
        <w:spacing w:after="0" w:line="240" w:lineRule="auto"/>
        <w:jc w:val="both"/>
        <w:rPr>
          <w:rFonts w:ascii="Arial" w:eastAsia="Times New Roman" w:hAnsi="Arial" w:cs="Arial"/>
        </w:rPr>
      </w:pPr>
    </w:p>
    <w:p w14:paraId="6EABD39C" w14:textId="77777777" w:rsidR="00E76B4C" w:rsidRPr="00E76B4C" w:rsidRDefault="00E76B4C" w:rsidP="00E76B4C">
      <w:pPr>
        <w:spacing w:after="0" w:line="240" w:lineRule="auto"/>
        <w:jc w:val="both"/>
        <w:rPr>
          <w:rFonts w:ascii="Arial" w:eastAsia="Times New Roman" w:hAnsi="Arial" w:cs="Arial"/>
        </w:rPr>
      </w:pPr>
      <w:r w:rsidRPr="00E76B4C">
        <w:rPr>
          <w:rFonts w:ascii="Arial" w:eastAsia="Times New Roman" w:hAnsi="Arial" w:cs="Arial"/>
        </w:rPr>
        <w:t>Community Empowerment Team</w:t>
      </w:r>
    </w:p>
    <w:p w14:paraId="50E20BC5" w14:textId="77777777" w:rsidR="00E76B4C" w:rsidRPr="00E76B4C" w:rsidRDefault="00E76B4C" w:rsidP="00E76B4C">
      <w:pPr>
        <w:spacing w:after="0" w:line="240" w:lineRule="auto"/>
        <w:jc w:val="both"/>
        <w:rPr>
          <w:rFonts w:ascii="Arial" w:eastAsia="Times New Roman" w:hAnsi="Arial" w:cs="Arial"/>
        </w:rPr>
      </w:pPr>
      <w:r w:rsidRPr="00E76B4C">
        <w:rPr>
          <w:rFonts w:ascii="Arial" w:eastAsia="Times New Roman" w:hAnsi="Arial" w:cs="Arial"/>
        </w:rPr>
        <w:t>Scottish Government</w:t>
      </w:r>
    </w:p>
    <w:p w14:paraId="5D8D7DEF" w14:textId="47383359" w:rsidR="00E52C7E" w:rsidRDefault="00CF51C4"/>
    <w:sectPr w:rsidR="00E52C7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B8C97" w14:textId="77777777" w:rsidR="00E61B31" w:rsidRDefault="00E61B31" w:rsidP="00E76B4C">
      <w:pPr>
        <w:spacing w:after="0" w:line="240" w:lineRule="auto"/>
      </w:pPr>
      <w:r>
        <w:separator/>
      </w:r>
    </w:p>
  </w:endnote>
  <w:endnote w:type="continuationSeparator" w:id="0">
    <w:p w14:paraId="13CCB125" w14:textId="77777777" w:rsidR="00E61B31" w:rsidRDefault="00E61B31" w:rsidP="00E7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874C4" w14:textId="77777777" w:rsidR="00E61B31" w:rsidRDefault="00E61B31" w:rsidP="00E76B4C">
      <w:pPr>
        <w:spacing w:after="0" w:line="240" w:lineRule="auto"/>
      </w:pPr>
      <w:r>
        <w:separator/>
      </w:r>
    </w:p>
  </w:footnote>
  <w:footnote w:type="continuationSeparator" w:id="0">
    <w:p w14:paraId="579BD2E3" w14:textId="77777777" w:rsidR="00E61B31" w:rsidRDefault="00E61B31" w:rsidP="00E76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D9BC1" w14:textId="77777777" w:rsidR="00E76B4C" w:rsidRDefault="00E76B4C" w:rsidP="00E76B4C">
    <w:pPr>
      <w:pStyle w:val="Header"/>
      <w:jc w:val="right"/>
    </w:pPr>
    <w:r>
      <w:t>Version 2: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31426"/>
    <w:multiLevelType w:val="hybridMultilevel"/>
    <w:tmpl w:val="3B92C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9A4856"/>
    <w:multiLevelType w:val="hybridMultilevel"/>
    <w:tmpl w:val="61E4D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1F533D"/>
    <w:multiLevelType w:val="hybridMultilevel"/>
    <w:tmpl w:val="67E66E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4C"/>
    <w:rsid w:val="0001360B"/>
    <w:rsid w:val="000A1714"/>
    <w:rsid w:val="000F07D5"/>
    <w:rsid w:val="0012497B"/>
    <w:rsid w:val="00166D03"/>
    <w:rsid w:val="001B78E8"/>
    <w:rsid w:val="001C4D87"/>
    <w:rsid w:val="001F7ECD"/>
    <w:rsid w:val="00200F40"/>
    <w:rsid w:val="002323EF"/>
    <w:rsid w:val="0028434C"/>
    <w:rsid w:val="002C7B86"/>
    <w:rsid w:val="00314503"/>
    <w:rsid w:val="00323ADC"/>
    <w:rsid w:val="00376F38"/>
    <w:rsid w:val="00446CDC"/>
    <w:rsid w:val="00481ED4"/>
    <w:rsid w:val="004C086F"/>
    <w:rsid w:val="005432A3"/>
    <w:rsid w:val="00554AEB"/>
    <w:rsid w:val="005A5217"/>
    <w:rsid w:val="005C0023"/>
    <w:rsid w:val="005C4E73"/>
    <w:rsid w:val="005F68B6"/>
    <w:rsid w:val="00604004"/>
    <w:rsid w:val="006F052B"/>
    <w:rsid w:val="007B70E3"/>
    <w:rsid w:val="007D3055"/>
    <w:rsid w:val="00844171"/>
    <w:rsid w:val="008458F3"/>
    <w:rsid w:val="00955272"/>
    <w:rsid w:val="00960CF3"/>
    <w:rsid w:val="009F7307"/>
    <w:rsid w:val="00A111FF"/>
    <w:rsid w:val="00A24B9B"/>
    <w:rsid w:val="00A267A7"/>
    <w:rsid w:val="00A35A4A"/>
    <w:rsid w:val="00B20839"/>
    <w:rsid w:val="00C07BA3"/>
    <w:rsid w:val="00C8409B"/>
    <w:rsid w:val="00CF51C4"/>
    <w:rsid w:val="00D61B98"/>
    <w:rsid w:val="00D73AD2"/>
    <w:rsid w:val="00D93603"/>
    <w:rsid w:val="00E61B31"/>
    <w:rsid w:val="00E76B4C"/>
    <w:rsid w:val="00EA2A1E"/>
    <w:rsid w:val="00F842F7"/>
    <w:rsid w:val="00FA3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0987"/>
  <w15:chartTrackingRefBased/>
  <w15:docId w15:val="{D4B4131C-DE74-46BD-A0D8-A445F451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76B4C"/>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76B4C"/>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76B4C"/>
    <w:rPr>
      <w:sz w:val="16"/>
      <w:szCs w:val="16"/>
    </w:rPr>
  </w:style>
  <w:style w:type="table" w:styleId="TableGrid">
    <w:name w:val="Table Grid"/>
    <w:basedOn w:val="TableNormal"/>
    <w:uiPriority w:val="39"/>
    <w:rsid w:val="00E76B4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B4C"/>
    <w:rPr>
      <w:rFonts w:ascii="Segoe UI" w:hAnsi="Segoe UI" w:cs="Segoe UI"/>
      <w:sz w:val="18"/>
      <w:szCs w:val="18"/>
    </w:rPr>
  </w:style>
  <w:style w:type="paragraph" w:styleId="Header">
    <w:name w:val="header"/>
    <w:basedOn w:val="Normal"/>
    <w:link w:val="HeaderChar"/>
    <w:uiPriority w:val="99"/>
    <w:unhideWhenUsed/>
    <w:rsid w:val="00E76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B4C"/>
  </w:style>
  <w:style w:type="paragraph" w:styleId="Footer">
    <w:name w:val="footer"/>
    <w:basedOn w:val="Normal"/>
    <w:link w:val="FooterChar"/>
    <w:uiPriority w:val="99"/>
    <w:unhideWhenUsed/>
    <w:rsid w:val="00E76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B4C"/>
  </w:style>
  <w:style w:type="paragraph" w:styleId="CommentSubject">
    <w:name w:val="annotation subject"/>
    <w:basedOn w:val="CommentText"/>
    <w:next w:val="CommentText"/>
    <w:link w:val="CommentSubjectChar"/>
    <w:uiPriority w:val="99"/>
    <w:semiHidden/>
    <w:unhideWhenUsed/>
    <w:rsid w:val="005C4E7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C4E73"/>
    <w:rPr>
      <w:rFonts w:ascii="Calibri" w:eastAsia="Calibri" w:hAnsi="Calibri" w:cs="Times New Roman"/>
      <w:b/>
      <w:bCs/>
      <w:sz w:val="20"/>
      <w:szCs w:val="20"/>
    </w:rPr>
  </w:style>
  <w:style w:type="paragraph" w:styleId="Revision">
    <w:name w:val="Revision"/>
    <w:hidden/>
    <w:uiPriority w:val="99"/>
    <w:semiHidden/>
    <w:rsid w:val="00A24B9B"/>
    <w:pPr>
      <w:spacing w:after="0" w:line="240" w:lineRule="auto"/>
    </w:pPr>
  </w:style>
  <w:style w:type="paragraph" w:customStyle="1" w:styleId="summarydetails">
    <w:name w:val="summary details"/>
    <w:basedOn w:val="Normal"/>
    <w:qFormat/>
    <w:rsid w:val="006F052B"/>
    <w:pPr>
      <w:spacing w:before="60" w:after="60" w:line="240" w:lineRule="auto"/>
      <w:ind w:left="720"/>
    </w:pPr>
    <w:rPr>
      <w:rFonts w:ascii="Arial" w:eastAsia="Times" w:hAnsi="Arial" w:cs="Times New Roman"/>
      <w:sz w:val="24"/>
      <w:szCs w:val="20"/>
      <w:lang w:eastAsia="en-GB"/>
    </w:rPr>
  </w:style>
  <w:style w:type="paragraph" w:styleId="ListParagraph">
    <w:name w:val="List Paragraph"/>
    <w:basedOn w:val="Normal"/>
    <w:uiPriority w:val="34"/>
    <w:qFormat/>
    <w:rsid w:val="000A1714"/>
    <w:pPr>
      <w:ind w:left="720"/>
      <w:contextualSpacing/>
    </w:pPr>
  </w:style>
  <w:style w:type="paragraph" w:customStyle="1" w:styleId="ParaX1">
    <w:name w:val="Para X.1"/>
    <w:basedOn w:val="Normal"/>
    <w:rsid w:val="005F68B6"/>
    <w:pPr>
      <w:spacing w:after="0" w:line="240" w:lineRule="auto"/>
      <w:ind w:left="731" w:hanging="731"/>
    </w:pPr>
    <w:rPr>
      <w:rFonts w:ascii="Arial" w:eastAsia="Times" w:hAnsi="Arial" w:cs="Times New Roman"/>
      <w:sz w:val="24"/>
      <w:szCs w:val="20"/>
      <w:lang w:eastAsia="en-GB"/>
    </w:rPr>
  </w:style>
  <w:style w:type="paragraph" w:styleId="Title">
    <w:name w:val="Title"/>
    <w:basedOn w:val="Normal"/>
    <w:link w:val="TitleChar"/>
    <w:qFormat/>
    <w:rsid w:val="00EA2A1E"/>
    <w:pPr>
      <w:widowControl w:val="0"/>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EA2A1E"/>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4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empowerment@gov.sc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lcolm.cowie@gov.scot" TargetMode="External"/><Relationship Id="rId4" Type="http://schemas.openxmlformats.org/officeDocument/2006/relationships/webSettings" Target="webSettings.xml"/><Relationship Id="rId9" Type="http://schemas.openxmlformats.org/officeDocument/2006/relationships/hyperlink" Target="mailto:community.empowerment@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Cowie M (Malcolm)</dc:creator>
  <cp:keywords/>
  <dc:description/>
  <cp:lastModifiedBy>Jill Guild</cp:lastModifiedBy>
  <cp:revision>2</cp:revision>
  <dcterms:created xsi:type="dcterms:W3CDTF">2021-07-09T11:28:00Z</dcterms:created>
  <dcterms:modified xsi:type="dcterms:W3CDTF">2021-07-09T11:28:00Z</dcterms:modified>
</cp:coreProperties>
</file>