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E919" w14:textId="269378D2" w:rsidR="008949E2" w:rsidRDefault="006F307A" w:rsidP="00976847">
      <w:pPr>
        <w:jc w:val="center"/>
      </w:pPr>
      <w:r>
        <w:rPr>
          <w:b/>
          <w:bCs/>
          <w:sz w:val="36"/>
          <w:szCs w:val="36"/>
        </w:rPr>
        <w:t>PERMISSION</w:t>
      </w:r>
      <w:r w:rsidR="00787B4E" w:rsidRPr="00787B4E">
        <w:rPr>
          <w:b/>
          <w:bCs/>
          <w:sz w:val="36"/>
          <w:szCs w:val="36"/>
        </w:rPr>
        <w:t xml:space="preserve"> TO </w:t>
      </w:r>
      <w:r>
        <w:rPr>
          <w:b/>
          <w:bCs/>
          <w:sz w:val="36"/>
          <w:szCs w:val="36"/>
        </w:rPr>
        <w:t xml:space="preserve">OCCUPY THE FOOTWAY/ROAD </w:t>
      </w:r>
      <w:r w:rsidR="000A2330">
        <w:rPr>
          <w:b/>
          <w:bCs/>
          <w:sz w:val="36"/>
          <w:szCs w:val="36"/>
        </w:rPr>
        <w:t>FOR HOSPITALITY USES (Outdoor Servery Provision)</w:t>
      </w:r>
    </w:p>
    <w:p w14:paraId="19F35004" w14:textId="173ABE97" w:rsidR="008949E2" w:rsidRPr="00A66916" w:rsidRDefault="008949E2" w:rsidP="008949E2">
      <w:pPr>
        <w:jc w:val="center"/>
        <w:rPr>
          <w:b/>
          <w:bCs/>
          <w:sz w:val="32"/>
          <w:szCs w:val="32"/>
        </w:rPr>
      </w:pPr>
      <w:r w:rsidRPr="00A66916">
        <w:rPr>
          <w:b/>
          <w:bCs/>
          <w:sz w:val="32"/>
          <w:szCs w:val="32"/>
        </w:rPr>
        <w:t>Roads (Scotland) Act 198</w:t>
      </w:r>
      <w:r w:rsidR="00130BE1">
        <w:rPr>
          <w:b/>
          <w:bCs/>
          <w:sz w:val="32"/>
          <w:szCs w:val="32"/>
        </w:rPr>
        <w:t>4</w:t>
      </w:r>
      <w:r w:rsidR="00AC60D6" w:rsidRPr="00A66916">
        <w:rPr>
          <w:b/>
          <w:bCs/>
          <w:sz w:val="32"/>
          <w:szCs w:val="32"/>
        </w:rPr>
        <w:t xml:space="preserve"> - Section 59.</w:t>
      </w:r>
      <w:r w:rsidR="006F307A" w:rsidRPr="00A66916">
        <w:rPr>
          <w:b/>
          <w:bCs/>
          <w:sz w:val="32"/>
          <w:szCs w:val="32"/>
        </w:rPr>
        <w:t xml:space="preserve"> </w:t>
      </w:r>
    </w:p>
    <w:p w14:paraId="4FD8E859" w14:textId="38ACA585" w:rsidR="00AC0997" w:rsidRDefault="005B0E2C" w:rsidP="00A66916">
      <w:pPr>
        <w:jc w:val="center"/>
        <w:rPr>
          <w:sz w:val="28"/>
          <w:szCs w:val="28"/>
        </w:rPr>
      </w:pPr>
      <w:r w:rsidRPr="005B0E2C">
        <w:rPr>
          <w:sz w:val="28"/>
          <w:szCs w:val="28"/>
        </w:rPr>
        <w:t>TO COMPLETE THIS FORM PLEASE CLICK OR TAP ON THE WHITE TEXT FIELD</w:t>
      </w:r>
      <w:r w:rsidR="000A2330">
        <w:rPr>
          <w:sz w:val="28"/>
          <w:szCs w:val="28"/>
        </w:rPr>
        <w:t>.</w:t>
      </w:r>
    </w:p>
    <w:p w14:paraId="5256B3E9" w14:textId="3BCBB44E" w:rsidR="004A583F" w:rsidRPr="004A583F" w:rsidRDefault="004A583F" w:rsidP="004A583F">
      <w:pPr>
        <w:shd w:val="clear" w:color="auto" w:fill="FFFFFF"/>
        <w:spacing w:after="252" w:line="336" w:lineRule="atLeast"/>
        <w:jc w:val="center"/>
        <w:rPr>
          <w:rFonts w:eastAsia="Times New Roman" w:cstheme="minorHAnsi"/>
          <w:color w:val="0563C1" w:themeColor="hyperlink"/>
          <w:sz w:val="28"/>
          <w:szCs w:val="28"/>
          <w:u w:val="single"/>
          <w:lang w:val="en-US" w:eastAsia="en-GB"/>
        </w:rPr>
      </w:pPr>
      <w:r>
        <w:rPr>
          <w:rFonts w:eastAsia="Times New Roman" w:cstheme="minorHAnsi"/>
          <w:sz w:val="28"/>
          <w:szCs w:val="28"/>
          <w:lang w:val="en-US" w:eastAsia="en-GB"/>
        </w:rPr>
        <w:t>P</w:t>
      </w:r>
      <w:r w:rsidRPr="004A583F">
        <w:rPr>
          <w:rFonts w:eastAsia="Times New Roman" w:cstheme="minorHAnsi"/>
          <w:sz w:val="28"/>
          <w:szCs w:val="28"/>
          <w:lang w:val="en-US" w:eastAsia="en-GB"/>
        </w:rPr>
        <w:t xml:space="preserve">lease </w:t>
      </w:r>
      <w:r>
        <w:rPr>
          <w:rFonts w:eastAsia="Times New Roman" w:cstheme="minorHAnsi"/>
          <w:sz w:val="28"/>
          <w:szCs w:val="28"/>
          <w:lang w:val="en-US" w:eastAsia="en-GB"/>
        </w:rPr>
        <w:t>send</w:t>
      </w:r>
      <w:r w:rsidRPr="004A583F">
        <w:rPr>
          <w:rFonts w:eastAsia="Times New Roman" w:cstheme="minorHAnsi"/>
          <w:sz w:val="28"/>
          <w:szCs w:val="28"/>
          <w:lang w:val="en-US" w:eastAsia="en-GB"/>
        </w:rPr>
        <w:t xml:space="preserve"> the </w:t>
      </w:r>
      <w:r>
        <w:rPr>
          <w:rFonts w:eastAsia="Times New Roman" w:cstheme="minorHAnsi"/>
          <w:sz w:val="28"/>
          <w:szCs w:val="28"/>
          <w:lang w:val="en-US" w:eastAsia="en-GB"/>
        </w:rPr>
        <w:t>completed</w:t>
      </w:r>
      <w:r w:rsidRPr="004A583F">
        <w:rPr>
          <w:rFonts w:eastAsia="Times New Roman" w:cstheme="minorHAnsi"/>
          <w:sz w:val="28"/>
          <w:szCs w:val="28"/>
          <w:lang w:val="en-US" w:eastAsia="en-GB"/>
        </w:rPr>
        <w:t xml:space="preserve"> form to: </w:t>
      </w:r>
      <w:hyperlink r:id="rId10" w:history="1">
        <w:r w:rsidRPr="004A583F">
          <w:rPr>
            <w:rStyle w:val="Hyperlink"/>
            <w:rFonts w:eastAsia="Times New Roman" w:cstheme="minorHAnsi"/>
            <w:sz w:val="28"/>
            <w:szCs w:val="28"/>
            <w:lang w:val="en-US" w:eastAsia="en-GB"/>
          </w:rPr>
          <w:t>RoadsScotActOccupations@fife.gov.uk</w:t>
        </w:r>
      </w:hyperlink>
    </w:p>
    <w:p w14:paraId="22DB3F04" w14:textId="77777777" w:rsidR="00A92A8C" w:rsidRDefault="00A92A8C" w:rsidP="00A92A8C">
      <w:pPr>
        <w:spacing w:after="0"/>
      </w:pPr>
    </w:p>
    <w:tbl>
      <w:tblPr>
        <w:tblStyle w:val="TableGrid"/>
        <w:tblW w:w="0" w:type="auto"/>
        <w:shd w:val="clear" w:color="auto" w:fill="FFFD91"/>
        <w:tblLook w:val="04A0" w:firstRow="1" w:lastRow="0" w:firstColumn="1" w:lastColumn="0" w:noHBand="0" w:noVBand="1"/>
      </w:tblPr>
      <w:tblGrid>
        <w:gridCol w:w="10456"/>
      </w:tblGrid>
      <w:tr w:rsidR="000A2330" w14:paraId="3521F34C" w14:textId="77777777" w:rsidTr="002144D4">
        <w:tc>
          <w:tcPr>
            <w:tcW w:w="10456" w:type="dxa"/>
            <w:shd w:val="clear" w:color="auto" w:fill="auto"/>
          </w:tcPr>
          <w:p w14:paraId="3E361A0A" w14:textId="77777777" w:rsidR="00AC60D6" w:rsidRDefault="00AC60D6" w:rsidP="00A66916">
            <w:pPr>
              <w:rPr>
                <w:sz w:val="24"/>
                <w:szCs w:val="24"/>
              </w:rPr>
            </w:pPr>
          </w:p>
          <w:p w14:paraId="630863B7" w14:textId="6EF13830" w:rsidR="000A2330" w:rsidRDefault="000A2330" w:rsidP="00A56686">
            <w:pPr>
              <w:rPr>
                <w:sz w:val="24"/>
                <w:szCs w:val="24"/>
              </w:rPr>
            </w:pPr>
            <w:r>
              <w:rPr>
                <w:sz w:val="24"/>
                <w:szCs w:val="24"/>
              </w:rPr>
              <w:t>Use this application form to apply for a change of use of part of a public road adjacent to relevant premises for the purposes of selling</w:t>
            </w:r>
            <w:r w:rsidR="001E10B3">
              <w:rPr>
                <w:sz w:val="24"/>
                <w:szCs w:val="24"/>
              </w:rPr>
              <w:t xml:space="preserve"> goods</w:t>
            </w:r>
            <w:r w:rsidR="00AC60D6">
              <w:rPr>
                <w:sz w:val="24"/>
                <w:szCs w:val="24"/>
              </w:rPr>
              <w:t xml:space="preserve"> or serving food or drink supplied from those premises or consuming goods or drink supplied from those premises, and to place furniture for use in connection with such purposes.</w:t>
            </w:r>
          </w:p>
          <w:p w14:paraId="3D65DD61" w14:textId="3C91B6F1" w:rsidR="00AC60D6" w:rsidRPr="00AC60D6" w:rsidRDefault="00AC60D6" w:rsidP="00A56686">
            <w:pPr>
              <w:rPr>
                <w:i/>
                <w:iCs/>
                <w:sz w:val="24"/>
                <w:szCs w:val="24"/>
              </w:rPr>
            </w:pPr>
            <w:r w:rsidRPr="00AC60D6">
              <w:rPr>
                <w:i/>
                <w:iCs/>
                <w:sz w:val="24"/>
                <w:szCs w:val="24"/>
              </w:rPr>
              <w:t>[For interpretation of “furniture” please see Part 2H, Town and Country Planning (General Permitted Development) (Scotland) Order 1992 as amended.]</w:t>
            </w:r>
          </w:p>
          <w:p w14:paraId="3011C792" w14:textId="43F8DDE8" w:rsidR="00AC60D6" w:rsidRPr="009A74C2" w:rsidRDefault="00AC60D6" w:rsidP="00A56686">
            <w:pPr>
              <w:rPr>
                <w:sz w:val="24"/>
                <w:szCs w:val="24"/>
              </w:rPr>
            </w:pPr>
          </w:p>
        </w:tc>
      </w:tr>
    </w:tbl>
    <w:p w14:paraId="58EFD0CB" w14:textId="77777777" w:rsidR="00BD2A8C" w:rsidRDefault="00BD2A8C" w:rsidP="00A92A8C">
      <w:pPr>
        <w:spacing w:after="0"/>
      </w:pPr>
    </w:p>
    <w:tbl>
      <w:tblPr>
        <w:tblStyle w:val="TableGrid"/>
        <w:tblW w:w="0" w:type="auto"/>
        <w:tblLook w:val="04A0" w:firstRow="1" w:lastRow="0" w:firstColumn="1" w:lastColumn="0" w:noHBand="0" w:noVBand="1"/>
      </w:tblPr>
      <w:tblGrid>
        <w:gridCol w:w="3964"/>
        <w:gridCol w:w="6492"/>
      </w:tblGrid>
      <w:tr w:rsidR="008949E2" w14:paraId="305749B9" w14:textId="77777777" w:rsidTr="00AC0997">
        <w:tc>
          <w:tcPr>
            <w:tcW w:w="3964" w:type="dxa"/>
            <w:shd w:val="clear" w:color="auto" w:fill="FFFD91"/>
          </w:tcPr>
          <w:p w14:paraId="0F5A4101" w14:textId="23AA05FA" w:rsidR="008949E2" w:rsidRDefault="008949E2" w:rsidP="007B44C7">
            <w:pPr>
              <w:rPr>
                <w:sz w:val="24"/>
                <w:szCs w:val="24"/>
              </w:rPr>
            </w:pPr>
            <w:r w:rsidRPr="00EF2F3E">
              <w:rPr>
                <w:sz w:val="24"/>
                <w:szCs w:val="24"/>
              </w:rPr>
              <w:t xml:space="preserve">1. </w:t>
            </w:r>
            <w:r w:rsidR="006F307A">
              <w:rPr>
                <w:sz w:val="24"/>
                <w:szCs w:val="24"/>
              </w:rPr>
              <w:t>Premises Name</w:t>
            </w:r>
            <w:r w:rsidR="00A92A8C">
              <w:rPr>
                <w:sz w:val="24"/>
                <w:szCs w:val="24"/>
              </w:rPr>
              <w:t>:</w:t>
            </w:r>
          </w:p>
          <w:p w14:paraId="7E7C6A73" w14:textId="2999E105" w:rsidR="005B0E2C" w:rsidRPr="009A74C2" w:rsidRDefault="005B0E2C" w:rsidP="007B44C7">
            <w:pPr>
              <w:rPr>
                <w:sz w:val="24"/>
                <w:szCs w:val="24"/>
              </w:rPr>
            </w:pPr>
          </w:p>
        </w:tc>
        <w:tc>
          <w:tcPr>
            <w:tcW w:w="6492" w:type="dxa"/>
            <w:shd w:val="clear" w:color="auto" w:fill="auto"/>
          </w:tcPr>
          <w:p w14:paraId="060CB3B8" w14:textId="7E502B82" w:rsidR="008949E2" w:rsidRPr="009A74C2" w:rsidRDefault="007E4C2E" w:rsidP="007B44C7">
            <w:pPr>
              <w:rPr>
                <w:sz w:val="24"/>
                <w:szCs w:val="24"/>
              </w:rPr>
            </w:pPr>
            <w:sdt>
              <w:sdtPr>
                <w:rPr>
                  <w:sz w:val="24"/>
                  <w:szCs w:val="24"/>
                </w:rPr>
                <w:id w:val="1683165922"/>
                <w:placeholder>
                  <w:docPart w:val="0342DD70FC88425D9D8CBEA263373DA7"/>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tc>
      </w:tr>
      <w:tr w:rsidR="00A92A8C" w14:paraId="684EB095" w14:textId="77777777" w:rsidTr="00AC0997">
        <w:tc>
          <w:tcPr>
            <w:tcW w:w="3964" w:type="dxa"/>
            <w:shd w:val="clear" w:color="auto" w:fill="FFFD91"/>
          </w:tcPr>
          <w:p w14:paraId="5B6FF181" w14:textId="6E2C6D28" w:rsidR="00A92A8C" w:rsidRDefault="00A92A8C" w:rsidP="007B44C7">
            <w:pPr>
              <w:rPr>
                <w:sz w:val="24"/>
                <w:szCs w:val="24"/>
              </w:rPr>
            </w:pPr>
            <w:r>
              <w:rPr>
                <w:sz w:val="24"/>
                <w:szCs w:val="24"/>
              </w:rPr>
              <w:t xml:space="preserve">2. </w:t>
            </w:r>
            <w:r w:rsidR="006F307A">
              <w:rPr>
                <w:sz w:val="24"/>
                <w:szCs w:val="24"/>
              </w:rPr>
              <w:t>Address</w:t>
            </w:r>
            <w:r>
              <w:rPr>
                <w:sz w:val="24"/>
                <w:szCs w:val="24"/>
              </w:rPr>
              <w:t xml:space="preserve">: </w:t>
            </w:r>
          </w:p>
          <w:p w14:paraId="7090C477" w14:textId="25F4639A" w:rsidR="00A92A8C" w:rsidRDefault="00A92A8C" w:rsidP="007B44C7">
            <w:pPr>
              <w:rPr>
                <w:sz w:val="24"/>
                <w:szCs w:val="24"/>
              </w:rPr>
            </w:pPr>
          </w:p>
          <w:p w14:paraId="2B9DD520" w14:textId="6105FFB8" w:rsidR="00A92A8C" w:rsidRDefault="00A92A8C" w:rsidP="007B44C7">
            <w:pPr>
              <w:rPr>
                <w:sz w:val="24"/>
                <w:szCs w:val="24"/>
              </w:rPr>
            </w:pPr>
          </w:p>
          <w:p w14:paraId="3E30208B" w14:textId="575D4126" w:rsidR="00A92A8C" w:rsidRDefault="00A92A8C" w:rsidP="007B44C7">
            <w:pPr>
              <w:rPr>
                <w:sz w:val="24"/>
                <w:szCs w:val="24"/>
              </w:rPr>
            </w:pPr>
          </w:p>
          <w:p w14:paraId="2F9921AD" w14:textId="77777777" w:rsidR="00A92A8C" w:rsidRDefault="00A92A8C" w:rsidP="007B44C7">
            <w:pPr>
              <w:rPr>
                <w:sz w:val="24"/>
                <w:szCs w:val="24"/>
              </w:rPr>
            </w:pPr>
          </w:p>
          <w:p w14:paraId="370A4003" w14:textId="77777777" w:rsidR="00A92A8C" w:rsidRDefault="00A92A8C" w:rsidP="007B44C7">
            <w:pPr>
              <w:rPr>
                <w:sz w:val="24"/>
                <w:szCs w:val="24"/>
              </w:rPr>
            </w:pPr>
          </w:p>
        </w:tc>
        <w:tc>
          <w:tcPr>
            <w:tcW w:w="6492" w:type="dxa"/>
            <w:shd w:val="clear" w:color="auto" w:fill="auto"/>
          </w:tcPr>
          <w:p w14:paraId="0786367D" w14:textId="6F0023CA" w:rsidR="00A92A8C" w:rsidRDefault="007E4C2E" w:rsidP="007B44C7">
            <w:pPr>
              <w:rPr>
                <w:sz w:val="24"/>
                <w:szCs w:val="24"/>
              </w:rPr>
            </w:pPr>
            <w:sdt>
              <w:sdtPr>
                <w:rPr>
                  <w:sz w:val="24"/>
                  <w:szCs w:val="24"/>
                </w:rPr>
                <w:id w:val="566220767"/>
                <w:placeholder>
                  <w:docPart w:val="055F19FE69664DBDA49E754CB2BAB8A1"/>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4E48DBDD" w14:textId="77777777" w:rsidR="00A92A8C" w:rsidRDefault="00A92A8C" w:rsidP="007B44C7">
            <w:pPr>
              <w:rPr>
                <w:sz w:val="24"/>
                <w:szCs w:val="24"/>
              </w:rPr>
            </w:pPr>
          </w:p>
          <w:p w14:paraId="42E50DC9" w14:textId="77777777" w:rsidR="00A92A8C" w:rsidRPr="009A74C2" w:rsidRDefault="00A92A8C" w:rsidP="007B44C7">
            <w:pPr>
              <w:rPr>
                <w:sz w:val="24"/>
                <w:szCs w:val="24"/>
              </w:rPr>
            </w:pPr>
          </w:p>
        </w:tc>
      </w:tr>
      <w:tr w:rsidR="008949E2" w14:paraId="74E2A2B2" w14:textId="77777777" w:rsidTr="00442996">
        <w:trPr>
          <w:trHeight w:val="4009"/>
        </w:trPr>
        <w:tc>
          <w:tcPr>
            <w:tcW w:w="3964" w:type="dxa"/>
            <w:shd w:val="clear" w:color="auto" w:fill="FFFD91"/>
          </w:tcPr>
          <w:p w14:paraId="2DD938CB" w14:textId="3384000D" w:rsidR="008949E2" w:rsidRDefault="00A92A8C" w:rsidP="007B44C7">
            <w:pPr>
              <w:rPr>
                <w:sz w:val="24"/>
                <w:szCs w:val="24"/>
              </w:rPr>
            </w:pPr>
            <w:r>
              <w:rPr>
                <w:sz w:val="24"/>
                <w:szCs w:val="24"/>
              </w:rPr>
              <w:t>3</w:t>
            </w:r>
            <w:r w:rsidR="008949E2" w:rsidRPr="00EF2F3E">
              <w:rPr>
                <w:sz w:val="24"/>
                <w:szCs w:val="24"/>
              </w:rPr>
              <w:t xml:space="preserve">. Description </w:t>
            </w:r>
            <w:r w:rsidR="006F307A">
              <w:rPr>
                <w:sz w:val="24"/>
                <w:szCs w:val="24"/>
              </w:rPr>
              <w:t>and size of area of area you wish to occupy:</w:t>
            </w:r>
            <w:r w:rsidR="00EE138A">
              <w:rPr>
                <w:sz w:val="24"/>
                <w:szCs w:val="24"/>
              </w:rPr>
              <w:t xml:space="preserve"> (Minimum of 2 </w:t>
            </w:r>
            <w:r w:rsidR="0004691E">
              <w:rPr>
                <w:sz w:val="24"/>
                <w:szCs w:val="24"/>
              </w:rPr>
              <w:t>metres</w:t>
            </w:r>
            <w:r w:rsidR="00EE138A">
              <w:rPr>
                <w:sz w:val="24"/>
                <w:szCs w:val="24"/>
              </w:rPr>
              <w:t xml:space="preserve"> clearance </w:t>
            </w:r>
            <w:r w:rsidR="004C2B1A">
              <w:rPr>
                <w:sz w:val="24"/>
                <w:szCs w:val="24"/>
              </w:rPr>
              <w:t>MUST be allowed</w:t>
            </w:r>
            <w:r w:rsidR="00EE138A">
              <w:rPr>
                <w:sz w:val="24"/>
                <w:szCs w:val="24"/>
              </w:rPr>
              <w:t xml:space="preserve"> for passing pedestrians </w:t>
            </w:r>
            <w:r w:rsidR="004C2B1A">
              <w:rPr>
                <w:sz w:val="24"/>
                <w:szCs w:val="24"/>
              </w:rPr>
              <w:t>and disabled scooters etc.)</w:t>
            </w:r>
          </w:p>
          <w:p w14:paraId="6EE3F56B" w14:textId="77777777" w:rsidR="008949E2" w:rsidRDefault="008949E2" w:rsidP="007B44C7">
            <w:pPr>
              <w:rPr>
                <w:sz w:val="24"/>
                <w:szCs w:val="24"/>
              </w:rPr>
            </w:pPr>
          </w:p>
          <w:p w14:paraId="6941C9EE" w14:textId="5CD83115" w:rsidR="00AE46C8" w:rsidRPr="00A66916" w:rsidRDefault="00AC60D6" w:rsidP="007B44C7">
            <w:pPr>
              <w:rPr>
                <w:color w:val="FF0000"/>
                <w:sz w:val="24"/>
                <w:szCs w:val="24"/>
              </w:rPr>
            </w:pPr>
            <w:r w:rsidRPr="00A66916">
              <w:rPr>
                <w:color w:val="FF0000"/>
                <w:sz w:val="24"/>
                <w:szCs w:val="24"/>
              </w:rPr>
              <w:t xml:space="preserve">PLEASE ATTACH A </w:t>
            </w:r>
            <w:r w:rsidR="00FD1D30">
              <w:rPr>
                <w:color w:val="FF0000"/>
                <w:sz w:val="24"/>
                <w:szCs w:val="24"/>
              </w:rPr>
              <w:t>1/</w:t>
            </w:r>
            <w:r w:rsidR="00AD3148">
              <w:rPr>
                <w:color w:val="FF0000"/>
                <w:sz w:val="24"/>
                <w:szCs w:val="24"/>
              </w:rPr>
              <w:t>1</w:t>
            </w:r>
            <w:r w:rsidR="00FD1D30">
              <w:rPr>
                <w:color w:val="FF0000"/>
                <w:sz w:val="24"/>
                <w:szCs w:val="24"/>
              </w:rPr>
              <w:t xml:space="preserve">250 </w:t>
            </w:r>
            <w:r w:rsidR="00481569">
              <w:rPr>
                <w:color w:val="FF0000"/>
                <w:sz w:val="24"/>
                <w:szCs w:val="24"/>
              </w:rPr>
              <w:t xml:space="preserve">OR 1/2500 </w:t>
            </w:r>
            <w:r w:rsidR="00466647">
              <w:rPr>
                <w:color w:val="FF0000"/>
                <w:sz w:val="24"/>
                <w:szCs w:val="24"/>
              </w:rPr>
              <w:t>SCALE LOCATION PLAN</w:t>
            </w:r>
            <w:r w:rsidR="00003A49">
              <w:rPr>
                <w:color w:val="FF0000"/>
                <w:sz w:val="24"/>
                <w:szCs w:val="24"/>
              </w:rPr>
              <w:t xml:space="preserve">, </w:t>
            </w:r>
            <w:r w:rsidR="00466647">
              <w:rPr>
                <w:color w:val="FF0000"/>
                <w:sz w:val="24"/>
                <w:szCs w:val="24"/>
              </w:rPr>
              <w:t xml:space="preserve">AND </w:t>
            </w:r>
            <w:r w:rsidR="00BF3591">
              <w:rPr>
                <w:color w:val="FF0000"/>
                <w:sz w:val="24"/>
                <w:szCs w:val="24"/>
              </w:rPr>
              <w:t>1/500 BLOCK</w:t>
            </w:r>
            <w:r w:rsidR="00653C9B">
              <w:rPr>
                <w:color w:val="FF0000"/>
                <w:sz w:val="24"/>
                <w:szCs w:val="24"/>
              </w:rPr>
              <w:t>/SITE</w:t>
            </w:r>
            <w:r w:rsidR="00BF3591">
              <w:rPr>
                <w:color w:val="FF0000"/>
                <w:sz w:val="24"/>
                <w:szCs w:val="24"/>
              </w:rPr>
              <w:t xml:space="preserve"> PLAN</w:t>
            </w:r>
            <w:r w:rsidRPr="00A66916">
              <w:rPr>
                <w:color w:val="FF0000"/>
                <w:sz w:val="24"/>
                <w:szCs w:val="24"/>
              </w:rPr>
              <w:t xml:space="preserve"> </w:t>
            </w:r>
            <w:r w:rsidR="00A900DB">
              <w:rPr>
                <w:color w:val="FF0000"/>
                <w:sz w:val="24"/>
                <w:szCs w:val="24"/>
              </w:rPr>
              <w:t>INCLUDING DIMENSIONS O</w:t>
            </w:r>
            <w:r w:rsidR="006838A3">
              <w:rPr>
                <w:color w:val="FF0000"/>
                <w:sz w:val="24"/>
                <w:szCs w:val="24"/>
              </w:rPr>
              <w:t>F</w:t>
            </w:r>
            <w:r w:rsidR="00A900DB">
              <w:rPr>
                <w:color w:val="FF0000"/>
                <w:sz w:val="24"/>
                <w:szCs w:val="24"/>
              </w:rPr>
              <w:t xml:space="preserve"> AREA TO BE OCCUPIED AND REMAINING AREA</w:t>
            </w:r>
            <w:r w:rsidR="00053F46">
              <w:rPr>
                <w:color w:val="FF0000"/>
                <w:sz w:val="24"/>
                <w:szCs w:val="24"/>
              </w:rPr>
              <w:t>.</w:t>
            </w:r>
            <w:r w:rsidR="00DA63D4">
              <w:rPr>
                <w:color w:val="FF0000"/>
                <w:sz w:val="24"/>
                <w:szCs w:val="24"/>
              </w:rPr>
              <w:t xml:space="preserve"> (See below for Example Plans)</w:t>
            </w:r>
          </w:p>
          <w:p w14:paraId="5E8127F1" w14:textId="77777777" w:rsidR="00AE46C8" w:rsidRDefault="00AE46C8" w:rsidP="007B44C7">
            <w:pPr>
              <w:rPr>
                <w:sz w:val="24"/>
                <w:szCs w:val="24"/>
              </w:rPr>
            </w:pPr>
          </w:p>
          <w:p w14:paraId="6976E8D5" w14:textId="77777777" w:rsidR="00AE46C8" w:rsidRDefault="00AE46C8" w:rsidP="007B44C7">
            <w:pPr>
              <w:rPr>
                <w:sz w:val="24"/>
                <w:szCs w:val="24"/>
              </w:rPr>
            </w:pPr>
          </w:p>
          <w:p w14:paraId="01649679" w14:textId="1BE63473" w:rsidR="00AE46C8" w:rsidRPr="009A74C2" w:rsidRDefault="00AE46C8" w:rsidP="007B44C7">
            <w:pPr>
              <w:rPr>
                <w:sz w:val="24"/>
                <w:szCs w:val="24"/>
              </w:rPr>
            </w:pPr>
          </w:p>
        </w:tc>
        <w:tc>
          <w:tcPr>
            <w:tcW w:w="6492" w:type="dxa"/>
            <w:shd w:val="clear" w:color="auto" w:fill="auto"/>
          </w:tcPr>
          <w:p w14:paraId="0AED4174" w14:textId="5B2D4C8C" w:rsidR="008949E2" w:rsidRDefault="007E4C2E" w:rsidP="007B44C7">
            <w:pPr>
              <w:rPr>
                <w:sz w:val="24"/>
                <w:szCs w:val="24"/>
              </w:rPr>
            </w:pPr>
            <w:sdt>
              <w:sdtPr>
                <w:rPr>
                  <w:sz w:val="24"/>
                  <w:szCs w:val="24"/>
                </w:rPr>
                <w:id w:val="-1810234335"/>
                <w:placeholder>
                  <w:docPart w:val="3670A580571A4D16B06B5766D3400AE0"/>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4AF4BA09" w14:textId="77777777" w:rsidR="008949E2" w:rsidRDefault="008949E2" w:rsidP="007B44C7">
            <w:pPr>
              <w:rPr>
                <w:sz w:val="24"/>
                <w:szCs w:val="24"/>
              </w:rPr>
            </w:pPr>
          </w:p>
          <w:p w14:paraId="2991C7C5" w14:textId="77777777" w:rsidR="008949E2" w:rsidRDefault="008949E2" w:rsidP="007B44C7">
            <w:pPr>
              <w:rPr>
                <w:sz w:val="24"/>
                <w:szCs w:val="24"/>
              </w:rPr>
            </w:pPr>
          </w:p>
          <w:p w14:paraId="58A9A04A" w14:textId="77777777" w:rsidR="008949E2" w:rsidRDefault="008949E2" w:rsidP="007B44C7">
            <w:pPr>
              <w:rPr>
                <w:sz w:val="24"/>
                <w:szCs w:val="24"/>
              </w:rPr>
            </w:pPr>
          </w:p>
          <w:p w14:paraId="7E771AE9" w14:textId="77777777" w:rsidR="008949E2" w:rsidRDefault="008949E2" w:rsidP="007B44C7">
            <w:pPr>
              <w:rPr>
                <w:sz w:val="24"/>
                <w:szCs w:val="24"/>
              </w:rPr>
            </w:pPr>
          </w:p>
          <w:p w14:paraId="089C7289" w14:textId="77777777" w:rsidR="008949E2" w:rsidRPr="009A74C2" w:rsidRDefault="008949E2" w:rsidP="007B44C7">
            <w:pPr>
              <w:rPr>
                <w:sz w:val="24"/>
                <w:szCs w:val="24"/>
              </w:rPr>
            </w:pPr>
          </w:p>
        </w:tc>
      </w:tr>
      <w:tr w:rsidR="008949E2" w14:paraId="3D25C613" w14:textId="77777777" w:rsidTr="00A66916">
        <w:trPr>
          <w:trHeight w:val="1451"/>
        </w:trPr>
        <w:tc>
          <w:tcPr>
            <w:tcW w:w="3964" w:type="dxa"/>
            <w:shd w:val="clear" w:color="auto" w:fill="FFFD91"/>
          </w:tcPr>
          <w:p w14:paraId="36C65183" w14:textId="404C612B" w:rsidR="008949E2" w:rsidRPr="009A74C2" w:rsidRDefault="00A92A8C" w:rsidP="007B44C7">
            <w:pPr>
              <w:rPr>
                <w:sz w:val="24"/>
                <w:szCs w:val="24"/>
              </w:rPr>
            </w:pPr>
            <w:r>
              <w:rPr>
                <w:sz w:val="24"/>
                <w:szCs w:val="24"/>
              </w:rPr>
              <w:t>4</w:t>
            </w:r>
            <w:r w:rsidR="008949E2" w:rsidRPr="00EF2F3E">
              <w:rPr>
                <w:sz w:val="24"/>
                <w:szCs w:val="24"/>
              </w:rPr>
              <w:t xml:space="preserve">. </w:t>
            </w:r>
            <w:r w:rsidR="006F307A">
              <w:rPr>
                <w:sz w:val="24"/>
                <w:szCs w:val="24"/>
              </w:rPr>
              <w:t>Number of tables and chairs, café barriers</w:t>
            </w:r>
            <w:r w:rsidR="00A66916">
              <w:rPr>
                <w:sz w:val="24"/>
                <w:szCs w:val="24"/>
              </w:rPr>
              <w:t xml:space="preserve"> etc</w:t>
            </w:r>
            <w:r w:rsidR="006F307A">
              <w:rPr>
                <w:sz w:val="24"/>
                <w:szCs w:val="24"/>
              </w:rPr>
              <w:t>:</w:t>
            </w:r>
          </w:p>
        </w:tc>
        <w:tc>
          <w:tcPr>
            <w:tcW w:w="6492" w:type="dxa"/>
            <w:shd w:val="clear" w:color="auto" w:fill="auto"/>
          </w:tcPr>
          <w:p w14:paraId="7131D625" w14:textId="737C3AEF" w:rsidR="008949E2" w:rsidRDefault="007E4C2E" w:rsidP="007B44C7">
            <w:pPr>
              <w:rPr>
                <w:sz w:val="24"/>
                <w:szCs w:val="24"/>
              </w:rPr>
            </w:pPr>
            <w:sdt>
              <w:sdtPr>
                <w:rPr>
                  <w:sz w:val="24"/>
                  <w:szCs w:val="24"/>
                </w:rPr>
                <w:id w:val="-1608498924"/>
                <w:placeholder>
                  <w:docPart w:val="20534FF127B341759BFD39CF489AD875"/>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1FF13531" w14:textId="77777777" w:rsidR="008949E2" w:rsidRDefault="008949E2" w:rsidP="007B44C7">
            <w:pPr>
              <w:rPr>
                <w:sz w:val="24"/>
                <w:szCs w:val="24"/>
              </w:rPr>
            </w:pPr>
          </w:p>
          <w:p w14:paraId="03925413" w14:textId="53653FA7" w:rsidR="008949E2" w:rsidRDefault="008949E2" w:rsidP="007B44C7">
            <w:pPr>
              <w:rPr>
                <w:sz w:val="24"/>
                <w:szCs w:val="24"/>
              </w:rPr>
            </w:pPr>
          </w:p>
          <w:p w14:paraId="6E47D1D1" w14:textId="77777777" w:rsidR="008C0054" w:rsidRDefault="008C0054" w:rsidP="007B44C7">
            <w:pPr>
              <w:rPr>
                <w:sz w:val="24"/>
                <w:szCs w:val="24"/>
              </w:rPr>
            </w:pPr>
          </w:p>
          <w:p w14:paraId="1FB00404" w14:textId="77777777" w:rsidR="008949E2" w:rsidRDefault="008949E2" w:rsidP="007B44C7">
            <w:pPr>
              <w:rPr>
                <w:sz w:val="24"/>
                <w:szCs w:val="24"/>
              </w:rPr>
            </w:pPr>
          </w:p>
          <w:p w14:paraId="7991F1C1" w14:textId="77777777" w:rsidR="008949E2" w:rsidRDefault="008949E2" w:rsidP="007B44C7">
            <w:pPr>
              <w:rPr>
                <w:sz w:val="24"/>
                <w:szCs w:val="24"/>
              </w:rPr>
            </w:pPr>
          </w:p>
          <w:p w14:paraId="3E96E040" w14:textId="50C03A85" w:rsidR="004C3E70" w:rsidRPr="009A74C2" w:rsidRDefault="004C3E70" w:rsidP="007B44C7">
            <w:pPr>
              <w:rPr>
                <w:sz w:val="24"/>
                <w:szCs w:val="24"/>
              </w:rPr>
            </w:pPr>
          </w:p>
        </w:tc>
      </w:tr>
      <w:tr w:rsidR="008949E2" w14:paraId="3751D056" w14:textId="77777777" w:rsidTr="00442996">
        <w:trPr>
          <w:trHeight w:val="1150"/>
        </w:trPr>
        <w:tc>
          <w:tcPr>
            <w:tcW w:w="3964" w:type="dxa"/>
            <w:shd w:val="clear" w:color="auto" w:fill="FFFD91"/>
          </w:tcPr>
          <w:p w14:paraId="6D2CA409" w14:textId="117E6062" w:rsidR="008949E2" w:rsidRPr="009A74C2" w:rsidRDefault="00A92A8C" w:rsidP="007B44C7">
            <w:pPr>
              <w:rPr>
                <w:sz w:val="24"/>
                <w:szCs w:val="24"/>
              </w:rPr>
            </w:pPr>
            <w:r>
              <w:rPr>
                <w:sz w:val="24"/>
                <w:szCs w:val="24"/>
              </w:rPr>
              <w:lastRenderedPageBreak/>
              <w:t>5</w:t>
            </w:r>
            <w:r w:rsidR="008949E2" w:rsidRPr="00EF2F3E">
              <w:rPr>
                <w:sz w:val="24"/>
                <w:szCs w:val="24"/>
              </w:rPr>
              <w:t xml:space="preserve">. </w:t>
            </w:r>
            <w:r w:rsidR="002C4143">
              <w:rPr>
                <w:sz w:val="24"/>
                <w:szCs w:val="24"/>
              </w:rPr>
              <w:t>Operational hours:</w:t>
            </w:r>
          </w:p>
        </w:tc>
        <w:tc>
          <w:tcPr>
            <w:tcW w:w="6492" w:type="dxa"/>
            <w:shd w:val="clear" w:color="auto" w:fill="auto"/>
          </w:tcPr>
          <w:p w14:paraId="649DE501" w14:textId="55571670" w:rsidR="008949E2" w:rsidRDefault="007E4C2E" w:rsidP="007B44C7">
            <w:pPr>
              <w:rPr>
                <w:sz w:val="24"/>
                <w:szCs w:val="24"/>
              </w:rPr>
            </w:pPr>
            <w:sdt>
              <w:sdtPr>
                <w:rPr>
                  <w:sz w:val="24"/>
                  <w:szCs w:val="24"/>
                </w:rPr>
                <w:id w:val="-138959327"/>
                <w:placeholder>
                  <w:docPart w:val="3FA45FFF0EF346AC937FCD441A29B171"/>
                </w:placeholder>
                <w:showingPlcHdr/>
                <w:text w:multiLine="1"/>
              </w:sdtPr>
              <w:sdtEndPr/>
              <w:sdtContent>
                <w:r w:rsidR="00A92A8C">
                  <w:rPr>
                    <w:sz w:val="24"/>
                    <w:szCs w:val="24"/>
                  </w:rPr>
                  <w:t>(</w:t>
                </w:r>
                <w:r w:rsidR="00A92A8C" w:rsidRPr="00A92A8C">
                  <w:rPr>
                    <w:rStyle w:val="PlaceholderText"/>
                    <w:color w:val="auto"/>
                  </w:rPr>
                  <w:t>Click or tap here to enter text.</w:t>
                </w:r>
                <w:r w:rsidR="00A92A8C">
                  <w:rPr>
                    <w:rStyle w:val="PlaceholderText"/>
                    <w:color w:val="auto"/>
                  </w:rPr>
                  <w:t>)</w:t>
                </w:r>
              </w:sdtContent>
            </w:sdt>
          </w:p>
          <w:p w14:paraId="18673B65" w14:textId="77777777" w:rsidR="008949E2" w:rsidRDefault="008949E2" w:rsidP="007B44C7">
            <w:pPr>
              <w:rPr>
                <w:sz w:val="24"/>
                <w:szCs w:val="24"/>
              </w:rPr>
            </w:pPr>
          </w:p>
          <w:p w14:paraId="2D086D32" w14:textId="77777777" w:rsidR="008949E2" w:rsidRPr="009A74C2" w:rsidRDefault="008949E2" w:rsidP="007B44C7">
            <w:pPr>
              <w:rPr>
                <w:sz w:val="24"/>
                <w:szCs w:val="24"/>
              </w:rPr>
            </w:pPr>
          </w:p>
        </w:tc>
      </w:tr>
    </w:tbl>
    <w:p w14:paraId="5220DD89" w14:textId="77777777" w:rsidR="00A92A8C" w:rsidRDefault="00A92A8C" w:rsidP="00A92A8C">
      <w:pPr>
        <w:spacing w:after="0"/>
      </w:pPr>
    </w:p>
    <w:p w14:paraId="520A5FFE" w14:textId="77777777" w:rsidR="00C31F07" w:rsidRDefault="00C31F07" w:rsidP="00A92A8C">
      <w:pPr>
        <w:spacing w:after="0"/>
      </w:pPr>
    </w:p>
    <w:tbl>
      <w:tblPr>
        <w:tblStyle w:val="TableGrid"/>
        <w:tblW w:w="0" w:type="auto"/>
        <w:tblInd w:w="5" w:type="dxa"/>
        <w:tblLook w:val="04A0" w:firstRow="1" w:lastRow="0" w:firstColumn="1" w:lastColumn="0" w:noHBand="0" w:noVBand="1"/>
      </w:tblPr>
      <w:tblGrid>
        <w:gridCol w:w="10451"/>
      </w:tblGrid>
      <w:tr w:rsidR="000B7593" w14:paraId="1C57E0B2" w14:textId="77777777" w:rsidTr="00442996">
        <w:trPr>
          <w:trHeight w:val="1323"/>
        </w:trPr>
        <w:tc>
          <w:tcPr>
            <w:tcW w:w="104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9AACB6" w14:textId="77777777" w:rsidR="000B7593" w:rsidRDefault="000B7593" w:rsidP="000B7593">
            <w:pPr>
              <w:pStyle w:val="NormalWeb"/>
              <w:rPr>
                <w:rFonts w:ascii="Arial" w:hAnsi="Arial" w:cs="Arial"/>
                <w:b/>
                <w:bCs/>
                <w:color w:val="000000"/>
                <w:sz w:val="22"/>
                <w:szCs w:val="22"/>
              </w:rPr>
            </w:pPr>
          </w:p>
          <w:p w14:paraId="77B3CB40" w14:textId="0945AA15" w:rsidR="000B7593" w:rsidRPr="00A66916" w:rsidRDefault="000B7593" w:rsidP="000B7593">
            <w:pPr>
              <w:pStyle w:val="NormalWeb"/>
              <w:rPr>
                <w:rFonts w:ascii="Arial" w:hAnsi="Arial" w:cs="Arial"/>
                <w:b/>
                <w:bCs/>
                <w:color w:val="000000"/>
                <w:sz w:val="22"/>
                <w:szCs w:val="22"/>
              </w:rPr>
            </w:pPr>
            <w:r w:rsidRPr="00A66916">
              <w:rPr>
                <w:rFonts w:ascii="Arial" w:hAnsi="Arial" w:cs="Arial"/>
                <w:b/>
                <w:bCs/>
                <w:color w:val="000000"/>
                <w:sz w:val="22"/>
                <w:szCs w:val="22"/>
              </w:rPr>
              <w:t xml:space="preserve">CONDITIONS: </w:t>
            </w:r>
          </w:p>
          <w:p w14:paraId="47894DC3" w14:textId="77777777" w:rsidR="000B7593" w:rsidRPr="00A90362" w:rsidRDefault="000B7593" w:rsidP="000B7593">
            <w:pPr>
              <w:pStyle w:val="NormalWeb"/>
              <w:rPr>
                <w:rFonts w:ascii="Arial" w:hAnsi="Arial" w:cs="Arial"/>
                <w:color w:val="000000"/>
                <w:sz w:val="22"/>
                <w:szCs w:val="22"/>
              </w:rPr>
            </w:pPr>
          </w:p>
          <w:p w14:paraId="70E9447F" w14:textId="77777777" w:rsidR="00273EDD" w:rsidRDefault="00273EDD" w:rsidP="00273EDD">
            <w:pPr>
              <w:pStyle w:val="NormalWeb"/>
              <w:numPr>
                <w:ilvl w:val="0"/>
                <w:numId w:val="1"/>
              </w:numPr>
              <w:rPr>
                <w:rFonts w:ascii="Arial" w:hAnsi="Arial" w:cs="Arial"/>
                <w:color w:val="000000"/>
                <w:sz w:val="22"/>
                <w:szCs w:val="22"/>
              </w:rPr>
            </w:pPr>
            <w:r>
              <w:rPr>
                <w:rFonts w:ascii="Arial" w:hAnsi="Arial" w:cs="Arial"/>
                <w:color w:val="000000"/>
                <w:sz w:val="22"/>
                <w:szCs w:val="22"/>
              </w:rPr>
              <w:t>Permission will be valid up to a maximum period of 12 months from date of approval. For continuous operation, renewals should be applied for no sooner than 11 months after approval.</w:t>
            </w:r>
          </w:p>
          <w:p w14:paraId="3FF5A99B" w14:textId="77777777" w:rsidR="00273EDD" w:rsidRDefault="00273EDD" w:rsidP="00273EDD">
            <w:pPr>
              <w:pStyle w:val="NormalWeb"/>
              <w:ind w:left="720"/>
              <w:rPr>
                <w:rFonts w:ascii="Arial" w:hAnsi="Arial" w:cs="Arial"/>
                <w:color w:val="000000"/>
                <w:sz w:val="22"/>
                <w:szCs w:val="22"/>
              </w:rPr>
            </w:pPr>
          </w:p>
          <w:p w14:paraId="4E7887AF" w14:textId="77777777" w:rsidR="00273EDD" w:rsidRPr="00A90362" w:rsidRDefault="00273EDD" w:rsidP="00273EDD">
            <w:pPr>
              <w:pStyle w:val="NormalWeb"/>
              <w:numPr>
                <w:ilvl w:val="0"/>
                <w:numId w:val="1"/>
              </w:numPr>
              <w:rPr>
                <w:rFonts w:ascii="Arial" w:hAnsi="Arial" w:cs="Arial"/>
                <w:color w:val="000000"/>
                <w:sz w:val="22"/>
                <w:szCs w:val="22"/>
              </w:rPr>
            </w:pPr>
            <w:r w:rsidRPr="1CF1D15B">
              <w:rPr>
                <w:rFonts w:ascii="Arial" w:hAnsi="Arial" w:cs="Arial"/>
                <w:color w:val="000000" w:themeColor="text1"/>
                <w:sz w:val="22"/>
                <w:szCs w:val="22"/>
              </w:rPr>
              <w:t xml:space="preserve">Furniture will be enclosed with removeable weighted café barriers, and these barriers will be kept tidy throughout your operational hours. </w:t>
            </w:r>
          </w:p>
          <w:p w14:paraId="00FA1F64" w14:textId="77777777" w:rsidR="00273EDD" w:rsidRPr="00A90362" w:rsidRDefault="00273EDD" w:rsidP="00273EDD">
            <w:pPr>
              <w:pStyle w:val="NormalWeb"/>
              <w:ind w:left="720"/>
              <w:rPr>
                <w:rFonts w:ascii="Arial" w:hAnsi="Arial" w:cs="Arial"/>
                <w:color w:val="000000"/>
                <w:sz w:val="22"/>
                <w:szCs w:val="22"/>
              </w:rPr>
            </w:pPr>
          </w:p>
          <w:p w14:paraId="1692F880" w14:textId="77777777" w:rsidR="00273EDD" w:rsidRPr="00A90362" w:rsidRDefault="00273EDD" w:rsidP="00273EDD">
            <w:pPr>
              <w:pStyle w:val="NormalWeb"/>
              <w:numPr>
                <w:ilvl w:val="0"/>
                <w:numId w:val="1"/>
              </w:numPr>
              <w:rPr>
                <w:rFonts w:ascii="Arial" w:hAnsi="Arial" w:cs="Arial"/>
                <w:color w:val="000000"/>
                <w:sz w:val="22"/>
                <w:szCs w:val="22"/>
              </w:rPr>
            </w:pPr>
            <w:r w:rsidRPr="1CF1D15B">
              <w:rPr>
                <w:rFonts w:ascii="Arial" w:hAnsi="Arial" w:cs="Arial"/>
                <w:color w:val="000000" w:themeColor="text1"/>
                <w:sz w:val="22"/>
                <w:szCs w:val="22"/>
              </w:rPr>
              <w:t xml:space="preserve">Where possible, tables will be serviced within the barriers, with staff on site to provide customers with their orders to prevent multiple people crossing the public footway with drinks and food etc. </w:t>
            </w:r>
          </w:p>
          <w:p w14:paraId="1F5410AF" w14:textId="77777777" w:rsidR="00273EDD" w:rsidRPr="00A90362" w:rsidRDefault="00273EDD" w:rsidP="00273EDD">
            <w:pPr>
              <w:pStyle w:val="NormalWeb"/>
              <w:rPr>
                <w:rFonts w:ascii="Arial" w:hAnsi="Arial" w:cs="Arial"/>
                <w:color w:val="000000"/>
                <w:sz w:val="22"/>
                <w:szCs w:val="22"/>
              </w:rPr>
            </w:pPr>
            <w:r w:rsidRPr="1CF1D15B">
              <w:rPr>
                <w:rFonts w:ascii="Arial" w:hAnsi="Arial" w:cs="Arial"/>
                <w:color w:val="000000" w:themeColor="text1"/>
                <w:sz w:val="22"/>
                <w:szCs w:val="22"/>
              </w:rPr>
              <w:t xml:space="preserve"> </w:t>
            </w:r>
          </w:p>
          <w:p w14:paraId="7710C1CE" w14:textId="77777777" w:rsidR="00273EDD" w:rsidRPr="00001124" w:rsidRDefault="00273EDD" w:rsidP="00273EDD">
            <w:pPr>
              <w:pStyle w:val="NormalWeb"/>
              <w:numPr>
                <w:ilvl w:val="0"/>
                <w:numId w:val="1"/>
              </w:numPr>
              <w:rPr>
                <w:rFonts w:ascii="Arial" w:hAnsi="Arial" w:cs="Arial"/>
                <w:color w:val="000000"/>
                <w:sz w:val="22"/>
                <w:szCs w:val="22"/>
              </w:rPr>
            </w:pPr>
            <w:r w:rsidRPr="1CF1D15B">
              <w:rPr>
                <w:rFonts w:ascii="Arial" w:hAnsi="Arial" w:cs="Arial"/>
                <w:color w:val="000000" w:themeColor="text1"/>
                <w:sz w:val="22"/>
                <w:szCs w:val="22"/>
              </w:rPr>
              <w:t>Any A boards or signs should be placed within the barriers or on the cafe barriers themselves where possible. If placed outside the barrier area a m</w:t>
            </w:r>
            <w:r w:rsidRPr="1CF1D15B">
              <w:rPr>
                <w:rFonts w:ascii="Arial" w:hAnsi="Arial" w:cs="Arial"/>
                <w:sz w:val="22"/>
                <w:szCs w:val="22"/>
              </w:rPr>
              <w:t>inimum of 2 metres clearance MUST be allowed for passing pedestrians and disabled scooters etc.</w:t>
            </w:r>
          </w:p>
          <w:p w14:paraId="58E7F52E" w14:textId="77777777" w:rsidR="00273EDD" w:rsidRPr="00001124" w:rsidRDefault="00273EDD" w:rsidP="00273EDD">
            <w:pPr>
              <w:pStyle w:val="NormalWeb"/>
              <w:rPr>
                <w:rFonts w:ascii="Arial" w:hAnsi="Arial" w:cs="Arial"/>
                <w:color w:val="000000"/>
                <w:sz w:val="22"/>
                <w:szCs w:val="22"/>
              </w:rPr>
            </w:pPr>
          </w:p>
          <w:p w14:paraId="55B5D92D" w14:textId="77777777" w:rsidR="00273EDD" w:rsidRDefault="00273EDD" w:rsidP="00273EDD">
            <w:pPr>
              <w:pStyle w:val="NormalWeb"/>
              <w:numPr>
                <w:ilvl w:val="0"/>
                <w:numId w:val="1"/>
              </w:numPr>
              <w:rPr>
                <w:rFonts w:ascii="Arial" w:hAnsi="Arial" w:cs="Arial"/>
                <w:color w:val="000000"/>
                <w:sz w:val="22"/>
                <w:szCs w:val="22"/>
              </w:rPr>
            </w:pPr>
            <w:r w:rsidRPr="1CF1D15B">
              <w:rPr>
                <w:rFonts w:ascii="Arial" w:hAnsi="Arial" w:cs="Arial"/>
                <w:sz w:val="22"/>
                <w:szCs w:val="22"/>
              </w:rPr>
              <w:t>You</w:t>
            </w:r>
            <w:r w:rsidRPr="1CF1D15B">
              <w:rPr>
                <w:rFonts w:ascii="Arial" w:hAnsi="Arial" w:cs="Arial"/>
                <w:b/>
                <w:bCs/>
                <w:sz w:val="22"/>
                <w:szCs w:val="22"/>
              </w:rPr>
              <w:t xml:space="preserve"> </w:t>
            </w:r>
            <w:r w:rsidRPr="1CF1D15B">
              <w:rPr>
                <w:rFonts w:ascii="Arial" w:hAnsi="Arial" w:cs="Arial"/>
                <w:color w:val="000000" w:themeColor="text1"/>
                <w:sz w:val="22"/>
                <w:szCs w:val="22"/>
              </w:rPr>
              <w:t>will be liable for any third-party claims associated with any furniture.</w:t>
            </w:r>
          </w:p>
          <w:p w14:paraId="3C5969AA" w14:textId="77777777" w:rsidR="00273EDD" w:rsidRDefault="00273EDD" w:rsidP="00273EDD">
            <w:pPr>
              <w:pStyle w:val="ListParagraph"/>
              <w:rPr>
                <w:rFonts w:cs="Arial"/>
                <w:color w:val="000000"/>
              </w:rPr>
            </w:pPr>
          </w:p>
          <w:p w14:paraId="4D378230" w14:textId="77777777" w:rsidR="00273EDD" w:rsidRPr="00130BE1" w:rsidRDefault="00273EDD" w:rsidP="00273EDD">
            <w:pPr>
              <w:pStyle w:val="NormalWeb"/>
              <w:numPr>
                <w:ilvl w:val="0"/>
                <w:numId w:val="1"/>
              </w:numPr>
              <w:rPr>
                <w:rFonts w:ascii="Arial" w:hAnsi="Arial" w:cs="Arial"/>
                <w:color w:val="000000"/>
                <w:sz w:val="22"/>
                <w:szCs w:val="22"/>
              </w:rPr>
            </w:pPr>
            <w:r w:rsidRPr="1CF1D15B">
              <w:rPr>
                <w:rFonts w:ascii="Arial" w:hAnsi="Arial" w:cs="Arial"/>
                <w:color w:val="000000" w:themeColor="text1"/>
                <w:sz w:val="22"/>
                <w:szCs w:val="22"/>
              </w:rPr>
              <w:t xml:space="preserve">Should any damage be done to the occupied area because of the furniture, all costs incurred by this service to rectify the damage will be recharged to yourself. </w:t>
            </w:r>
          </w:p>
          <w:p w14:paraId="658A46B3" w14:textId="77777777" w:rsidR="00273EDD" w:rsidRPr="00A90362" w:rsidRDefault="00273EDD" w:rsidP="00273EDD">
            <w:pPr>
              <w:pStyle w:val="ListParagraph"/>
              <w:rPr>
                <w:rFonts w:cs="Arial"/>
                <w:color w:val="000000"/>
              </w:rPr>
            </w:pPr>
          </w:p>
          <w:p w14:paraId="04C72403" w14:textId="77777777" w:rsidR="00273EDD" w:rsidRPr="00A90362" w:rsidRDefault="00273EDD" w:rsidP="00273EDD">
            <w:pPr>
              <w:pStyle w:val="NormalWeb"/>
              <w:numPr>
                <w:ilvl w:val="0"/>
                <w:numId w:val="1"/>
              </w:numPr>
              <w:rPr>
                <w:rFonts w:ascii="Arial" w:hAnsi="Arial" w:cs="Arial"/>
                <w:color w:val="000000"/>
                <w:sz w:val="22"/>
                <w:szCs w:val="22"/>
              </w:rPr>
            </w:pPr>
            <w:r w:rsidRPr="1CF1D15B">
              <w:rPr>
                <w:rFonts w:ascii="Arial" w:hAnsi="Arial" w:cs="Arial"/>
                <w:color w:val="000000" w:themeColor="text1"/>
                <w:sz w:val="22"/>
                <w:szCs w:val="22"/>
              </w:rPr>
              <w:t xml:space="preserve">All debris/staining on the footway and occupied area will be removed at the end of each day. </w:t>
            </w:r>
          </w:p>
          <w:p w14:paraId="66BD388A" w14:textId="77777777" w:rsidR="00273EDD" w:rsidRPr="00A90362" w:rsidRDefault="00273EDD" w:rsidP="00273EDD">
            <w:pPr>
              <w:pStyle w:val="NormalWeb"/>
              <w:rPr>
                <w:rFonts w:ascii="Arial" w:hAnsi="Arial" w:cs="Arial"/>
                <w:color w:val="000000"/>
                <w:sz w:val="22"/>
                <w:szCs w:val="22"/>
              </w:rPr>
            </w:pPr>
          </w:p>
          <w:p w14:paraId="042F01D8" w14:textId="77777777" w:rsidR="00273EDD" w:rsidRDefault="00273EDD" w:rsidP="00273EDD">
            <w:pPr>
              <w:pStyle w:val="NormalWeb"/>
              <w:numPr>
                <w:ilvl w:val="0"/>
                <w:numId w:val="1"/>
              </w:numPr>
              <w:rPr>
                <w:rFonts w:ascii="Arial" w:hAnsi="Arial" w:cs="Arial"/>
                <w:color w:val="000000"/>
                <w:sz w:val="22"/>
                <w:szCs w:val="22"/>
              </w:rPr>
            </w:pPr>
            <w:r w:rsidRPr="1CF1D15B">
              <w:rPr>
                <w:rFonts w:ascii="Arial" w:hAnsi="Arial" w:cs="Arial"/>
                <w:color w:val="000000" w:themeColor="text1"/>
                <w:sz w:val="22"/>
                <w:szCs w:val="22"/>
              </w:rPr>
              <w:t xml:space="preserve">Your operational hours will be agreed and out with these times all furniture shall be removed. </w:t>
            </w:r>
          </w:p>
          <w:p w14:paraId="1A666AAD" w14:textId="77777777" w:rsidR="00273EDD" w:rsidRDefault="00273EDD" w:rsidP="00273EDD">
            <w:pPr>
              <w:pStyle w:val="ListParagraph"/>
              <w:rPr>
                <w:rFonts w:cs="Arial"/>
                <w:color w:val="000000"/>
              </w:rPr>
            </w:pPr>
          </w:p>
          <w:p w14:paraId="661732F5" w14:textId="77777777" w:rsidR="00273EDD" w:rsidRDefault="00273EDD" w:rsidP="00273EDD">
            <w:pPr>
              <w:pStyle w:val="NormalWeb"/>
              <w:numPr>
                <w:ilvl w:val="0"/>
                <w:numId w:val="1"/>
              </w:numPr>
              <w:rPr>
                <w:rFonts w:ascii="Arial" w:hAnsi="Arial" w:cs="Arial"/>
                <w:color w:val="000000"/>
                <w:sz w:val="22"/>
                <w:szCs w:val="22"/>
              </w:rPr>
            </w:pPr>
            <w:bookmarkStart w:id="0" w:name="_Hlk128480406"/>
            <w:r w:rsidRPr="1CF1D15B">
              <w:rPr>
                <w:rFonts w:ascii="Arial" w:hAnsi="Arial" w:cs="Arial"/>
                <w:color w:val="000000" w:themeColor="text1"/>
                <w:sz w:val="22"/>
                <w:szCs w:val="22"/>
              </w:rPr>
              <w:t>If food and drink is to be served, then you must be in possession of a Premises Licence or Occasional License which includes the outdoor area.</w:t>
            </w:r>
          </w:p>
          <w:bookmarkEnd w:id="0"/>
          <w:p w14:paraId="230ABF1E" w14:textId="77777777" w:rsidR="00273EDD" w:rsidRDefault="00273EDD" w:rsidP="00273EDD">
            <w:pPr>
              <w:pStyle w:val="ListParagraph"/>
              <w:rPr>
                <w:rFonts w:cs="Arial"/>
                <w:color w:val="000000"/>
              </w:rPr>
            </w:pPr>
          </w:p>
          <w:p w14:paraId="6E529AC4" w14:textId="77777777" w:rsidR="00273EDD" w:rsidRDefault="00273EDD" w:rsidP="00273EDD">
            <w:pPr>
              <w:pStyle w:val="NormalWeb"/>
              <w:numPr>
                <w:ilvl w:val="0"/>
                <w:numId w:val="1"/>
              </w:numPr>
              <w:rPr>
                <w:rFonts w:ascii="Arial" w:hAnsi="Arial" w:cs="Arial"/>
                <w:color w:val="000000"/>
                <w:sz w:val="22"/>
                <w:szCs w:val="22"/>
              </w:rPr>
            </w:pPr>
            <w:bookmarkStart w:id="1" w:name="_Hlk128480425"/>
            <w:r w:rsidRPr="1CF1D15B">
              <w:rPr>
                <w:rFonts w:ascii="Arial" w:hAnsi="Arial" w:cs="Arial"/>
                <w:color w:val="000000" w:themeColor="text1"/>
                <w:sz w:val="22"/>
                <w:szCs w:val="22"/>
              </w:rPr>
              <w:t>If only food is to be served, then you must be registered with Fife Council Environmental Health.</w:t>
            </w:r>
          </w:p>
          <w:bookmarkEnd w:id="1"/>
          <w:p w14:paraId="72084C3C" w14:textId="77777777" w:rsidR="00273EDD" w:rsidRDefault="00273EDD" w:rsidP="00273EDD">
            <w:pPr>
              <w:pStyle w:val="ListParagraph"/>
              <w:rPr>
                <w:rFonts w:cs="Arial"/>
                <w:color w:val="000000"/>
              </w:rPr>
            </w:pPr>
          </w:p>
          <w:p w14:paraId="43617D87" w14:textId="77777777" w:rsidR="00273EDD" w:rsidRPr="00A90362" w:rsidRDefault="00273EDD" w:rsidP="00273EDD">
            <w:pPr>
              <w:pStyle w:val="NormalWeb"/>
              <w:numPr>
                <w:ilvl w:val="0"/>
                <w:numId w:val="1"/>
              </w:numPr>
              <w:rPr>
                <w:rFonts w:ascii="Arial" w:hAnsi="Arial" w:cs="Arial"/>
                <w:color w:val="000000"/>
                <w:sz w:val="22"/>
                <w:szCs w:val="22"/>
              </w:rPr>
            </w:pPr>
            <w:bookmarkStart w:id="2" w:name="_Hlk128480440"/>
            <w:r w:rsidRPr="1CF1D15B">
              <w:rPr>
                <w:rFonts w:ascii="Arial" w:hAnsi="Arial" w:cs="Arial"/>
                <w:color w:val="000000" w:themeColor="text1"/>
                <w:sz w:val="22"/>
                <w:szCs w:val="22"/>
              </w:rPr>
              <w:t>You may be asked to provide proof for conditions 9 or 10.</w:t>
            </w:r>
          </w:p>
          <w:bookmarkEnd w:id="2"/>
          <w:p w14:paraId="0E1974E5" w14:textId="77777777" w:rsidR="00273EDD" w:rsidRDefault="00273EDD" w:rsidP="00273EDD">
            <w:pPr>
              <w:pStyle w:val="NormalWeb"/>
              <w:rPr>
                <w:color w:val="000000" w:themeColor="text1"/>
              </w:rPr>
            </w:pPr>
          </w:p>
          <w:p w14:paraId="01A6284C" w14:textId="77777777" w:rsidR="00273EDD" w:rsidRDefault="00273EDD" w:rsidP="00273EDD">
            <w:pPr>
              <w:pStyle w:val="NormalWeb"/>
              <w:numPr>
                <w:ilvl w:val="0"/>
                <w:numId w:val="1"/>
              </w:numPr>
              <w:rPr>
                <w:rFonts w:ascii="Arial" w:hAnsi="Arial" w:cs="Arial"/>
                <w:color w:val="000000" w:themeColor="text1"/>
                <w:sz w:val="22"/>
                <w:szCs w:val="22"/>
              </w:rPr>
            </w:pPr>
            <w:r w:rsidRPr="1CF1D15B">
              <w:rPr>
                <w:rFonts w:ascii="Arial" w:hAnsi="Arial" w:cs="Arial"/>
                <w:color w:val="000000" w:themeColor="text1"/>
                <w:sz w:val="22"/>
                <w:szCs w:val="22"/>
              </w:rPr>
              <w:t xml:space="preserve"> All furniture must be removed from the footway at the request of Fife Council to allow maintenance or repairs to the footway or services below the footway. Also, if required for public events to take place safely, for example St Andrews Lammas Market.     </w:t>
            </w:r>
          </w:p>
          <w:p w14:paraId="6B8A9FAE" w14:textId="77777777" w:rsidR="000B7593" w:rsidRDefault="000B7593" w:rsidP="007B44C7">
            <w:pPr>
              <w:rPr>
                <w:sz w:val="24"/>
                <w:szCs w:val="24"/>
              </w:rPr>
            </w:pPr>
          </w:p>
          <w:p w14:paraId="174DBCFC" w14:textId="77777777" w:rsidR="00C31F07" w:rsidRPr="00A92A8C" w:rsidRDefault="00C31F07" w:rsidP="007B44C7">
            <w:pPr>
              <w:rPr>
                <w:sz w:val="24"/>
                <w:szCs w:val="24"/>
              </w:rPr>
            </w:pPr>
          </w:p>
        </w:tc>
      </w:tr>
      <w:tr w:rsidR="00442996" w14:paraId="24BFF6EC" w14:textId="77777777" w:rsidTr="00442996">
        <w:trPr>
          <w:trHeight w:val="188"/>
        </w:trPr>
        <w:tc>
          <w:tcPr>
            <w:tcW w:w="10451" w:type="dxa"/>
            <w:tcBorders>
              <w:top w:val="single" w:sz="4" w:space="0" w:color="auto"/>
              <w:left w:val="nil"/>
              <w:bottom w:val="nil"/>
              <w:right w:val="nil"/>
            </w:tcBorders>
            <w:shd w:val="clear" w:color="auto" w:fill="auto"/>
          </w:tcPr>
          <w:p w14:paraId="3DC8A0DF" w14:textId="14435C08" w:rsidR="00442996" w:rsidRDefault="00442996" w:rsidP="000B7593">
            <w:pPr>
              <w:pStyle w:val="NormalWeb"/>
              <w:rPr>
                <w:rFonts w:ascii="Arial" w:hAnsi="Arial" w:cs="Arial"/>
                <w:b/>
                <w:bCs/>
                <w:color w:val="000000"/>
                <w:sz w:val="22"/>
                <w:szCs w:val="22"/>
              </w:rPr>
            </w:pPr>
          </w:p>
          <w:p w14:paraId="1B884E26" w14:textId="77777777" w:rsidR="00C31F07" w:rsidRDefault="00C31F07" w:rsidP="000B7593">
            <w:pPr>
              <w:pStyle w:val="NormalWeb"/>
              <w:rPr>
                <w:rFonts w:ascii="Arial" w:hAnsi="Arial" w:cs="Arial"/>
                <w:b/>
                <w:bCs/>
                <w:color w:val="000000"/>
                <w:sz w:val="22"/>
                <w:szCs w:val="22"/>
              </w:rPr>
            </w:pPr>
          </w:p>
          <w:p w14:paraId="772E4B1C" w14:textId="77777777" w:rsidR="00323DED" w:rsidRDefault="00323DED" w:rsidP="000B7593">
            <w:pPr>
              <w:pStyle w:val="NormalWeb"/>
              <w:rPr>
                <w:rFonts w:ascii="Arial" w:hAnsi="Arial" w:cs="Arial"/>
                <w:b/>
                <w:bCs/>
                <w:color w:val="000000"/>
                <w:sz w:val="22"/>
                <w:szCs w:val="22"/>
              </w:rPr>
            </w:pPr>
          </w:p>
          <w:tbl>
            <w:tblPr>
              <w:tblStyle w:val="TableGrid"/>
              <w:tblW w:w="0" w:type="auto"/>
              <w:shd w:val="clear" w:color="auto" w:fill="FFFD91"/>
              <w:tblLook w:val="04A0" w:firstRow="1" w:lastRow="0" w:firstColumn="1" w:lastColumn="0" w:noHBand="0" w:noVBand="1"/>
            </w:tblPr>
            <w:tblGrid>
              <w:gridCol w:w="10225"/>
            </w:tblGrid>
            <w:tr w:rsidR="00442996" w14:paraId="5AFBC262" w14:textId="77777777" w:rsidTr="00C31F07">
              <w:tc>
                <w:tcPr>
                  <w:tcW w:w="10225" w:type="dxa"/>
                  <w:shd w:val="clear" w:color="auto" w:fill="FFFD91"/>
                </w:tcPr>
                <w:p w14:paraId="54D06D3E" w14:textId="77777777" w:rsidR="00442996" w:rsidRPr="009A74C2" w:rsidRDefault="00442996" w:rsidP="00442996">
                  <w:pPr>
                    <w:rPr>
                      <w:sz w:val="24"/>
                      <w:szCs w:val="24"/>
                    </w:rPr>
                  </w:pPr>
                  <w:r w:rsidRPr="00EF2F3E">
                    <w:rPr>
                      <w:sz w:val="24"/>
                      <w:szCs w:val="24"/>
                    </w:rPr>
                    <w:t xml:space="preserve">I/We agree to comply with the conditions set out </w:t>
                  </w:r>
                  <w:r>
                    <w:rPr>
                      <w:sz w:val="24"/>
                      <w:szCs w:val="24"/>
                    </w:rPr>
                    <w:t>below</w:t>
                  </w:r>
                  <w:r w:rsidRPr="00EF2F3E">
                    <w:rPr>
                      <w:sz w:val="24"/>
                      <w:szCs w:val="24"/>
                    </w:rPr>
                    <w:t xml:space="preserve"> pertaining to a permission granted as a result of this application</w:t>
                  </w:r>
                </w:p>
              </w:tc>
            </w:tr>
          </w:tbl>
          <w:p w14:paraId="075D01CC" w14:textId="77777777" w:rsidR="00442996" w:rsidRDefault="00442996" w:rsidP="00442996"/>
          <w:tbl>
            <w:tblPr>
              <w:tblStyle w:val="TableGrid"/>
              <w:tblW w:w="0" w:type="auto"/>
              <w:shd w:val="clear" w:color="auto" w:fill="FFFD91"/>
              <w:tblLook w:val="04A0" w:firstRow="1" w:lastRow="0" w:firstColumn="1" w:lastColumn="0" w:noHBand="0" w:noVBand="1"/>
            </w:tblPr>
            <w:tblGrid>
              <w:gridCol w:w="10225"/>
            </w:tblGrid>
            <w:tr w:rsidR="00442996" w14:paraId="15A89401" w14:textId="77777777" w:rsidTr="005B1F14">
              <w:tc>
                <w:tcPr>
                  <w:tcW w:w="10456" w:type="dxa"/>
                  <w:shd w:val="clear" w:color="auto" w:fill="auto"/>
                </w:tcPr>
                <w:p w14:paraId="161A9A92" w14:textId="58193509" w:rsidR="00442996" w:rsidRPr="009A74C2" w:rsidRDefault="00442996" w:rsidP="00442996">
                  <w:pPr>
                    <w:rPr>
                      <w:sz w:val="24"/>
                      <w:szCs w:val="24"/>
                    </w:rPr>
                  </w:pPr>
                  <w:r w:rsidRPr="00EF2F3E">
                    <w:rPr>
                      <w:sz w:val="24"/>
                      <w:szCs w:val="24"/>
                    </w:rPr>
                    <w:t>Name of Applicant (Print)</w:t>
                  </w:r>
                  <w:r>
                    <w:rPr>
                      <w:sz w:val="24"/>
                      <w:szCs w:val="24"/>
                    </w:rPr>
                    <w:t xml:space="preserve">: </w:t>
                  </w:r>
                  <w:sdt>
                    <w:sdtPr>
                      <w:rPr>
                        <w:sz w:val="24"/>
                        <w:szCs w:val="24"/>
                      </w:rPr>
                      <w:id w:val="1286700760"/>
                      <w:placeholder>
                        <w:docPart w:val="44335674247B4BA2A00F0CC9FE6DBE0F"/>
                      </w:placeholder>
                      <w:showingPlcHdr/>
                      <w:text w:multiLine="1"/>
                    </w:sdtPr>
                    <w:sdtEndPr/>
                    <w:sdtContent>
                      <w:r>
                        <w:rPr>
                          <w:sz w:val="24"/>
                          <w:szCs w:val="24"/>
                        </w:rPr>
                        <w:t>(</w:t>
                      </w:r>
                      <w:r w:rsidRPr="00A92A8C">
                        <w:rPr>
                          <w:rStyle w:val="PlaceholderText"/>
                          <w:color w:val="auto"/>
                        </w:rPr>
                        <w:t>Click or tap here to enter text.</w:t>
                      </w:r>
                      <w:r>
                        <w:rPr>
                          <w:rStyle w:val="PlaceholderText"/>
                          <w:color w:val="auto"/>
                        </w:rPr>
                        <w:t>)</w:t>
                      </w:r>
                    </w:sdtContent>
                  </w:sdt>
                </w:p>
              </w:tc>
            </w:tr>
          </w:tbl>
          <w:p w14:paraId="7F42B058" w14:textId="77777777" w:rsidR="00442996" w:rsidRDefault="00442996" w:rsidP="00442996"/>
          <w:tbl>
            <w:tblPr>
              <w:tblStyle w:val="TableGrid"/>
              <w:tblW w:w="0" w:type="auto"/>
              <w:tblLook w:val="04A0" w:firstRow="1" w:lastRow="0" w:firstColumn="1" w:lastColumn="0" w:noHBand="0" w:noVBand="1"/>
            </w:tblPr>
            <w:tblGrid>
              <w:gridCol w:w="7475"/>
              <w:gridCol w:w="2750"/>
            </w:tblGrid>
            <w:tr w:rsidR="00442996" w14:paraId="38A38AC1" w14:textId="77777777" w:rsidTr="005B1F14">
              <w:tc>
                <w:tcPr>
                  <w:tcW w:w="7650" w:type="dxa"/>
                  <w:shd w:val="clear" w:color="auto" w:fill="auto"/>
                </w:tcPr>
                <w:p w14:paraId="3C7412D6" w14:textId="77777777" w:rsidR="00442996" w:rsidRPr="009A74C2" w:rsidRDefault="00442996" w:rsidP="00442996">
                  <w:pPr>
                    <w:rPr>
                      <w:sz w:val="24"/>
                      <w:szCs w:val="24"/>
                    </w:rPr>
                  </w:pPr>
                  <w:r w:rsidRPr="00EF2F3E">
                    <w:rPr>
                      <w:sz w:val="24"/>
                      <w:szCs w:val="24"/>
                    </w:rPr>
                    <w:t xml:space="preserve">Signature of Applicant    </w:t>
                  </w:r>
                  <w:sdt>
                    <w:sdtPr>
                      <w:rPr>
                        <w:sz w:val="24"/>
                        <w:szCs w:val="24"/>
                      </w:rPr>
                      <w:id w:val="-1634560595"/>
                      <w:placeholder>
                        <w:docPart w:val="54DC525F7F394841BE7720A238EF85AD"/>
                      </w:placeholder>
                      <w:text/>
                    </w:sdtPr>
                    <w:sdtEndPr/>
                    <w:sdtContent>
                      <w:r w:rsidRPr="00AF1056">
                        <w:rPr>
                          <w:sz w:val="24"/>
                          <w:szCs w:val="24"/>
                        </w:rPr>
                        <w:t>(Click or tap here to enter text.)</w:t>
                      </w:r>
                    </w:sdtContent>
                  </w:sdt>
                  <w:r>
                    <w:rPr>
                      <w:sz w:val="24"/>
                      <w:szCs w:val="24"/>
                    </w:rPr>
                    <w:t xml:space="preserve">                                                                           </w:t>
                  </w:r>
                </w:p>
              </w:tc>
              <w:tc>
                <w:tcPr>
                  <w:tcW w:w="2806" w:type="dxa"/>
                  <w:shd w:val="clear" w:color="auto" w:fill="auto"/>
                </w:tcPr>
                <w:p w14:paraId="4C0360C0" w14:textId="77777777" w:rsidR="00442996" w:rsidRPr="009A74C2" w:rsidRDefault="00442996" w:rsidP="00442996">
                  <w:pPr>
                    <w:rPr>
                      <w:sz w:val="24"/>
                      <w:szCs w:val="24"/>
                    </w:rPr>
                  </w:pPr>
                  <w:r w:rsidRPr="00EF2F3E">
                    <w:rPr>
                      <w:sz w:val="24"/>
                      <w:szCs w:val="24"/>
                    </w:rPr>
                    <w:t>Date</w:t>
                  </w:r>
                  <w:r>
                    <w:rPr>
                      <w:sz w:val="24"/>
                      <w:szCs w:val="24"/>
                    </w:rPr>
                    <w:t xml:space="preserve">: </w:t>
                  </w:r>
                  <w:sdt>
                    <w:sdtPr>
                      <w:rPr>
                        <w:sz w:val="24"/>
                        <w:szCs w:val="24"/>
                      </w:rPr>
                      <w:id w:val="794258507"/>
                      <w:placeholder>
                        <w:docPart w:val="2D0DD866BDB14853A0DD6073DBF210C3"/>
                      </w:placeholder>
                      <w:date>
                        <w:dateFormat w:val="dd/MM/yyyy"/>
                        <w:lid w:val="en-GB"/>
                        <w:storeMappedDataAs w:val="dateTime"/>
                        <w:calendar w:val="gregorian"/>
                      </w:date>
                    </w:sdtPr>
                    <w:sdtEndPr/>
                    <w:sdtContent>
                      <w:r w:rsidRPr="00A92A8C">
                        <w:rPr>
                          <w:sz w:val="24"/>
                          <w:szCs w:val="24"/>
                        </w:rPr>
                        <w:t>DATE</w:t>
                      </w:r>
                    </w:sdtContent>
                  </w:sdt>
                </w:p>
              </w:tc>
            </w:tr>
          </w:tbl>
          <w:p w14:paraId="0AB033CD" w14:textId="73707F18" w:rsidR="00442996" w:rsidRDefault="00442996" w:rsidP="000B7593">
            <w:pPr>
              <w:pStyle w:val="NormalWeb"/>
              <w:rPr>
                <w:rFonts w:ascii="Arial" w:hAnsi="Arial" w:cs="Arial"/>
                <w:b/>
                <w:bCs/>
                <w:color w:val="000000"/>
                <w:sz w:val="22"/>
                <w:szCs w:val="22"/>
              </w:rPr>
            </w:pPr>
          </w:p>
        </w:tc>
      </w:tr>
    </w:tbl>
    <w:p w14:paraId="31B55324" w14:textId="77777777" w:rsidR="00323DED" w:rsidRDefault="00323DED" w:rsidP="004A583F">
      <w:pPr>
        <w:shd w:val="clear" w:color="auto" w:fill="FFFFFF"/>
        <w:spacing w:after="252" w:line="336" w:lineRule="atLeast"/>
        <w:rPr>
          <w:rStyle w:val="Hyperlink"/>
          <w:color w:val="auto"/>
          <w:sz w:val="24"/>
          <w:szCs w:val="24"/>
          <w:u w:val="none"/>
        </w:rPr>
      </w:pPr>
    </w:p>
    <w:p w14:paraId="27EEF0AA" w14:textId="0ADBEA39" w:rsidR="004A583F" w:rsidRPr="004A583F" w:rsidRDefault="004A583F" w:rsidP="004A583F">
      <w:pPr>
        <w:shd w:val="clear" w:color="auto" w:fill="FFFFFF"/>
        <w:spacing w:after="252" w:line="336" w:lineRule="atLeast"/>
        <w:rPr>
          <w:rFonts w:eastAsia="Times New Roman" w:cstheme="minorHAnsi"/>
          <w:sz w:val="24"/>
          <w:szCs w:val="24"/>
          <w:lang w:val="en-US" w:eastAsia="en-GB"/>
        </w:rPr>
      </w:pPr>
      <w:r w:rsidRPr="004A583F">
        <w:rPr>
          <w:rStyle w:val="Hyperlink"/>
          <w:color w:val="auto"/>
          <w:sz w:val="24"/>
          <w:szCs w:val="24"/>
          <w:u w:val="none"/>
        </w:rPr>
        <w:t>For any queries:</w:t>
      </w:r>
    </w:p>
    <w:tbl>
      <w:tblPr>
        <w:tblStyle w:val="TableGrid"/>
        <w:tblW w:w="0" w:type="auto"/>
        <w:tblLook w:val="04A0" w:firstRow="1" w:lastRow="0" w:firstColumn="1" w:lastColumn="0" w:noHBand="0" w:noVBand="1"/>
      </w:tblPr>
      <w:tblGrid>
        <w:gridCol w:w="1063"/>
        <w:gridCol w:w="5051"/>
        <w:gridCol w:w="4342"/>
      </w:tblGrid>
      <w:tr w:rsidR="004A583F" w:rsidRPr="004A583F" w14:paraId="49FE20F4" w14:textId="77777777" w:rsidTr="00323DED">
        <w:tc>
          <w:tcPr>
            <w:tcW w:w="1063" w:type="dxa"/>
          </w:tcPr>
          <w:p w14:paraId="427C4B83" w14:textId="77777777" w:rsidR="004A583F" w:rsidRPr="004A583F" w:rsidRDefault="004A583F" w:rsidP="004C34AA">
            <w:pPr>
              <w:rPr>
                <w:sz w:val="24"/>
                <w:szCs w:val="24"/>
              </w:rPr>
            </w:pPr>
          </w:p>
        </w:tc>
        <w:tc>
          <w:tcPr>
            <w:tcW w:w="5051" w:type="dxa"/>
          </w:tcPr>
          <w:p w14:paraId="3569AE4B" w14:textId="77777777" w:rsidR="004A583F" w:rsidRPr="004A583F" w:rsidRDefault="004A583F" w:rsidP="004C34AA">
            <w:pPr>
              <w:rPr>
                <w:sz w:val="24"/>
                <w:szCs w:val="24"/>
              </w:rPr>
            </w:pPr>
            <w:r w:rsidRPr="004A583F">
              <w:rPr>
                <w:sz w:val="24"/>
                <w:szCs w:val="24"/>
              </w:rPr>
              <w:t>North Fife</w:t>
            </w:r>
          </w:p>
        </w:tc>
        <w:tc>
          <w:tcPr>
            <w:tcW w:w="4342" w:type="dxa"/>
          </w:tcPr>
          <w:p w14:paraId="32503496" w14:textId="77777777" w:rsidR="004A583F" w:rsidRPr="004A583F" w:rsidRDefault="004A583F" w:rsidP="004C34AA">
            <w:pPr>
              <w:rPr>
                <w:sz w:val="24"/>
                <w:szCs w:val="24"/>
              </w:rPr>
            </w:pPr>
            <w:r w:rsidRPr="004A583F">
              <w:rPr>
                <w:sz w:val="24"/>
                <w:szCs w:val="24"/>
              </w:rPr>
              <w:t>South Fife</w:t>
            </w:r>
          </w:p>
        </w:tc>
      </w:tr>
      <w:tr w:rsidR="004A583F" w:rsidRPr="004A583F" w14:paraId="17595D76" w14:textId="77777777" w:rsidTr="00323DED">
        <w:trPr>
          <w:trHeight w:val="470"/>
        </w:trPr>
        <w:tc>
          <w:tcPr>
            <w:tcW w:w="1063" w:type="dxa"/>
          </w:tcPr>
          <w:p w14:paraId="7336585F" w14:textId="77777777" w:rsidR="004A583F" w:rsidRPr="004A583F" w:rsidRDefault="004A583F" w:rsidP="004C34AA">
            <w:pPr>
              <w:rPr>
                <w:sz w:val="24"/>
                <w:szCs w:val="24"/>
              </w:rPr>
            </w:pPr>
            <w:r w:rsidRPr="004A583F">
              <w:rPr>
                <w:sz w:val="24"/>
                <w:szCs w:val="24"/>
              </w:rPr>
              <w:t>Email:</w:t>
            </w:r>
          </w:p>
        </w:tc>
        <w:tc>
          <w:tcPr>
            <w:tcW w:w="5051" w:type="dxa"/>
          </w:tcPr>
          <w:p w14:paraId="06E93611" w14:textId="77777777" w:rsidR="004A583F" w:rsidRPr="004A583F" w:rsidRDefault="007E4C2E" w:rsidP="004C34AA">
            <w:pPr>
              <w:rPr>
                <w:sz w:val="24"/>
                <w:szCs w:val="24"/>
              </w:rPr>
            </w:pPr>
            <w:hyperlink r:id="rId11" w:history="1">
              <w:r w:rsidR="004A583F" w:rsidRPr="004A583F">
                <w:rPr>
                  <w:rStyle w:val="Hyperlink"/>
                  <w:sz w:val="24"/>
                  <w:szCs w:val="24"/>
                </w:rPr>
                <w:t>John.Brack@fife.gov.uk</w:t>
              </w:r>
            </w:hyperlink>
            <w:r w:rsidR="004A583F" w:rsidRPr="004A583F">
              <w:rPr>
                <w:sz w:val="24"/>
                <w:szCs w:val="24"/>
              </w:rPr>
              <w:t xml:space="preserve"> </w:t>
            </w:r>
          </w:p>
        </w:tc>
        <w:tc>
          <w:tcPr>
            <w:tcW w:w="4342" w:type="dxa"/>
          </w:tcPr>
          <w:p w14:paraId="3BCBDFE6" w14:textId="77777777" w:rsidR="004A583F" w:rsidRPr="004A583F" w:rsidRDefault="007E4C2E" w:rsidP="004C34AA">
            <w:pPr>
              <w:rPr>
                <w:sz w:val="24"/>
                <w:szCs w:val="24"/>
              </w:rPr>
            </w:pPr>
            <w:hyperlink r:id="rId12" w:history="1">
              <w:r w:rsidR="004A583F" w:rsidRPr="004A583F">
                <w:rPr>
                  <w:rStyle w:val="Hyperlink"/>
                  <w:sz w:val="24"/>
                  <w:szCs w:val="24"/>
                </w:rPr>
                <w:t>Jamie.Armit@fife.gov.uk</w:t>
              </w:r>
            </w:hyperlink>
            <w:r w:rsidR="004A583F" w:rsidRPr="004A583F">
              <w:rPr>
                <w:sz w:val="24"/>
                <w:szCs w:val="24"/>
              </w:rPr>
              <w:t xml:space="preserve"> </w:t>
            </w:r>
          </w:p>
        </w:tc>
      </w:tr>
    </w:tbl>
    <w:p w14:paraId="66C07169" w14:textId="11B4E026" w:rsidR="00A66916" w:rsidRDefault="00A66916" w:rsidP="005D76D9">
      <w:pPr>
        <w:shd w:val="clear" w:color="auto" w:fill="FFFFFF"/>
        <w:spacing w:after="252" w:line="336" w:lineRule="atLeast"/>
        <w:rPr>
          <w:rFonts w:eastAsia="Times New Roman" w:cstheme="minorHAnsi"/>
          <w:sz w:val="24"/>
          <w:szCs w:val="24"/>
          <w:lang w:eastAsia="en-GB"/>
        </w:rPr>
      </w:pPr>
    </w:p>
    <w:p w14:paraId="6307DBFB" w14:textId="53181D95" w:rsidR="00DA63D4" w:rsidRDefault="00DA63D4" w:rsidP="005D76D9">
      <w:pPr>
        <w:shd w:val="clear" w:color="auto" w:fill="FFFFFF"/>
        <w:spacing w:after="252" w:line="336" w:lineRule="atLeast"/>
        <w:rPr>
          <w:rFonts w:eastAsia="Times New Roman" w:cstheme="minorHAnsi"/>
          <w:sz w:val="24"/>
          <w:szCs w:val="24"/>
          <w:lang w:eastAsia="en-GB"/>
        </w:rPr>
      </w:pPr>
      <w:r>
        <w:rPr>
          <w:rFonts w:eastAsia="Times New Roman" w:cstheme="minorHAnsi"/>
          <w:sz w:val="24"/>
          <w:szCs w:val="24"/>
          <w:lang w:eastAsia="en-GB"/>
        </w:rPr>
        <w:t>Example Plans:</w:t>
      </w:r>
    </w:p>
    <w:p w14:paraId="5F33B94A" w14:textId="6AA96A9E" w:rsidR="00DA63D4" w:rsidRDefault="0078222A" w:rsidP="005D76D9">
      <w:pPr>
        <w:shd w:val="clear" w:color="auto" w:fill="FFFFFF"/>
        <w:spacing w:after="252" w:line="336" w:lineRule="atLeast"/>
        <w:rPr>
          <w:rFonts w:eastAsia="Times New Roman" w:cstheme="minorHAnsi"/>
          <w:sz w:val="24"/>
          <w:szCs w:val="24"/>
          <w:lang w:eastAsia="en-GB"/>
        </w:rPr>
      </w:pPr>
      <w:r>
        <w:rPr>
          <w:rFonts w:eastAsia="Times New Roman" w:cstheme="minorHAnsi"/>
          <w:sz w:val="24"/>
          <w:szCs w:val="24"/>
          <w:lang w:eastAsia="en-GB"/>
        </w:rPr>
        <w:t>BLOCK/SITE</w:t>
      </w:r>
      <w:r w:rsidR="00DA63D4">
        <w:rPr>
          <w:rFonts w:eastAsia="Times New Roman" w:cstheme="minorHAnsi"/>
          <w:sz w:val="24"/>
          <w:szCs w:val="24"/>
          <w:lang w:eastAsia="en-GB"/>
        </w:rPr>
        <w:t xml:space="preserve"> PLAN</w:t>
      </w:r>
      <w:r w:rsidR="003E296A">
        <w:rPr>
          <w:rFonts w:eastAsia="Times New Roman" w:cstheme="minorHAnsi"/>
          <w:sz w:val="24"/>
          <w:szCs w:val="24"/>
          <w:lang w:eastAsia="en-GB"/>
        </w:rPr>
        <w:t xml:space="preserve">:                                                                         </w:t>
      </w:r>
      <w:r>
        <w:rPr>
          <w:rFonts w:eastAsia="Times New Roman" w:cstheme="minorHAnsi"/>
          <w:sz w:val="24"/>
          <w:szCs w:val="24"/>
          <w:lang w:eastAsia="en-GB"/>
        </w:rPr>
        <w:t>LOCATION PLAN:</w:t>
      </w:r>
    </w:p>
    <w:p w14:paraId="5B75E433" w14:textId="755C04E3" w:rsidR="006E1F22" w:rsidRDefault="008B3411" w:rsidP="005D76D9">
      <w:pPr>
        <w:shd w:val="clear" w:color="auto" w:fill="FFFFFF"/>
        <w:spacing w:after="252" w:line="336" w:lineRule="atLeast"/>
        <w:rPr>
          <w:rFonts w:eastAsia="Times New Roman" w:cstheme="minorHAnsi"/>
          <w:sz w:val="24"/>
          <w:szCs w:val="24"/>
          <w:lang w:eastAsia="en-GB"/>
        </w:rPr>
      </w:pPr>
      <w:r>
        <w:rPr>
          <w:rFonts w:eastAsia="Times New Roman" w:cstheme="minorHAnsi"/>
          <w:noProof/>
          <w:sz w:val="24"/>
          <w:szCs w:val="24"/>
          <w:lang w:eastAsia="en-GB"/>
        </w:rPr>
        <w:drawing>
          <wp:inline distT="0" distB="0" distL="0" distR="0" wp14:anchorId="664C5564" wp14:editId="4DCDDEA5">
            <wp:extent cx="2925091" cy="4124325"/>
            <wp:effectExtent l="0" t="0" r="889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41361" cy="4147265"/>
                    </a:xfrm>
                    <a:prstGeom prst="rect">
                      <a:avLst/>
                    </a:prstGeom>
                  </pic:spPr>
                </pic:pic>
              </a:graphicData>
            </a:graphic>
          </wp:inline>
        </w:drawing>
      </w:r>
      <w:r>
        <w:rPr>
          <w:rFonts w:eastAsia="Times New Roman" w:cstheme="minorHAnsi"/>
          <w:sz w:val="24"/>
          <w:szCs w:val="24"/>
          <w:lang w:eastAsia="en-GB"/>
        </w:rPr>
        <w:t xml:space="preserve">              </w:t>
      </w:r>
      <w:r w:rsidR="003E296A">
        <w:rPr>
          <w:rFonts w:eastAsia="Times New Roman" w:cstheme="minorHAnsi"/>
          <w:noProof/>
          <w:sz w:val="24"/>
          <w:szCs w:val="24"/>
          <w:lang w:eastAsia="en-GB"/>
        </w:rPr>
        <w:drawing>
          <wp:inline distT="0" distB="0" distL="0" distR="0" wp14:anchorId="66345D51" wp14:editId="4AE5C48C">
            <wp:extent cx="3016679" cy="4257040"/>
            <wp:effectExtent l="0" t="0" r="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33847" cy="4281268"/>
                    </a:xfrm>
                    <a:prstGeom prst="rect">
                      <a:avLst/>
                    </a:prstGeom>
                  </pic:spPr>
                </pic:pic>
              </a:graphicData>
            </a:graphic>
          </wp:inline>
        </w:drawing>
      </w:r>
      <w:r>
        <w:rPr>
          <w:rFonts w:eastAsia="Times New Roman" w:cstheme="minorHAnsi"/>
          <w:sz w:val="24"/>
          <w:szCs w:val="24"/>
          <w:lang w:eastAsia="en-GB"/>
        </w:rPr>
        <w:t xml:space="preserve">                           </w:t>
      </w:r>
    </w:p>
    <w:p w14:paraId="70447BE8" w14:textId="77777777" w:rsidR="006E1F22" w:rsidRPr="00A66916" w:rsidRDefault="006E1F22" w:rsidP="005D76D9">
      <w:pPr>
        <w:shd w:val="clear" w:color="auto" w:fill="FFFFFF"/>
        <w:spacing w:after="252" w:line="336" w:lineRule="atLeast"/>
        <w:rPr>
          <w:rFonts w:eastAsia="Times New Roman" w:cstheme="minorHAnsi"/>
          <w:sz w:val="24"/>
          <w:szCs w:val="24"/>
          <w:lang w:eastAsia="en-GB"/>
        </w:rPr>
      </w:pPr>
    </w:p>
    <w:sectPr w:rsidR="006E1F22" w:rsidRPr="00A66916" w:rsidSect="00130BE1">
      <w:headerReference w:type="default" r:id="rId15"/>
      <w:footerReference w:type="default" r:id="rId16"/>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C0D1" w14:textId="77777777" w:rsidR="0098482B" w:rsidRDefault="0098482B" w:rsidP="00E70C33">
      <w:pPr>
        <w:spacing w:after="0" w:line="240" w:lineRule="auto"/>
      </w:pPr>
      <w:r>
        <w:separator/>
      </w:r>
    </w:p>
  </w:endnote>
  <w:endnote w:type="continuationSeparator" w:id="0">
    <w:p w14:paraId="36844528" w14:textId="77777777" w:rsidR="0098482B" w:rsidRDefault="0098482B" w:rsidP="00E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0D2" w14:textId="0A460A51" w:rsidR="00E70C33" w:rsidRPr="00A92A8C" w:rsidRDefault="0088164F" w:rsidP="00E70C33">
    <w:pPr>
      <w:textAlignment w:val="baseline"/>
      <w:rPr>
        <w:rFonts w:cstheme="minorHAnsi"/>
        <w:szCs w:val="24"/>
      </w:rPr>
    </w:pPr>
    <w:r>
      <w:rPr>
        <w:rFonts w:cstheme="minorHAnsi"/>
        <w:szCs w:val="24"/>
      </w:rPr>
      <w:t>Feb</w:t>
    </w:r>
    <w:r w:rsidR="00A92A8C" w:rsidRPr="00A92A8C">
      <w:rPr>
        <w:rFonts w:cstheme="minorHAnsi"/>
        <w:szCs w:val="24"/>
      </w:rPr>
      <w:t xml:space="preserve"> 202</w:t>
    </w:r>
    <w:r>
      <w:rPr>
        <w:rFonts w:cstheme="minorHAnsi"/>
        <w:szCs w:val="24"/>
      </w:rPr>
      <w:t>3</w:t>
    </w:r>
    <w:r w:rsidR="00A92A8C" w:rsidRPr="00A92A8C">
      <w:rPr>
        <w:rFonts w:cstheme="minorHAnsi"/>
        <w:szCs w:val="24"/>
      </w:rPr>
      <w:t xml:space="preserve"> – Accessibility checked.</w:t>
    </w:r>
  </w:p>
  <w:p w14:paraId="642C9AE9" w14:textId="6C1B26A4" w:rsidR="00E70C33" w:rsidRDefault="00E70C33">
    <w:pPr>
      <w:pStyle w:val="Footer"/>
    </w:pPr>
  </w:p>
  <w:p w14:paraId="7FEA5C36" w14:textId="77777777" w:rsidR="00E70C33" w:rsidRDefault="00E7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59ED" w14:textId="77777777" w:rsidR="0098482B" w:rsidRDefault="0098482B" w:rsidP="00E70C33">
      <w:pPr>
        <w:spacing w:after="0" w:line="240" w:lineRule="auto"/>
      </w:pPr>
      <w:r>
        <w:separator/>
      </w:r>
    </w:p>
  </w:footnote>
  <w:footnote w:type="continuationSeparator" w:id="0">
    <w:p w14:paraId="63DE9A49" w14:textId="77777777" w:rsidR="0098482B" w:rsidRDefault="0098482B" w:rsidP="00E7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F778" w14:textId="70DCF4DC" w:rsidR="00130BE1" w:rsidRDefault="00130BE1">
    <w:pPr>
      <w:pStyle w:val="Header"/>
    </w:pPr>
  </w:p>
  <w:p w14:paraId="5D529F65" w14:textId="77777777" w:rsidR="00130BE1" w:rsidRDefault="00130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B7A2" w14:textId="67AA9561" w:rsidR="00130BE1" w:rsidRDefault="00130BE1">
    <w:pPr>
      <w:pStyle w:val="Header"/>
    </w:pPr>
    <w:r>
      <w:rPr>
        <w:noProof/>
      </w:rPr>
      <w:drawing>
        <wp:inline distT="0" distB="0" distL="0" distR="0" wp14:anchorId="16319504" wp14:editId="072E67B7">
          <wp:extent cx="1133475" cy="563641"/>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3475" cy="563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E51"/>
    <w:multiLevelType w:val="hybridMultilevel"/>
    <w:tmpl w:val="D4D478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0359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jOcwwMNmhlomnTQcXnZDk0ZjExHQZBhN4rw4+piV02iwRe9yjzjUUB14RhcYX4ozovXBJkJruT083s/R6/CvA==" w:salt="Gn03yO0pJQduB6RkkAMYs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E2"/>
    <w:rsid w:val="00001124"/>
    <w:rsid w:val="00003A49"/>
    <w:rsid w:val="00004E20"/>
    <w:rsid w:val="000060BF"/>
    <w:rsid w:val="0004691E"/>
    <w:rsid w:val="00053F46"/>
    <w:rsid w:val="000A2330"/>
    <w:rsid w:val="000A2E96"/>
    <w:rsid w:val="000B7593"/>
    <w:rsid w:val="000E79A1"/>
    <w:rsid w:val="00112CE9"/>
    <w:rsid w:val="00130BE1"/>
    <w:rsid w:val="00135BE5"/>
    <w:rsid w:val="001803B4"/>
    <w:rsid w:val="001839A3"/>
    <w:rsid w:val="001874C7"/>
    <w:rsid w:val="001E10B3"/>
    <w:rsid w:val="00273EDD"/>
    <w:rsid w:val="00277532"/>
    <w:rsid w:val="00290F50"/>
    <w:rsid w:val="002C4143"/>
    <w:rsid w:val="002F2702"/>
    <w:rsid w:val="00323DED"/>
    <w:rsid w:val="00345234"/>
    <w:rsid w:val="003561B5"/>
    <w:rsid w:val="00371FB8"/>
    <w:rsid w:val="003B5043"/>
    <w:rsid w:val="003E296A"/>
    <w:rsid w:val="004345F6"/>
    <w:rsid w:val="004378D9"/>
    <w:rsid w:val="00442996"/>
    <w:rsid w:val="00447560"/>
    <w:rsid w:val="00466647"/>
    <w:rsid w:val="00472C8B"/>
    <w:rsid w:val="0047377C"/>
    <w:rsid w:val="00481569"/>
    <w:rsid w:val="004A583F"/>
    <w:rsid w:val="004C2B1A"/>
    <w:rsid w:val="004C3E70"/>
    <w:rsid w:val="00534554"/>
    <w:rsid w:val="005847BA"/>
    <w:rsid w:val="005B0E2C"/>
    <w:rsid w:val="005B3F1D"/>
    <w:rsid w:val="005D76D9"/>
    <w:rsid w:val="00653C9B"/>
    <w:rsid w:val="006838A3"/>
    <w:rsid w:val="00685719"/>
    <w:rsid w:val="006A2229"/>
    <w:rsid w:val="006A2A80"/>
    <w:rsid w:val="006C42FF"/>
    <w:rsid w:val="006E1F22"/>
    <w:rsid w:val="006E303D"/>
    <w:rsid w:val="006F307A"/>
    <w:rsid w:val="007163DC"/>
    <w:rsid w:val="0078222A"/>
    <w:rsid w:val="00787B4E"/>
    <w:rsid w:val="007A227A"/>
    <w:rsid w:val="007D08EE"/>
    <w:rsid w:val="007E4C2E"/>
    <w:rsid w:val="00800773"/>
    <w:rsid w:val="0088164F"/>
    <w:rsid w:val="008949E2"/>
    <w:rsid w:val="008B3411"/>
    <w:rsid w:val="008C0054"/>
    <w:rsid w:val="008D12E6"/>
    <w:rsid w:val="008F044B"/>
    <w:rsid w:val="0097075F"/>
    <w:rsid w:val="009724F3"/>
    <w:rsid w:val="00976847"/>
    <w:rsid w:val="0098482B"/>
    <w:rsid w:val="0099206B"/>
    <w:rsid w:val="009A04C9"/>
    <w:rsid w:val="009E0746"/>
    <w:rsid w:val="00A21928"/>
    <w:rsid w:val="00A435F8"/>
    <w:rsid w:val="00A53A53"/>
    <w:rsid w:val="00A56686"/>
    <w:rsid w:val="00A66916"/>
    <w:rsid w:val="00A73CEC"/>
    <w:rsid w:val="00A900DB"/>
    <w:rsid w:val="00A92A8C"/>
    <w:rsid w:val="00AB3FAD"/>
    <w:rsid w:val="00AC0997"/>
    <w:rsid w:val="00AC60D6"/>
    <w:rsid w:val="00AD3148"/>
    <w:rsid w:val="00AE46C8"/>
    <w:rsid w:val="00AE6040"/>
    <w:rsid w:val="00B065F1"/>
    <w:rsid w:val="00B371CC"/>
    <w:rsid w:val="00B54B6D"/>
    <w:rsid w:val="00B57F28"/>
    <w:rsid w:val="00BB0707"/>
    <w:rsid w:val="00BC5ECD"/>
    <w:rsid w:val="00BD2A8C"/>
    <w:rsid w:val="00BE0FCA"/>
    <w:rsid w:val="00BF3591"/>
    <w:rsid w:val="00C31F07"/>
    <w:rsid w:val="00C67229"/>
    <w:rsid w:val="00C9490D"/>
    <w:rsid w:val="00C96C1C"/>
    <w:rsid w:val="00CA6786"/>
    <w:rsid w:val="00D44975"/>
    <w:rsid w:val="00D50FDF"/>
    <w:rsid w:val="00DA63D4"/>
    <w:rsid w:val="00E21A6B"/>
    <w:rsid w:val="00E70C33"/>
    <w:rsid w:val="00EB737A"/>
    <w:rsid w:val="00EC62F9"/>
    <w:rsid w:val="00EE138A"/>
    <w:rsid w:val="00EE16D8"/>
    <w:rsid w:val="00EE708B"/>
    <w:rsid w:val="00F0012B"/>
    <w:rsid w:val="00F05338"/>
    <w:rsid w:val="00F86223"/>
    <w:rsid w:val="00FD1D30"/>
    <w:rsid w:val="00FF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B8EB0"/>
  <w15:chartTrackingRefBased/>
  <w15:docId w15:val="{E18A6E10-EF6E-4956-96E1-4AEF5800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9E2"/>
    <w:rPr>
      <w:sz w:val="16"/>
      <w:szCs w:val="16"/>
    </w:rPr>
  </w:style>
  <w:style w:type="paragraph" w:styleId="CommentText">
    <w:name w:val="annotation text"/>
    <w:basedOn w:val="Normal"/>
    <w:link w:val="CommentTextChar"/>
    <w:uiPriority w:val="99"/>
    <w:semiHidden/>
    <w:unhideWhenUsed/>
    <w:rsid w:val="008949E2"/>
    <w:pPr>
      <w:spacing w:line="240" w:lineRule="auto"/>
    </w:pPr>
    <w:rPr>
      <w:sz w:val="20"/>
      <w:szCs w:val="20"/>
    </w:rPr>
  </w:style>
  <w:style w:type="character" w:customStyle="1" w:styleId="CommentTextChar">
    <w:name w:val="Comment Text Char"/>
    <w:basedOn w:val="DefaultParagraphFont"/>
    <w:link w:val="CommentText"/>
    <w:uiPriority w:val="99"/>
    <w:semiHidden/>
    <w:rsid w:val="008949E2"/>
    <w:rPr>
      <w:sz w:val="20"/>
      <w:szCs w:val="20"/>
    </w:rPr>
  </w:style>
  <w:style w:type="table" w:styleId="TableGrid">
    <w:name w:val="Table Grid"/>
    <w:basedOn w:val="TableNormal"/>
    <w:uiPriority w:val="39"/>
    <w:rsid w:val="0089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9E2"/>
    <w:rPr>
      <w:color w:val="808080"/>
    </w:rPr>
  </w:style>
  <w:style w:type="paragraph" w:customStyle="1" w:styleId="paragraph">
    <w:name w:val="paragraph"/>
    <w:basedOn w:val="Normal"/>
    <w:rsid w:val="00972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24F3"/>
  </w:style>
  <w:style w:type="character" w:customStyle="1" w:styleId="eop">
    <w:name w:val="eop"/>
    <w:basedOn w:val="DefaultParagraphFont"/>
    <w:rsid w:val="009724F3"/>
  </w:style>
  <w:style w:type="paragraph" w:styleId="Header">
    <w:name w:val="header"/>
    <w:basedOn w:val="Normal"/>
    <w:link w:val="HeaderChar"/>
    <w:uiPriority w:val="99"/>
    <w:unhideWhenUsed/>
    <w:rsid w:val="00E7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33"/>
  </w:style>
  <w:style w:type="paragraph" w:styleId="Footer">
    <w:name w:val="footer"/>
    <w:basedOn w:val="Normal"/>
    <w:link w:val="FooterChar"/>
    <w:uiPriority w:val="99"/>
    <w:unhideWhenUsed/>
    <w:rsid w:val="00E7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33"/>
  </w:style>
  <w:style w:type="character" w:styleId="Hyperlink">
    <w:name w:val="Hyperlink"/>
    <w:basedOn w:val="DefaultParagraphFont"/>
    <w:uiPriority w:val="99"/>
    <w:unhideWhenUsed/>
    <w:rsid w:val="00472C8B"/>
    <w:rPr>
      <w:color w:val="0563C1" w:themeColor="hyperlink"/>
      <w:u w:val="single"/>
    </w:rPr>
  </w:style>
  <w:style w:type="character" w:styleId="UnresolvedMention">
    <w:name w:val="Unresolved Mention"/>
    <w:basedOn w:val="DefaultParagraphFont"/>
    <w:uiPriority w:val="99"/>
    <w:semiHidden/>
    <w:unhideWhenUsed/>
    <w:rsid w:val="00472C8B"/>
    <w:rPr>
      <w:color w:val="605E5C"/>
      <w:shd w:val="clear" w:color="auto" w:fill="E1DFDD"/>
    </w:rPr>
  </w:style>
  <w:style w:type="paragraph" w:styleId="ListParagraph">
    <w:name w:val="List Paragraph"/>
    <w:basedOn w:val="Normal"/>
    <w:uiPriority w:val="34"/>
    <w:qFormat/>
    <w:rsid w:val="005B0E2C"/>
    <w:pPr>
      <w:ind w:left="720"/>
      <w:contextualSpacing/>
    </w:pPr>
  </w:style>
  <w:style w:type="paragraph" w:styleId="NormalWeb">
    <w:name w:val="Normal (Web)"/>
    <w:basedOn w:val="Normal"/>
    <w:rsid w:val="00A6691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6204">
      <w:bodyDiv w:val="1"/>
      <w:marLeft w:val="0"/>
      <w:marRight w:val="0"/>
      <w:marTop w:val="0"/>
      <w:marBottom w:val="0"/>
      <w:divBdr>
        <w:top w:val="none" w:sz="0" w:space="0" w:color="auto"/>
        <w:left w:val="none" w:sz="0" w:space="0" w:color="auto"/>
        <w:bottom w:val="none" w:sz="0" w:space="0" w:color="auto"/>
        <w:right w:val="none" w:sz="0" w:space="0" w:color="auto"/>
      </w:divBdr>
    </w:div>
    <w:div w:id="358630820">
      <w:bodyDiv w:val="1"/>
      <w:marLeft w:val="0"/>
      <w:marRight w:val="0"/>
      <w:marTop w:val="0"/>
      <w:marBottom w:val="0"/>
      <w:divBdr>
        <w:top w:val="none" w:sz="0" w:space="0" w:color="auto"/>
        <w:left w:val="none" w:sz="0" w:space="0" w:color="auto"/>
        <w:bottom w:val="none" w:sz="0" w:space="0" w:color="auto"/>
        <w:right w:val="none" w:sz="0" w:space="0" w:color="auto"/>
      </w:divBdr>
    </w:div>
    <w:div w:id="639501082">
      <w:bodyDiv w:val="1"/>
      <w:marLeft w:val="0"/>
      <w:marRight w:val="0"/>
      <w:marTop w:val="0"/>
      <w:marBottom w:val="0"/>
      <w:divBdr>
        <w:top w:val="none" w:sz="0" w:space="0" w:color="auto"/>
        <w:left w:val="none" w:sz="0" w:space="0" w:color="auto"/>
        <w:bottom w:val="none" w:sz="0" w:space="0" w:color="auto"/>
        <w:right w:val="none" w:sz="0" w:space="0" w:color="auto"/>
      </w:divBdr>
    </w:div>
    <w:div w:id="1461142533">
      <w:bodyDiv w:val="1"/>
      <w:marLeft w:val="0"/>
      <w:marRight w:val="0"/>
      <w:marTop w:val="0"/>
      <w:marBottom w:val="0"/>
      <w:divBdr>
        <w:top w:val="none" w:sz="0" w:space="0" w:color="auto"/>
        <w:left w:val="none" w:sz="0" w:space="0" w:color="auto"/>
        <w:bottom w:val="none" w:sz="0" w:space="0" w:color="auto"/>
        <w:right w:val="none" w:sz="0" w:space="0" w:color="auto"/>
      </w:divBdr>
      <w:divsChild>
        <w:div w:id="289481715">
          <w:marLeft w:val="0"/>
          <w:marRight w:val="0"/>
          <w:marTop w:val="0"/>
          <w:marBottom w:val="0"/>
          <w:divBdr>
            <w:top w:val="none" w:sz="0" w:space="0" w:color="auto"/>
            <w:left w:val="none" w:sz="0" w:space="0" w:color="auto"/>
            <w:bottom w:val="none" w:sz="0" w:space="0" w:color="auto"/>
            <w:right w:val="none" w:sz="0" w:space="0" w:color="auto"/>
          </w:divBdr>
        </w:div>
        <w:div w:id="784736679">
          <w:marLeft w:val="0"/>
          <w:marRight w:val="0"/>
          <w:marTop w:val="0"/>
          <w:marBottom w:val="0"/>
          <w:divBdr>
            <w:top w:val="none" w:sz="0" w:space="0" w:color="auto"/>
            <w:left w:val="none" w:sz="0" w:space="0" w:color="auto"/>
            <w:bottom w:val="none" w:sz="0" w:space="0" w:color="auto"/>
            <w:right w:val="none" w:sz="0" w:space="0" w:color="auto"/>
          </w:divBdr>
        </w:div>
        <w:div w:id="1516774425">
          <w:marLeft w:val="0"/>
          <w:marRight w:val="0"/>
          <w:marTop w:val="0"/>
          <w:marBottom w:val="0"/>
          <w:divBdr>
            <w:top w:val="none" w:sz="0" w:space="0" w:color="auto"/>
            <w:left w:val="none" w:sz="0" w:space="0" w:color="auto"/>
            <w:bottom w:val="none" w:sz="0" w:space="0" w:color="auto"/>
            <w:right w:val="none" w:sz="0" w:space="0" w:color="auto"/>
          </w:divBdr>
          <w:divsChild>
            <w:div w:id="217279711">
              <w:marLeft w:val="0"/>
              <w:marRight w:val="0"/>
              <w:marTop w:val="30"/>
              <w:marBottom w:val="30"/>
              <w:divBdr>
                <w:top w:val="none" w:sz="0" w:space="0" w:color="auto"/>
                <w:left w:val="none" w:sz="0" w:space="0" w:color="auto"/>
                <w:bottom w:val="none" w:sz="0" w:space="0" w:color="auto"/>
                <w:right w:val="none" w:sz="0" w:space="0" w:color="auto"/>
              </w:divBdr>
              <w:divsChild>
                <w:div w:id="1862232502">
                  <w:marLeft w:val="0"/>
                  <w:marRight w:val="0"/>
                  <w:marTop w:val="0"/>
                  <w:marBottom w:val="0"/>
                  <w:divBdr>
                    <w:top w:val="none" w:sz="0" w:space="0" w:color="auto"/>
                    <w:left w:val="none" w:sz="0" w:space="0" w:color="auto"/>
                    <w:bottom w:val="none" w:sz="0" w:space="0" w:color="auto"/>
                    <w:right w:val="none" w:sz="0" w:space="0" w:color="auto"/>
                  </w:divBdr>
                  <w:divsChild>
                    <w:div w:id="300888714">
                      <w:marLeft w:val="0"/>
                      <w:marRight w:val="0"/>
                      <w:marTop w:val="0"/>
                      <w:marBottom w:val="0"/>
                      <w:divBdr>
                        <w:top w:val="none" w:sz="0" w:space="0" w:color="auto"/>
                        <w:left w:val="none" w:sz="0" w:space="0" w:color="auto"/>
                        <w:bottom w:val="none" w:sz="0" w:space="0" w:color="auto"/>
                        <w:right w:val="none" w:sz="0" w:space="0" w:color="auto"/>
                      </w:divBdr>
                    </w:div>
                  </w:divsChild>
                </w:div>
                <w:div w:id="1468009662">
                  <w:marLeft w:val="0"/>
                  <w:marRight w:val="0"/>
                  <w:marTop w:val="0"/>
                  <w:marBottom w:val="0"/>
                  <w:divBdr>
                    <w:top w:val="none" w:sz="0" w:space="0" w:color="auto"/>
                    <w:left w:val="none" w:sz="0" w:space="0" w:color="auto"/>
                    <w:bottom w:val="none" w:sz="0" w:space="0" w:color="auto"/>
                    <w:right w:val="none" w:sz="0" w:space="0" w:color="auto"/>
                  </w:divBdr>
                  <w:divsChild>
                    <w:div w:id="328169553">
                      <w:marLeft w:val="0"/>
                      <w:marRight w:val="0"/>
                      <w:marTop w:val="0"/>
                      <w:marBottom w:val="0"/>
                      <w:divBdr>
                        <w:top w:val="none" w:sz="0" w:space="0" w:color="auto"/>
                        <w:left w:val="none" w:sz="0" w:space="0" w:color="auto"/>
                        <w:bottom w:val="none" w:sz="0" w:space="0" w:color="auto"/>
                        <w:right w:val="none" w:sz="0" w:space="0" w:color="auto"/>
                      </w:divBdr>
                    </w:div>
                  </w:divsChild>
                </w:div>
                <w:div w:id="1761832470">
                  <w:marLeft w:val="0"/>
                  <w:marRight w:val="0"/>
                  <w:marTop w:val="0"/>
                  <w:marBottom w:val="0"/>
                  <w:divBdr>
                    <w:top w:val="none" w:sz="0" w:space="0" w:color="auto"/>
                    <w:left w:val="none" w:sz="0" w:space="0" w:color="auto"/>
                    <w:bottom w:val="none" w:sz="0" w:space="0" w:color="auto"/>
                    <w:right w:val="none" w:sz="0" w:space="0" w:color="auto"/>
                  </w:divBdr>
                  <w:divsChild>
                    <w:div w:id="1779980030">
                      <w:marLeft w:val="0"/>
                      <w:marRight w:val="0"/>
                      <w:marTop w:val="0"/>
                      <w:marBottom w:val="0"/>
                      <w:divBdr>
                        <w:top w:val="none" w:sz="0" w:space="0" w:color="auto"/>
                        <w:left w:val="none" w:sz="0" w:space="0" w:color="auto"/>
                        <w:bottom w:val="none" w:sz="0" w:space="0" w:color="auto"/>
                        <w:right w:val="none" w:sz="0" w:space="0" w:color="auto"/>
                      </w:divBdr>
                    </w:div>
                  </w:divsChild>
                </w:div>
                <w:div w:id="54595224">
                  <w:marLeft w:val="0"/>
                  <w:marRight w:val="0"/>
                  <w:marTop w:val="0"/>
                  <w:marBottom w:val="0"/>
                  <w:divBdr>
                    <w:top w:val="none" w:sz="0" w:space="0" w:color="auto"/>
                    <w:left w:val="none" w:sz="0" w:space="0" w:color="auto"/>
                    <w:bottom w:val="none" w:sz="0" w:space="0" w:color="auto"/>
                    <w:right w:val="none" w:sz="0" w:space="0" w:color="auto"/>
                  </w:divBdr>
                  <w:divsChild>
                    <w:div w:id="1667439154">
                      <w:marLeft w:val="0"/>
                      <w:marRight w:val="0"/>
                      <w:marTop w:val="0"/>
                      <w:marBottom w:val="0"/>
                      <w:divBdr>
                        <w:top w:val="none" w:sz="0" w:space="0" w:color="auto"/>
                        <w:left w:val="none" w:sz="0" w:space="0" w:color="auto"/>
                        <w:bottom w:val="none" w:sz="0" w:space="0" w:color="auto"/>
                        <w:right w:val="none" w:sz="0" w:space="0" w:color="auto"/>
                      </w:divBdr>
                    </w:div>
                    <w:div w:id="1829639036">
                      <w:marLeft w:val="0"/>
                      <w:marRight w:val="0"/>
                      <w:marTop w:val="0"/>
                      <w:marBottom w:val="0"/>
                      <w:divBdr>
                        <w:top w:val="none" w:sz="0" w:space="0" w:color="auto"/>
                        <w:left w:val="none" w:sz="0" w:space="0" w:color="auto"/>
                        <w:bottom w:val="none" w:sz="0" w:space="0" w:color="auto"/>
                        <w:right w:val="none" w:sz="0" w:space="0" w:color="auto"/>
                      </w:divBdr>
                    </w:div>
                  </w:divsChild>
                </w:div>
                <w:div w:id="39133928">
                  <w:marLeft w:val="0"/>
                  <w:marRight w:val="0"/>
                  <w:marTop w:val="0"/>
                  <w:marBottom w:val="0"/>
                  <w:divBdr>
                    <w:top w:val="none" w:sz="0" w:space="0" w:color="auto"/>
                    <w:left w:val="none" w:sz="0" w:space="0" w:color="auto"/>
                    <w:bottom w:val="none" w:sz="0" w:space="0" w:color="auto"/>
                    <w:right w:val="none" w:sz="0" w:space="0" w:color="auto"/>
                  </w:divBdr>
                  <w:divsChild>
                    <w:div w:id="1713722869">
                      <w:marLeft w:val="0"/>
                      <w:marRight w:val="0"/>
                      <w:marTop w:val="0"/>
                      <w:marBottom w:val="0"/>
                      <w:divBdr>
                        <w:top w:val="none" w:sz="0" w:space="0" w:color="auto"/>
                        <w:left w:val="none" w:sz="0" w:space="0" w:color="auto"/>
                        <w:bottom w:val="none" w:sz="0" w:space="0" w:color="auto"/>
                        <w:right w:val="none" w:sz="0" w:space="0" w:color="auto"/>
                      </w:divBdr>
                    </w:div>
                    <w:div w:id="737747134">
                      <w:marLeft w:val="0"/>
                      <w:marRight w:val="0"/>
                      <w:marTop w:val="0"/>
                      <w:marBottom w:val="0"/>
                      <w:divBdr>
                        <w:top w:val="none" w:sz="0" w:space="0" w:color="auto"/>
                        <w:left w:val="none" w:sz="0" w:space="0" w:color="auto"/>
                        <w:bottom w:val="none" w:sz="0" w:space="0" w:color="auto"/>
                        <w:right w:val="none" w:sz="0" w:space="0" w:color="auto"/>
                      </w:divBdr>
                    </w:div>
                    <w:div w:id="691536032">
                      <w:marLeft w:val="0"/>
                      <w:marRight w:val="0"/>
                      <w:marTop w:val="0"/>
                      <w:marBottom w:val="0"/>
                      <w:divBdr>
                        <w:top w:val="none" w:sz="0" w:space="0" w:color="auto"/>
                        <w:left w:val="none" w:sz="0" w:space="0" w:color="auto"/>
                        <w:bottom w:val="none" w:sz="0" w:space="0" w:color="auto"/>
                        <w:right w:val="none" w:sz="0" w:space="0" w:color="auto"/>
                      </w:divBdr>
                    </w:div>
                  </w:divsChild>
                </w:div>
                <w:div w:id="346178974">
                  <w:marLeft w:val="0"/>
                  <w:marRight w:val="0"/>
                  <w:marTop w:val="0"/>
                  <w:marBottom w:val="0"/>
                  <w:divBdr>
                    <w:top w:val="none" w:sz="0" w:space="0" w:color="auto"/>
                    <w:left w:val="none" w:sz="0" w:space="0" w:color="auto"/>
                    <w:bottom w:val="none" w:sz="0" w:space="0" w:color="auto"/>
                    <w:right w:val="none" w:sz="0" w:space="0" w:color="auto"/>
                  </w:divBdr>
                  <w:divsChild>
                    <w:div w:id="592131237">
                      <w:marLeft w:val="0"/>
                      <w:marRight w:val="0"/>
                      <w:marTop w:val="0"/>
                      <w:marBottom w:val="0"/>
                      <w:divBdr>
                        <w:top w:val="none" w:sz="0" w:space="0" w:color="auto"/>
                        <w:left w:val="none" w:sz="0" w:space="0" w:color="auto"/>
                        <w:bottom w:val="none" w:sz="0" w:space="0" w:color="auto"/>
                        <w:right w:val="none" w:sz="0" w:space="0" w:color="auto"/>
                      </w:divBdr>
                    </w:div>
                    <w:div w:id="1178622055">
                      <w:marLeft w:val="0"/>
                      <w:marRight w:val="0"/>
                      <w:marTop w:val="0"/>
                      <w:marBottom w:val="0"/>
                      <w:divBdr>
                        <w:top w:val="none" w:sz="0" w:space="0" w:color="auto"/>
                        <w:left w:val="none" w:sz="0" w:space="0" w:color="auto"/>
                        <w:bottom w:val="none" w:sz="0" w:space="0" w:color="auto"/>
                        <w:right w:val="none" w:sz="0" w:space="0" w:color="auto"/>
                      </w:divBdr>
                    </w:div>
                    <w:div w:id="442459537">
                      <w:marLeft w:val="0"/>
                      <w:marRight w:val="0"/>
                      <w:marTop w:val="0"/>
                      <w:marBottom w:val="0"/>
                      <w:divBdr>
                        <w:top w:val="none" w:sz="0" w:space="0" w:color="auto"/>
                        <w:left w:val="none" w:sz="0" w:space="0" w:color="auto"/>
                        <w:bottom w:val="none" w:sz="0" w:space="0" w:color="auto"/>
                        <w:right w:val="none" w:sz="0" w:space="0" w:color="auto"/>
                      </w:divBdr>
                    </w:div>
                  </w:divsChild>
                </w:div>
                <w:div w:id="1319190969">
                  <w:marLeft w:val="0"/>
                  <w:marRight w:val="0"/>
                  <w:marTop w:val="0"/>
                  <w:marBottom w:val="0"/>
                  <w:divBdr>
                    <w:top w:val="none" w:sz="0" w:space="0" w:color="auto"/>
                    <w:left w:val="none" w:sz="0" w:space="0" w:color="auto"/>
                    <w:bottom w:val="none" w:sz="0" w:space="0" w:color="auto"/>
                    <w:right w:val="none" w:sz="0" w:space="0" w:color="auto"/>
                  </w:divBdr>
                  <w:divsChild>
                    <w:div w:id="1351177637">
                      <w:marLeft w:val="0"/>
                      <w:marRight w:val="0"/>
                      <w:marTop w:val="0"/>
                      <w:marBottom w:val="0"/>
                      <w:divBdr>
                        <w:top w:val="none" w:sz="0" w:space="0" w:color="auto"/>
                        <w:left w:val="none" w:sz="0" w:space="0" w:color="auto"/>
                        <w:bottom w:val="none" w:sz="0" w:space="0" w:color="auto"/>
                        <w:right w:val="none" w:sz="0" w:space="0" w:color="auto"/>
                      </w:divBdr>
                    </w:div>
                  </w:divsChild>
                </w:div>
                <w:div w:id="560870161">
                  <w:marLeft w:val="0"/>
                  <w:marRight w:val="0"/>
                  <w:marTop w:val="0"/>
                  <w:marBottom w:val="0"/>
                  <w:divBdr>
                    <w:top w:val="none" w:sz="0" w:space="0" w:color="auto"/>
                    <w:left w:val="none" w:sz="0" w:space="0" w:color="auto"/>
                    <w:bottom w:val="none" w:sz="0" w:space="0" w:color="auto"/>
                    <w:right w:val="none" w:sz="0" w:space="0" w:color="auto"/>
                  </w:divBdr>
                  <w:divsChild>
                    <w:div w:id="2040087561">
                      <w:marLeft w:val="0"/>
                      <w:marRight w:val="0"/>
                      <w:marTop w:val="0"/>
                      <w:marBottom w:val="0"/>
                      <w:divBdr>
                        <w:top w:val="none" w:sz="0" w:space="0" w:color="auto"/>
                        <w:left w:val="none" w:sz="0" w:space="0" w:color="auto"/>
                        <w:bottom w:val="none" w:sz="0" w:space="0" w:color="auto"/>
                        <w:right w:val="none" w:sz="0" w:space="0" w:color="auto"/>
                      </w:divBdr>
                    </w:div>
                  </w:divsChild>
                </w:div>
                <w:div w:id="301469533">
                  <w:marLeft w:val="0"/>
                  <w:marRight w:val="0"/>
                  <w:marTop w:val="0"/>
                  <w:marBottom w:val="0"/>
                  <w:divBdr>
                    <w:top w:val="none" w:sz="0" w:space="0" w:color="auto"/>
                    <w:left w:val="none" w:sz="0" w:space="0" w:color="auto"/>
                    <w:bottom w:val="none" w:sz="0" w:space="0" w:color="auto"/>
                    <w:right w:val="none" w:sz="0" w:space="0" w:color="auto"/>
                  </w:divBdr>
                  <w:divsChild>
                    <w:div w:id="692804575">
                      <w:marLeft w:val="0"/>
                      <w:marRight w:val="0"/>
                      <w:marTop w:val="0"/>
                      <w:marBottom w:val="0"/>
                      <w:divBdr>
                        <w:top w:val="none" w:sz="0" w:space="0" w:color="auto"/>
                        <w:left w:val="none" w:sz="0" w:space="0" w:color="auto"/>
                        <w:bottom w:val="none" w:sz="0" w:space="0" w:color="auto"/>
                        <w:right w:val="none" w:sz="0" w:space="0" w:color="auto"/>
                      </w:divBdr>
                    </w:div>
                  </w:divsChild>
                </w:div>
                <w:div w:id="1586106770">
                  <w:marLeft w:val="0"/>
                  <w:marRight w:val="0"/>
                  <w:marTop w:val="0"/>
                  <w:marBottom w:val="0"/>
                  <w:divBdr>
                    <w:top w:val="none" w:sz="0" w:space="0" w:color="auto"/>
                    <w:left w:val="none" w:sz="0" w:space="0" w:color="auto"/>
                    <w:bottom w:val="none" w:sz="0" w:space="0" w:color="auto"/>
                    <w:right w:val="none" w:sz="0" w:space="0" w:color="auto"/>
                  </w:divBdr>
                  <w:divsChild>
                    <w:div w:id="1973753273">
                      <w:marLeft w:val="0"/>
                      <w:marRight w:val="0"/>
                      <w:marTop w:val="0"/>
                      <w:marBottom w:val="0"/>
                      <w:divBdr>
                        <w:top w:val="none" w:sz="0" w:space="0" w:color="auto"/>
                        <w:left w:val="none" w:sz="0" w:space="0" w:color="auto"/>
                        <w:bottom w:val="none" w:sz="0" w:space="0" w:color="auto"/>
                        <w:right w:val="none" w:sz="0" w:space="0" w:color="auto"/>
                      </w:divBdr>
                    </w:div>
                  </w:divsChild>
                </w:div>
                <w:div w:id="680275963">
                  <w:marLeft w:val="0"/>
                  <w:marRight w:val="0"/>
                  <w:marTop w:val="0"/>
                  <w:marBottom w:val="0"/>
                  <w:divBdr>
                    <w:top w:val="none" w:sz="0" w:space="0" w:color="auto"/>
                    <w:left w:val="none" w:sz="0" w:space="0" w:color="auto"/>
                    <w:bottom w:val="none" w:sz="0" w:space="0" w:color="auto"/>
                    <w:right w:val="none" w:sz="0" w:space="0" w:color="auto"/>
                  </w:divBdr>
                  <w:divsChild>
                    <w:div w:id="338385400">
                      <w:marLeft w:val="0"/>
                      <w:marRight w:val="0"/>
                      <w:marTop w:val="0"/>
                      <w:marBottom w:val="0"/>
                      <w:divBdr>
                        <w:top w:val="none" w:sz="0" w:space="0" w:color="auto"/>
                        <w:left w:val="none" w:sz="0" w:space="0" w:color="auto"/>
                        <w:bottom w:val="none" w:sz="0" w:space="0" w:color="auto"/>
                        <w:right w:val="none" w:sz="0" w:space="0" w:color="auto"/>
                      </w:divBdr>
                    </w:div>
                  </w:divsChild>
                </w:div>
                <w:div w:id="1661887140">
                  <w:marLeft w:val="0"/>
                  <w:marRight w:val="0"/>
                  <w:marTop w:val="0"/>
                  <w:marBottom w:val="0"/>
                  <w:divBdr>
                    <w:top w:val="none" w:sz="0" w:space="0" w:color="auto"/>
                    <w:left w:val="none" w:sz="0" w:space="0" w:color="auto"/>
                    <w:bottom w:val="none" w:sz="0" w:space="0" w:color="auto"/>
                    <w:right w:val="none" w:sz="0" w:space="0" w:color="auto"/>
                  </w:divBdr>
                  <w:divsChild>
                    <w:div w:id="975914752">
                      <w:marLeft w:val="0"/>
                      <w:marRight w:val="0"/>
                      <w:marTop w:val="0"/>
                      <w:marBottom w:val="0"/>
                      <w:divBdr>
                        <w:top w:val="none" w:sz="0" w:space="0" w:color="auto"/>
                        <w:left w:val="none" w:sz="0" w:space="0" w:color="auto"/>
                        <w:bottom w:val="none" w:sz="0" w:space="0" w:color="auto"/>
                        <w:right w:val="none" w:sz="0" w:space="0" w:color="auto"/>
                      </w:divBdr>
                    </w:div>
                  </w:divsChild>
                </w:div>
                <w:div w:id="1878664874">
                  <w:marLeft w:val="0"/>
                  <w:marRight w:val="0"/>
                  <w:marTop w:val="0"/>
                  <w:marBottom w:val="0"/>
                  <w:divBdr>
                    <w:top w:val="none" w:sz="0" w:space="0" w:color="auto"/>
                    <w:left w:val="none" w:sz="0" w:space="0" w:color="auto"/>
                    <w:bottom w:val="none" w:sz="0" w:space="0" w:color="auto"/>
                    <w:right w:val="none" w:sz="0" w:space="0" w:color="auto"/>
                  </w:divBdr>
                  <w:divsChild>
                    <w:div w:id="1188980382">
                      <w:marLeft w:val="0"/>
                      <w:marRight w:val="0"/>
                      <w:marTop w:val="0"/>
                      <w:marBottom w:val="0"/>
                      <w:divBdr>
                        <w:top w:val="none" w:sz="0" w:space="0" w:color="auto"/>
                        <w:left w:val="none" w:sz="0" w:space="0" w:color="auto"/>
                        <w:bottom w:val="none" w:sz="0" w:space="0" w:color="auto"/>
                        <w:right w:val="none" w:sz="0" w:space="0" w:color="auto"/>
                      </w:divBdr>
                    </w:div>
                  </w:divsChild>
                </w:div>
                <w:div w:id="1899704430">
                  <w:marLeft w:val="0"/>
                  <w:marRight w:val="0"/>
                  <w:marTop w:val="0"/>
                  <w:marBottom w:val="0"/>
                  <w:divBdr>
                    <w:top w:val="none" w:sz="0" w:space="0" w:color="auto"/>
                    <w:left w:val="none" w:sz="0" w:space="0" w:color="auto"/>
                    <w:bottom w:val="none" w:sz="0" w:space="0" w:color="auto"/>
                    <w:right w:val="none" w:sz="0" w:space="0" w:color="auto"/>
                  </w:divBdr>
                  <w:divsChild>
                    <w:div w:id="1511871296">
                      <w:marLeft w:val="0"/>
                      <w:marRight w:val="0"/>
                      <w:marTop w:val="0"/>
                      <w:marBottom w:val="0"/>
                      <w:divBdr>
                        <w:top w:val="none" w:sz="0" w:space="0" w:color="auto"/>
                        <w:left w:val="none" w:sz="0" w:space="0" w:color="auto"/>
                        <w:bottom w:val="none" w:sz="0" w:space="0" w:color="auto"/>
                        <w:right w:val="none" w:sz="0" w:space="0" w:color="auto"/>
                      </w:divBdr>
                    </w:div>
                  </w:divsChild>
                </w:div>
                <w:div w:id="1799833420">
                  <w:marLeft w:val="0"/>
                  <w:marRight w:val="0"/>
                  <w:marTop w:val="0"/>
                  <w:marBottom w:val="0"/>
                  <w:divBdr>
                    <w:top w:val="none" w:sz="0" w:space="0" w:color="auto"/>
                    <w:left w:val="none" w:sz="0" w:space="0" w:color="auto"/>
                    <w:bottom w:val="none" w:sz="0" w:space="0" w:color="auto"/>
                    <w:right w:val="none" w:sz="0" w:space="0" w:color="auto"/>
                  </w:divBdr>
                  <w:divsChild>
                    <w:div w:id="2080637968">
                      <w:marLeft w:val="0"/>
                      <w:marRight w:val="0"/>
                      <w:marTop w:val="0"/>
                      <w:marBottom w:val="0"/>
                      <w:divBdr>
                        <w:top w:val="none" w:sz="0" w:space="0" w:color="auto"/>
                        <w:left w:val="none" w:sz="0" w:space="0" w:color="auto"/>
                        <w:bottom w:val="none" w:sz="0" w:space="0" w:color="auto"/>
                        <w:right w:val="none" w:sz="0" w:space="0" w:color="auto"/>
                      </w:divBdr>
                    </w:div>
                  </w:divsChild>
                </w:div>
                <w:div w:id="986738614">
                  <w:marLeft w:val="0"/>
                  <w:marRight w:val="0"/>
                  <w:marTop w:val="0"/>
                  <w:marBottom w:val="0"/>
                  <w:divBdr>
                    <w:top w:val="none" w:sz="0" w:space="0" w:color="auto"/>
                    <w:left w:val="none" w:sz="0" w:space="0" w:color="auto"/>
                    <w:bottom w:val="none" w:sz="0" w:space="0" w:color="auto"/>
                    <w:right w:val="none" w:sz="0" w:space="0" w:color="auto"/>
                  </w:divBdr>
                  <w:divsChild>
                    <w:div w:id="1454789746">
                      <w:marLeft w:val="0"/>
                      <w:marRight w:val="0"/>
                      <w:marTop w:val="0"/>
                      <w:marBottom w:val="0"/>
                      <w:divBdr>
                        <w:top w:val="none" w:sz="0" w:space="0" w:color="auto"/>
                        <w:left w:val="none" w:sz="0" w:space="0" w:color="auto"/>
                        <w:bottom w:val="none" w:sz="0" w:space="0" w:color="auto"/>
                        <w:right w:val="none" w:sz="0" w:space="0" w:color="auto"/>
                      </w:divBdr>
                    </w:div>
                  </w:divsChild>
                </w:div>
                <w:div w:id="1541240139">
                  <w:marLeft w:val="0"/>
                  <w:marRight w:val="0"/>
                  <w:marTop w:val="0"/>
                  <w:marBottom w:val="0"/>
                  <w:divBdr>
                    <w:top w:val="none" w:sz="0" w:space="0" w:color="auto"/>
                    <w:left w:val="none" w:sz="0" w:space="0" w:color="auto"/>
                    <w:bottom w:val="none" w:sz="0" w:space="0" w:color="auto"/>
                    <w:right w:val="none" w:sz="0" w:space="0" w:color="auto"/>
                  </w:divBdr>
                  <w:divsChild>
                    <w:div w:id="927537967">
                      <w:marLeft w:val="0"/>
                      <w:marRight w:val="0"/>
                      <w:marTop w:val="0"/>
                      <w:marBottom w:val="0"/>
                      <w:divBdr>
                        <w:top w:val="none" w:sz="0" w:space="0" w:color="auto"/>
                        <w:left w:val="none" w:sz="0" w:space="0" w:color="auto"/>
                        <w:bottom w:val="none" w:sz="0" w:space="0" w:color="auto"/>
                        <w:right w:val="none" w:sz="0" w:space="0" w:color="auto"/>
                      </w:divBdr>
                    </w:div>
                  </w:divsChild>
                </w:div>
                <w:div w:id="703212188">
                  <w:marLeft w:val="0"/>
                  <w:marRight w:val="0"/>
                  <w:marTop w:val="0"/>
                  <w:marBottom w:val="0"/>
                  <w:divBdr>
                    <w:top w:val="none" w:sz="0" w:space="0" w:color="auto"/>
                    <w:left w:val="none" w:sz="0" w:space="0" w:color="auto"/>
                    <w:bottom w:val="none" w:sz="0" w:space="0" w:color="auto"/>
                    <w:right w:val="none" w:sz="0" w:space="0" w:color="auto"/>
                  </w:divBdr>
                  <w:divsChild>
                    <w:div w:id="1965884848">
                      <w:marLeft w:val="0"/>
                      <w:marRight w:val="0"/>
                      <w:marTop w:val="0"/>
                      <w:marBottom w:val="0"/>
                      <w:divBdr>
                        <w:top w:val="none" w:sz="0" w:space="0" w:color="auto"/>
                        <w:left w:val="none" w:sz="0" w:space="0" w:color="auto"/>
                        <w:bottom w:val="none" w:sz="0" w:space="0" w:color="auto"/>
                        <w:right w:val="none" w:sz="0" w:space="0" w:color="auto"/>
                      </w:divBdr>
                    </w:div>
                  </w:divsChild>
                </w:div>
                <w:div w:id="246767876">
                  <w:marLeft w:val="0"/>
                  <w:marRight w:val="0"/>
                  <w:marTop w:val="0"/>
                  <w:marBottom w:val="0"/>
                  <w:divBdr>
                    <w:top w:val="none" w:sz="0" w:space="0" w:color="auto"/>
                    <w:left w:val="none" w:sz="0" w:space="0" w:color="auto"/>
                    <w:bottom w:val="none" w:sz="0" w:space="0" w:color="auto"/>
                    <w:right w:val="none" w:sz="0" w:space="0" w:color="auto"/>
                  </w:divBdr>
                  <w:divsChild>
                    <w:div w:id="919951046">
                      <w:marLeft w:val="0"/>
                      <w:marRight w:val="0"/>
                      <w:marTop w:val="0"/>
                      <w:marBottom w:val="0"/>
                      <w:divBdr>
                        <w:top w:val="none" w:sz="0" w:space="0" w:color="auto"/>
                        <w:left w:val="none" w:sz="0" w:space="0" w:color="auto"/>
                        <w:bottom w:val="none" w:sz="0" w:space="0" w:color="auto"/>
                        <w:right w:val="none" w:sz="0" w:space="0" w:color="auto"/>
                      </w:divBdr>
                    </w:div>
                  </w:divsChild>
                </w:div>
                <w:div w:id="972446558">
                  <w:marLeft w:val="0"/>
                  <w:marRight w:val="0"/>
                  <w:marTop w:val="0"/>
                  <w:marBottom w:val="0"/>
                  <w:divBdr>
                    <w:top w:val="none" w:sz="0" w:space="0" w:color="auto"/>
                    <w:left w:val="none" w:sz="0" w:space="0" w:color="auto"/>
                    <w:bottom w:val="none" w:sz="0" w:space="0" w:color="auto"/>
                    <w:right w:val="none" w:sz="0" w:space="0" w:color="auto"/>
                  </w:divBdr>
                  <w:divsChild>
                    <w:div w:id="2004115965">
                      <w:marLeft w:val="0"/>
                      <w:marRight w:val="0"/>
                      <w:marTop w:val="0"/>
                      <w:marBottom w:val="0"/>
                      <w:divBdr>
                        <w:top w:val="none" w:sz="0" w:space="0" w:color="auto"/>
                        <w:left w:val="none" w:sz="0" w:space="0" w:color="auto"/>
                        <w:bottom w:val="none" w:sz="0" w:space="0" w:color="auto"/>
                        <w:right w:val="none" w:sz="0" w:space="0" w:color="auto"/>
                      </w:divBdr>
                    </w:div>
                  </w:divsChild>
                </w:div>
                <w:div w:id="855727560">
                  <w:marLeft w:val="0"/>
                  <w:marRight w:val="0"/>
                  <w:marTop w:val="0"/>
                  <w:marBottom w:val="0"/>
                  <w:divBdr>
                    <w:top w:val="none" w:sz="0" w:space="0" w:color="auto"/>
                    <w:left w:val="none" w:sz="0" w:space="0" w:color="auto"/>
                    <w:bottom w:val="none" w:sz="0" w:space="0" w:color="auto"/>
                    <w:right w:val="none" w:sz="0" w:space="0" w:color="auto"/>
                  </w:divBdr>
                  <w:divsChild>
                    <w:div w:id="1002394091">
                      <w:marLeft w:val="0"/>
                      <w:marRight w:val="0"/>
                      <w:marTop w:val="0"/>
                      <w:marBottom w:val="0"/>
                      <w:divBdr>
                        <w:top w:val="none" w:sz="0" w:space="0" w:color="auto"/>
                        <w:left w:val="none" w:sz="0" w:space="0" w:color="auto"/>
                        <w:bottom w:val="none" w:sz="0" w:space="0" w:color="auto"/>
                        <w:right w:val="none" w:sz="0" w:space="0" w:color="auto"/>
                      </w:divBdr>
                    </w:div>
                  </w:divsChild>
                </w:div>
                <w:div w:id="854345832">
                  <w:marLeft w:val="0"/>
                  <w:marRight w:val="0"/>
                  <w:marTop w:val="0"/>
                  <w:marBottom w:val="0"/>
                  <w:divBdr>
                    <w:top w:val="none" w:sz="0" w:space="0" w:color="auto"/>
                    <w:left w:val="none" w:sz="0" w:space="0" w:color="auto"/>
                    <w:bottom w:val="none" w:sz="0" w:space="0" w:color="auto"/>
                    <w:right w:val="none" w:sz="0" w:space="0" w:color="auto"/>
                  </w:divBdr>
                  <w:divsChild>
                    <w:div w:id="1935430339">
                      <w:marLeft w:val="0"/>
                      <w:marRight w:val="0"/>
                      <w:marTop w:val="0"/>
                      <w:marBottom w:val="0"/>
                      <w:divBdr>
                        <w:top w:val="none" w:sz="0" w:space="0" w:color="auto"/>
                        <w:left w:val="none" w:sz="0" w:space="0" w:color="auto"/>
                        <w:bottom w:val="none" w:sz="0" w:space="0" w:color="auto"/>
                        <w:right w:val="none" w:sz="0" w:space="0" w:color="auto"/>
                      </w:divBdr>
                    </w:div>
                  </w:divsChild>
                </w:div>
                <w:div w:id="1919510068">
                  <w:marLeft w:val="0"/>
                  <w:marRight w:val="0"/>
                  <w:marTop w:val="0"/>
                  <w:marBottom w:val="0"/>
                  <w:divBdr>
                    <w:top w:val="none" w:sz="0" w:space="0" w:color="auto"/>
                    <w:left w:val="none" w:sz="0" w:space="0" w:color="auto"/>
                    <w:bottom w:val="none" w:sz="0" w:space="0" w:color="auto"/>
                    <w:right w:val="none" w:sz="0" w:space="0" w:color="auto"/>
                  </w:divBdr>
                  <w:divsChild>
                    <w:div w:id="1272473830">
                      <w:marLeft w:val="0"/>
                      <w:marRight w:val="0"/>
                      <w:marTop w:val="0"/>
                      <w:marBottom w:val="0"/>
                      <w:divBdr>
                        <w:top w:val="none" w:sz="0" w:space="0" w:color="auto"/>
                        <w:left w:val="none" w:sz="0" w:space="0" w:color="auto"/>
                        <w:bottom w:val="none" w:sz="0" w:space="0" w:color="auto"/>
                        <w:right w:val="none" w:sz="0" w:space="0" w:color="auto"/>
                      </w:divBdr>
                    </w:div>
                  </w:divsChild>
                </w:div>
                <w:div w:id="1870215493">
                  <w:marLeft w:val="0"/>
                  <w:marRight w:val="0"/>
                  <w:marTop w:val="0"/>
                  <w:marBottom w:val="0"/>
                  <w:divBdr>
                    <w:top w:val="none" w:sz="0" w:space="0" w:color="auto"/>
                    <w:left w:val="none" w:sz="0" w:space="0" w:color="auto"/>
                    <w:bottom w:val="none" w:sz="0" w:space="0" w:color="auto"/>
                    <w:right w:val="none" w:sz="0" w:space="0" w:color="auto"/>
                  </w:divBdr>
                  <w:divsChild>
                    <w:div w:id="2689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ie.Armit@fif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Brack@fife.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oadsScotActOccupations@fife.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2DD70FC88425D9D8CBEA263373DA7"/>
        <w:category>
          <w:name w:val="General"/>
          <w:gallery w:val="placeholder"/>
        </w:category>
        <w:types>
          <w:type w:val="bbPlcHdr"/>
        </w:types>
        <w:behaviors>
          <w:behavior w:val="content"/>
        </w:behaviors>
        <w:guid w:val="{5169C74C-034F-4B92-9DDE-80C7377D236C}"/>
      </w:docPartPr>
      <w:docPartBody>
        <w:p w:rsidR="00E10CDC" w:rsidRDefault="00BA1D93" w:rsidP="00BA1D93">
          <w:pPr>
            <w:pStyle w:val="0342DD70FC88425D9D8CBEA263373DA7"/>
          </w:pPr>
          <w:r>
            <w:rPr>
              <w:sz w:val="24"/>
              <w:szCs w:val="24"/>
            </w:rPr>
            <w:t>(</w:t>
          </w:r>
          <w:r w:rsidRPr="00A92A8C">
            <w:rPr>
              <w:rStyle w:val="PlaceholderText"/>
              <w:color w:val="auto"/>
            </w:rPr>
            <w:t>Click or tap here to enter text.</w:t>
          </w:r>
          <w:r>
            <w:rPr>
              <w:rStyle w:val="PlaceholderText"/>
            </w:rPr>
            <w:t>)</w:t>
          </w:r>
        </w:p>
      </w:docPartBody>
    </w:docPart>
    <w:docPart>
      <w:docPartPr>
        <w:name w:val="3670A580571A4D16B06B5766D3400AE0"/>
        <w:category>
          <w:name w:val="General"/>
          <w:gallery w:val="placeholder"/>
        </w:category>
        <w:types>
          <w:type w:val="bbPlcHdr"/>
        </w:types>
        <w:behaviors>
          <w:behavior w:val="content"/>
        </w:behaviors>
        <w:guid w:val="{23AA06B7-41B8-4CFD-AF10-CF698AC72E42}"/>
      </w:docPartPr>
      <w:docPartBody>
        <w:p w:rsidR="00E10CDC" w:rsidRDefault="00BA1D93" w:rsidP="00BA1D93">
          <w:pPr>
            <w:pStyle w:val="3670A580571A4D16B06B5766D3400AE0"/>
          </w:pPr>
          <w:r>
            <w:rPr>
              <w:sz w:val="24"/>
              <w:szCs w:val="24"/>
            </w:rPr>
            <w:t>(</w:t>
          </w:r>
          <w:r w:rsidRPr="00A92A8C">
            <w:rPr>
              <w:rStyle w:val="PlaceholderText"/>
              <w:color w:val="auto"/>
            </w:rPr>
            <w:t>Click or tap here to enter text.</w:t>
          </w:r>
          <w:r>
            <w:rPr>
              <w:rStyle w:val="PlaceholderText"/>
            </w:rPr>
            <w:t>)</w:t>
          </w:r>
        </w:p>
      </w:docPartBody>
    </w:docPart>
    <w:docPart>
      <w:docPartPr>
        <w:name w:val="20534FF127B341759BFD39CF489AD875"/>
        <w:category>
          <w:name w:val="General"/>
          <w:gallery w:val="placeholder"/>
        </w:category>
        <w:types>
          <w:type w:val="bbPlcHdr"/>
        </w:types>
        <w:behaviors>
          <w:behavior w:val="content"/>
        </w:behaviors>
        <w:guid w:val="{AFAD50CF-3537-479F-B127-FA3ADA9E8795}"/>
      </w:docPartPr>
      <w:docPartBody>
        <w:p w:rsidR="00E10CDC" w:rsidRDefault="00BA1D93" w:rsidP="00BA1D93">
          <w:pPr>
            <w:pStyle w:val="20534FF127B341759BFD39CF489AD875"/>
          </w:pPr>
          <w:r>
            <w:rPr>
              <w:sz w:val="24"/>
              <w:szCs w:val="24"/>
            </w:rPr>
            <w:t>(</w:t>
          </w:r>
          <w:r w:rsidRPr="00A92A8C">
            <w:rPr>
              <w:rStyle w:val="PlaceholderText"/>
              <w:color w:val="auto"/>
            </w:rPr>
            <w:t>Click or tap here to enter text.</w:t>
          </w:r>
          <w:r>
            <w:rPr>
              <w:rStyle w:val="PlaceholderText"/>
            </w:rPr>
            <w:t>)</w:t>
          </w:r>
        </w:p>
      </w:docPartBody>
    </w:docPart>
    <w:docPart>
      <w:docPartPr>
        <w:name w:val="3FA45FFF0EF346AC937FCD441A29B171"/>
        <w:category>
          <w:name w:val="General"/>
          <w:gallery w:val="placeholder"/>
        </w:category>
        <w:types>
          <w:type w:val="bbPlcHdr"/>
        </w:types>
        <w:behaviors>
          <w:behavior w:val="content"/>
        </w:behaviors>
        <w:guid w:val="{9D0F74E9-BD70-4103-9867-5A5057BB9C45}"/>
      </w:docPartPr>
      <w:docPartBody>
        <w:p w:rsidR="00E10CDC" w:rsidRDefault="00BA1D93" w:rsidP="00BA1D93">
          <w:pPr>
            <w:pStyle w:val="3FA45FFF0EF346AC937FCD441A29B171"/>
          </w:pPr>
          <w:r>
            <w:rPr>
              <w:sz w:val="24"/>
              <w:szCs w:val="24"/>
            </w:rPr>
            <w:t>(</w:t>
          </w:r>
          <w:r w:rsidRPr="00A92A8C">
            <w:rPr>
              <w:rStyle w:val="PlaceholderText"/>
              <w:color w:val="auto"/>
            </w:rPr>
            <w:t>Click or tap here to enter text.</w:t>
          </w:r>
          <w:r>
            <w:rPr>
              <w:rStyle w:val="PlaceholderText"/>
            </w:rPr>
            <w:t>)</w:t>
          </w:r>
        </w:p>
      </w:docPartBody>
    </w:docPart>
    <w:docPart>
      <w:docPartPr>
        <w:name w:val="055F19FE69664DBDA49E754CB2BAB8A1"/>
        <w:category>
          <w:name w:val="General"/>
          <w:gallery w:val="placeholder"/>
        </w:category>
        <w:types>
          <w:type w:val="bbPlcHdr"/>
        </w:types>
        <w:behaviors>
          <w:behavior w:val="content"/>
        </w:behaviors>
        <w:guid w:val="{977EE724-BAA3-406D-A1BB-63113C02F97B}"/>
      </w:docPartPr>
      <w:docPartBody>
        <w:p w:rsidR="00E10CDC" w:rsidRDefault="00BA1D93" w:rsidP="00BA1D93">
          <w:pPr>
            <w:pStyle w:val="055F19FE69664DBDA49E754CB2BAB8A1"/>
          </w:pPr>
          <w:r>
            <w:rPr>
              <w:sz w:val="24"/>
              <w:szCs w:val="24"/>
            </w:rPr>
            <w:t>(</w:t>
          </w:r>
          <w:r w:rsidRPr="00A92A8C">
            <w:rPr>
              <w:rStyle w:val="PlaceholderText"/>
              <w:color w:val="auto"/>
            </w:rPr>
            <w:t>Click or tap here to enter text.</w:t>
          </w:r>
          <w:r>
            <w:rPr>
              <w:rStyle w:val="PlaceholderText"/>
            </w:rPr>
            <w:t>)</w:t>
          </w:r>
        </w:p>
      </w:docPartBody>
    </w:docPart>
    <w:docPart>
      <w:docPartPr>
        <w:name w:val="44335674247B4BA2A00F0CC9FE6DBE0F"/>
        <w:category>
          <w:name w:val="General"/>
          <w:gallery w:val="placeholder"/>
        </w:category>
        <w:types>
          <w:type w:val="bbPlcHdr"/>
        </w:types>
        <w:behaviors>
          <w:behavior w:val="content"/>
        </w:behaviors>
        <w:guid w:val="{3E5BE1C9-65ED-4604-B44E-F52379E04EF8}"/>
      </w:docPartPr>
      <w:docPartBody>
        <w:p w:rsidR="00CD2635" w:rsidRDefault="00942B9A" w:rsidP="00942B9A">
          <w:pPr>
            <w:pStyle w:val="44335674247B4BA2A00F0CC9FE6DBE0F"/>
          </w:pPr>
          <w:r>
            <w:rPr>
              <w:sz w:val="24"/>
              <w:szCs w:val="24"/>
            </w:rPr>
            <w:t>(</w:t>
          </w:r>
          <w:r w:rsidRPr="00A92A8C">
            <w:rPr>
              <w:rStyle w:val="PlaceholderText"/>
              <w:color w:val="auto"/>
            </w:rPr>
            <w:t>Click or tap here to enter text.</w:t>
          </w:r>
          <w:r>
            <w:rPr>
              <w:rStyle w:val="PlaceholderText"/>
            </w:rPr>
            <w:t>)</w:t>
          </w:r>
        </w:p>
      </w:docPartBody>
    </w:docPart>
    <w:docPart>
      <w:docPartPr>
        <w:name w:val="54DC525F7F394841BE7720A238EF85AD"/>
        <w:category>
          <w:name w:val="General"/>
          <w:gallery w:val="placeholder"/>
        </w:category>
        <w:types>
          <w:type w:val="bbPlcHdr"/>
        </w:types>
        <w:behaviors>
          <w:behavior w:val="content"/>
        </w:behaviors>
        <w:guid w:val="{79BAF221-1D8B-4976-A31D-401D20127D42}"/>
      </w:docPartPr>
      <w:docPartBody>
        <w:p w:rsidR="00CD2635" w:rsidRDefault="00942B9A" w:rsidP="00942B9A">
          <w:pPr>
            <w:pStyle w:val="54DC525F7F394841BE7720A238EF85AD"/>
          </w:pPr>
          <w:r w:rsidRPr="004345F6">
            <w:rPr>
              <w:rStyle w:val="PlaceholderText"/>
              <w:color w:val="FF0000"/>
            </w:rPr>
            <w:t>Click or tap here to enter text.</w:t>
          </w:r>
        </w:p>
      </w:docPartBody>
    </w:docPart>
    <w:docPart>
      <w:docPartPr>
        <w:name w:val="2D0DD866BDB14853A0DD6073DBF210C3"/>
        <w:category>
          <w:name w:val="General"/>
          <w:gallery w:val="placeholder"/>
        </w:category>
        <w:types>
          <w:type w:val="bbPlcHdr"/>
        </w:types>
        <w:behaviors>
          <w:behavior w:val="content"/>
        </w:behaviors>
        <w:guid w:val="{8C843438-A0BF-47C9-A3CF-8E7340E2E5B9}"/>
      </w:docPartPr>
      <w:docPartBody>
        <w:p w:rsidR="00CD2635" w:rsidRDefault="00942B9A" w:rsidP="00942B9A">
          <w:pPr>
            <w:pStyle w:val="2D0DD866BDB14853A0DD6073DBF210C3"/>
          </w:pPr>
          <w:r w:rsidRPr="00A718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45"/>
    <w:rsid w:val="00074005"/>
    <w:rsid w:val="00082F38"/>
    <w:rsid w:val="000A0E45"/>
    <w:rsid w:val="001B571F"/>
    <w:rsid w:val="001C6B90"/>
    <w:rsid w:val="003B7848"/>
    <w:rsid w:val="00464ACE"/>
    <w:rsid w:val="00501138"/>
    <w:rsid w:val="005A6276"/>
    <w:rsid w:val="005D2E38"/>
    <w:rsid w:val="00676A5A"/>
    <w:rsid w:val="007F4E21"/>
    <w:rsid w:val="00942B9A"/>
    <w:rsid w:val="00AE5AFF"/>
    <w:rsid w:val="00BA1D93"/>
    <w:rsid w:val="00BC03E5"/>
    <w:rsid w:val="00CA6232"/>
    <w:rsid w:val="00CB43AA"/>
    <w:rsid w:val="00CD2635"/>
    <w:rsid w:val="00D3453E"/>
    <w:rsid w:val="00D87A7C"/>
    <w:rsid w:val="00E069B6"/>
    <w:rsid w:val="00E10CDC"/>
    <w:rsid w:val="00F2243A"/>
    <w:rsid w:val="00F9264E"/>
    <w:rsid w:val="00F9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B9A"/>
    <w:rPr>
      <w:color w:val="808080"/>
    </w:rPr>
  </w:style>
  <w:style w:type="paragraph" w:customStyle="1" w:styleId="0342DD70FC88425D9D8CBEA263373DA7">
    <w:name w:val="0342DD70FC88425D9D8CBEA263373DA7"/>
    <w:rsid w:val="00BA1D93"/>
    <w:rPr>
      <w:rFonts w:eastAsiaTheme="minorHAnsi"/>
      <w:lang w:eastAsia="en-US"/>
    </w:rPr>
  </w:style>
  <w:style w:type="paragraph" w:customStyle="1" w:styleId="3670A580571A4D16B06B5766D3400AE0">
    <w:name w:val="3670A580571A4D16B06B5766D3400AE0"/>
    <w:rsid w:val="00BA1D93"/>
  </w:style>
  <w:style w:type="paragraph" w:customStyle="1" w:styleId="20534FF127B341759BFD39CF489AD875">
    <w:name w:val="20534FF127B341759BFD39CF489AD875"/>
    <w:rsid w:val="00BA1D93"/>
  </w:style>
  <w:style w:type="paragraph" w:customStyle="1" w:styleId="3FA45FFF0EF346AC937FCD441A29B171">
    <w:name w:val="3FA45FFF0EF346AC937FCD441A29B171"/>
    <w:rsid w:val="00BA1D93"/>
  </w:style>
  <w:style w:type="paragraph" w:customStyle="1" w:styleId="055F19FE69664DBDA49E754CB2BAB8A1">
    <w:name w:val="055F19FE69664DBDA49E754CB2BAB8A1"/>
    <w:rsid w:val="00BA1D93"/>
  </w:style>
  <w:style w:type="paragraph" w:customStyle="1" w:styleId="44335674247B4BA2A00F0CC9FE6DBE0F">
    <w:name w:val="44335674247B4BA2A00F0CC9FE6DBE0F"/>
    <w:rsid w:val="00942B9A"/>
  </w:style>
  <w:style w:type="paragraph" w:customStyle="1" w:styleId="54DC525F7F394841BE7720A238EF85AD">
    <w:name w:val="54DC525F7F394841BE7720A238EF85AD"/>
    <w:rsid w:val="00942B9A"/>
  </w:style>
  <w:style w:type="paragraph" w:customStyle="1" w:styleId="2D0DD866BDB14853A0DD6073DBF210C3">
    <w:name w:val="2D0DD866BDB14853A0DD6073DBF210C3"/>
    <w:rsid w:val="0094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CAE483E812D44A080D24BA35F00D1" ma:contentTypeVersion="17" ma:contentTypeDescription="Create a new document." ma:contentTypeScope="" ma:versionID="efce3f7c9119943d42ee79f240a915ef">
  <xsd:schema xmlns:xsd="http://www.w3.org/2001/XMLSchema" xmlns:xs="http://www.w3.org/2001/XMLSchema" xmlns:p="http://schemas.microsoft.com/office/2006/metadata/properties" xmlns:ns2="56b21e6e-c6df-457d-8946-9719aa96e816" xmlns:ns3="a3ccc5d8-b082-45be-a43a-06d7cd00c329" targetNamespace="http://schemas.microsoft.com/office/2006/metadata/properties" ma:root="true" ma:fieldsID="1e179447bd9936c1a8a4d61d798bfe62" ns2:_="" ns3:_="">
    <xsd:import namespace="56b21e6e-c6df-457d-8946-9719aa96e816"/>
    <xsd:import namespace="a3ccc5d8-b082-45be-a43a-06d7cd00c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21e6e-c6df-457d-8946-9719aa96e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ccc5d8-b082-45be-a43a-06d7cd00c3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9879f2-330b-48f0-96f7-3a985dfd9e27}" ma:internalName="TaxCatchAll" ma:showField="CatchAllData" ma:web="a3ccc5d8-b082-45be-a43a-06d7cd00c3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b21e6e-c6df-457d-8946-9719aa96e816">
      <Terms xmlns="http://schemas.microsoft.com/office/infopath/2007/PartnerControls"/>
    </lcf76f155ced4ddcb4097134ff3c332f>
    <TaxCatchAll xmlns="a3ccc5d8-b082-45be-a43a-06d7cd00c329" xsi:nil="true"/>
  </documentManagement>
</p:properties>
</file>

<file path=customXml/itemProps1.xml><?xml version="1.0" encoding="utf-8"?>
<ds:datastoreItem xmlns:ds="http://schemas.openxmlformats.org/officeDocument/2006/customXml" ds:itemID="{D7F716A3-7FCB-40F7-A9FF-453911AEB537}">
  <ds:schemaRefs>
    <ds:schemaRef ds:uri="http://schemas.microsoft.com/sharepoint/v3/contenttype/forms"/>
  </ds:schemaRefs>
</ds:datastoreItem>
</file>

<file path=customXml/itemProps2.xml><?xml version="1.0" encoding="utf-8"?>
<ds:datastoreItem xmlns:ds="http://schemas.openxmlformats.org/officeDocument/2006/customXml" ds:itemID="{2422D962-014E-40FD-88AC-65CD0BEAE245}"/>
</file>

<file path=customXml/itemProps3.xml><?xml version="1.0" encoding="utf-8"?>
<ds:datastoreItem xmlns:ds="http://schemas.openxmlformats.org/officeDocument/2006/customXml" ds:itemID="{C778AE56-FE3C-4D55-9C88-BC9F087433D6}">
  <ds:schemaRefs>
    <ds:schemaRef ds:uri="56b21e6e-c6df-457d-8946-9719aa96e816"/>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a3ccc5d8-b082-45be-a43a-06d7cd00c3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Brack</dc:creator>
  <cp:keywords/>
  <dc:description/>
  <cp:lastModifiedBy>John Brack</cp:lastModifiedBy>
  <cp:revision>59</cp:revision>
  <dcterms:created xsi:type="dcterms:W3CDTF">2023-02-28T09:27:00Z</dcterms:created>
  <dcterms:modified xsi:type="dcterms:W3CDTF">2023-10-30T14:50:00Z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0x01010057FCAE483E812D44A080D24BA35F00D1</vt:lpwstr>
  </property>
  <property fmtid="{D5CDD505-2E9C-101B-9397-08002B2CF9AE}" pid="3" name="MediaServiceImageTags">
    <vt:lpwstr/>
  </property>
</Properties>
</file>