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54806" w14:textId="26068C5B" w:rsidR="00C60131" w:rsidRDefault="00DE033A" w:rsidP="000113E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F18B5">
        <w:rPr>
          <w:rFonts w:ascii="Arial" w:hAnsi="Arial" w:cs="Arial"/>
          <w:b/>
          <w:bCs/>
          <w:sz w:val="24"/>
          <w:szCs w:val="24"/>
          <w:u w:val="single"/>
        </w:rPr>
        <w:t xml:space="preserve">Anstruther to Pittenweem </w:t>
      </w:r>
      <w:r w:rsidR="00CF18B5" w:rsidRPr="00CF18B5">
        <w:rPr>
          <w:rFonts w:ascii="Arial" w:hAnsi="Arial" w:cs="Arial"/>
          <w:b/>
          <w:bCs/>
          <w:sz w:val="24"/>
          <w:szCs w:val="24"/>
          <w:u w:val="single"/>
        </w:rPr>
        <w:t>multi-use p</w:t>
      </w:r>
      <w:r w:rsidRPr="00CF18B5">
        <w:rPr>
          <w:rFonts w:ascii="Arial" w:hAnsi="Arial" w:cs="Arial"/>
          <w:b/>
          <w:bCs/>
          <w:sz w:val="24"/>
          <w:szCs w:val="24"/>
          <w:u w:val="single"/>
        </w:rPr>
        <w:t>ath</w:t>
      </w:r>
      <w:r w:rsidR="00605F02" w:rsidRPr="00CF18B5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64434B7C" w14:textId="77777777" w:rsidR="00CF18B5" w:rsidRPr="00CF18B5" w:rsidRDefault="00CF18B5" w:rsidP="000113E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7FC56FC" w14:textId="6786FC2B" w:rsidR="005E0CAD" w:rsidRPr="00FF64B5" w:rsidRDefault="009153B8">
      <w:pPr>
        <w:rPr>
          <w:rFonts w:ascii="Arial" w:hAnsi="Arial" w:cs="Arial"/>
          <w:b/>
          <w:bCs/>
          <w:iCs/>
          <w:sz w:val="24"/>
          <w:szCs w:val="24"/>
        </w:rPr>
      </w:pPr>
      <w:r w:rsidRPr="00FF64B5">
        <w:rPr>
          <w:rFonts w:ascii="Arial" w:hAnsi="Arial" w:cs="Arial"/>
          <w:b/>
          <w:bCs/>
          <w:iCs/>
          <w:sz w:val="24"/>
          <w:szCs w:val="24"/>
        </w:rPr>
        <w:t>An introduction by Anstruther</w:t>
      </w:r>
      <w:r w:rsidR="00EE6C57">
        <w:rPr>
          <w:rFonts w:ascii="Arial" w:hAnsi="Arial" w:cs="Arial"/>
          <w:b/>
          <w:bCs/>
          <w:iCs/>
          <w:sz w:val="24"/>
          <w:szCs w:val="24"/>
        </w:rPr>
        <w:t>, Cellardyke and Kilrenny</w:t>
      </w:r>
      <w:r w:rsidRPr="00FF64B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155B32" w:rsidRPr="00FF64B5">
        <w:rPr>
          <w:rFonts w:ascii="Arial" w:hAnsi="Arial" w:cs="Arial"/>
          <w:b/>
          <w:bCs/>
          <w:iCs/>
          <w:sz w:val="24"/>
          <w:szCs w:val="24"/>
        </w:rPr>
        <w:t>Community Council</w:t>
      </w:r>
      <w:r w:rsidRPr="00FF64B5">
        <w:rPr>
          <w:rFonts w:ascii="Arial" w:hAnsi="Arial" w:cs="Arial"/>
          <w:b/>
          <w:bCs/>
          <w:iCs/>
          <w:sz w:val="24"/>
          <w:szCs w:val="24"/>
        </w:rPr>
        <w:t xml:space="preserve"> and Pittenweem Community Council </w:t>
      </w:r>
    </w:p>
    <w:p w14:paraId="66211B58" w14:textId="5EEED1A9" w:rsidR="00DE033A" w:rsidRPr="00FF64B5" w:rsidRDefault="00DE033A">
      <w:pPr>
        <w:rPr>
          <w:rFonts w:ascii="Arial" w:hAnsi="Arial" w:cs="Arial"/>
          <w:sz w:val="24"/>
          <w:szCs w:val="24"/>
        </w:rPr>
      </w:pPr>
      <w:r w:rsidRPr="00FF64B5">
        <w:rPr>
          <w:rFonts w:ascii="Arial" w:hAnsi="Arial" w:cs="Arial"/>
          <w:sz w:val="24"/>
          <w:szCs w:val="24"/>
        </w:rPr>
        <w:t xml:space="preserve">The East Neuk is </w:t>
      </w:r>
      <w:r w:rsidR="00EE22F7" w:rsidRPr="00FF64B5">
        <w:rPr>
          <w:rFonts w:ascii="Arial" w:hAnsi="Arial" w:cs="Arial"/>
          <w:sz w:val="24"/>
          <w:szCs w:val="24"/>
        </w:rPr>
        <w:t xml:space="preserve">looking to develop </w:t>
      </w:r>
      <w:r w:rsidR="0079362B">
        <w:rPr>
          <w:rFonts w:ascii="Arial" w:hAnsi="Arial" w:cs="Arial"/>
          <w:sz w:val="24"/>
          <w:szCs w:val="24"/>
        </w:rPr>
        <w:t xml:space="preserve">a </w:t>
      </w:r>
      <w:r w:rsidRPr="00FF64B5">
        <w:rPr>
          <w:rFonts w:ascii="Arial" w:hAnsi="Arial" w:cs="Arial"/>
          <w:sz w:val="24"/>
          <w:szCs w:val="24"/>
        </w:rPr>
        <w:t>path for cyclists and walkers around the coast</w:t>
      </w:r>
      <w:r w:rsidR="008E543F" w:rsidRPr="00FF64B5">
        <w:rPr>
          <w:rFonts w:ascii="Arial" w:hAnsi="Arial" w:cs="Arial"/>
          <w:sz w:val="24"/>
          <w:szCs w:val="24"/>
        </w:rPr>
        <w:t xml:space="preserve">, which </w:t>
      </w:r>
      <w:r w:rsidR="000A5E1C" w:rsidRPr="00FF64B5">
        <w:rPr>
          <w:rFonts w:ascii="Arial" w:hAnsi="Arial" w:cs="Arial"/>
          <w:sz w:val="24"/>
          <w:szCs w:val="24"/>
        </w:rPr>
        <w:t>aims</w:t>
      </w:r>
      <w:r w:rsidRPr="00FF64B5">
        <w:rPr>
          <w:rFonts w:ascii="Arial" w:hAnsi="Arial" w:cs="Arial"/>
          <w:sz w:val="24"/>
          <w:szCs w:val="24"/>
        </w:rPr>
        <w:t xml:space="preserve"> to reduce vehicle journeys and </w:t>
      </w:r>
      <w:r w:rsidR="000A1B64" w:rsidRPr="00FF64B5">
        <w:rPr>
          <w:rFonts w:ascii="Arial" w:hAnsi="Arial" w:cs="Arial"/>
          <w:sz w:val="24"/>
          <w:szCs w:val="24"/>
        </w:rPr>
        <w:t xml:space="preserve">air </w:t>
      </w:r>
      <w:r w:rsidRPr="00FF64B5">
        <w:rPr>
          <w:rFonts w:ascii="Arial" w:hAnsi="Arial" w:cs="Arial"/>
          <w:sz w:val="24"/>
          <w:szCs w:val="24"/>
        </w:rPr>
        <w:t xml:space="preserve">pollution, encourage exercise and provide safe </w:t>
      </w:r>
      <w:r w:rsidR="00EE22F7" w:rsidRPr="00FF64B5">
        <w:rPr>
          <w:rFonts w:ascii="Arial" w:hAnsi="Arial" w:cs="Arial"/>
          <w:sz w:val="24"/>
          <w:szCs w:val="24"/>
        </w:rPr>
        <w:t xml:space="preserve">access </w:t>
      </w:r>
      <w:r w:rsidRPr="00FF64B5">
        <w:rPr>
          <w:rFonts w:ascii="Arial" w:hAnsi="Arial" w:cs="Arial"/>
          <w:sz w:val="24"/>
          <w:szCs w:val="24"/>
        </w:rPr>
        <w:t xml:space="preserve">avoiding </w:t>
      </w:r>
      <w:r w:rsidR="0079362B">
        <w:rPr>
          <w:rFonts w:ascii="Arial" w:hAnsi="Arial" w:cs="Arial"/>
          <w:sz w:val="24"/>
          <w:szCs w:val="24"/>
        </w:rPr>
        <w:t xml:space="preserve">our </w:t>
      </w:r>
      <w:r w:rsidRPr="00FF64B5">
        <w:rPr>
          <w:rFonts w:ascii="Arial" w:hAnsi="Arial" w:cs="Arial"/>
          <w:sz w:val="24"/>
          <w:szCs w:val="24"/>
        </w:rPr>
        <w:t xml:space="preserve">busy roads. </w:t>
      </w:r>
    </w:p>
    <w:p w14:paraId="567AA5B2" w14:textId="752B40E2" w:rsidR="000A1B64" w:rsidRPr="00FF64B5" w:rsidRDefault="000A1B64">
      <w:pPr>
        <w:rPr>
          <w:rFonts w:ascii="Arial" w:hAnsi="Arial" w:cs="Arial"/>
          <w:sz w:val="24"/>
          <w:szCs w:val="24"/>
        </w:rPr>
      </w:pPr>
      <w:r w:rsidRPr="00FF64B5">
        <w:rPr>
          <w:rFonts w:ascii="Arial" w:hAnsi="Arial" w:cs="Arial"/>
          <w:sz w:val="24"/>
          <w:szCs w:val="24"/>
        </w:rPr>
        <w:t>Anstruther</w:t>
      </w:r>
      <w:r w:rsidR="00EE6C57">
        <w:rPr>
          <w:rFonts w:ascii="Arial" w:hAnsi="Arial" w:cs="Arial"/>
          <w:sz w:val="24"/>
          <w:szCs w:val="24"/>
        </w:rPr>
        <w:t>, Cellardyke and Kilrenny</w:t>
      </w:r>
      <w:r w:rsidRPr="00FF64B5">
        <w:rPr>
          <w:rFonts w:ascii="Arial" w:hAnsi="Arial" w:cs="Arial"/>
          <w:sz w:val="24"/>
          <w:szCs w:val="24"/>
        </w:rPr>
        <w:t xml:space="preserve"> </w:t>
      </w:r>
      <w:r w:rsidR="00155B32" w:rsidRPr="00FF64B5">
        <w:rPr>
          <w:rFonts w:ascii="Arial" w:hAnsi="Arial" w:cs="Arial"/>
          <w:sz w:val="24"/>
          <w:szCs w:val="24"/>
        </w:rPr>
        <w:t>Community Council</w:t>
      </w:r>
      <w:r w:rsidR="00DC162D" w:rsidRPr="00FF64B5">
        <w:rPr>
          <w:rFonts w:ascii="Arial" w:hAnsi="Arial" w:cs="Arial"/>
          <w:sz w:val="24"/>
          <w:szCs w:val="24"/>
        </w:rPr>
        <w:t xml:space="preserve"> </w:t>
      </w:r>
      <w:r w:rsidRPr="00FF64B5">
        <w:rPr>
          <w:rFonts w:ascii="Arial" w:hAnsi="Arial" w:cs="Arial"/>
          <w:sz w:val="24"/>
          <w:szCs w:val="24"/>
        </w:rPr>
        <w:t xml:space="preserve">have already started this process with about two miles of </w:t>
      </w:r>
      <w:r w:rsidR="00002BB4" w:rsidRPr="00FF64B5">
        <w:rPr>
          <w:rFonts w:ascii="Arial" w:hAnsi="Arial" w:cs="Arial"/>
          <w:sz w:val="24"/>
          <w:szCs w:val="24"/>
        </w:rPr>
        <w:t>path</w:t>
      </w:r>
      <w:r w:rsidRPr="00FF64B5">
        <w:rPr>
          <w:rFonts w:ascii="Arial" w:hAnsi="Arial" w:cs="Arial"/>
          <w:sz w:val="24"/>
          <w:szCs w:val="24"/>
        </w:rPr>
        <w:t xml:space="preserve"> </w:t>
      </w:r>
      <w:r w:rsidR="00EE22F7" w:rsidRPr="00FF64B5">
        <w:rPr>
          <w:rFonts w:ascii="Arial" w:hAnsi="Arial" w:cs="Arial"/>
          <w:sz w:val="24"/>
          <w:szCs w:val="24"/>
        </w:rPr>
        <w:t xml:space="preserve">built </w:t>
      </w:r>
      <w:r w:rsidRPr="00FF64B5">
        <w:rPr>
          <w:rFonts w:ascii="Arial" w:hAnsi="Arial" w:cs="Arial"/>
          <w:sz w:val="24"/>
          <w:szCs w:val="24"/>
        </w:rPr>
        <w:t xml:space="preserve">from Kilrenny to Dreelside Park. </w:t>
      </w:r>
      <w:bookmarkStart w:id="0" w:name="_Hlk83132548"/>
      <w:r w:rsidRPr="00FF64B5">
        <w:rPr>
          <w:rFonts w:ascii="Arial" w:hAnsi="Arial" w:cs="Arial"/>
          <w:sz w:val="24"/>
          <w:szCs w:val="24"/>
        </w:rPr>
        <w:t>The East Neuk Community Action Plan</w:t>
      </w:r>
      <w:r w:rsidR="00691BDF" w:rsidRPr="00FF64B5">
        <w:rPr>
          <w:rFonts w:ascii="Arial" w:hAnsi="Arial" w:cs="Arial"/>
          <w:sz w:val="24"/>
          <w:szCs w:val="24"/>
        </w:rPr>
        <w:t xml:space="preserve"> </w:t>
      </w:r>
      <w:r w:rsidRPr="00FF64B5">
        <w:rPr>
          <w:rFonts w:ascii="Arial" w:hAnsi="Arial" w:cs="Arial"/>
          <w:sz w:val="24"/>
          <w:szCs w:val="24"/>
        </w:rPr>
        <w:t>and Pittenweem Community Council</w:t>
      </w:r>
      <w:r w:rsidR="00284BAB" w:rsidRPr="00FF64B5">
        <w:rPr>
          <w:rFonts w:ascii="Arial" w:hAnsi="Arial" w:cs="Arial"/>
          <w:sz w:val="24"/>
          <w:szCs w:val="24"/>
        </w:rPr>
        <w:t xml:space="preserve"> </w:t>
      </w:r>
      <w:r w:rsidRPr="00FF64B5">
        <w:rPr>
          <w:rFonts w:ascii="Arial" w:hAnsi="Arial" w:cs="Arial"/>
          <w:sz w:val="24"/>
          <w:szCs w:val="24"/>
        </w:rPr>
        <w:t xml:space="preserve">are now also involved together in exploring </w:t>
      </w:r>
      <w:r w:rsidR="005F131C" w:rsidRPr="00FF64B5">
        <w:rPr>
          <w:rFonts w:ascii="Arial" w:hAnsi="Arial" w:cs="Arial"/>
          <w:sz w:val="24"/>
          <w:szCs w:val="24"/>
        </w:rPr>
        <w:t xml:space="preserve">the </w:t>
      </w:r>
      <w:r w:rsidRPr="00FF64B5">
        <w:rPr>
          <w:rFonts w:ascii="Arial" w:hAnsi="Arial" w:cs="Arial"/>
          <w:sz w:val="24"/>
          <w:szCs w:val="24"/>
        </w:rPr>
        <w:t>exten</w:t>
      </w:r>
      <w:r w:rsidR="005F131C" w:rsidRPr="00FF64B5">
        <w:rPr>
          <w:rFonts w:ascii="Arial" w:hAnsi="Arial" w:cs="Arial"/>
          <w:sz w:val="24"/>
          <w:szCs w:val="24"/>
        </w:rPr>
        <w:t>sion of</w:t>
      </w:r>
      <w:r w:rsidRPr="00FF64B5">
        <w:rPr>
          <w:rFonts w:ascii="Arial" w:hAnsi="Arial" w:cs="Arial"/>
          <w:sz w:val="24"/>
          <w:szCs w:val="24"/>
        </w:rPr>
        <w:t xml:space="preserve"> the </w:t>
      </w:r>
      <w:r w:rsidR="00EE22F7" w:rsidRPr="00FF64B5">
        <w:rPr>
          <w:rFonts w:ascii="Arial" w:hAnsi="Arial" w:cs="Arial"/>
          <w:sz w:val="24"/>
          <w:szCs w:val="24"/>
        </w:rPr>
        <w:t xml:space="preserve">path </w:t>
      </w:r>
      <w:r w:rsidRPr="00FF64B5">
        <w:rPr>
          <w:rFonts w:ascii="Arial" w:hAnsi="Arial" w:cs="Arial"/>
          <w:sz w:val="24"/>
          <w:szCs w:val="24"/>
        </w:rPr>
        <w:t xml:space="preserve">from Anstruther to Earlsferry. The route </w:t>
      </w:r>
      <w:r w:rsidR="000A1635" w:rsidRPr="00FF64B5">
        <w:rPr>
          <w:rFonts w:ascii="Arial" w:hAnsi="Arial" w:cs="Arial"/>
          <w:sz w:val="24"/>
          <w:szCs w:val="24"/>
        </w:rPr>
        <w:t>for Pittenweem will probably travel behind the Burgh from the top of Milton Road.</w:t>
      </w:r>
    </w:p>
    <w:p w14:paraId="5B886F4B" w14:textId="108083DE" w:rsidR="00EE6C57" w:rsidRDefault="000A1635">
      <w:pPr>
        <w:rPr>
          <w:rFonts w:ascii="Arial" w:hAnsi="Arial" w:cs="Arial"/>
          <w:sz w:val="24"/>
          <w:szCs w:val="24"/>
        </w:rPr>
      </w:pPr>
      <w:bookmarkStart w:id="1" w:name="_Hlk83112204"/>
      <w:bookmarkStart w:id="2" w:name="_Hlk83132624"/>
      <w:bookmarkEnd w:id="0"/>
      <w:r w:rsidRPr="00FF64B5">
        <w:rPr>
          <w:rFonts w:ascii="Arial" w:hAnsi="Arial" w:cs="Arial"/>
          <w:sz w:val="24"/>
          <w:szCs w:val="24"/>
        </w:rPr>
        <w:t xml:space="preserve">There are </w:t>
      </w:r>
      <w:r w:rsidRPr="00FF64B5">
        <w:rPr>
          <w:rFonts w:ascii="Arial" w:hAnsi="Arial" w:cs="Arial"/>
          <w:b/>
          <w:bCs/>
          <w:sz w:val="24"/>
          <w:szCs w:val="24"/>
        </w:rPr>
        <w:t>two possible routes</w:t>
      </w:r>
      <w:r w:rsidRPr="00FF64B5">
        <w:rPr>
          <w:rFonts w:ascii="Arial" w:hAnsi="Arial" w:cs="Arial"/>
          <w:sz w:val="24"/>
          <w:szCs w:val="24"/>
        </w:rPr>
        <w:t xml:space="preserve"> between Anstruther and Pittenweem as shown on the </w:t>
      </w:r>
      <w:r w:rsidRPr="006A0FDF">
        <w:rPr>
          <w:rFonts w:ascii="Arial" w:hAnsi="Arial" w:cs="Arial"/>
          <w:sz w:val="24"/>
          <w:szCs w:val="24"/>
        </w:rPr>
        <w:t>map</w:t>
      </w:r>
      <w:r w:rsidRPr="00FF64B5">
        <w:rPr>
          <w:rFonts w:ascii="Arial" w:hAnsi="Arial" w:cs="Arial"/>
          <w:sz w:val="24"/>
          <w:szCs w:val="24"/>
        </w:rPr>
        <w:t xml:space="preserve">. </w:t>
      </w:r>
      <w:bookmarkStart w:id="3" w:name="_Hlk83132653"/>
      <w:bookmarkEnd w:id="1"/>
      <w:r w:rsidRPr="00FF64B5">
        <w:rPr>
          <w:rFonts w:ascii="Arial" w:hAnsi="Arial" w:cs="Arial"/>
          <w:sz w:val="24"/>
          <w:szCs w:val="24"/>
        </w:rPr>
        <w:t xml:space="preserve">The </w:t>
      </w:r>
      <w:r w:rsidR="002A345B" w:rsidRPr="00FF64B5">
        <w:rPr>
          <w:rFonts w:ascii="Arial" w:hAnsi="Arial" w:cs="Arial"/>
          <w:sz w:val="24"/>
          <w:szCs w:val="24"/>
        </w:rPr>
        <w:t>c</w:t>
      </w:r>
      <w:r w:rsidRPr="00FF64B5">
        <w:rPr>
          <w:rFonts w:ascii="Arial" w:hAnsi="Arial" w:cs="Arial"/>
          <w:sz w:val="24"/>
          <w:szCs w:val="24"/>
        </w:rPr>
        <w:t xml:space="preserve">ore </w:t>
      </w:r>
      <w:r w:rsidR="002A345B" w:rsidRPr="00FF64B5">
        <w:rPr>
          <w:rFonts w:ascii="Arial" w:hAnsi="Arial" w:cs="Arial"/>
          <w:sz w:val="24"/>
          <w:szCs w:val="24"/>
        </w:rPr>
        <w:t>p</w:t>
      </w:r>
      <w:r w:rsidRPr="00FF64B5">
        <w:rPr>
          <w:rFonts w:ascii="Arial" w:hAnsi="Arial" w:cs="Arial"/>
          <w:sz w:val="24"/>
          <w:szCs w:val="24"/>
        </w:rPr>
        <w:t xml:space="preserve">ath </w:t>
      </w:r>
      <w:r w:rsidR="0059770D" w:rsidRPr="00FF64B5">
        <w:rPr>
          <w:rFonts w:ascii="Arial" w:hAnsi="Arial" w:cs="Arial"/>
          <w:sz w:val="24"/>
          <w:szCs w:val="24"/>
        </w:rPr>
        <w:t xml:space="preserve">246 </w:t>
      </w:r>
      <w:r w:rsidRPr="00FF64B5">
        <w:rPr>
          <w:rFonts w:ascii="Arial" w:hAnsi="Arial" w:cs="Arial"/>
          <w:sz w:val="24"/>
          <w:szCs w:val="24"/>
        </w:rPr>
        <w:t>route</w:t>
      </w:r>
      <w:r w:rsidR="00DA4E86" w:rsidRPr="00FF64B5">
        <w:rPr>
          <w:rFonts w:ascii="Arial" w:hAnsi="Arial" w:cs="Arial"/>
          <w:sz w:val="24"/>
          <w:szCs w:val="24"/>
        </w:rPr>
        <w:t xml:space="preserve"> </w:t>
      </w:r>
      <w:r w:rsidRPr="00FF64B5">
        <w:rPr>
          <w:rFonts w:ascii="Arial" w:hAnsi="Arial" w:cs="Arial"/>
          <w:sz w:val="24"/>
          <w:szCs w:val="24"/>
        </w:rPr>
        <w:t>is marked in red and the A917 route in green.</w:t>
      </w:r>
      <w:r w:rsidR="008463D9">
        <w:rPr>
          <w:rFonts w:ascii="Arial" w:hAnsi="Arial" w:cs="Arial"/>
          <w:sz w:val="24"/>
          <w:szCs w:val="24"/>
        </w:rPr>
        <w:t xml:space="preserve">  Both will serve the purpose of providing a safe, traffic-free route between the communities.</w:t>
      </w:r>
      <w:bookmarkEnd w:id="3"/>
    </w:p>
    <w:bookmarkEnd w:id="2"/>
    <w:p w14:paraId="4281B76C" w14:textId="46F1E1DC" w:rsidR="00406C67" w:rsidRPr="00FF64B5" w:rsidRDefault="00EE6C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</w:t>
      </w:r>
      <w:r w:rsidR="001F0323">
        <w:rPr>
          <w:rFonts w:ascii="Arial" w:hAnsi="Arial" w:cs="Arial"/>
          <w:sz w:val="24"/>
          <w:szCs w:val="24"/>
        </w:rPr>
        <w:t>working in partnership with</w:t>
      </w:r>
      <w:r>
        <w:rPr>
          <w:rFonts w:ascii="Arial" w:hAnsi="Arial" w:cs="Arial"/>
          <w:sz w:val="24"/>
          <w:szCs w:val="24"/>
        </w:rPr>
        <w:t xml:space="preserve"> </w:t>
      </w:r>
      <w:r w:rsidR="000A1635" w:rsidRPr="00FF64B5">
        <w:rPr>
          <w:rFonts w:ascii="Arial" w:hAnsi="Arial" w:cs="Arial"/>
          <w:sz w:val="24"/>
          <w:szCs w:val="24"/>
        </w:rPr>
        <w:t>Fife Council and Sustrans</w:t>
      </w:r>
      <w:r w:rsidR="001F0323">
        <w:rPr>
          <w:rFonts w:ascii="Arial" w:hAnsi="Arial" w:cs="Arial"/>
          <w:sz w:val="24"/>
          <w:szCs w:val="24"/>
        </w:rPr>
        <w:t>,</w:t>
      </w:r>
      <w:r w:rsidR="00FA0FC5">
        <w:rPr>
          <w:rFonts w:ascii="Arial" w:hAnsi="Arial" w:cs="Arial"/>
          <w:sz w:val="24"/>
          <w:szCs w:val="24"/>
        </w:rPr>
        <w:t xml:space="preserve"> </w:t>
      </w:r>
      <w:r w:rsidR="00726565" w:rsidRPr="00FF64B5">
        <w:rPr>
          <w:rFonts w:ascii="Arial" w:hAnsi="Arial" w:cs="Arial"/>
          <w:sz w:val="24"/>
          <w:szCs w:val="24"/>
        </w:rPr>
        <w:t>Fife Council ha</w:t>
      </w:r>
      <w:r w:rsidR="001F0323">
        <w:rPr>
          <w:rFonts w:ascii="Arial" w:hAnsi="Arial" w:cs="Arial"/>
          <w:sz w:val="24"/>
          <w:szCs w:val="24"/>
        </w:rPr>
        <w:t>ving</w:t>
      </w:r>
      <w:r w:rsidR="00726565" w:rsidRPr="00FF64B5">
        <w:rPr>
          <w:rFonts w:ascii="Arial" w:hAnsi="Arial" w:cs="Arial"/>
          <w:sz w:val="24"/>
          <w:szCs w:val="24"/>
        </w:rPr>
        <w:t xml:space="preserve"> previously worked closely with Anstruther</w:t>
      </w:r>
      <w:r>
        <w:rPr>
          <w:rFonts w:ascii="Arial" w:hAnsi="Arial" w:cs="Arial"/>
          <w:sz w:val="24"/>
          <w:szCs w:val="24"/>
        </w:rPr>
        <w:t>, Cellardyke and Kilrenny</w:t>
      </w:r>
      <w:r w:rsidR="00726565" w:rsidRPr="00FF64B5">
        <w:rPr>
          <w:rFonts w:ascii="Arial" w:hAnsi="Arial" w:cs="Arial"/>
          <w:sz w:val="24"/>
          <w:szCs w:val="24"/>
        </w:rPr>
        <w:t xml:space="preserve"> </w:t>
      </w:r>
      <w:r w:rsidR="00155B32" w:rsidRPr="00FF64B5">
        <w:rPr>
          <w:rFonts w:ascii="Arial" w:hAnsi="Arial" w:cs="Arial"/>
          <w:sz w:val="24"/>
          <w:szCs w:val="24"/>
        </w:rPr>
        <w:t>Community Council</w:t>
      </w:r>
      <w:r w:rsidR="00726565" w:rsidRPr="00FF64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 the </w:t>
      </w:r>
      <w:r w:rsidR="00FA0FC5">
        <w:rPr>
          <w:rFonts w:ascii="Arial" w:hAnsi="Arial" w:cs="Arial"/>
          <w:sz w:val="24"/>
          <w:szCs w:val="24"/>
        </w:rPr>
        <w:t>initial</w:t>
      </w:r>
      <w:r w:rsidRPr="00FF64B5">
        <w:rPr>
          <w:rFonts w:ascii="Arial" w:hAnsi="Arial" w:cs="Arial"/>
          <w:sz w:val="24"/>
          <w:szCs w:val="24"/>
        </w:rPr>
        <w:t xml:space="preserve"> </w:t>
      </w:r>
      <w:r w:rsidR="00726565" w:rsidRPr="00FF64B5">
        <w:rPr>
          <w:rFonts w:ascii="Arial" w:hAnsi="Arial" w:cs="Arial"/>
          <w:sz w:val="24"/>
          <w:szCs w:val="24"/>
        </w:rPr>
        <w:t>development of the A917 route</w:t>
      </w:r>
      <w:r w:rsidR="001F0323">
        <w:rPr>
          <w:rFonts w:ascii="Arial" w:hAnsi="Arial" w:cs="Arial"/>
          <w:sz w:val="24"/>
          <w:szCs w:val="24"/>
        </w:rPr>
        <w:t xml:space="preserve">.  </w:t>
      </w:r>
      <w:bookmarkStart w:id="4" w:name="_Hlk83133145"/>
      <w:r w:rsidR="001F0323">
        <w:rPr>
          <w:rFonts w:ascii="Arial" w:hAnsi="Arial" w:cs="Arial"/>
          <w:sz w:val="24"/>
          <w:szCs w:val="24"/>
        </w:rPr>
        <w:t>W</w:t>
      </w:r>
      <w:r w:rsidR="00844785">
        <w:rPr>
          <w:rFonts w:ascii="Arial" w:hAnsi="Arial" w:cs="Arial"/>
          <w:sz w:val="24"/>
          <w:szCs w:val="24"/>
        </w:rPr>
        <w:t xml:space="preserve">e </w:t>
      </w:r>
      <w:r w:rsidR="001F0323">
        <w:rPr>
          <w:rFonts w:ascii="Arial" w:hAnsi="Arial" w:cs="Arial"/>
          <w:sz w:val="24"/>
          <w:szCs w:val="24"/>
        </w:rPr>
        <w:t xml:space="preserve">now </w:t>
      </w:r>
      <w:r w:rsidR="00507C36" w:rsidRPr="00FF64B5">
        <w:rPr>
          <w:rFonts w:ascii="Arial" w:hAnsi="Arial" w:cs="Arial"/>
          <w:sz w:val="24"/>
          <w:szCs w:val="24"/>
        </w:rPr>
        <w:t>welcome further input from the communities concerned.</w:t>
      </w:r>
    </w:p>
    <w:p w14:paraId="06A63551" w14:textId="1B77B426" w:rsidR="00EE6C57" w:rsidRDefault="00406C67" w:rsidP="00EB696D">
      <w:pPr>
        <w:rPr>
          <w:rFonts w:ascii="Arial" w:hAnsi="Arial" w:cs="Arial"/>
          <w:sz w:val="24"/>
          <w:szCs w:val="24"/>
        </w:rPr>
      </w:pPr>
      <w:bookmarkStart w:id="5" w:name="_Hlk83133083"/>
      <w:bookmarkEnd w:id="4"/>
      <w:r w:rsidRPr="00FF64B5">
        <w:rPr>
          <w:rFonts w:ascii="Arial" w:hAnsi="Arial" w:cs="Arial"/>
          <w:sz w:val="24"/>
          <w:szCs w:val="24"/>
        </w:rPr>
        <w:t>Both</w:t>
      </w:r>
      <w:r w:rsidR="000A1635" w:rsidRPr="00FF64B5">
        <w:rPr>
          <w:rFonts w:ascii="Arial" w:hAnsi="Arial" w:cs="Arial"/>
          <w:sz w:val="24"/>
          <w:szCs w:val="24"/>
        </w:rPr>
        <w:t xml:space="preserve"> </w:t>
      </w:r>
      <w:r w:rsidR="00EE6C57">
        <w:rPr>
          <w:rFonts w:ascii="Arial" w:hAnsi="Arial" w:cs="Arial"/>
          <w:sz w:val="24"/>
          <w:szCs w:val="24"/>
        </w:rPr>
        <w:t>routes lead directly to the Co-op and Waid Academy and will</w:t>
      </w:r>
      <w:r w:rsidR="00EE6C57" w:rsidRPr="00FF64B5">
        <w:rPr>
          <w:rFonts w:ascii="Arial" w:hAnsi="Arial" w:cs="Arial"/>
          <w:sz w:val="24"/>
          <w:szCs w:val="24"/>
        </w:rPr>
        <w:t xml:space="preserve"> </w:t>
      </w:r>
      <w:r w:rsidR="000A1635" w:rsidRPr="00FF64B5">
        <w:rPr>
          <w:rFonts w:ascii="Arial" w:hAnsi="Arial" w:cs="Arial"/>
          <w:sz w:val="24"/>
          <w:szCs w:val="24"/>
        </w:rPr>
        <w:t xml:space="preserve">provide good quality and safe </w:t>
      </w:r>
      <w:r w:rsidR="00A95474" w:rsidRPr="00FF64B5">
        <w:rPr>
          <w:rFonts w:ascii="Arial" w:hAnsi="Arial" w:cs="Arial"/>
          <w:sz w:val="24"/>
          <w:szCs w:val="24"/>
        </w:rPr>
        <w:t>3</w:t>
      </w:r>
      <w:r w:rsidR="00CC7360" w:rsidRPr="00FF64B5">
        <w:rPr>
          <w:rFonts w:ascii="Arial" w:hAnsi="Arial" w:cs="Arial"/>
          <w:sz w:val="24"/>
          <w:szCs w:val="24"/>
        </w:rPr>
        <w:t>–</w:t>
      </w:r>
      <w:r w:rsidR="00E05871" w:rsidRPr="00FF64B5">
        <w:rPr>
          <w:rFonts w:ascii="Arial" w:hAnsi="Arial" w:cs="Arial"/>
          <w:sz w:val="24"/>
          <w:szCs w:val="24"/>
        </w:rPr>
        <w:t>3.5</w:t>
      </w:r>
      <w:r w:rsidR="00E05871">
        <w:rPr>
          <w:rFonts w:ascii="Arial" w:hAnsi="Arial" w:cs="Arial"/>
          <w:sz w:val="24"/>
          <w:szCs w:val="24"/>
        </w:rPr>
        <w:t>-metre-wide</w:t>
      </w:r>
      <w:r w:rsidR="000A1635" w:rsidRPr="00FF64B5">
        <w:rPr>
          <w:rFonts w:ascii="Arial" w:hAnsi="Arial" w:cs="Arial"/>
          <w:sz w:val="24"/>
          <w:szCs w:val="24"/>
        </w:rPr>
        <w:t xml:space="preserve"> tarmac tracks with reflectors and solar</w:t>
      </w:r>
      <w:r w:rsidR="00BD6472" w:rsidRPr="00FF64B5">
        <w:rPr>
          <w:rFonts w:ascii="Arial" w:hAnsi="Arial" w:cs="Arial"/>
          <w:sz w:val="24"/>
          <w:szCs w:val="24"/>
        </w:rPr>
        <w:t>-</w:t>
      </w:r>
      <w:r w:rsidR="000A1635" w:rsidRPr="00FF64B5">
        <w:rPr>
          <w:rFonts w:ascii="Arial" w:hAnsi="Arial" w:cs="Arial"/>
          <w:sz w:val="24"/>
          <w:szCs w:val="24"/>
        </w:rPr>
        <w:t xml:space="preserve">powered studs for night journeys. Neither </w:t>
      </w:r>
      <w:r w:rsidR="00EE6C57">
        <w:rPr>
          <w:rFonts w:ascii="Arial" w:hAnsi="Arial" w:cs="Arial"/>
          <w:sz w:val="24"/>
          <w:szCs w:val="24"/>
        </w:rPr>
        <w:t>route will</w:t>
      </w:r>
      <w:r w:rsidR="00EE6C57" w:rsidRPr="00FF64B5">
        <w:rPr>
          <w:rFonts w:ascii="Arial" w:hAnsi="Arial" w:cs="Arial"/>
          <w:sz w:val="24"/>
          <w:szCs w:val="24"/>
        </w:rPr>
        <w:t xml:space="preserve"> </w:t>
      </w:r>
      <w:r w:rsidR="000A1635" w:rsidRPr="00FF64B5">
        <w:rPr>
          <w:rFonts w:ascii="Arial" w:hAnsi="Arial" w:cs="Arial"/>
          <w:sz w:val="24"/>
          <w:szCs w:val="24"/>
        </w:rPr>
        <w:t xml:space="preserve">have any street lighting. </w:t>
      </w:r>
    </w:p>
    <w:p w14:paraId="459859C0" w14:textId="45ED81E7" w:rsidR="00EB696D" w:rsidRPr="00FF64B5" w:rsidRDefault="000A1635" w:rsidP="00EB696D">
      <w:pPr>
        <w:rPr>
          <w:rFonts w:ascii="Arial" w:hAnsi="Arial" w:cs="Arial"/>
          <w:sz w:val="24"/>
          <w:szCs w:val="24"/>
        </w:rPr>
      </w:pPr>
      <w:r w:rsidRPr="00FF64B5">
        <w:rPr>
          <w:rFonts w:ascii="Arial" w:hAnsi="Arial" w:cs="Arial"/>
          <w:sz w:val="24"/>
          <w:szCs w:val="24"/>
        </w:rPr>
        <w:t>Both routes require negotiation with private landowners</w:t>
      </w:r>
      <w:r w:rsidR="00E01B0E" w:rsidRPr="00FF64B5">
        <w:rPr>
          <w:rFonts w:ascii="Arial" w:hAnsi="Arial" w:cs="Arial"/>
          <w:sz w:val="24"/>
          <w:szCs w:val="24"/>
        </w:rPr>
        <w:t xml:space="preserve"> to allow construction. </w:t>
      </w:r>
      <w:r w:rsidR="006707D6" w:rsidRPr="00FF64B5">
        <w:rPr>
          <w:rFonts w:ascii="Arial" w:hAnsi="Arial" w:cs="Arial"/>
          <w:sz w:val="24"/>
          <w:szCs w:val="24"/>
        </w:rPr>
        <w:t xml:space="preserve">Traffic calming </w:t>
      </w:r>
      <w:r w:rsidR="00BC47DC" w:rsidRPr="00FF64B5">
        <w:rPr>
          <w:rFonts w:ascii="Arial" w:hAnsi="Arial" w:cs="Arial"/>
          <w:sz w:val="24"/>
          <w:szCs w:val="24"/>
        </w:rPr>
        <w:t xml:space="preserve">along the A917 will be a </w:t>
      </w:r>
      <w:r w:rsidR="00DA5D78" w:rsidRPr="00FF64B5">
        <w:rPr>
          <w:rFonts w:ascii="Arial" w:hAnsi="Arial" w:cs="Arial"/>
          <w:sz w:val="24"/>
          <w:szCs w:val="24"/>
        </w:rPr>
        <w:t xml:space="preserve">component of </w:t>
      </w:r>
      <w:r w:rsidR="008555C1" w:rsidRPr="00FF64B5">
        <w:rPr>
          <w:rFonts w:ascii="Arial" w:hAnsi="Arial" w:cs="Arial"/>
          <w:sz w:val="24"/>
          <w:szCs w:val="24"/>
        </w:rPr>
        <w:t>each</w:t>
      </w:r>
      <w:r w:rsidR="00DA5D78" w:rsidRPr="00FF64B5">
        <w:rPr>
          <w:rFonts w:ascii="Arial" w:hAnsi="Arial" w:cs="Arial"/>
          <w:sz w:val="24"/>
          <w:szCs w:val="24"/>
        </w:rPr>
        <w:t xml:space="preserve"> scheme. </w:t>
      </w:r>
      <w:bookmarkEnd w:id="5"/>
      <w:r w:rsidR="00762AAD" w:rsidRPr="00FF64B5">
        <w:rPr>
          <w:rFonts w:ascii="Arial" w:hAnsi="Arial" w:cs="Arial"/>
          <w:sz w:val="24"/>
          <w:szCs w:val="24"/>
        </w:rPr>
        <w:t xml:space="preserve">If both routes were </w:t>
      </w:r>
      <w:r w:rsidR="00E05871" w:rsidRPr="00FF64B5">
        <w:rPr>
          <w:rFonts w:ascii="Arial" w:hAnsi="Arial" w:cs="Arial"/>
          <w:sz w:val="24"/>
          <w:szCs w:val="24"/>
        </w:rPr>
        <w:t>constructed,</w:t>
      </w:r>
      <w:r w:rsidR="002F328E" w:rsidRPr="00FF64B5">
        <w:rPr>
          <w:rFonts w:ascii="Arial" w:hAnsi="Arial" w:cs="Arial"/>
          <w:sz w:val="24"/>
          <w:szCs w:val="24"/>
        </w:rPr>
        <w:t xml:space="preserve"> then </w:t>
      </w:r>
      <w:r w:rsidR="00614931" w:rsidRPr="00FF64B5">
        <w:rPr>
          <w:rFonts w:ascii="Arial" w:hAnsi="Arial" w:cs="Arial"/>
          <w:sz w:val="24"/>
          <w:szCs w:val="24"/>
        </w:rPr>
        <w:t xml:space="preserve">that </w:t>
      </w:r>
      <w:r w:rsidR="00A826EA" w:rsidRPr="00FF64B5">
        <w:rPr>
          <w:rFonts w:ascii="Arial" w:hAnsi="Arial" w:cs="Arial"/>
          <w:sz w:val="24"/>
          <w:szCs w:val="24"/>
        </w:rPr>
        <w:t xml:space="preserve">would provide a </w:t>
      </w:r>
      <w:r w:rsidR="00E23C1D" w:rsidRPr="00FF64B5">
        <w:rPr>
          <w:rFonts w:ascii="Arial" w:hAnsi="Arial" w:cs="Arial"/>
          <w:sz w:val="24"/>
          <w:szCs w:val="24"/>
        </w:rPr>
        <w:t>valuable</w:t>
      </w:r>
      <w:r w:rsidR="002C71F0" w:rsidRPr="00FF64B5">
        <w:rPr>
          <w:rFonts w:ascii="Arial" w:hAnsi="Arial" w:cs="Arial"/>
          <w:sz w:val="24"/>
          <w:szCs w:val="24"/>
        </w:rPr>
        <w:t xml:space="preserve"> </w:t>
      </w:r>
      <w:r w:rsidR="004B6C0C" w:rsidRPr="00FF64B5">
        <w:rPr>
          <w:rFonts w:ascii="Arial" w:hAnsi="Arial" w:cs="Arial"/>
          <w:sz w:val="24"/>
          <w:szCs w:val="24"/>
        </w:rPr>
        <w:t>a</w:t>
      </w:r>
      <w:r w:rsidR="002C71F0" w:rsidRPr="00FF64B5">
        <w:rPr>
          <w:rFonts w:ascii="Arial" w:hAnsi="Arial" w:cs="Arial"/>
          <w:sz w:val="24"/>
          <w:szCs w:val="24"/>
        </w:rPr>
        <w:t xml:space="preserve">ctive </w:t>
      </w:r>
      <w:r w:rsidR="004B6C0C" w:rsidRPr="00FF64B5">
        <w:rPr>
          <w:rFonts w:ascii="Arial" w:hAnsi="Arial" w:cs="Arial"/>
          <w:sz w:val="24"/>
          <w:szCs w:val="24"/>
        </w:rPr>
        <w:t>t</w:t>
      </w:r>
      <w:r w:rsidR="002C71F0" w:rsidRPr="00FF64B5">
        <w:rPr>
          <w:rFonts w:ascii="Arial" w:hAnsi="Arial" w:cs="Arial"/>
          <w:sz w:val="24"/>
          <w:szCs w:val="24"/>
        </w:rPr>
        <w:t>ravel</w:t>
      </w:r>
      <w:r w:rsidR="00E23C1D" w:rsidRPr="00FF64B5">
        <w:rPr>
          <w:rFonts w:ascii="Arial" w:hAnsi="Arial" w:cs="Arial"/>
          <w:sz w:val="24"/>
          <w:szCs w:val="24"/>
        </w:rPr>
        <w:t xml:space="preserve"> circuit</w:t>
      </w:r>
      <w:r w:rsidR="002C71F0" w:rsidRPr="00FF64B5">
        <w:rPr>
          <w:rFonts w:ascii="Arial" w:hAnsi="Arial" w:cs="Arial"/>
          <w:sz w:val="24"/>
          <w:szCs w:val="24"/>
        </w:rPr>
        <w:t xml:space="preserve">. </w:t>
      </w:r>
      <w:r w:rsidR="00E01B0E" w:rsidRPr="00FF64B5">
        <w:rPr>
          <w:rFonts w:ascii="Arial" w:hAnsi="Arial" w:cs="Arial"/>
          <w:sz w:val="24"/>
          <w:szCs w:val="24"/>
        </w:rPr>
        <w:t xml:space="preserve">The cost </w:t>
      </w:r>
      <w:r w:rsidR="00DB4306">
        <w:rPr>
          <w:rFonts w:ascii="Arial" w:hAnsi="Arial" w:cs="Arial"/>
          <w:sz w:val="24"/>
          <w:szCs w:val="24"/>
        </w:rPr>
        <w:t>c</w:t>
      </w:r>
      <w:r w:rsidR="00E01B0E" w:rsidRPr="00FF64B5">
        <w:rPr>
          <w:rFonts w:ascii="Arial" w:hAnsi="Arial" w:cs="Arial"/>
          <w:sz w:val="24"/>
          <w:szCs w:val="24"/>
        </w:rPr>
        <w:t xml:space="preserve">ould be supported by a 70% grant from Sustrans with 30% being </w:t>
      </w:r>
      <w:r w:rsidR="00C61D80" w:rsidRPr="00FF64B5">
        <w:rPr>
          <w:rFonts w:ascii="Arial" w:hAnsi="Arial" w:cs="Arial"/>
          <w:sz w:val="24"/>
          <w:szCs w:val="24"/>
        </w:rPr>
        <w:t xml:space="preserve">provided </w:t>
      </w:r>
      <w:r w:rsidR="00E01B0E" w:rsidRPr="00FF64B5">
        <w:rPr>
          <w:rFonts w:ascii="Arial" w:hAnsi="Arial" w:cs="Arial"/>
          <w:sz w:val="24"/>
          <w:szCs w:val="24"/>
        </w:rPr>
        <w:t>by wider community</w:t>
      </w:r>
      <w:r w:rsidR="008E543F" w:rsidRPr="00FF64B5">
        <w:rPr>
          <w:rFonts w:ascii="Arial" w:hAnsi="Arial" w:cs="Arial"/>
          <w:sz w:val="24"/>
          <w:szCs w:val="24"/>
        </w:rPr>
        <w:t xml:space="preserve"> fundraising</w:t>
      </w:r>
      <w:r w:rsidR="00E01B0E" w:rsidRPr="00FF64B5">
        <w:rPr>
          <w:rFonts w:ascii="Arial" w:hAnsi="Arial" w:cs="Arial"/>
          <w:sz w:val="24"/>
          <w:szCs w:val="24"/>
        </w:rPr>
        <w:t xml:space="preserve">. </w:t>
      </w:r>
    </w:p>
    <w:p w14:paraId="30855EEF" w14:textId="41A94659" w:rsidR="008463D9" w:rsidRDefault="008463D9">
      <w:pPr>
        <w:rPr>
          <w:rFonts w:ascii="Arial" w:hAnsi="Arial" w:cs="Arial"/>
          <w:sz w:val="24"/>
          <w:szCs w:val="24"/>
        </w:rPr>
      </w:pPr>
    </w:p>
    <w:p w14:paraId="7FDB6CAC" w14:textId="14B70BFF" w:rsidR="00E01B0E" w:rsidRDefault="003E40E5">
      <w:bookmarkStart w:id="6" w:name="_Hlk83133278"/>
      <w:r w:rsidRPr="00FF64B5">
        <w:rPr>
          <w:rFonts w:ascii="Arial" w:hAnsi="Arial" w:cs="Arial"/>
          <w:sz w:val="24"/>
          <w:szCs w:val="24"/>
        </w:rPr>
        <w:t>Please help us by completing the</w:t>
      </w:r>
      <w:r w:rsidR="001F0323">
        <w:rPr>
          <w:rFonts w:ascii="Arial" w:hAnsi="Arial" w:cs="Arial"/>
          <w:sz w:val="24"/>
          <w:szCs w:val="24"/>
        </w:rPr>
        <w:t xml:space="preserve"> </w:t>
      </w:r>
      <w:r w:rsidR="00E01B0E" w:rsidRPr="00E05871">
        <w:rPr>
          <w:rFonts w:ascii="Arial" w:hAnsi="Arial" w:cs="Arial"/>
          <w:sz w:val="24"/>
          <w:szCs w:val="24"/>
        </w:rPr>
        <w:t>questionnaire</w:t>
      </w:r>
      <w:r w:rsidR="001F0323">
        <w:rPr>
          <w:rFonts w:ascii="Arial" w:hAnsi="Arial" w:cs="Arial"/>
          <w:i/>
          <w:iCs/>
          <w:color w:val="4472C4" w:themeColor="accent1"/>
          <w:sz w:val="24"/>
          <w:szCs w:val="24"/>
        </w:rPr>
        <w:t xml:space="preserve"> </w:t>
      </w:r>
      <w:r w:rsidR="001F0323">
        <w:rPr>
          <w:rFonts w:ascii="Arial" w:hAnsi="Arial" w:cs="Arial"/>
          <w:sz w:val="24"/>
          <w:szCs w:val="24"/>
        </w:rPr>
        <w:t>ab</w:t>
      </w:r>
      <w:r w:rsidR="00F8318B" w:rsidRPr="00FF64B5">
        <w:rPr>
          <w:rFonts w:ascii="Arial" w:hAnsi="Arial" w:cs="Arial"/>
          <w:sz w:val="24"/>
          <w:szCs w:val="24"/>
        </w:rPr>
        <w:t xml:space="preserve">out your </w:t>
      </w:r>
      <w:r w:rsidR="005A1A60" w:rsidRPr="00FF64B5">
        <w:rPr>
          <w:rFonts w:ascii="Arial" w:hAnsi="Arial" w:cs="Arial"/>
          <w:sz w:val="24"/>
          <w:szCs w:val="24"/>
        </w:rPr>
        <w:t>preferences</w:t>
      </w:r>
      <w:r w:rsidR="005B0A6E" w:rsidRPr="00FF64B5">
        <w:rPr>
          <w:rFonts w:ascii="Arial" w:hAnsi="Arial" w:cs="Arial"/>
          <w:sz w:val="24"/>
          <w:szCs w:val="24"/>
        </w:rPr>
        <w:t xml:space="preserve">. </w:t>
      </w:r>
      <w:r w:rsidR="009750E2">
        <w:rPr>
          <w:rFonts w:ascii="Arial" w:hAnsi="Arial" w:cs="Arial"/>
          <w:sz w:val="24"/>
          <w:szCs w:val="24"/>
        </w:rPr>
        <w:t xml:space="preserve">You can obtain </w:t>
      </w:r>
      <w:r w:rsidR="005D5D34">
        <w:rPr>
          <w:rFonts w:ascii="Arial" w:hAnsi="Arial" w:cs="Arial"/>
          <w:sz w:val="24"/>
          <w:szCs w:val="24"/>
        </w:rPr>
        <w:t>m</w:t>
      </w:r>
      <w:r w:rsidR="00E01B0E" w:rsidRPr="00FF64B5">
        <w:rPr>
          <w:rFonts w:ascii="Arial" w:hAnsi="Arial" w:cs="Arial"/>
          <w:sz w:val="24"/>
          <w:szCs w:val="24"/>
        </w:rPr>
        <w:t>or</w:t>
      </w:r>
      <w:r w:rsidR="005B0A6E" w:rsidRPr="00FF64B5">
        <w:rPr>
          <w:rFonts w:ascii="Arial" w:hAnsi="Arial" w:cs="Arial"/>
          <w:sz w:val="24"/>
          <w:szCs w:val="24"/>
        </w:rPr>
        <w:t>e</w:t>
      </w:r>
      <w:r w:rsidR="00E01B0E" w:rsidRPr="00FF64B5">
        <w:rPr>
          <w:rFonts w:ascii="Arial" w:hAnsi="Arial" w:cs="Arial"/>
          <w:sz w:val="24"/>
          <w:szCs w:val="24"/>
        </w:rPr>
        <w:t xml:space="preserve"> informatio</w:t>
      </w:r>
      <w:r w:rsidR="005B0A6E" w:rsidRPr="00FF64B5">
        <w:rPr>
          <w:rFonts w:ascii="Arial" w:hAnsi="Arial" w:cs="Arial"/>
          <w:sz w:val="24"/>
          <w:szCs w:val="24"/>
        </w:rPr>
        <w:t>n if needed</w:t>
      </w:r>
      <w:r w:rsidR="008463D9">
        <w:rPr>
          <w:rFonts w:ascii="Arial" w:hAnsi="Arial" w:cs="Arial"/>
          <w:sz w:val="24"/>
          <w:szCs w:val="24"/>
        </w:rPr>
        <w:t xml:space="preserve"> by contact</w:t>
      </w:r>
      <w:r w:rsidR="009750E2">
        <w:rPr>
          <w:rFonts w:ascii="Arial" w:hAnsi="Arial" w:cs="Arial"/>
          <w:sz w:val="24"/>
          <w:szCs w:val="24"/>
        </w:rPr>
        <w:t xml:space="preserve">ing </w:t>
      </w:r>
      <w:hyperlink r:id="rId6" w:history="1">
        <w:r w:rsidR="00944356">
          <w:rPr>
            <w:rStyle w:val="Hyperlink"/>
            <w:rFonts w:ascii="Arial" w:hAnsi="Arial" w:cs="Arial"/>
            <w:b/>
            <w:bCs/>
            <w:color w:val="104472"/>
            <w:sz w:val="27"/>
            <w:szCs w:val="27"/>
            <w:shd w:val="clear" w:color="auto" w:fill="FFFFFF"/>
          </w:rPr>
          <w:t>active.travel@fife.gov.uk</w:t>
        </w:r>
      </w:hyperlink>
    </w:p>
    <w:p w14:paraId="67984AB9" w14:textId="77777777" w:rsidR="00944356" w:rsidRPr="00FF64B5" w:rsidRDefault="00944356">
      <w:pPr>
        <w:rPr>
          <w:rFonts w:ascii="Arial" w:hAnsi="Arial" w:cs="Arial"/>
          <w:sz w:val="24"/>
          <w:szCs w:val="24"/>
        </w:rPr>
      </w:pPr>
    </w:p>
    <w:bookmarkEnd w:id="6"/>
    <w:p w14:paraId="05766670" w14:textId="2D5D713A" w:rsidR="00155260" w:rsidRPr="00FF64B5" w:rsidRDefault="005B0A6E" w:rsidP="005B0A6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F64B5">
        <w:rPr>
          <w:rFonts w:ascii="Arial" w:hAnsi="Arial" w:cs="Arial"/>
          <w:b/>
          <w:bCs/>
          <w:sz w:val="24"/>
          <w:szCs w:val="24"/>
        </w:rPr>
        <w:t>THANK YOU FOR YOUR HELP</w:t>
      </w:r>
    </w:p>
    <w:sectPr w:rsidR="00155260" w:rsidRPr="00FF64B5" w:rsidSect="00E30231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A5D07"/>
    <w:multiLevelType w:val="hybridMultilevel"/>
    <w:tmpl w:val="BFFA7984"/>
    <w:lvl w:ilvl="0" w:tplc="0809000F">
      <w:start w:val="1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32" w:hanging="360"/>
      </w:pPr>
    </w:lvl>
    <w:lvl w:ilvl="2" w:tplc="0809001B" w:tentative="1">
      <w:start w:val="1"/>
      <w:numFmt w:val="lowerRoman"/>
      <w:lvlText w:val="%3."/>
      <w:lvlJc w:val="right"/>
      <w:pPr>
        <w:ind w:left="3152" w:hanging="180"/>
      </w:pPr>
    </w:lvl>
    <w:lvl w:ilvl="3" w:tplc="0809000F" w:tentative="1">
      <w:start w:val="1"/>
      <w:numFmt w:val="decimal"/>
      <w:lvlText w:val="%4."/>
      <w:lvlJc w:val="left"/>
      <w:pPr>
        <w:ind w:left="3872" w:hanging="360"/>
      </w:pPr>
    </w:lvl>
    <w:lvl w:ilvl="4" w:tplc="08090019" w:tentative="1">
      <w:start w:val="1"/>
      <w:numFmt w:val="lowerLetter"/>
      <w:lvlText w:val="%5."/>
      <w:lvlJc w:val="left"/>
      <w:pPr>
        <w:ind w:left="4592" w:hanging="360"/>
      </w:pPr>
    </w:lvl>
    <w:lvl w:ilvl="5" w:tplc="0809001B" w:tentative="1">
      <w:start w:val="1"/>
      <w:numFmt w:val="lowerRoman"/>
      <w:lvlText w:val="%6."/>
      <w:lvlJc w:val="right"/>
      <w:pPr>
        <w:ind w:left="5312" w:hanging="180"/>
      </w:pPr>
    </w:lvl>
    <w:lvl w:ilvl="6" w:tplc="0809000F" w:tentative="1">
      <w:start w:val="1"/>
      <w:numFmt w:val="decimal"/>
      <w:lvlText w:val="%7."/>
      <w:lvlJc w:val="left"/>
      <w:pPr>
        <w:ind w:left="6032" w:hanging="360"/>
      </w:pPr>
    </w:lvl>
    <w:lvl w:ilvl="7" w:tplc="08090019" w:tentative="1">
      <w:start w:val="1"/>
      <w:numFmt w:val="lowerLetter"/>
      <w:lvlText w:val="%8."/>
      <w:lvlJc w:val="left"/>
      <w:pPr>
        <w:ind w:left="6752" w:hanging="360"/>
      </w:pPr>
    </w:lvl>
    <w:lvl w:ilvl="8" w:tplc="08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" w15:restartNumberingAfterBreak="0">
    <w:nsid w:val="076F52B5"/>
    <w:multiLevelType w:val="hybridMultilevel"/>
    <w:tmpl w:val="BD143208"/>
    <w:lvl w:ilvl="0" w:tplc="7A3A91B2">
      <w:start w:val="1"/>
      <w:numFmt w:val="bullet"/>
      <w:suff w:val="space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2517E"/>
    <w:multiLevelType w:val="hybridMultilevel"/>
    <w:tmpl w:val="362C9170"/>
    <w:lvl w:ilvl="0" w:tplc="0B5AB9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4A0B8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36B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C47F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4BB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1A91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32C5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64CE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A0CF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A24D8"/>
    <w:multiLevelType w:val="hybridMultilevel"/>
    <w:tmpl w:val="4F1A0F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85656"/>
    <w:multiLevelType w:val="hybridMultilevel"/>
    <w:tmpl w:val="DE4227AA"/>
    <w:lvl w:ilvl="0" w:tplc="C3D6841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808D4"/>
    <w:multiLevelType w:val="hybridMultilevel"/>
    <w:tmpl w:val="AABA1A40"/>
    <w:lvl w:ilvl="0" w:tplc="91FA8F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7E4D0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DED5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46A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066E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4A94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90CC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E4F1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C2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60F39"/>
    <w:multiLevelType w:val="hybridMultilevel"/>
    <w:tmpl w:val="52DE82B2"/>
    <w:lvl w:ilvl="0" w:tplc="6EE0EB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70219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6AAD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A8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A7E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38C1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2AD4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5A3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6C74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94C4A"/>
    <w:multiLevelType w:val="hybridMultilevel"/>
    <w:tmpl w:val="F1DE5A2A"/>
    <w:lvl w:ilvl="0" w:tplc="62642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B3D8A"/>
    <w:multiLevelType w:val="hybridMultilevel"/>
    <w:tmpl w:val="30164B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418C4"/>
    <w:multiLevelType w:val="hybridMultilevel"/>
    <w:tmpl w:val="F9CEFCFC"/>
    <w:lvl w:ilvl="0" w:tplc="004247F2">
      <w:start w:val="3"/>
      <w:numFmt w:val="bullet"/>
      <w:suff w:val="space"/>
      <w:lvlText w:val=""/>
      <w:lvlJc w:val="left"/>
      <w:pPr>
        <w:ind w:left="113" w:hanging="113"/>
      </w:pPr>
      <w:rPr>
        <w:rFonts w:ascii="Symbol" w:eastAsia="Times New Roman" w:hAnsi="Symbo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17414"/>
    <w:multiLevelType w:val="hybridMultilevel"/>
    <w:tmpl w:val="F86289B2"/>
    <w:lvl w:ilvl="0" w:tplc="C3D6841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E77E8"/>
    <w:multiLevelType w:val="hybridMultilevel"/>
    <w:tmpl w:val="896A0BF6"/>
    <w:lvl w:ilvl="0" w:tplc="62642A7E">
      <w:start w:val="1"/>
      <w:numFmt w:val="bullet"/>
      <w:suff w:val="space"/>
      <w:lvlText w:val=""/>
      <w:lvlJc w:val="left"/>
      <w:pPr>
        <w:ind w:left="83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7953BD"/>
    <w:multiLevelType w:val="hybridMultilevel"/>
    <w:tmpl w:val="3C4C9EEC"/>
    <w:lvl w:ilvl="0" w:tplc="E368B70E">
      <w:start w:val="1"/>
      <w:numFmt w:val="bullet"/>
      <w:suff w:val="space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116EB"/>
    <w:multiLevelType w:val="hybridMultilevel"/>
    <w:tmpl w:val="E7A65C24"/>
    <w:lvl w:ilvl="0" w:tplc="53FC415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C6685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D2BF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F20D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38E7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2E02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C677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4881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602B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42966"/>
    <w:multiLevelType w:val="hybridMultilevel"/>
    <w:tmpl w:val="E1F87AB6"/>
    <w:lvl w:ilvl="0" w:tplc="C3D6841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60FC6"/>
    <w:multiLevelType w:val="hybridMultilevel"/>
    <w:tmpl w:val="B99E9A4A"/>
    <w:lvl w:ilvl="0" w:tplc="AFAAB5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D8636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3C06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8058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6E0C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48F1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A6D8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92A3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CE07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24CAA"/>
    <w:multiLevelType w:val="hybridMultilevel"/>
    <w:tmpl w:val="A56A87DA"/>
    <w:lvl w:ilvl="0" w:tplc="35FC8EC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1EE25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CA0D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AE81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EE29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D87E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A41A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9891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CEE1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F5F67"/>
    <w:multiLevelType w:val="hybridMultilevel"/>
    <w:tmpl w:val="56B4AEF2"/>
    <w:lvl w:ilvl="0" w:tplc="62642A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162937"/>
    <w:multiLevelType w:val="hybridMultilevel"/>
    <w:tmpl w:val="BF780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87084"/>
    <w:multiLevelType w:val="hybridMultilevel"/>
    <w:tmpl w:val="9FC84706"/>
    <w:lvl w:ilvl="0" w:tplc="15C6AD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AA699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E6CD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4690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B838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2EF5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0C3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8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324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E5161"/>
    <w:multiLevelType w:val="hybridMultilevel"/>
    <w:tmpl w:val="7B7601BE"/>
    <w:lvl w:ilvl="0" w:tplc="586EFB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2BE79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F86B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D8A3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22A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1EB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24CB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2E74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A805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E3ECC"/>
    <w:multiLevelType w:val="hybridMultilevel"/>
    <w:tmpl w:val="F76A4948"/>
    <w:lvl w:ilvl="0" w:tplc="79288FD2">
      <w:start w:val="1"/>
      <w:numFmt w:val="bullet"/>
      <w:suff w:val="space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2" w15:restartNumberingAfterBreak="0">
    <w:nsid w:val="5C806352"/>
    <w:multiLevelType w:val="hybridMultilevel"/>
    <w:tmpl w:val="0B341C84"/>
    <w:lvl w:ilvl="0" w:tplc="587C032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50C00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72CA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785A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8286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5E5D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0E32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5099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9C71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0143C"/>
    <w:multiLevelType w:val="hybridMultilevel"/>
    <w:tmpl w:val="E70C66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D46674"/>
    <w:multiLevelType w:val="hybridMultilevel"/>
    <w:tmpl w:val="6270E906"/>
    <w:lvl w:ilvl="0" w:tplc="2A44D1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AB257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FE0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FCC5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61B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D65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E45E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B869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328E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00C17"/>
    <w:multiLevelType w:val="hybridMultilevel"/>
    <w:tmpl w:val="0B8A0802"/>
    <w:lvl w:ilvl="0" w:tplc="713EBA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60663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26C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32D8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CE20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FC60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4E8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499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E01A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2B56BB"/>
    <w:multiLevelType w:val="hybridMultilevel"/>
    <w:tmpl w:val="25FEE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E67A0B"/>
    <w:multiLevelType w:val="hybridMultilevel"/>
    <w:tmpl w:val="8BD02458"/>
    <w:lvl w:ilvl="0" w:tplc="D0E0C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9236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98FF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26F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DE6C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28B8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E8A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63B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942F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B0D28"/>
    <w:multiLevelType w:val="hybridMultilevel"/>
    <w:tmpl w:val="D72AFCBE"/>
    <w:lvl w:ilvl="0" w:tplc="B3EABA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E2E33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9279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42A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B8E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5612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FA74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8678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D6C0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53172C"/>
    <w:multiLevelType w:val="hybridMultilevel"/>
    <w:tmpl w:val="34ECBB66"/>
    <w:lvl w:ilvl="0" w:tplc="CA5A752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CFCE8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64BF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FA39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DE9F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08B7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0E3F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101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C80A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62346"/>
    <w:multiLevelType w:val="hybridMultilevel"/>
    <w:tmpl w:val="EAA8B8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EFB367C"/>
    <w:multiLevelType w:val="hybridMultilevel"/>
    <w:tmpl w:val="71761FE4"/>
    <w:lvl w:ilvl="0" w:tplc="62642A7E">
      <w:start w:val="1"/>
      <w:numFmt w:val="bullet"/>
      <w:suff w:val="space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30"/>
  </w:num>
  <w:num w:numId="4">
    <w:abstractNumId w:val="12"/>
  </w:num>
  <w:num w:numId="5">
    <w:abstractNumId w:val="21"/>
  </w:num>
  <w:num w:numId="6">
    <w:abstractNumId w:val="9"/>
  </w:num>
  <w:num w:numId="7">
    <w:abstractNumId w:val="17"/>
  </w:num>
  <w:num w:numId="8">
    <w:abstractNumId w:val="7"/>
  </w:num>
  <w:num w:numId="9">
    <w:abstractNumId w:val="14"/>
  </w:num>
  <w:num w:numId="10">
    <w:abstractNumId w:val="10"/>
  </w:num>
  <w:num w:numId="11">
    <w:abstractNumId w:val="4"/>
  </w:num>
  <w:num w:numId="12">
    <w:abstractNumId w:val="1"/>
  </w:num>
  <w:num w:numId="13">
    <w:abstractNumId w:val="28"/>
  </w:num>
  <w:num w:numId="14">
    <w:abstractNumId w:val="24"/>
  </w:num>
  <w:num w:numId="15">
    <w:abstractNumId w:val="15"/>
  </w:num>
  <w:num w:numId="16">
    <w:abstractNumId w:val="6"/>
  </w:num>
  <w:num w:numId="17">
    <w:abstractNumId w:val="25"/>
  </w:num>
  <w:num w:numId="18">
    <w:abstractNumId w:val="2"/>
  </w:num>
  <w:num w:numId="19">
    <w:abstractNumId w:val="19"/>
  </w:num>
  <w:num w:numId="20">
    <w:abstractNumId w:val="27"/>
  </w:num>
  <w:num w:numId="21">
    <w:abstractNumId w:val="22"/>
  </w:num>
  <w:num w:numId="22">
    <w:abstractNumId w:val="16"/>
  </w:num>
  <w:num w:numId="23">
    <w:abstractNumId w:val="29"/>
  </w:num>
  <w:num w:numId="24">
    <w:abstractNumId w:val="13"/>
  </w:num>
  <w:num w:numId="25">
    <w:abstractNumId w:val="20"/>
  </w:num>
  <w:num w:numId="26">
    <w:abstractNumId w:val="5"/>
  </w:num>
  <w:num w:numId="27">
    <w:abstractNumId w:val="18"/>
  </w:num>
  <w:num w:numId="28">
    <w:abstractNumId w:val="23"/>
  </w:num>
  <w:num w:numId="29">
    <w:abstractNumId w:val="8"/>
  </w:num>
  <w:num w:numId="30">
    <w:abstractNumId w:val="0"/>
  </w:num>
  <w:num w:numId="31">
    <w:abstractNumId w:val="3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33A"/>
    <w:rsid w:val="00002BB4"/>
    <w:rsid w:val="000113E8"/>
    <w:rsid w:val="00027C7F"/>
    <w:rsid w:val="00034EB6"/>
    <w:rsid w:val="000365E8"/>
    <w:rsid w:val="000373F4"/>
    <w:rsid w:val="000437B0"/>
    <w:rsid w:val="00045858"/>
    <w:rsid w:val="00056C78"/>
    <w:rsid w:val="0006312E"/>
    <w:rsid w:val="000647F7"/>
    <w:rsid w:val="0007127E"/>
    <w:rsid w:val="00073FED"/>
    <w:rsid w:val="00084C6E"/>
    <w:rsid w:val="000A1635"/>
    <w:rsid w:val="000A1B64"/>
    <w:rsid w:val="000A5E1C"/>
    <w:rsid w:val="000B3AE8"/>
    <w:rsid w:val="000B6EB7"/>
    <w:rsid w:val="000C7216"/>
    <w:rsid w:val="000D0EEA"/>
    <w:rsid w:val="000D5A05"/>
    <w:rsid w:val="000D7A75"/>
    <w:rsid w:val="000E3C88"/>
    <w:rsid w:val="000F7FF3"/>
    <w:rsid w:val="00101B4E"/>
    <w:rsid w:val="0010653C"/>
    <w:rsid w:val="0011106D"/>
    <w:rsid w:val="00114D55"/>
    <w:rsid w:val="0012213B"/>
    <w:rsid w:val="00124324"/>
    <w:rsid w:val="00134E69"/>
    <w:rsid w:val="001519DD"/>
    <w:rsid w:val="00155260"/>
    <w:rsid w:val="00155B32"/>
    <w:rsid w:val="001601D0"/>
    <w:rsid w:val="00161F42"/>
    <w:rsid w:val="00166520"/>
    <w:rsid w:val="0018072A"/>
    <w:rsid w:val="00186070"/>
    <w:rsid w:val="001903E0"/>
    <w:rsid w:val="001929E6"/>
    <w:rsid w:val="00195E57"/>
    <w:rsid w:val="001B2D03"/>
    <w:rsid w:val="001B3878"/>
    <w:rsid w:val="001B4F5D"/>
    <w:rsid w:val="001C3C2F"/>
    <w:rsid w:val="001D667D"/>
    <w:rsid w:val="001F0323"/>
    <w:rsid w:val="001F7FEA"/>
    <w:rsid w:val="002048C5"/>
    <w:rsid w:val="00216267"/>
    <w:rsid w:val="00217A5B"/>
    <w:rsid w:val="002313D5"/>
    <w:rsid w:val="0025261B"/>
    <w:rsid w:val="00254F20"/>
    <w:rsid w:val="0026029F"/>
    <w:rsid w:val="00270D7A"/>
    <w:rsid w:val="00273C26"/>
    <w:rsid w:val="00277B92"/>
    <w:rsid w:val="00284BAB"/>
    <w:rsid w:val="002905DD"/>
    <w:rsid w:val="002968D2"/>
    <w:rsid w:val="002A345B"/>
    <w:rsid w:val="002A7922"/>
    <w:rsid w:val="002B2449"/>
    <w:rsid w:val="002B4BC9"/>
    <w:rsid w:val="002C71F0"/>
    <w:rsid w:val="002E0D99"/>
    <w:rsid w:val="002E21ED"/>
    <w:rsid w:val="002F125E"/>
    <w:rsid w:val="002F328E"/>
    <w:rsid w:val="002F767B"/>
    <w:rsid w:val="003032CC"/>
    <w:rsid w:val="00316581"/>
    <w:rsid w:val="00322632"/>
    <w:rsid w:val="00324C31"/>
    <w:rsid w:val="00325A00"/>
    <w:rsid w:val="00325A83"/>
    <w:rsid w:val="00326E48"/>
    <w:rsid w:val="00333383"/>
    <w:rsid w:val="003355D9"/>
    <w:rsid w:val="00335741"/>
    <w:rsid w:val="003369F5"/>
    <w:rsid w:val="003438EA"/>
    <w:rsid w:val="00344CA0"/>
    <w:rsid w:val="003468A2"/>
    <w:rsid w:val="0038298E"/>
    <w:rsid w:val="0038779C"/>
    <w:rsid w:val="003A0CAF"/>
    <w:rsid w:val="003A2B24"/>
    <w:rsid w:val="003C0FDF"/>
    <w:rsid w:val="003C3D8F"/>
    <w:rsid w:val="003C7D0C"/>
    <w:rsid w:val="003D0AFE"/>
    <w:rsid w:val="003E40E5"/>
    <w:rsid w:val="003E6575"/>
    <w:rsid w:val="003F54C3"/>
    <w:rsid w:val="004069D1"/>
    <w:rsid w:val="00406C67"/>
    <w:rsid w:val="00407402"/>
    <w:rsid w:val="004104B1"/>
    <w:rsid w:val="00421EEA"/>
    <w:rsid w:val="0042701D"/>
    <w:rsid w:val="00445E26"/>
    <w:rsid w:val="004500CA"/>
    <w:rsid w:val="004559F5"/>
    <w:rsid w:val="00462968"/>
    <w:rsid w:val="00464F9E"/>
    <w:rsid w:val="004657BA"/>
    <w:rsid w:val="004670D7"/>
    <w:rsid w:val="0047391F"/>
    <w:rsid w:val="00477A52"/>
    <w:rsid w:val="00491D79"/>
    <w:rsid w:val="004A2243"/>
    <w:rsid w:val="004B6C0C"/>
    <w:rsid w:val="004C0F71"/>
    <w:rsid w:val="004C2840"/>
    <w:rsid w:val="004E3852"/>
    <w:rsid w:val="004E49E6"/>
    <w:rsid w:val="0050133A"/>
    <w:rsid w:val="00502E95"/>
    <w:rsid w:val="00507689"/>
    <w:rsid w:val="00507C36"/>
    <w:rsid w:val="005112AA"/>
    <w:rsid w:val="00515C02"/>
    <w:rsid w:val="00515FCA"/>
    <w:rsid w:val="00536C6F"/>
    <w:rsid w:val="00540C86"/>
    <w:rsid w:val="00545C3A"/>
    <w:rsid w:val="005474BF"/>
    <w:rsid w:val="00550E2F"/>
    <w:rsid w:val="00551637"/>
    <w:rsid w:val="00552CE8"/>
    <w:rsid w:val="00572134"/>
    <w:rsid w:val="00575F2B"/>
    <w:rsid w:val="00581CF7"/>
    <w:rsid w:val="005837DB"/>
    <w:rsid w:val="00585FAB"/>
    <w:rsid w:val="005920C4"/>
    <w:rsid w:val="00596885"/>
    <w:rsid w:val="0059770D"/>
    <w:rsid w:val="005A1A60"/>
    <w:rsid w:val="005B0A6E"/>
    <w:rsid w:val="005B27C8"/>
    <w:rsid w:val="005C1759"/>
    <w:rsid w:val="005C2B28"/>
    <w:rsid w:val="005D2381"/>
    <w:rsid w:val="005D53AD"/>
    <w:rsid w:val="005D5D34"/>
    <w:rsid w:val="005D6034"/>
    <w:rsid w:val="005E0CAD"/>
    <w:rsid w:val="005E0D40"/>
    <w:rsid w:val="005E6B5F"/>
    <w:rsid w:val="005F131C"/>
    <w:rsid w:val="005F6A2D"/>
    <w:rsid w:val="005F6FAA"/>
    <w:rsid w:val="00605F02"/>
    <w:rsid w:val="00614838"/>
    <w:rsid w:val="00614931"/>
    <w:rsid w:val="006175B3"/>
    <w:rsid w:val="00626216"/>
    <w:rsid w:val="006368A6"/>
    <w:rsid w:val="0064294D"/>
    <w:rsid w:val="00643C8D"/>
    <w:rsid w:val="00653C22"/>
    <w:rsid w:val="00663432"/>
    <w:rsid w:val="0066667E"/>
    <w:rsid w:val="00666FBB"/>
    <w:rsid w:val="00667969"/>
    <w:rsid w:val="006707D6"/>
    <w:rsid w:val="00672730"/>
    <w:rsid w:val="00677EEB"/>
    <w:rsid w:val="00681DF0"/>
    <w:rsid w:val="0068256E"/>
    <w:rsid w:val="006856D6"/>
    <w:rsid w:val="00685D99"/>
    <w:rsid w:val="00691BDF"/>
    <w:rsid w:val="0069603B"/>
    <w:rsid w:val="006A0FDF"/>
    <w:rsid w:val="006A1909"/>
    <w:rsid w:val="006B2211"/>
    <w:rsid w:val="006B6F78"/>
    <w:rsid w:val="006C21A1"/>
    <w:rsid w:val="006E185A"/>
    <w:rsid w:val="006F3B76"/>
    <w:rsid w:val="006F757E"/>
    <w:rsid w:val="00702227"/>
    <w:rsid w:val="007025B7"/>
    <w:rsid w:val="00726565"/>
    <w:rsid w:val="00730335"/>
    <w:rsid w:val="00745DC4"/>
    <w:rsid w:val="00756CCB"/>
    <w:rsid w:val="00762AAD"/>
    <w:rsid w:val="00764A8F"/>
    <w:rsid w:val="007678C3"/>
    <w:rsid w:val="00787797"/>
    <w:rsid w:val="0079362B"/>
    <w:rsid w:val="0079595E"/>
    <w:rsid w:val="007A5499"/>
    <w:rsid w:val="007B0BF1"/>
    <w:rsid w:val="007B3DF0"/>
    <w:rsid w:val="007B7AB0"/>
    <w:rsid w:val="007C7045"/>
    <w:rsid w:val="007C744B"/>
    <w:rsid w:val="007D702F"/>
    <w:rsid w:val="007D7F4D"/>
    <w:rsid w:val="007E0E56"/>
    <w:rsid w:val="007E2A68"/>
    <w:rsid w:val="008033B6"/>
    <w:rsid w:val="00804689"/>
    <w:rsid w:val="00811C57"/>
    <w:rsid w:val="00814F0E"/>
    <w:rsid w:val="00815879"/>
    <w:rsid w:val="00822C34"/>
    <w:rsid w:val="00843627"/>
    <w:rsid w:val="00844785"/>
    <w:rsid w:val="008463D9"/>
    <w:rsid w:val="008506D2"/>
    <w:rsid w:val="0085269C"/>
    <w:rsid w:val="008538CE"/>
    <w:rsid w:val="008555C1"/>
    <w:rsid w:val="00863A7E"/>
    <w:rsid w:val="008708A2"/>
    <w:rsid w:val="00887D0B"/>
    <w:rsid w:val="008917AB"/>
    <w:rsid w:val="008A7317"/>
    <w:rsid w:val="008A76A7"/>
    <w:rsid w:val="008A7763"/>
    <w:rsid w:val="008B24A8"/>
    <w:rsid w:val="008C0066"/>
    <w:rsid w:val="008C2217"/>
    <w:rsid w:val="008C4AFC"/>
    <w:rsid w:val="008D2A0D"/>
    <w:rsid w:val="008D6FC3"/>
    <w:rsid w:val="008E0693"/>
    <w:rsid w:val="008E543F"/>
    <w:rsid w:val="008F24DD"/>
    <w:rsid w:val="008F514D"/>
    <w:rsid w:val="00906C1D"/>
    <w:rsid w:val="00912880"/>
    <w:rsid w:val="00913EA2"/>
    <w:rsid w:val="009153B8"/>
    <w:rsid w:val="00915A4E"/>
    <w:rsid w:val="00943CE6"/>
    <w:rsid w:val="00944356"/>
    <w:rsid w:val="009462AC"/>
    <w:rsid w:val="0094659A"/>
    <w:rsid w:val="00954EE2"/>
    <w:rsid w:val="00962394"/>
    <w:rsid w:val="0096288E"/>
    <w:rsid w:val="009646FA"/>
    <w:rsid w:val="0096544F"/>
    <w:rsid w:val="00965EBD"/>
    <w:rsid w:val="00966DAF"/>
    <w:rsid w:val="009670CA"/>
    <w:rsid w:val="009750E2"/>
    <w:rsid w:val="009963B5"/>
    <w:rsid w:val="00997329"/>
    <w:rsid w:val="009B19D9"/>
    <w:rsid w:val="009C34F2"/>
    <w:rsid w:val="009D5DD9"/>
    <w:rsid w:val="00A02F32"/>
    <w:rsid w:val="00A20F4F"/>
    <w:rsid w:val="00A24512"/>
    <w:rsid w:val="00A278D9"/>
    <w:rsid w:val="00A317D2"/>
    <w:rsid w:val="00A33339"/>
    <w:rsid w:val="00A50D31"/>
    <w:rsid w:val="00A72288"/>
    <w:rsid w:val="00A7370B"/>
    <w:rsid w:val="00A810B7"/>
    <w:rsid w:val="00A826EA"/>
    <w:rsid w:val="00A86C69"/>
    <w:rsid w:val="00A90176"/>
    <w:rsid w:val="00A95474"/>
    <w:rsid w:val="00A96088"/>
    <w:rsid w:val="00AA5883"/>
    <w:rsid w:val="00AA6794"/>
    <w:rsid w:val="00AB01AC"/>
    <w:rsid w:val="00AB41A6"/>
    <w:rsid w:val="00AB6315"/>
    <w:rsid w:val="00AC0002"/>
    <w:rsid w:val="00AC0C0A"/>
    <w:rsid w:val="00AC7ED3"/>
    <w:rsid w:val="00AD033F"/>
    <w:rsid w:val="00AE160A"/>
    <w:rsid w:val="00AE40A3"/>
    <w:rsid w:val="00AF5DCC"/>
    <w:rsid w:val="00B12FD1"/>
    <w:rsid w:val="00B30C47"/>
    <w:rsid w:val="00B3600C"/>
    <w:rsid w:val="00B43620"/>
    <w:rsid w:val="00B6020E"/>
    <w:rsid w:val="00B6619D"/>
    <w:rsid w:val="00B71165"/>
    <w:rsid w:val="00B817E3"/>
    <w:rsid w:val="00B86E62"/>
    <w:rsid w:val="00B90835"/>
    <w:rsid w:val="00BA5E52"/>
    <w:rsid w:val="00BB0570"/>
    <w:rsid w:val="00BC47DC"/>
    <w:rsid w:val="00BD4961"/>
    <w:rsid w:val="00BD6472"/>
    <w:rsid w:val="00BE61EE"/>
    <w:rsid w:val="00C03535"/>
    <w:rsid w:val="00C04C30"/>
    <w:rsid w:val="00C10A03"/>
    <w:rsid w:val="00C114E4"/>
    <w:rsid w:val="00C14DBF"/>
    <w:rsid w:val="00C32FCD"/>
    <w:rsid w:val="00C35920"/>
    <w:rsid w:val="00C42BAC"/>
    <w:rsid w:val="00C42D25"/>
    <w:rsid w:val="00C55695"/>
    <w:rsid w:val="00C5764E"/>
    <w:rsid w:val="00C60131"/>
    <w:rsid w:val="00C61D80"/>
    <w:rsid w:val="00C62707"/>
    <w:rsid w:val="00C674BD"/>
    <w:rsid w:val="00C77918"/>
    <w:rsid w:val="00C936A7"/>
    <w:rsid w:val="00CA52E3"/>
    <w:rsid w:val="00CB48F6"/>
    <w:rsid w:val="00CC7360"/>
    <w:rsid w:val="00CD61D3"/>
    <w:rsid w:val="00CD68B0"/>
    <w:rsid w:val="00CE1DFA"/>
    <w:rsid w:val="00CE1EE1"/>
    <w:rsid w:val="00CE44AB"/>
    <w:rsid w:val="00CE62BF"/>
    <w:rsid w:val="00CF18B5"/>
    <w:rsid w:val="00D00194"/>
    <w:rsid w:val="00D00393"/>
    <w:rsid w:val="00D021D5"/>
    <w:rsid w:val="00D057BF"/>
    <w:rsid w:val="00D27BF6"/>
    <w:rsid w:val="00D3310B"/>
    <w:rsid w:val="00D47D09"/>
    <w:rsid w:val="00D55A39"/>
    <w:rsid w:val="00D56011"/>
    <w:rsid w:val="00D65330"/>
    <w:rsid w:val="00D67BC4"/>
    <w:rsid w:val="00D733C2"/>
    <w:rsid w:val="00D7392A"/>
    <w:rsid w:val="00D9224F"/>
    <w:rsid w:val="00DA4E86"/>
    <w:rsid w:val="00DA5D78"/>
    <w:rsid w:val="00DB4306"/>
    <w:rsid w:val="00DC110A"/>
    <w:rsid w:val="00DC162D"/>
    <w:rsid w:val="00DC52A3"/>
    <w:rsid w:val="00DC6FB4"/>
    <w:rsid w:val="00DD1AA6"/>
    <w:rsid w:val="00DD43C9"/>
    <w:rsid w:val="00DD64E4"/>
    <w:rsid w:val="00DE033A"/>
    <w:rsid w:val="00DE6140"/>
    <w:rsid w:val="00DF3C5C"/>
    <w:rsid w:val="00DF5F39"/>
    <w:rsid w:val="00E01B0E"/>
    <w:rsid w:val="00E055A0"/>
    <w:rsid w:val="00E05871"/>
    <w:rsid w:val="00E05C48"/>
    <w:rsid w:val="00E06389"/>
    <w:rsid w:val="00E12BF1"/>
    <w:rsid w:val="00E134D1"/>
    <w:rsid w:val="00E202D1"/>
    <w:rsid w:val="00E2040D"/>
    <w:rsid w:val="00E23C1D"/>
    <w:rsid w:val="00E30231"/>
    <w:rsid w:val="00E35B1C"/>
    <w:rsid w:val="00E416F7"/>
    <w:rsid w:val="00E509B4"/>
    <w:rsid w:val="00E612C5"/>
    <w:rsid w:val="00E65CE1"/>
    <w:rsid w:val="00E66876"/>
    <w:rsid w:val="00E73AA8"/>
    <w:rsid w:val="00E76C20"/>
    <w:rsid w:val="00E934B2"/>
    <w:rsid w:val="00E957EC"/>
    <w:rsid w:val="00E9599C"/>
    <w:rsid w:val="00EA0E08"/>
    <w:rsid w:val="00EA3D9C"/>
    <w:rsid w:val="00EB696D"/>
    <w:rsid w:val="00EC2B5F"/>
    <w:rsid w:val="00EC3B28"/>
    <w:rsid w:val="00EC4255"/>
    <w:rsid w:val="00EC44B8"/>
    <w:rsid w:val="00ED3698"/>
    <w:rsid w:val="00ED3BD9"/>
    <w:rsid w:val="00EE22F7"/>
    <w:rsid w:val="00EE52A9"/>
    <w:rsid w:val="00EE6C57"/>
    <w:rsid w:val="00EF217F"/>
    <w:rsid w:val="00EF6FED"/>
    <w:rsid w:val="00F05083"/>
    <w:rsid w:val="00F11832"/>
    <w:rsid w:val="00F11E11"/>
    <w:rsid w:val="00F2033B"/>
    <w:rsid w:val="00F22CB5"/>
    <w:rsid w:val="00F335B4"/>
    <w:rsid w:val="00F430BC"/>
    <w:rsid w:val="00F5640D"/>
    <w:rsid w:val="00F63A23"/>
    <w:rsid w:val="00F75F22"/>
    <w:rsid w:val="00F8146E"/>
    <w:rsid w:val="00F82482"/>
    <w:rsid w:val="00F8318B"/>
    <w:rsid w:val="00F915A7"/>
    <w:rsid w:val="00F92DFD"/>
    <w:rsid w:val="00F9531A"/>
    <w:rsid w:val="00FA0FC5"/>
    <w:rsid w:val="00FA2102"/>
    <w:rsid w:val="00FA4620"/>
    <w:rsid w:val="00FB040F"/>
    <w:rsid w:val="00FB2150"/>
    <w:rsid w:val="00FD0C71"/>
    <w:rsid w:val="00FD64B8"/>
    <w:rsid w:val="00FD7FC3"/>
    <w:rsid w:val="00FF307C"/>
    <w:rsid w:val="00F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48BDE"/>
  <w15:chartTrackingRefBased/>
  <w15:docId w15:val="{38E2627D-8C76-49D3-A537-A0E3E5B1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1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0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68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E6B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5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3B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65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65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65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5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656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4435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3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43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ctive.travel@fife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2E99F-6289-495B-8D8D-5C683A1C2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Mills</dc:creator>
  <cp:keywords/>
  <dc:description/>
  <cp:lastModifiedBy>Katrina Mcfarlane</cp:lastModifiedBy>
  <cp:revision>6</cp:revision>
  <dcterms:created xsi:type="dcterms:W3CDTF">2021-09-24T16:13:00Z</dcterms:created>
  <dcterms:modified xsi:type="dcterms:W3CDTF">2021-10-06T09:55:00Z</dcterms:modified>
</cp:coreProperties>
</file>