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4C876" w14:textId="49E2D164" w:rsidR="00B12334" w:rsidRPr="00CF53DE" w:rsidRDefault="00B12334" w:rsidP="00B12334">
      <w:pPr>
        <w:rPr>
          <w:rFonts w:ascii="Arial" w:hAnsi="Arial" w:cs="Arial"/>
          <w:color w:val="004454"/>
          <w:sz w:val="19"/>
          <w:szCs w:val="19"/>
        </w:rPr>
      </w:pPr>
      <w:r w:rsidRPr="00CF53DE">
        <w:rPr>
          <w:rFonts w:ascii="Arial" w:hAnsi="Arial" w:cs="Arial"/>
          <w:b/>
          <w:bCs/>
          <w:noProof/>
          <w:color w:val="004454"/>
          <w:sz w:val="19"/>
          <w:szCs w:val="19"/>
        </w:rPr>
        <w:drawing>
          <wp:anchor distT="0" distB="0" distL="114300" distR="114300" simplePos="0" relativeHeight="251659264" behindDoc="0" locked="0" layoutInCell="1" allowOverlap="1" wp14:anchorId="57CA06E3" wp14:editId="7C771631">
            <wp:simplePos x="0" y="0"/>
            <wp:positionH relativeFrom="margin">
              <wp:align>right</wp:align>
            </wp:positionH>
            <wp:positionV relativeFrom="paragraph">
              <wp:posOffset>0</wp:posOffset>
            </wp:positionV>
            <wp:extent cx="1040765" cy="53721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0765" cy="537210"/>
                    </a:xfrm>
                    <a:prstGeom prst="rect">
                      <a:avLst/>
                    </a:prstGeom>
                  </pic:spPr>
                </pic:pic>
              </a:graphicData>
            </a:graphic>
            <wp14:sizeRelH relativeFrom="page">
              <wp14:pctWidth>0</wp14:pctWidth>
            </wp14:sizeRelH>
            <wp14:sizeRelV relativeFrom="page">
              <wp14:pctHeight>0</wp14:pctHeight>
            </wp14:sizeRelV>
          </wp:anchor>
        </w:drawing>
      </w:r>
      <w:r w:rsidR="660A2142" w:rsidRPr="00CF53DE">
        <w:rPr>
          <w:rFonts w:ascii="Arial" w:hAnsi="Arial" w:cs="Arial"/>
          <w:b/>
          <w:bCs/>
          <w:color w:val="004454"/>
          <w:sz w:val="19"/>
          <w:szCs w:val="19"/>
        </w:rPr>
        <w:t>Community Use</w:t>
      </w:r>
      <w:r w:rsidR="660A2142" w:rsidRPr="00CF53DE">
        <w:rPr>
          <w:rFonts w:ascii="Arial" w:hAnsi="Arial" w:cs="Arial"/>
          <w:color w:val="004454"/>
          <w:sz w:val="19"/>
          <w:szCs w:val="19"/>
        </w:rPr>
        <w:t xml:space="preserve"> | </w:t>
      </w:r>
      <w:r w:rsidR="781A6137" w:rsidRPr="00CF53DE">
        <w:rPr>
          <w:rFonts w:ascii="Arial" w:hAnsi="Arial" w:cs="Arial"/>
          <w:color w:val="004454"/>
          <w:sz w:val="19"/>
          <w:szCs w:val="19"/>
        </w:rPr>
        <w:t xml:space="preserve">Licensed and Unlicensed Functions in Community Use </w:t>
      </w:r>
      <w:r w:rsidR="003343D1">
        <w:rPr>
          <w:rFonts w:ascii="Arial" w:hAnsi="Arial" w:cs="Arial"/>
          <w:color w:val="004454"/>
          <w:sz w:val="19"/>
          <w:szCs w:val="19"/>
        </w:rPr>
        <w:t>Halls &amp; Centres</w:t>
      </w:r>
    </w:p>
    <w:p w14:paraId="4A6B06F9" w14:textId="77777777" w:rsidR="00B12334" w:rsidRPr="00CF53DE" w:rsidRDefault="00B12334" w:rsidP="00B12334">
      <w:pPr>
        <w:rPr>
          <w:rFonts w:ascii="Arial" w:hAnsi="Arial" w:cs="Arial"/>
          <w:color w:val="004454"/>
          <w:sz w:val="19"/>
          <w:szCs w:val="19"/>
        </w:rPr>
      </w:pPr>
    </w:p>
    <w:p w14:paraId="168356AD" w14:textId="77777777" w:rsidR="00B12334" w:rsidRPr="00CF53DE" w:rsidRDefault="00B12334" w:rsidP="00B12334">
      <w:pPr>
        <w:rPr>
          <w:rFonts w:ascii="Arial" w:hAnsi="Arial" w:cs="Arial"/>
          <w:b/>
          <w:bCs/>
          <w:color w:val="004454"/>
          <w:sz w:val="27"/>
          <w:szCs w:val="27"/>
        </w:rPr>
      </w:pPr>
      <w:r w:rsidRPr="00CF53DE">
        <w:rPr>
          <w:rFonts w:ascii="Arial" w:hAnsi="Arial" w:cs="Arial"/>
          <w:b/>
          <w:bCs/>
          <w:color w:val="004454"/>
          <w:sz w:val="12"/>
          <w:szCs w:val="12"/>
        </w:rPr>
        <w:br/>
      </w:r>
      <w:r w:rsidRPr="00CF53DE">
        <w:rPr>
          <w:rFonts w:ascii="Arial" w:hAnsi="Arial" w:cs="Arial"/>
          <w:b/>
          <w:bCs/>
          <w:color w:val="004454"/>
          <w:sz w:val="27"/>
          <w:szCs w:val="27"/>
        </w:rPr>
        <w:t>For Your Information</w:t>
      </w:r>
    </w:p>
    <w:p w14:paraId="093B728B" w14:textId="77777777" w:rsidR="00B12334" w:rsidRPr="00CF53DE" w:rsidRDefault="00B12334" w:rsidP="001D2906">
      <w:pPr>
        <w:pStyle w:val="Heading1"/>
        <w:rPr>
          <w:sz w:val="22"/>
          <w:szCs w:val="22"/>
        </w:rPr>
      </w:pPr>
      <w:r w:rsidRPr="00CF53DE">
        <w:rPr>
          <w:sz w:val="24"/>
          <w:szCs w:val="24"/>
        </w:rPr>
        <w:t>Introduction</w:t>
      </w:r>
    </w:p>
    <w:p w14:paraId="58354F24" w14:textId="60AE0563" w:rsidR="00625697" w:rsidRPr="00CF53DE" w:rsidRDefault="00625697" w:rsidP="4DA4F353">
      <w:pPr>
        <w:rPr>
          <w:rFonts w:ascii="Calibri" w:eastAsia="Calibri" w:hAnsi="Calibri" w:cs="Calibri"/>
          <w:sz w:val="21"/>
          <w:szCs w:val="21"/>
        </w:rPr>
      </w:pPr>
      <w:r w:rsidRPr="00CF53DE">
        <w:rPr>
          <w:sz w:val="21"/>
          <w:szCs w:val="21"/>
        </w:rPr>
        <w:br/>
      </w:r>
      <w:r w:rsidR="004D38B1" w:rsidRPr="00CF53DE">
        <w:rPr>
          <w:rFonts w:ascii="Arial" w:eastAsia="Arial" w:hAnsi="Arial" w:cs="Arial"/>
          <w:color w:val="000000" w:themeColor="text1"/>
          <w:sz w:val="19"/>
          <w:szCs w:val="19"/>
        </w:rPr>
        <w:t xml:space="preserve">Fife Council requires all licensed events within venues to comply with the </w:t>
      </w:r>
      <w:r w:rsidR="4DA4F353" w:rsidRPr="00CF53DE">
        <w:rPr>
          <w:rFonts w:ascii="Arial" w:eastAsia="Arial" w:hAnsi="Arial" w:cs="Arial"/>
          <w:color w:val="000000" w:themeColor="text1"/>
          <w:sz w:val="19"/>
          <w:szCs w:val="19"/>
        </w:rPr>
        <w:t xml:space="preserve">Licensing (Scotland) Act 2005 requirements. For further details please visit </w:t>
      </w:r>
      <w:hyperlink r:id="rId13">
        <w:r w:rsidR="4DA4F353" w:rsidRPr="00CF53DE">
          <w:rPr>
            <w:rStyle w:val="Hyperlink"/>
            <w:rFonts w:ascii="Arial" w:eastAsia="Arial" w:hAnsi="Arial" w:cs="Arial"/>
            <w:sz w:val="19"/>
            <w:szCs w:val="19"/>
          </w:rPr>
          <w:t>Occasional licence | Fife Council.</w:t>
        </w:r>
      </w:hyperlink>
      <w:r w:rsidR="4DA4F353" w:rsidRPr="00CF53DE">
        <w:rPr>
          <w:rFonts w:ascii="Arial" w:eastAsia="Arial" w:hAnsi="Arial" w:cs="Arial"/>
          <w:sz w:val="19"/>
          <w:szCs w:val="19"/>
        </w:rPr>
        <w:t xml:space="preserve"> Licensed and unlicensed events within </w:t>
      </w:r>
      <w:r w:rsidR="008C357A">
        <w:rPr>
          <w:rFonts w:ascii="Arial" w:eastAsia="Arial" w:hAnsi="Arial" w:cs="Arial"/>
          <w:sz w:val="19"/>
          <w:szCs w:val="19"/>
        </w:rPr>
        <w:t>Community Use Halls &amp; Centre</w:t>
      </w:r>
      <w:r w:rsidR="003C13F2">
        <w:rPr>
          <w:rFonts w:ascii="Arial" w:eastAsia="Arial" w:hAnsi="Arial" w:cs="Arial"/>
          <w:sz w:val="19"/>
          <w:szCs w:val="19"/>
        </w:rPr>
        <w:t>s</w:t>
      </w:r>
      <w:r w:rsidR="4DA4F353" w:rsidRPr="00CF53DE">
        <w:rPr>
          <w:rFonts w:ascii="Arial" w:eastAsia="Arial" w:hAnsi="Arial" w:cs="Arial"/>
          <w:sz w:val="19"/>
          <w:szCs w:val="19"/>
        </w:rPr>
        <w:t xml:space="preserve"> require approval from the School Headteacher, Parent Teacher Association and the Head of Service. </w:t>
      </w:r>
    </w:p>
    <w:p w14:paraId="0A01B5B0" w14:textId="5283059D" w:rsidR="00144D8A" w:rsidRPr="00CF53DE" w:rsidRDefault="004A5113" w:rsidP="00144D8A">
      <w:pPr>
        <w:pStyle w:val="Heading1"/>
        <w:rPr>
          <w:sz w:val="18"/>
          <w:szCs w:val="18"/>
        </w:rPr>
      </w:pPr>
      <w:bookmarkStart w:id="0" w:name="_Licensed_and_Unlicensed"/>
      <w:bookmarkEnd w:id="0"/>
      <w:r w:rsidRPr="00CF53DE">
        <w:rPr>
          <w:sz w:val="24"/>
          <w:szCs w:val="24"/>
        </w:rPr>
        <w:t xml:space="preserve">Licensed and Unlicensed Functions in Community Use </w:t>
      </w:r>
      <w:r w:rsidR="003343D1">
        <w:rPr>
          <w:sz w:val="24"/>
          <w:szCs w:val="24"/>
        </w:rPr>
        <w:t>Halls &amp; Centres</w:t>
      </w:r>
      <w:r w:rsidRPr="00CF53DE">
        <w:rPr>
          <w:sz w:val="24"/>
          <w:szCs w:val="24"/>
        </w:rPr>
        <w:t xml:space="preserve"> -</w:t>
      </w:r>
      <w:r w:rsidR="00144D8A" w:rsidRPr="00CF53DE">
        <w:rPr>
          <w:sz w:val="24"/>
          <w:szCs w:val="24"/>
        </w:rPr>
        <w:t xml:space="preserve"> Terms &amp; Conditions</w:t>
      </w:r>
    </w:p>
    <w:p w14:paraId="3C273857" w14:textId="47A93C0B" w:rsidR="00144D8A" w:rsidRPr="00CF53DE" w:rsidRDefault="00144D8A" w:rsidP="003343D1">
      <w:pPr>
        <w:pStyle w:val="ListParagraph"/>
        <w:tabs>
          <w:tab w:val="left" w:pos="567"/>
        </w:tabs>
        <w:spacing w:line="240" w:lineRule="auto"/>
        <w:ind w:left="284"/>
        <w:rPr>
          <w:bCs/>
          <w:color w:val="004454"/>
          <w:sz w:val="27"/>
          <w:szCs w:val="27"/>
        </w:rPr>
      </w:pPr>
    </w:p>
    <w:p w14:paraId="4DB4B193" w14:textId="4226E64C" w:rsidR="00610615" w:rsidRPr="00CF53DE" w:rsidRDefault="00610615"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Notice providing basic information about any function will be required to be submitted to the Head of Communities and Neighbourhood Services a minimum of 8 weeks prior to the date of the event.</w:t>
      </w:r>
    </w:p>
    <w:p w14:paraId="29053DFD" w14:textId="7A6639E4" w:rsidR="4DA4F353" w:rsidRPr="00CF53DE" w:rsidRDefault="4DA4F353" w:rsidP="003343D1">
      <w:pPr>
        <w:pStyle w:val="ListParagraph"/>
        <w:numPr>
          <w:ilvl w:val="0"/>
          <w:numId w:val="2"/>
        </w:numPr>
        <w:tabs>
          <w:tab w:val="left" w:pos="284"/>
          <w:tab w:val="left" w:pos="567"/>
        </w:tabs>
        <w:spacing w:line="240" w:lineRule="auto"/>
        <w:ind w:left="0" w:firstLine="0"/>
        <w:rPr>
          <w:sz w:val="21"/>
          <w:szCs w:val="21"/>
        </w:rPr>
      </w:pPr>
      <w:r w:rsidRPr="00CF53DE">
        <w:rPr>
          <w:rFonts w:ascii="Arial" w:eastAsia="Times New Roman" w:hAnsi="Arial" w:cs="Arial"/>
          <w:sz w:val="19"/>
          <w:szCs w:val="19"/>
          <w:lang w:eastAsia="en-GB"/>
        </w:rPr>
        <w:t xml:space="preserve">Applications for an occasional license must be made a minimum of 6 weeks prior to the date of the event </w:t>
      </w:r>
      <w:hyperlink r:id="rId14">
        <w:r w:rsidRPr="00CF53DE">
          <w:rPr>
            <w:rStyle w:val="Hyperlink"/>
            <w:rFonts w:ascii="Arial" w:eastAsia="Arial" w:hAnsi="Arial" w:cs="Arial"/>
            <w:sz w:val="19"/>
            <w:szCs w:val="19"/>
          </w:rPr>
          <w:t>Occasional licence | Fife Council.</w:t>
        </w:r>
      </w:hyperlink>
      <w:r w:rsidRPr="00CF53DE">
        <w:rPr>
          <w:rFonts w:ascii="Arial" w:eastAsia="Arial" w:hAnsi="Arial" w:cs="Arial"/>
          <w:sz w:val="19"/>
          <w:szCs w:val="19"/>
        </w:rPr>
        <w:t xml:space="preserve"> If it is </w:t>
      </w:r>
      <w:r w:rsidR="00015694" w:rsidRPr="00CF53DE">
        <w:rPr>
          <w:rFonts w:ascii="Arial" w:eastAsia="Arial" w:hAnsi="Arial" w:cs="Arial"/>
          <w:sz w:val="19"/>
          <w:szCs w:val="19"/>
        </w:rPr>
        <w:t>out with</w:t>
      </w:r>
      <w:r w:rsidRPr="00CF53DE">
        <w:rPr>
          <w:rFonts w:ascii="Arial" w:eastAsia="Arial" w:hAnsi="Arial" w:cs="Arial"/>
          <w:sz w:val="19"/>
          <w:szCs w:val="19"/>
        </w:rPr>
        <w:t xml:space="preserve"> this period, the application cannot be processed by the licensing team.</w:t>
      </w:r>
    </w:p>
    <w:p w14:paraId="671BBD22" w14:textId="58508F86" w:rsidR="004A5113" w:rsidRPr="00CF53DE" w:rsidRDefault="004A511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The site of the bar (where relevant) must be approved in advance by the Head of Communi</w:t>
      </w:r>
      <w:r w:rsidR="00610615" w:rsidRPr="00CF53DE">
        <w:rPr>
          <w:rFonts w:ascii="Arial" w:eastAsia="Times New Roman" w:hAnsi="Arial" w:cs="Arial"/>
          <w:sz w:val="19"/>
          <w:szCs w:val="19"/>
          <w:lang w:eastAsia="en-GB"/>
        </w:rPr>
        <w:t>ties</w:t>
      </w:r>
      <w:r w:rsidRPr="00CF53DE">
        <w:rPr>
          <w:rFonts w:ascii="Arial" w:eastAsia="Times New Roman" w:hAnsi="Arial" w:cs="Arial"/>
          <w:sz w:val="19"/>
          <w:szCs w:val="19"/>
          <w:lang w:eastAsia="en-GB"/>
        </w:rPr>
        <w:t xml:space="preserve"> and Neighbourhood Services and will not be altered thereafter without his approval.</w:t>
      </w:r>
    </w:p>
    <w:p w14:paraId="067128AA" w14:textId="192F31D5" w:rsidR="004A5113" w:rsidRPr="00CF53DE" w:rsidRDefault="004A511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 xml:space="preserve">Delivery and uplift of alcohol for any licensed or unlicensed function must be </w:t>
      </w:r>
      <w:r w:rsidR="002064C6">
        <w:rPr>
          <w:rFonts w:ascii="Arial" w:eastAsia="Times New Roman" w:hAnsi="Arial" w:cs="Arial"/>
          <w:sz w:val="19"/>
          <w:szCs w:val="19"/>
          <w:lang w:eastAsia="en-GB"/>
        </w:rPr>
        <w:t>agreed</w:t>
      </w:r>
      <w:r w:rsidR="00843FF3">
        <w:rPr>
          <w:rFonts w:ascii="Arial" w:eastAsia="Times New Roman" w:hAnsi="Arial" w:cs="Arial"/>
          <w:sz w:val="19"/>
          <w:szCs w:val="19"/>
          <w:lang w:eastAsia="en-GB"/>
        </w:rPr>
        <w:t xml:space="preserve"> by management of the venue</w:t>
      </w:r>
      <w:r w:rsidRPr="00CF53DE">
        <w:rPr>
          <w:rFonts w:ascii="Arial" w:eastAsia="Times New Roman" w:hAnsi="Arial" w:cs="Arial"/>
          <w:sz w:val="19"/>
          <w:szCs w:val="19"/>
          <w:lang w:eastAsia="en-GB"/>
        </w:rPr>
        <w:t>.</w:t>
      </w:r>
    </w:p>
    <w:p w14:paraId="59009A99" w14:textId="3B30E18B" w:rsidR="004A5113" w:rsidRPr="00CF53DE" w:rsidRDefault="004A511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 xml:space="preserve">All licensed functions must be adequately staffed to ensure acceptable behaviour by all patrons. Entry must be denied to any person attempting to convey alcohol into the </w:t>
      </w:r>
      <w:r w:rsidR="00843FF3">
        <w:rPr>
          <w:rFonts w:ascii="Arial" w:eastAsia="Times New Roman" w:hAnsi="Arial" w:cs="Arial"/>
          <w:sz w:val="19"/>
          <w:szCs w:val="19"/>
          <w:lang w:eastAsia="en-GB"/>
        </w:rPr>
        <w:t>venue</w:t>
      </w:r>
      <w:r w:rsidRPr="00CF53DE">
        <w:rPr>
          <w:rFonts w:ascii="Arial" w:eastAsia="Times New Roman" w:hAnsi="Arial" w:cs="Arial"/>
          <w:sz w:val="19"/>
          <w:szCs w:val="19"/>
          <w:lang w:eastAsia="en-GB"/>
        </w:rPr>
        <w:t>.</w:t>
      </w:r>
    </w:p>
    <w:p w14:paraId="35CE2AC4" w14:textId="2374536D" w:rsidR="004A5113" w:rsidRPr="00CF53DE" w:rsidRDefault="004A511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 xml:space="preserve">All licensed functions must </w:t>
      </w:r>
      <w:proofErr w:type="gramStart"/>
      <w:r w:rsidRPr="00CF53DE">
        <w:rPr>
          <w:rFonts w:ascii="Arial" w:eastAsia="Times New Roman" w:hAnsi="Arial" w:cs="Arial"/>
          <w:sz w:val="19"/>
          <w:szCs w:val="19"/>
          <w:lang w:eastAsia="en-GB"/>
        </w:rPr>
        <w:t>adhere strictly at all times</w:t>
      </w:r>
      <w:proofErr w:type="gramEnd"/>
      <w:r w:rsidRPr="00CF53DE">
        <w:rPr>
          <w:rFonts w:ascii="Arial" w:eastAsia="Times New Roman" w:hAnsi="Arial" w:cs="Arial"/>
          <w:sz w:val="19"/>
          <w:szCs w:val="19"/>
          <w:lang w:eastAsia="en-GB"/>
        </w:rPr>
        <w:t xml:space="preserve"> to the requirements of the Licensing Board, Fire Regulations and Environmental Health Regulations. In the event of additional facilities/building alterations being required, the Head of </w:t>
      </w:r>
      <w:r w:rsidR="00843FF3">
        <w:rPr>
          <w:rFonts w:ascii="Arial" w:eastAsia="Times New Roman" w:hAnsi="Arial" w:cs="Arial"/>
          <w:sz w:val="19"/>
          <w:szCs w:val="19"/>
          <w:lang w:eastAsia="en-GB"/>
        </w:rPr>
        <w:t>Communities &amp; Neighbourhoods</w:t>
      </w:r>
      <w:r w:rsidRPr="00CF53DE">
        <w:rPr>
          <w:rFonts w:ascii="Arial" w:eastAsia="Times New Roman" w:hAnsi="Arial" w:cs="Arial"/>
          <w:sz w:val="19"/>
          <w:szCs w:val="19"/>
          <w:lang w:eastAsia="en-GB"/>
        </w:rPr>
        <w:t xml:space="preserve"> must be consulted regarding their feasibility.</w:t>
      </w:r>
    </w:p>
    <w:p w14:paraId="626A5BD2" w14:textId="48064CB7" w:rsidR="004A5113" w:rsidRPr="00CF53DE" w:rsidRDefault="004A5113" w:rsidP="003343D1">
      <w:pPr>
        <w:pStyle w:val="ListParagraph"/>
        <w:numPr>
          <w:ilvl w:val="0"/>
          <w:numId w:val="2"/>
        </w:numPr>
        <w:tabs>
          <w:tab w:val="left" w:pos="284"/>
          <w:tab w:val="left" w:pos="567"/>
        </w:tabs>
        <w:spacing w:line="240" w:lineRule="auto"/>
        <w:ind w:left="0" w:firstLine="0"/>
        <w:rPr>
          <w:sz w:val="21"/>
          <w:szCs w:val="21"/>
        </w:rPr>
      </w:pPr>
      <w:r w:rsidRPr="00CF53DE">
        <w:rPr>
          <w:rFonts w:ascii="Arial" w:eastAsia="Times New Roman" w:hAnsi="Arial" w:cs="Arial"/>
          <w:sz w:val="19"/>
          <w:szCs w:val="19"/>
          <w:lang w:eastAsia="en-GB"/>
        </w:rPr>
        <w:t xml:space="preserve">No licensed or unlicensed function should continue beyond </w:t>
      </w:r>
      <w:r w:rsidR="00843FF3">
        <w:rPr>
          <w:rFonts w:ascii="Arial" w:eastAsia="Times New Roman" w:hAnsi="Arial" w:cs="Arial"/>
          <w:sz w:val="19"/>
          <w:szCs w:val="19"/>
          <w:lang w:eastAsia="en-GB"/>
        </w:rPr>
        <w:t>00:</w:t>
      </w:r>
      <w:r w:rsidRPr="00CF53DE">
        <w:rPr>
          <w:rFonts w:ascii="Arial" w:eastAsia="Times New Roman" w:hAnsi="Arial" w:cs="Arial"/>
          <w:sz w:val="19"/>
          <w:szCs w:val="19"/>
          <w:lang w:eastAsia="en-GB"/>
        </w:rPr>
        <w:t xml:space="preserve">00 hours without the prior approval of the Head of Communities and Neighbourhood Services. An additional Public Entertainment License application may be required for events beyond </w:t>
      </w:r>
      <w:r w:rsidR="00337D49">
        <w:rPr>
          <w:rFonts w:ascii="Arial" w:eastAsia="Times New Roman" w:hAnsi="Arial" w:cs="Arial"/>
          <w:sz w:val="19"/>
          <w:szCs w:val="19"/>
          <w:lang w:eastAsia="en-GB"/>
        </w:rPr>
        <w:t>00:</w:t>
      </w:r>
      <w:r w:rsidRPr="00CF53DE">
        <w:rPr>
          <w:rFonts w:ascii="Arial" w:eastAsia="Times New Roman" w:hAnsi="Arial" w:cs="Arial"/>
          <w:sz w:val="19"/>
          <w:szCs w:val="19"/>
          <w:lang w:eastAsia="en-GB"/>
        </w:rPr>
        <w:t xml:space="preserve">00 hours </w:t>
      </w:r>
      <w:hyperlink r:id="rId15">
        <w:r w:rsidR="4DA4F353" w:rsidRPr="00CF53DE">
          <w:rPr>
            <w:rStyle w:val="Hyperlink"/>
            <w:sz w:val="21"/>
            <w:szCs w:val="21"/>
          </w:rPr>
          <w:t>Apply for a Public Entertainment licence | Fife Council</w:t>
        </w:r>
      </w:hyperlink>
    </w:p>
    <w:p w14:paraId="74BAAB6B" w14:textId="58E854EF" w:rsidR="004A5113" w:rsidRPr="00CF53DE" w:rsidRDefault="004A511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On completion of the licensed or unlicensed function, the premises must be left in a condition which is satisfactory to the Head of Communit</w:t>
      </w:r>
      <w:r w:rsidR="00610615" w:rsidRPr="00CF53DE">
        <w:rPr>
          <w:rFonts w:ascii="Arial" w:eastAsia="Times New Roman" w:hAnsi="Arial" w:cs="Arial"/>
          <w:sz w:val="19"/>
          <w:szCs w:val="19"/>
          <w:lang w:eastAsia="en-GB"/>
        </w:rPr>
        <w:t>ies</w:t>
      </w:r>
      <w:r w:rsidRPr="00CF53DE">
        <w:rPr>
          <w:rFonts w:ascii="Arial" w:eastAsia="Times New Roman" w:hAnsi="Arial" w:cs="Arial"/>
          <w:sz w:val="19"/>
          <w:szCs w:val="19"/>
          <w:lang w:eastAsia="en-GB"/>
        </w:rPr>
        <w:t xml:space="preserve"> and Neighbourhood Services.</w:t>
      </w:r>
    </w:p>
    <w:p w14:paraId="0A4891E2" w14:textId="7C8464FB" w:rsidR="4DA4F353" w:rsidRPr="00CF53DE" w:rsidRDefault="4DA4F353" w:rsidP="003343D1">
      <w:pPr>
        <w:pStyle w:val="ListParagraph"/>
        <w:numPr>
          <w:ilvl w:val="0"/>
          <w:numId w:val="2"/>
        </w:numPr>
        <w:tabs>
          <w:tab w:val="left" w:pos="284"/>
          <w:tab w:val="left" w:pos="567"/>
        </w:tabs>
        <w:spacing w:line="240" w:lineRule="auto"/>
        <w:ind w:left="0" w:firstLine="0"/>
        <w:rPr>
          <w:rFonts w:ascii="Arial" w:eastAsia="Arial" w:hAnsi="Arial" w:cs="Arial"/>
          <w:sz w:val="19"/>
          <w:szCs w:val="19"/>
        </w:rPr>
      </w:pPr>
      <w:r w:rsidRPr="00CF53DE">
        <w:rPr>
          <w:rFonts w:ascii="Arial" w:eastAsia="Times New Roman" w:hAnsi="Arial" w:cs="Arial"/>
          <w:sz w:val="19"/>
          <w:szCs w:val="19"/>
          <w:lang w:eastAsia="en-GB"/>
        </w:rPr>
        <w:t xml:space="preserve"> A risk assessment is carried out and approved in relation to the function. </w:t>
      </w:r>
    </w:p>
    <w:p w14:paraId="457D491E" w14:textId="59B5239D" w:rsidR="004A5113" w:rsidRPr="00CF53DE" w:rsidRDefault="004A5113" w:rsidP="003343D1">
      <w:pPr>
        <w:pStyle w:val="ListParagraph"/>
        <w:numPr>
          <w:ilvl w:val="0"/>
          <w:numId w:val="2"/>
        </w:numPr>
        <w:tabs>
          <w:tab w:val="left" w:pos="284"/>
          <w:tab w:val="left" w:pos="567"/>
        </w:tabs>
        <w:spacing w:line="240" w:lineRule="auto"/>
        <w:ind w:left="0" w:firstLine="0"/>
        <w:rPr>
          <w:rFonts w:ascii="Arial" w:hAnsi="Arial" w:cs="Arial"/>
          <w:color w:val="004454"/>
          <w:sz w:val="23"/>
          <w:szCs w:val="23"/>
        </w:rPr>
      </w:pPr>
      <w:r w:rsidRPr="00CF53DE">
        <w:rPr>
          <w:rFonts w:ascii="Arial" w:hAnsi="Arial" w:cs="Arial"/>
          <w:sz w:val="19"/>
          <w:szCs w:val="19"/>
        </w:rPr>
        <w:t>The hirer is responsible for ensuring sufficient stewarding is in place. All nominated stewards must be over the age of 21 and are to be present on the premises for the duration of the event.  Stewards must regularly conduct toilet and external perimeter checks.</w:t>
      </w:r>
    </w:p>
    <w:p w14:paraId="1E8A01CB" w14:textId="3D418B40" w:rsidR="001E1537" w:rsidRPr="00CF53DE" w:rsidRDefault="002E6E27" w:rsidP="003343D1">
      <w:pPr>
        <w:pStyle w:val="ListParagraph"/>
        <w:numPr>
          <w:ilvl w:val="0"/>
          <w:numId w:val="2"/>
        </w:numPr>
        <w:tabs>
          <w:tab w:val="left" w:pos="284"/>
          <w:tab w:val="left" w:pos="567"/>
        </w:tabs>
        <w:spacing w:line="240" w:lineRule="auto"/>
        <w:ind w:left="0" w:firstLine="0"/>
        <w:rPr>
          <w:rFonts w:ascii="Arial" w:hAnsi="Arial" w:cs="Arial"/>
          <w:bCs/>
          <w:color w:val="004454"/>
          <w:sz w:val="23"/>
          <w:szCs w:val="23"/>
        </w:rPr>
      </w:pPr>
      <w:r w:rsidRPr="00CF53DE">
        <w:rPr>
          <w:rFonts w:ascii="Arial" w:hAnsi="Arial" w:cs="Arial"/>
          <w:sz w:val="19"/>
          <w:szCs w:val="19"/>
        </w:rPr>
        <w:t>The hirer must ensure appropriate stewarding ratio is in place</w:t>
      </w:r>
      <w:r w:rsidR="001E1537" w:rsidRPr="00CF53DE">
        <w:rPr>
          <w:rFonts w:ascii="Arial" w:hAnsi="Arial" w:cs="Arial"/>
          <w:sz w:val="19"/>
          <w:szCs w:val="19"/>
        </w:rPr>
        <w:t>:</w:t>
      </w:r>
      <w:r w:rsidRPr="00CF53DE">
        <w:rPr>
          <w:sz w:val="21"/>
          <w:szCs w:val="21"/>
        </w:rPr>
        <w:br/>
      </w:r>
    </w:p>
    <w:p w14:paraId="57F6F02B" w14:textId="0A557C87" w:rsidR="007C4148" w:rsidRPr="00CF53DE" w:rsidRDefault="007C4148" w:rsidP="003343D1">
      <w:pPr>
        <w:pStyle w:val="ListParagraph"/>
        <w:numPr>
          <w:ilvl w:val="0"/>
          <w:numId w:val="10"/>
        </w:numPr>
        <w:tabs>
          <w:tab w:val="left" w:pos="851"/>
        </w:tabs>
        <w:spacing w:line="240" w:lineRule="auto"/>
        <w:ind w:left="284" w:firstLine="0"/>
        <w:rPr>
          <w:rFonts w:ascii="Arial" w:hAnsi="Arial" w:cs="Arial"/>
          <w:sz w:val="19"/>
          <w:szCs w:val="19"/>
        </w:rPr>
      </w:pPr>
      <w:r w:rsidRPr="00CF53DE">
        <w:rPr>
          <w:rFonts w:ascii="Arial" w:hAnsi="Arial" w:cs="Arial"/>
          <w:sz w:val="19"/>
          <w:szCs w:val="19"/>
        </w:rPr>
        <w:t>One Steward per 20 adults in attendance (no children)</w:t>
      </w:r>
    </w:p>
    <w:p w14:paraId="576BAEB7" w14:textId="0C96ED8F" w:rsidR="00213AF5" w:rsidRPr="00CF53DE" w:rsidRDefault="007C4148" w:rsidP="003343D1">
      <w:pPr>
        <w:pStyle w:val="ListParagraph"/>
        <w:numPr>
          <w:ilvl w:val="0"/>
          <w:numId w:val="10"/>
        </w:numPr>
        <w:tabs>
          <w:tab w:val="left" w:pos="851"/>
        </w:tabs>
        <w:spacing w:line="240" w:lineRule="auto"/>
        <w:ind w:left="567" w:hanging="283"/>
        <w:rPr>
          <w:rFonts w:ascii="Arial" w:hAnsi="Arial" w:cs="Arial"/>
          <w:bCs/>
          <w:color w:val="004454"/>
          <w:sz w:val="23"/>
          <w:szCs w:val="23"/>
        </w:rPr>
      </w:pPr>
      <w:r w:rsidRPr="00CF53DE">
        <w:rPr>
          <w:rFonts w:ascii="Arial" w:hAnsi="Arial" w:cs="Arial"/>
          <w:sz w:val="19"/>
          <w:szCs w:val="19"/>
        </w:rPr>
        <w:t>One Steward per 12 adults in attendance (children present)</w:t>
      </w:r>
      <w:r w:rsidR="003654FE" w:rsidRPr="00CF53DE">
        <w:rPr>
          <w:rFonts w:ascii="Arial" w:hAnsi="Arial" w:cs="Arial"/>
          <w:sz w:val="19"/>
          <w:szCs w:val="19"/>
        </w:rPr>
        <w:br/>
      </w:r>
    </w:p>
    <w:p w14:paraId="0E3C2C4D" w14:textId="357C4D88" w:rsidR="00BF059C" w:rsidRPr="00CF53DE" w:rsidRDefault="00DA1C3A" w:rsidP="003343D1">
      <w:pPr>
        <w:pStyle w:val="ListParagraph"/>
        <w:numPr>
          <w:ilvl w:val="0"/>
          <w:numId w:val="2"/>
        </w:numPr>
        <w:tabs>
          <w:tab w:val="left" w:pos="284"/>
          <w:tab w:val="left" w:pos="567"/>
        </w:tabs>
        <w:spacing w:line="240" w:lineRule="auto"/>
        <w:ind w:left="0" w:firstLine="0"/>
        <w:rPr>
          <w:rFonts w:ascii="Arial" w:hAnsi="Arial" w:cs="Arial"/>
          <w:bCs/>
          <w:color w:val="004454"/>
          <w:sz w:val="23"/>
          <w:szCs w:val="23"/>
        </w:rPr>
      </w:pPr>
      <w:r w:rsidRPr="00CF53DE">
        <w:rPr>
          <w:rFonts w:ascii="Arial" w:hAnsi="Arial" w:cs="Arial"/>
          <w:sz w:val="19"/>
          <w:szCs w:val="19"/>
        </w:rPr>
        <w:t xml:space="preserve">Licensed stewards may be deemed necessary where </w:t>
      </w:r>
      <w:r w:rsidR="00280234" w:rsidRPr="00CF53DE">
        <w:rPr>
          <w:rFonts w:ascii="Arial" w:hAnsi="Arial" w:cs="Arial"/>
          <w:sz w:val="19"/>
          <w:szCs w:val="19"/>
        </w:rPr>
        <w:t xml:space="preserve">facilities are </w:t>
      </w:r>
      <w:proofErr w:type="gramStart"/>
      <w:r w:rsidR="00280234" w:rsidRPr="00CF53DE">
        <w:rPr>
          <w:rFonts w:ascii="Arial" w:hAnsi="Arial" w:cs="Arial"/>
          <w:sz w:val="19"/>
          <w:szCs w:val="19"/>
        </w:rPr>
        <w:t>in close proximity to</w:t>
      </w:r>
      <w:proofErr w:type="gramEnd"/>
      <w:r w:rsidR="00280234" w:rsidRPr="00CF53DE">
        <w:rPr>
          <w:rFonts w:ascii="Arial" w:hAnsi="Arial" w:cs="Arial"/>
          <w:sz w:val="19"/>
          <w:szCs w:val="19"/>
        </w:rPr>
        <w:t xml:space="preserve"> other licensed premises.</w:t>
      </w:r>
    </w:p>
    <w:p w14:paraId="0BE24D90" w14:textId="035740F5" w:rsidR="007349FE" w:rsidRPr="00CF53DE" w:rsidRDefault="00911E7D" w:rsidP="003343D1">
      <w:pPr>
        <w:pStyle w:val="ListParagraph"/>
        <w:numPr>
          <w:ilvl w:val="0"/>
          <w:numId w:val="2"/>
        </w:numPr>
        <w:tabs>
          <w:tab w:val="left" w:pos="284"/>
          <w:tab w:val="left" w:pos="567"/>
        </w:tabs>
        <w:spacing w:line="240" w:lineRule="auto"/>
        <w:ind w:left="0" w:firstLine="0"/>
        <w:rPr>
          <w:rFonts w:ascii="Arial" w:hAnsi="Arial" w:cs="Arial"/>
          <w:sz w:val="19"/>
          <w:szCs w:val="19"/>
        </w:rPr>
      </w:pPr>
      <w:r w:rsidRPr="00CF53DE">
        <w:rPr>
          <w:rFonts w:ascii="Arial" w:hAnsi="Arial" w:cs="Arial"/>
          <w:sz w:val="19"/>
          <w:szCs w:val="19"/>
        </w:rPr>
        <w:t>Where possible plastic bottle</w:t>
      </w:r>
      <w:r w:rsidR="00216172" w:rsidRPr="00CF53DE">
        <w:rPr>
          <w:rFonts w:ascii="Arial" w:hAnsi="Arial" w:cs="Arial"/>
          <w:sz w:val="19"/>
          <w:szCs w:val="19"/>
        </w:rPr>
        <w:t>s</w:t>
      </w:r>
      <w:r w:rsidRPr="00CF53DE">
        <w:rPr>
          <w:rFonts w:ascii="Arial" w:hAnsi="Arial" w:cs="Arial"/>
          <w:sz w:val="19"/>
          <w:szCs w:val="19"/>
        </w:rPr>
        <w:t xml:space="preserve"> &amp; glasses should be used. Where glass bottle or glasses are used these must be removed from the premises</w:t>
      </w:r>
      <w:r w:rsidR="00BA38E4" w:rsidRPr="00CF53DE">
        <w:rPr>
          <w:rFonts w:ascii="Arial" w:hAnsi="Arial" w:cs="Arial"/>
          <w:sz w:val="19"/>
          <w:szCs w:val="19"/>
        </w:rPr>
        <w:t xml:space="preserve"> at the end of the hire. </w:t>
      </w:r>
    </w:p>
    <w:p w14:paraId="140B2DA2" w14:textId="48FA727F" w:rsidR="007349FE" w:rsidRPr="00CF53DE" w:rsidRDefault="007349FE" w:rsidP="003343D1">
      <w:pPr>
        <w:pStyle w:val="ListParagraph"/>
        <w:numPr>
          <w:ilvl w:val="0"/>
          <w:numId w:val="2"/>
        </w:numPr>
        <w:tabs>
          <w:tab w:val="left" w:pos="284"/>
          <w:tab w:val="left" w:pos="567"/>
        </w:tabs>
        <w:spacing w:line="240" w:lineRule="auto"/>
        <w:ind w:left="0" w:firstLine="0"/>
        <w:rPr>
          <w:rFonts w:ascii="Arial" w:hAnsi="Arial" w:cs="Arial"/>
          <w:sz w:val="19"/>
          <w:szCs w:val="19"/>
        </w:rPr>
      </w:pPr>
      <w:r w:rsidRPr="00CF53DE">
        <w:rPr>
          <w:rFonts w:ascii="Arial" w:hAnsi="Arial" w:cs="Arial"/>
          <w:sz w:val="19"/>
          <w:szCs w:val="19"/>
        </w:rPr>
        <w:t>All spillages are to be alerted to a member of caretaking</w:t>
      </w:r>
      <w:r w:rsidR="007C4148" w:rsidRPr="00CF53DE">
        <w:rPr>
          <w:rFonts w:ascii="Arial" w:hAnsi="Arial" w:cs="Arial"/>
          <w:sz w:val="19"/>
          <w:szCs w:val="19"/>
        </w:rPr>
        <w:t>/janitorial</w:t>
      </w:r>
      <w:r w:rsidRPr="00CF53DE">
        <w:rPr>
          <w:rFonts w:ascii="Arial" w:hAnsi="Arial" w:cs="Arial"/>
          <w:sz w:val="19"/>
          <w:szCs w:val="19"/>
        </w:rPr>
        <w:t xml:space="preserve"> staff</w:t>
      </w:r>
      <w:r w:rsidR="0020566E" w:rsidRPr="00CF53DE">
        <w:rPr>
          <w:rFonts w:ascii="Arial" w:hAnsi="Arial" w:cs="Arial"/>
          <w:sz w:val="19"/>
          <w:szCs w:val="19"/>
        </w:rPr>
        <w:t xml:space="preserve"> to avoid slipping hazards and to ensure flooring remains undamaged.  Any damage to property </w:t>
      </w:r>
      <w:proofErr w:type="gramStart"/>
      <w:r w:rsidR="0020566E" w:rsidRPr="00CF53DE">
        <w:rPr>
          <w:rFonts w:ascii="Arial" w:hAnsi="Arial" w:cs="Arial"/>
          <w:sz w:val="19"/>
          <w:szCs w:val="19"/>
        </w:rPr>
        <w:t>as a result of</w:t>
      </w:r>
      <w:proofErr w:type="gramEnd"/>
      <w:r w:rsidR="0020566E" w:rsidRPr="00CF53DE">
        <w:rPr>
          <w:rFonts w:ascii="Arial" w:hAnsi="Arial" w:cs="Arial"/>
          <w:sz w:val="19"/>
          <w:szCs w:val="19"/>
        </w:rPr>
        <w:t xml:space="preserve"> spillage may incur additional charge to the hirer.</w:t>
      </w:r>
    </w:p>
    <w:p w14:paraId="11524BC6" w14:textId="7C7623FD" w:rsidR="00DA1C3A" w:rsidRPr="00CF53DE" w:rsidRDefault="00BA38E4" w:rsidP="003343D1">
      <w:pPr>
        <w:pStyle w:val="ListParagraph"/>
        <w:numPr>
          <w:ilvl w:val="0"/>
          <w:numId w:val="2"/>
        </w:numPr>
        <w:tabs>
          <w:tab w:val="left" w:pos="284"/>
          <w:tab w:val="left" w:pos="567"/>
        </w:tabs>
        <w:spacing w:line="240" w:lineRule="auto"/>
        <w:ind w:left="0" w:firstLine="0"/>
        <w:rPr>
          <w:rFonts w:ascii="Arial" w:hAnsi="Arial" w:cs="Arial"/>
          <w:bCs/>
          <w:color w:val="004454"/>
          <w:sz w:val="23"/>
          <w:szCs w:val="23"/>
        </w:rPr>
      </w:pPr>
      <w:r w:rsidRPr="00CF53DE">
        <w:rPr>
          <w:rFonts w:ascii="Arial" w:hAnsi="Arial" w:cs="Arial"/>
          <w:sz w:val="19"/>
          <w:szCs w:val="19"/>
        </w:rPr>
        <w:t>The consumption of alcohol outside is strictly prohibited.</w:t>
      </w:r>
    </w:p>
    <w:p w14:paraId="3A5DC510" w14:textId="2D059921" w:rsidR="00E14D78" w:rsidRPr="00CF53DE" w:rsidRDefault="00DA1C3A" w:rsidP="003343D1">
      <w:pPr>
        <w:pStyle w:val="ListParagraph"/>
        <w:numPr>
          <w:ilvl w:val="0"/>
          <w:numId w:val="2"/>
        </w:numPr>
        <w:tabs>
          <w:tab w:val="left" w:pos="284"/>
          <w:tab w:val="left" w:pos="567"/>
        </w:tabs>
        <w:spacing w:line="240" w:lineRule="auto"/>
        <w:ind w:left="0" w:firstLine="0"/>
        <w:rPr>
          <w:rFonts w:ascii="Arial" w:hAnsi="Arial" w:cs="Arial"/>
          <w:bCs/>
          <w:color w:val="004454"/>
          <w:sz w:val="19"/>
          <w:szCs w:val="19"/>
        </w:rPr>
      </w:pPr>
      <w:r w:rsidRPr="00CF53DE">
        <w:rPr>
          <w:rFonts w:ascii="Arial" w:hAnsi="Arial" w:cs="Arial"/>
          <w:sz w:val="19"/>
          <w:szCs w:val="19"/>
        </w:rPr>
        <w:t>N</w:t>
      </w:r>
      <w:r w:rsidR="00213AF5" w:rsidRPr="00CF53DE">
        <w:rPr>
          <w:rFonts w:ascii="Arial" w:hAnsi="Arial" w:cs="Arial"/>
          <w:sz w:val="19"/>
          <w:szCs w:val="19"/>
        </w:rPr>
        <w:t xml:space="preserve">ominated stewards are responsible for ensuring no alcohol is consumed by </w:t>
      </w:r>
      <w:r w:rsidR="00583B73" w:rsidRPr="00CF53DE">
        <w:rPr>
          <w:rFonts w:ascii="Arial" w:hAnsi="Arial" w:cs="Arial"/>
          <w:sz w:val="19"/>
          <w:szCs w:val="19"/>
        </w:rPr>
        <w:t>a</w:t>
      </w:r>
      <w:r w:rsidR="00213AF5" w:rsidRPr="00CF53DE">
        <w:rPr>
          <w:rFonts w:ascii="Arial" w:hAnsi="Arial" w:cs="Arial"/>
          <w:sz w:val="19"/>
          <w:szCs w:val="19"/>
        </w:rPr>
        <w:t>nyone under the age of 18</w:t>
      </w:r>
      <w:r w:rsidR="00583B73" w:rsidRPr="00CF53DE">
        <w:rPr>
          <w:rFonts w:ascii="Arial" w:hAnsi="Arial" w:cs="Arial"/>
          <w:sz w:val="19"/>
          <w:szCs w:val="19"/>
        </w:rPr>
        <w:t xml:space="preserve"> and to ensure no excessive</w:t>
      </w:r>
      <w:r w:rsidR="003654FE" w:rsidRPr="00CF53DE">
        <w:rPr>
          <w:rFonts w:ascii="Arial" w:hAnsi="Arial" w:cs="Arial"/>
          <w:sz w:val="19"/>
          <w:szCs w:val="19"/>
        </w:rPr>
        <w:t xml:space="preserve"> amounts of</w:t>
      </w:r>
      <w:r w:rsidR="00583B73" w:rsidRPr="00CF53DE">
        <w:rPr>
          <w:rFonts w:ascii="Arial" w:hAnsi="Arial" w:cs="Arial"/>
          <w:sz w:val="19"/>
          <w:szCs w:val="19"/>
        </w:rPr>
        <w:t xml:space="preserve"> alcohol is being consumed by any guest.</w:t>
      </w:r>
    </w:p>
    <w:p w14:paraId="4908DE19" w14:textId="3C5616F6" w:rsidR="009F169D" w:rsidRPr="00CF53DE" w:rsidRDefault="00E14D78" w:rsidP="003343D1">
      <w:pPr>
        <w:pStyle w:val="ListParagraph"/>
        <w:numPr>
          <w:ilvl w:val="0"/>
          <w:numId w:val="2"/>
        </w:numPr>
        <w:tabs>
          <w:tab w:val="left" w:pos="284"/>
          <w:tab w:val="left" w:pos="567"/>
        </w:tabs>
        <w:spacing w:line="240" w:lineRule="auto"/>
        <w:ind w:left="0" w:firstLine="0"/>
        <w:rPr>
          <w:rFonts w:ascii="Arial" w:hAnsi="Arial" w:cs="Arial"/>
          <w:sz w:val="19"/>
          <w:szCs w:val="19"/>
        </w:rPr>
      </w:pPr>
      <w:r w:rsidRPr="00CF53DE">
        <w:rPr>
          <w:rFonts w:ascii="Arial" w:hAnsi="Arial" w:cs="Arial"/>
          <w:sz w:val="19"/>
          <w:szCs w:val="19"/>
        </w:rPr>
        <w:t>Steward</w:t>
      </w:r>
      <w:r w:rsidR="00AB5D3B" w:rsidRPr="00CF53DE">
        <w:rPr>
          <w:rFonts w:ascii="Arial" w:hAnsi="Arial" w:cs="Arial"/>
          <w:sz w:val="19"/>
          <w:szCs w:val="19"/>
        </w:rPr>
        <w:t>s</w:t>
      </w:r>
      <w:r w:rsidRPr="00CF53DE">
        <w:rPr>
          <w:rFonts w:ascii="Arial" w:hAnsi="Arial" w:cs="Arial"/>
          <w:sz w:val="19"/>
          <w:szCs w:val="19"/>
        </w:rPr>
        <w:t xml:space="preserve"> are to ensure no person </w:t>
      </w:r>
      <w:r w:rsidR="00AB5D3B" w:rsidRPr="00CF53DE">
        <w:rPr>
          <w:rFonts w:ascii="Arial" w:hAnsi="Arial" w:cs="Arial"/>
          <w:sz w:val="19"/>
          <w:szCs w:val="19"/>
        </w:rPr>
        <w:t xml:space="preserve">influenced by too much alcohol </w:t>
      </w:r>
      <w:r w:rsidR="00036393" w:rsidRPr="00CF53DE">
        <w:rPr>
          <w:rFonts w:ascii="Arial" w:hAnsi="Arial" w:cs="Arial"/>
          <w:sz w:val="19"/>
          <w:szCs w:val="19"/>
        </w:rPr>
        <w:t>gains access to the building.  Stewards are to evict anyone displaying sign anti-social behaviour</w:t>
      </w:r>
      <w:r w:rsidR="00D10679" w:rsidRPr="00CF53DE">
        <w:rPr>
          <w:rFonts w:ascii="Arial" w:hAnsi="Arial" w:cs="Arial"/>
          <w:sz w:val="19"/>
          <w:szCs w:val="19"/>
        </w:rPr>
        <w:t xml:space="preserve">, </w:t>
      </w:r>
      <w:r w:rsidR="00036393" w:rsidRPr="00CF53DE">
        <w:rPr>
          <w:rFonts w:ascii="Arial" w:hAnsi="Arial" w:cs="Arial"/>
          <w:sz w:val="19"/>
          <w:szCs w:val="19"/>
        </w:rPr>
        <w:t>vandalis</w:t>
      </w:r>
      <w:r w:rsidR="00D10679" w:rsidRPr="00CF53DE">
        <w:rPr>
          <w:rFonts w:ascii="Arial" w:hAnsi="Arial" w:cs="Arial"/>
          <w:sz w:val="19"/>
          <w:szCs w:val="19"/>
        </w:rPr>
        <w:t xml:space="preserve">ing the </w:t>
      </w:r>
      <w:r w:rsidR="008D724E" w:rsidRPr="00CF53DE">
        <w:rPr>
          <w:rFonts w:ascii="Arial" w:hAnsi="Arial" w:cs="Arial"/>
          <w:sz w:val="19"/>
          <w:szCs w:val="19"/>
        </w:rPr>
        <w:t>premises,</w:t>
      </w:r>
      <w:r w:rsidR="00D10679" w:rsidRPr="00CF53DE">
        <w:rPr>
          <w:rFonts w:ascii="Arial" w:hAnsi="Arial" w:cs="Arial"/>
          <w:sz w:val="19"/>
          <w:szCs w:val="19"/>
        </w:rPr>
        <w:t xml:space="preserve"> or displaying aggressive </w:t>
      </w:r>
      <w:r w:rsidR="009F169D" w:rsidRPr="00CF53DE">
        <w:rPr>
          <w:rFonts w:ascii="Arial" w:hAnsi="Arial" w:cs="Arial"/>
          <w:sz w:val="19"/>
          <w:szCs w:val="19"/>
        </w:rPr>
        <w:t>behaviour</w:t>
      </w:r>
      <w:r w:rsidR="00D10679" w:rsidRPr="00CF53DE">
        <w:rPr>
          <w:rFonts w:ascii="Arial" w:hAnsi="Arial" w:cs="Arial"/>
          <w:sz w:val="19"/>
          <w:szCs w:val="19"/>
        </w:rPr>
        <w:t xml:space="preserve"> towards other guest or members of Staff.</w:t>
      </w:r>
    </w:p>
    <w:p w14:paraId="6736E161" w14:textId="21C7F48D" w:rsidR="004F5AC5" w:rsidRPr="00CF53DE" w:rsidRDefault="007F6659" w:rsidP="003343D1">
      <w:pPr>
        <w:pStyle w:val="ListParagraph"/>
        <w:numPr>
          <w:ilvl w:val="0"/>
          <w:numId w:val="2"/>
        </w:numPr>
        <w:tabs>
          <w:tab w:val="left" w:pos="284"/>
          <w:tab w:val="left" w:pos="567"/>
        </w:tabs>
        <w:spacing w:line="240" w:lineRule="auto"/>
        <w:ind w:left="0" w:firstLine="0"/>
        <w:rPr>
          <w:rFonts w:ascii="Arial" w:hAnsi="Arial" w:cs="Arial"/>
          <w:sz w:val="19"/>
          <w:szCs w:val="19"/>
        </w:rPr>
      </w:pPr>
      <w:r w:rsidRPr="00CF53DE">
        <w:rPr>
          <w:rFonts w:ascii="Arial" w:hAnsi="Arial" w:cs="Arial"/>
          <w:sz w:val="19"/>
          <w:szCs w:val="19"/>
        </w:rPr>
        <w:t>Guest</w:t>
      </w:r>
      <w:r w:rsidR="004F5AC5" w:rsidRPr="00CF53DE">
        <w:rPr>
          <w:rFonts w:ascii="Arial" w:hAnsi="Arial" w:cs="Arial"/>
          <w:sz w:val="19"/>
          <w:szCs w:val="19"/>
        </w:rPr>
        <w:t>s</w:t>
      </w:r>
      <w:r w:rsidRPr="00CF53DE">
        <w:rPr>
          <w:rFonts w:ascii="Arial" w:hAnsi="Arial" w:cs="Arial"/>
          <w:sz w:val="19"/>
          <w:szCs w:val="19"/>
        </w:rPr>
        <w:t xml:space="preserve"> who leave the event/premises are not permitted to return</w:t>
      </w:r>
      <w:r w:rsidR="004F5AC5" w:rsidRPr="00CF53DE">
        <w:rPr>
          <w:rFonts w:ascii="Arial" w:hAnsi="Arial" w:cs="Arial"/>
          <w:sz w:val="19"/>
          <w:szCs w:val="19"/>
        </w:rPr>
        <w:t xml:space="preserve"> and access should not be granted by the nominated stewards.</w:t>
      </w:r>
    </w:p>
    <w:p w14:paraId="0FD33E71" w14:textId="6A2F75DC" w:rsidR="00E773BB" w:rsidRPr="00CF53DE" w:rsidRDefault="00C73649" w:rsidP="003343D1">
      <w:pPr>
        <w:pStyle w:val="ListParagraph"/>
        <w:numPr>
          <w:ilvl w:val="0"/>
          <w:numId w:val="2"/>
        </w:numPr>
        <w:tabs>
          <w:tab w:val="left" w:pos="284"/>
          <w:tab w:val="left" w:pos="567"/>
        </w:tabs>
        <w:spacing w:line="240" w:lineRule="auto"/>
        <w:ind w:left="0" w:firstLine="0"/>
        <w:rPr>
          <w:rFonts w:ascii="Arial" w:hAnsi="Arial" w:cs="Arial"/>
          <w:bCs/>
          <w:color w:val="004454"/>
          <w:sz w:val="19"/>
          <w:szCs w:val="19"/>
        </w:rPr>
      </w:pPr>
      <w:r w:rsidRPr="00CF53DE">
        <w:rPr>
          <w:rFonts w:ascii="Arial" w:hAnsi="Arial" w:cs="Arial"/>
          <w:sz w:val="19"/>
          <w:szCs w:val="19"/>
        </w:rPr>
        <w:t xml:space="preserve"> </w:t>
      </w:r>
      <w:r w:rsidR="0019529C" w:rsidRPr="00CF53DE">
        <w:rPr>
          <w:rFonts w:ascii="Arial" w:hAnsi="Arial" w:cs="Arial"/>
          <w:sz w:val="19"/>
          <w:szCs w:val="19"/>
        </w:rPr>
        <w:t xml:space="preserve"> </w:t>
      </w:r>
      <w:r w:rsidR="008A342A" w:rsidRPr="00CF53DE">
        <w:rPr>
          <w:rFonts w:ascii="Arial" w:hAnsi="Arial" w:cs="Arial"/>
          <w:sz w:val="19"/>
          <w:szCs w:val="19"/>
        </w:rPr>
        <w:t>All music is to be kept to a reasonable level to ensure there is no disruption or nuisance to neighbouring buildings or residential premises. A</w:t>
      </w:r>
      <w:r w:rsidR="00C8782B" w:rsidRPr="00CF53DE">
        <w:rPr>
          <w:rFonts w:ascii="Arial" w:hAnsi="Arial" w:cs="Arial"/>
          <w:sz w:val="19"/>
          <w:szCs w:val="19"/>
        </w:rPr>
        <w:t>t the end of the event, noise should be kept to a minimum as guest leave.</w:t>
      </w:r>
    </w:p>
    <w:p w14:paraId="3A59306B" w14:textId="0EFD82F8" w:rsidR="00E11DF6" w:rsidRPr="00CF53DE" w:rsidRDefault="00E773BB" w:rsidP="003343D1">
      <w:pPr>
        <w:pStyle w:val="ListParagraph"/>
        <w:numPr>
          <w:ilvl w:val="0"/>
          <w:numId w:val="2"/>
        </w:numPr>
        <w:tabs>
          <w:tab w:val="left" w:pos="284"/>
          <w:tab w:val="left" w:pos="567"/>
        </w:tabs>
        <w:spacing w:line="240" w:lineRule="auto"/>
        <w:ind w:left="0" w:firstLine="0"/>
        <w:rPr>
          <w:rFonts w:ascii="Arial" w:hAnsi="Arial" w:cs="Arial"/>
          <w:bCs/>
          <w:color w:val="004454"/>
          <w:sz w:val="19"/>
          <w:szCs w:val="19"/>
        </w:rPr>
      </w:pPr>
      <w:r w:rsidRPr="00CF53DE">
        <w:rPr>
          <w:rFonts w:ascii="Arial" w:hAnsi="Arial" w:cs="Arial"/>
          <w:sz w:val="19"/>
          <w:szCs w:val="19"/>
        </w:rPr>
        <w:t xml:space="preserve">  It is the responsibility of the hirer to ensure “Drink-up” </w:t>
      </w:r>
      <w:r w:rsidR="001F4C49" w:rsidRPr="00CF53DE">
        <w:rPr>
          <w:rFonts w:ascii="Arial" w:hAnsi="Arial" w:cs="Arial"/>
          <w:sz w:val="19"/>
          <w:szCs w:val="19"/>
        </w:rPr>
        <w:t>is announce 30mins prior to the end of the event.</w:t>
      </w:r>
    </w:p>
    <w:p w14:paraId="3268ACEE" w14:textId="2827F809" w:rsidR="00B12334" w:rsidRPr="00CF53DE" w:rsidRDefault="003E588D" w:rsidP="003343D1">
      <w:pPr>
        <w:pStyle w:val="ListParagraph"/>
        <w:numPr>
          <w:ilvl w:val="0"/>
          <w:numId w:val="2"/>
        </w:numPr>
        <w:tabs>
          <w:tab w:val="left" w:pos="284"/>
          <w:tab w:val="left" w:pos="567"/>
        </w:tabs>
        <w:spacing w:line="240" w:lineRule="auto"/>
        <w:ind w:left="0" w:firstLine="0"/>
        <w:rPr>
          <w:bCs/>
          <w:color w:val="004454"/>
          <w:sz w:val="27"/>
          <w:szCs w:val="27"/>
        </w:rPr>
      </w:pPr>
      <w:r w:rsidRPr="00CF53DE">
        <w:rPr>
          <w:rFonts w:ascii="Arial" w:hAnsi="Arial" w:cs="Arial"/>
          <w:sz w:val="19"/>
          <w:szCs w:val="19"/>
        </w:rPr>
        <w:t xml:space="preserve"> </w:t>
      </w:r>
      <w:r w:rsidR="00E11DF6" w:rsidRPr="00CF53DE">
        <w:rPr>
          <w:rFonts w:ascii="Arial" w:hAnsi="Arial" w:cs="Arial"/>
          <w:sz w:val="19"/>
          <w:szCs w:val="19"/>
        </w:rPr>
        <w:t>The hirer named in this application, must be present throughout the duration of the event.</w:t>
      </w:r>
      <w:r w:rsidRPr="00CF53DE">
        <w:rPr>
          <w:sz w:val="21"/>
          <w:szCs w:val="21"/>
        </w:rPr>
        <w:br/>
      </w:r>
      <w:r w:rsidRPr="00CF53DE">
        <w:rPr>
          <w:sz w:val="21"/>
          <w:szCs w:val="21"/>
        </w:rPr>
        <w:br w:type="page"/>
      </w:r>
    </w:p>
    <w:p w14:paraId="5EF83BB5" w14:textId="77777777" w:rsidR="00B12334" w:rsidRPr="00CF53DE" w:rsidRDefault="00B12334" w:rsidP="00B12334">
      <w:pPr>
        <w:spacing w:after="0" w:line="240" w:lineRule="auto"/>
        <w:jc w:val="center"/>
        <w:rPr>
          <w:b/>
          <w:bCs/>
          <w:color w:val="004454"/>
          <w:sz w:val="36"/>
          <w:szCs w:val="36"/>
        </w:rPr>
      </w:pPr>
      <w:r w:rsidRPr="00CF53DE">
        <w:rPr>
          <w:b/>
          <w:bCs/>
          <w:noProof/>
          <w:color w:val="004454"/>
          <w:sz w:val="36"/>
          <w:szCs w:val="36"/>
        </w:rPr>
        <w:lastRenderedPageBreak/>
        <w:drawing>
          <wp:inline distT="0" distB="0" distL="0" distR="0" wp14:anchorId="7327B309" wp14:editId="550C5A67">
            <wp:extent cx="942975" cy="488078"/>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6257" cy="494953"/>
                    </a:xfrm>
                    <a:prstGeom prst="rect">
                      <a:avLst/>
                    </a:prstGeom>
                    <a:noFill/>
                  </pic:spPr>
                </pic:pic>
              </a:graphicData>
            </a:graphic>
          </wp:inline>
        </w:drawing>
      </w:r>
      <w:r w:rsidRPr="00CF53DE">
        <w:rPr>
          <w:b/>
          <w:bCs/>
          <w:color w:val="004454"/>
          <w:sz w:val="36"/>
          <w:szCs w:val="36"/>
        </w:rPr>
        <w:tab/>
      </w:r>
      <w:r w:rsidRPr="00CF53DE">
        <w:rPr>
          <w:b/>
          <w:bCs/>
          <w:noProof/>
          <w:color w:val="004454"/>
          <w:sz w:val="50"/>
          <w:szCs w:val="50"/>
        </w:rPr>
        <w:drawing>
          <wp:inline distT="0" distB="0" distL="0" distR="0" wp14:anchorId="55F4FE41" wp14:editId="32CADF7A">
            <wp:extent cx="2105025" cy="412330"/>
            <wp:effectExtent l="0" t="0" r="0" b="6985"/>
            <wp:docPr id="29" name="Picture 2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7"/>
                    <a:stretch>
                      <a:fillRect/>
                    </a:stretch>
                  </pic:blipFill>
                  <pic:spPr>
                    <a:xfrm>
                      <a:off x="0" y="0"/>
                      <a:ext cx="2178450" cy="426712"/>
                    </a:xfrm>
                    <a:prstGeom prst="rect">
                      <a:avLst/>
                    </a:prstGeom>
                  </pic:spPr>
                </pic:pic>
              </a:graphicData>
            </a:graphic>
          </wp:inline>
        </w:drawing>
      </w:r>
    </w:p>
    <w:p w14:paraId="7417710F" w14:textId="4AD38E71" w:rsidR="00B12334" w:rsidRPr="00CF53DE" w:rsidRDefault="00B12334" w:rsidP="4DA4F353">
      <w:pPr>
        <w:spacing w:after="0" w:line="240" w:lineRule="auto"/>
        <w:jc w:val="center"/>
        <w:rPr>
          <w:b/>
          <w:bCs/>
          <w:sz w:val="19"/>
          <w:szCs w:val="19"/>
        </w:rPr>
      </w:pPr>
      <w:r w:rsidRPr="00CF53DE">
        <w:rPr>
          <w:sz w:val="21"/>
          <w:szCs w:val="21"/>
        </w:rPr>
        <w:br/>
      </w:r>
      <w:r w:rsidR="00610615" w:rsidRPr="00CF53DE">
        <w:rPr>
          <w:b/>
          <w:bCs/>
          <w:color w:val="004454"/>
          <w:sz w:val="36"/>
          <w:szCs w:val="36"/>
        </w:rPr>
        <w:t xml:space="preserve">Licensed / Unlicensed Functions in Community Use </w:t>
      </w:r>
      <w:r w:rsidR="00DB08F3">
        <w:rPr>
          <w:b/>
          <w:bCs/>
          <w:color w:val="004454"/>
          <w:sz w:val="36"/>
          <w:szCs w:val="36"/>
        </w:rPr>
        <w:t>Halls &amp; Centres</w:t>
      </w:r>
      <w:r w:rsidRPr="00CF53DE">
        <w:rPr>
          <w:b/>
          <w:bCs/>
          <w:color w:val="004454"/>
          <w:sz w:val="36"/>
          <w:szCs w:val="36"/>
        </w:rPr>
        <w:t xml:space="preserve"> Application Form</w:t>
      </w:r>
    </w:p>
    <w:p w14:paraId="42593247" w14:textId="77777777" w:rsidR="00B12334" w:rsidRPr="00CF53DE" w:rsidRDefault="00B12334" w:rsidP="00B12334">
      <w:pPr>
        <w:spacing w:after="0" w:line="240" w:lineRule="auto"/>
        <w:jc w:val="center"/>
        <w:rPr>
          <w:sz w:val="19"/>
          <w:szCs w:val="19"/>
        </w:rPr>
      </w:pPr>
    </w:p>
    <w:tbl>
      <w:tblPr>
        <w:tblStyle w:val="TableGrid"/>
        <w:tblW w:w="0" w:type="auto"/>
        <w:tblLook w:val="04A0" w:firstRow="1" w:lastRow="0" w:firstColumn="1" w:lastColumn="0" w:noHBand="0" w:noVBand="1"/>
      </w:tblPr>
      <w:tblGrid>
        <w:gridCol w:w="10323"/>
      </w:tblGrid>
      <w:tr w:rsidR="00B12334" w:rsidRPr="00CF53DE" w14:paraId="2E534D5B" w14:textId="77777777" w:rsidTr="4DA4F353">
        <w:trPr>
          <w:trHeight w:val="432"/>
        </w:trPr>
        <w:tc>
          <w:tcPr>
            <w:tcW w:w="10323" w:type="dxa"/>
            <w:tcBorders>
              <w:top w:val="nil"/>
              <w:left w:val="nil"/>
              <w:bottom w:val="nil"/>
              <w:right w:val="nil"/>
            </w:tcBorders>
            <w:shd w:val="clear" w:color="auto" w:fill="004454"/>
            <w:vAlign w:val="center"/>
          </w:tcPr>
          <w:p w14:paraId="72EAA1EF" w14:textId="3C460962" w:rsidR="00B12334" w:rsidRPr="00CF53DE" w:rsidRDefault="00472517" w:rsidP="007F6B1E">
            <w:pPr>
              <w:rPr>
                <w:sz w:val="19"/>
                <w:szCs w:val="19"/>
              </w:rPr>
            </w:pPr>
            <w:r w:rsidRPr="00D4196C">
              <w:rPr>
                <w:b/>
                <w:bCs/>
                <w:sz w:val="20"/>
                <w:szCs w:val="20"/>
              </w:rPr>
              <w:t>Function Organiser/Hirer Details</w:t>
            </w:r>
          </w:p>
        </w:tc>
      </w:tr>
    </w:tbl>
    <w:p w14:paraId="4CCB5587" w14:textId="77777777" w:rsidR="00B12334" w:rsidRPr="00CF53DE" w:rsidRDefault="00B12334" w:rsidP="00B12334">
      <w:pPr>
        <w:spacing w:after="0" w:line="240" w:lineRule="auto"/>
        <w:rPr>
          <w:sz w:val="19"/>
          <w:szCs w:val="19"/>
        </w:rPr>
      </w:pPr>
    </w:p>
    <w:tbl>
      <w:tblPr>
        <w:tblStyle w:val="TableGrid"/>
        <w:tblW w:w="10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3316"/>
        <w:gridCol w:w="7"/>
        <w:gridCol w:w="276"/>
        <w:gridCol w:w="240"/>
        <w:gridCol w:w="840"/>
        <w:gridCol w:w="338"/>
        <w:gridCol w:w="265"/>
        <w:gridCol w:w="690"/>
        <w:gridCol w:w="1426"/>
        <w:gridCol w:w="690"/>
      </w:tblGrid>
      <w:tr w:rsidR="00B12334" w:rsidRPr="00CF53DE" w14:paraId="3C101B5A" w14:textId="77777777" w:rsidTr="4DA4F353">
        <w:trPr>
          <w:trHeight w:val="257"/>
        </w:trPr>
        <w:tc>
          <w:tcPr>
            <w:tcW w:w="2262" w:type="dxa"/>
            <w:tcBorders>
              <w:right w:val="single" w:sz="4" w:space="0" w:color="auto"/>
            </w:tcBorders>
            <w:vAlign w:val="center"/>
          </w:tcPr>
          <w:p w14:paraId="2F9D0219" w14:textId="5DB7448A" w:rsidR="00B12334" w:rsidRPr="00CF53DE" w:rsidRDefault="00DB08F3" w:rsidP="00CC5421">
            <w:pPr>
              <w:rPr>
                <w:b/>
                <w:bCs/>
                <w:sz w:val="19"/>
                <w:szCs w:val="19"/>
              </w:rPr>
            </w:pPr>
            <w:r>
              <w:rPr>
                <w:b/>
                <w:bCs/>
                <w:sz w:val="19"/>
                <w:szCs w:val="19"/>
              </w:rPr>
              <w:t xml:space="preserve">Community Use </w:t>
            </w:r>
            <w:r w:rsidR="00610615" w:rsidRPr="00CF53DE">
              <w:rPr>
                <w:b/>
                <w:bCs/>
                <w:sz w:val="19"/>
                <w:szCs w:val="19"/>
              </w:rPr>
              <w:t>Centre</w:t>
            </w:r>
            <w:r w:rsidR="00B12334" w:rsidRPr="00CF53DE">
              <w:rPr>
                <w:b/>
                <w:bCs/>
                <w:sz w:val="19"/>
                <w:szCs w:val="19"/>
              </w:rPr>
              <w:t>:</w:t>
            </w:r>
          </w:p>
        </w:tc>
        <w:tc>
          <w:tcPr>
            <w:tcW w:w="3508" w:type="dxa"/>
            <w:gridSpan w:val="2"/>
            <w:tcBorders>
              <w:top w:val="single" w:sz="4" w:space="0" w:color="auto"/>
              <w:left w:val="single" w:sz="4" w:space="0" w:color="auto"/>
              <w:bottom w:val="single" w:sz="4" w:space="0" w:color="auto"/>
              <w:right w:val="single" w:sz="4" w:space="0" w:color="auto"/>
            </w:tcBorders>
            <w:vAlign w:val="center"/>
          </w:tcPr>
          <w:p w14:paraId="35663BB2" w14:textId="3E643B6C" w:rsidR="00B12334" w:rsidRPr="00CF53DE" w:rsidRDefault="006B5EAE" w:rsidP="00CC5421">
            <w:pPr>
              <w:rPr>
                <w:sz w:val="19"/>
                <w:szCs w:val="19"/>
              </w:rPr>
            </w:pPr>
            <w:r>
              <w:rPr>
                <w:sz w:val="19"/>
                <w:szCs w:val="19"/>
              </w:rPr>
              <w:fldChar w:fldCharType="begin">
                <w:ffData>
                  <w:name w:val="Text1"/>
                  <w:enabled/>
                  <w:calcOnExit w:val="0"/>
                  <w:textInput/>
                </w:ffData>
              </w:fldChar>
            </w:r>
            <w:bookmarkStart w:id="1" w:name="Text1"/>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1"/>
          </w:p>
        </w:tc>
        <w:tc>
          <w:tcPr>
            <w:tcW w:w="1723" w:type="dxa"/>
            <w:gridSpan w:val="4"/>
            <w:tcBorders>
              <w:left w:val="single" w:sz="4" w:space="0" w:color="auto"/>
              <w:right w:val="single" w:sz="4" w:space="0" w:color="auto"/>
            </w:tcBorders>
            <w:vAlign w:val="center"/>
          </w:tcPr>
          <w:p w14:paraId="2E0CE180" w14:textId="562ADB86" w:rsidR="00B12334" w:rsidRPr="00CF53DE" w:rsidRDefault="00610615" w:rsidP="00CC5421">
            <w:pPr>
              <w:rPr>
                <w:b/>
                <w:bCs/>
                <w:sz w:val="19"/>
                <w:szCs w:val="19"/>
              </w:rPr>
            </w:pPr>
            <w:r w:rsidRPr="00CF53DE">
              <w:rPr>
                <w:b/>
                <w:bCs/>
                <w:sz w:val="19"/>
                <w:szCs w:val="19"/>
              </w:rPr>
              <w:t>Date of Function</w:t>
            </w:r>
            <w:r w:rsidR="00B12334" w:rsidRPr="00CF53DE">
              <w:rPr>
                <w:b/>
                <w:bCs/>
                <w:sz w:val="19"/>
                <w:szCs w:val="19"/>
              </w:rPr>
              <w:t>:</w:t>
            </w:r>
          </w:p>
        </w:tc>
        <w:tc>
          <w:tcPr>
            <w:tcW w:w="2783" w:type="dxa"/>
            <w:gridSpan w:val="4"/>
            <w:tcBorders>
              <w:top w:val="single" w:sz="4" w:space="0" w:color="auto"/>
              <w:left w:val="single" w:sz="4" w:space="0" w:color="auto"/>
              <w:bottom w:val="single" w:sz="4" w:space="0" w:color="auto"/>
              <w:right w:val="single" w:sz="4" w:space="0" w:color="auto"/>
            </w:tcBorders>
            <w:vAlign w:val="center"/>
          </w:tcPr>
          <w:p w14:paraId="3F33AA11" w14:textId="457D9C9B" w:rsidR="00B12334" w:rsidRPr="00CF53DE" w:rsidRDefault="006B5EAE" w:rsidP="00CC5421">
            <w:pPr>
              <w:rPr>
                <w:sz w:val="19"/>
                <w:szCs w:val="19"/>
              </w:rPr>
            </w:pPr>
            <w:r>
              <w:rPr>
                <w:sz w:val="19"/>
                <w:szCs w:val="19"/>
              </w:rPr>
              <w:fldChar w:fldCharType="begin">
                <w:ffData>
                  <w:name w:val="Text5"/>
                  <w:enabled/>
                  <w:calcOnExit w:val="0"/>
                  <w:textInput/>
                </w:ffData>
              </w:fldChar>
            </w:r>
            <w:bookmarkStart w:id="2" w:name="Text5"/>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2"/>
          </w:p>
        </w:tc>
      </w:tr>
      <w:tr w:rsidR="00B12334" w:rsidRPr="00CF53DE" w14:paraId="0E8F047F" w14:textId="77777777" w:rsidTr="4DA4F353">
        <w:trPr>
          <w:trHeight w:val="50"/>
        </w:trPr>
        <w:tc>
          <w:tcPr>
            <w:tcW w:w="10276" w:type="dxa"/>
            <w:gridSpan w:val="11"/>
            <w:vAlign w:val="center"/>
          </w:tcPr>
          <w:p w14:paraId="50F628FB" w14:textId="77777777" w:rsidR="00B12334" w:rsidRPr="00CF53DE" w:rsidRDefault="00B12334" w:rsidP="00CC5421">
            <w:pPr>
              <w:rPr>
                <w:sz w:val="19"/>
                <w:szCs w:val="19"/>
              </w:rPr>
            </w:pPr>
          </w:p>
        </w:tc>
      </w:tr>
      <w:tr w:rsidR="00B12334" w:rsidRPr="00CF53DE" w14:paraId="5C4389BA" w14:textId="77777777" w:rsidTr="4DA4F353">
        <w:trPr>
          <w:trHeight w:val="199"/>
        </w:trPr>
        <w:tc>
          <w:tcPr>
            <w:tcW w:w="2262" w:type="dxa"/>
            <w:tcBorders>
              <w:right w:val="single" w:sz="4" w:space="0" w:color="auto"/>
            </w:tcBorders>
            <w:vAlign w:val="center"/>
          </w:tcPr>
          <w:p w14:paraId="1FAC316A" w14:textId="4CDE17FF" w:rsidR="00B12334" w:rsidRPr="00CF53DE" w:rsidRDefault="00610615" w:rsidP="00CC5421">
            <w:pPr>
              <w:rPr>
                <w:b/>
                <w:bCs/>
                <w:sz w:val="19"/>
                <w:szCs w:val="19"/>
              </w:rPr>
            </w:pPr>
            <w:r w:rsidRPr="00CF53DE">
              <w:rPr>
                <w:b/>
                <w:bCs/>
                <w:sz w:val="19"/>
                <w:szCs w:val="19"/>
              </w:rPr>
              <w:t>Function</w:t>
            </w:r>
            <w:r w:rsidR="00B12334" w:rsidRPr="00CF53DE">
              <w:rPr>
                <w:b/>
                <w:bCs/>
                <w:sz w:val="19"/>
                <w:szCs w:val="19"/>
              </w:rPr>
              <w:t>:</w:t>
            </w:r>
          </w:p>
        </w:tc>
        <w:tc>
          <w:tcPr>
            <w:tcW w:w="3501" w:type="dxa"/>
            <w:tcBorders>
              <w:top w:val="single" w:sz="4" w:space="0" w:color="auto"/>
              <w:left w:val="single" w:sz="4" w:space="0" w:color="auto"/>
              <w:bottom w:val="single" w:sz="4" w:space="0" w:color="auto"/>
              <w:right w:val="single" w:sz="4" w:space="0" w:color="auto"/>
            </w:tcBorders>
            <w:vAlign w:val="center"/>
          </w:tcPr>
          <w:p w14:paraId="2BF0689B" w14:textId="19945BB5" w:rsidR="00B12334" w:rsidRPr="00CF53DE" w:rsidRDefault="006B5EAE" w:rsidP="00CC5421">
            <w:pPr>
              <w:rPr>
                <w:sz w:val="19"/>
                <w:szCs w:val="19"/>
              </w:rPr>
            </w:pPr>
            <w:r>
              <w:rPr>
                <w:sz w:val="19"/>
                <w:szCs w:val="19"/>
              </w:rPr>
              <w:fldChar w:fldCharType="begin">
                <w:ffData>
                  <w:name w:val="Text2"/>
                  <w:enabled/>
                  <w:calcOnExit w:val="0"/>
                  <w:textInput/>
                </w:ffData>
              </w:fldChar>
            </w:r>
            <w:bookmarkStart w:id="3" w:name="Text2"/>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3"/>
          </w:p>
        </w:tc>
        <w:tc>
          <w:tcPr>
            <w:tcW w:w="1378" w:type="dxa"/>
            <w:gridSpan w:val="4"/>
            <w:vMerge w:val="restart"/>
            <w:tcBorders>
              <w:left w:val="single" w:sz="4" w:space="0" w:color="auto"/>
              <w:right w:val="single" w:sz="4" w:space="0" w:color="auto"/>
            </w:tcBorders>
            <w:vAlign w:val="center"/>
          </w:tcPr>
          <w:p w14:paraId="40E9C585" w14:textId="446564F9" w:rsidR="00B12334" w:rsidRPr="00CF53DE" w:rsidRDefault="4DA4F353" w:rsidP="00CC5421">
            <w:pPr>
              <w:rPr>
                <w:b/>
                <w:bCs/>
                <w:sz w:val="19"/>
                <w:szCs w:val="19"/>
              </w:rPr>
            </w:pPr>
            <w:r w:rsidRPr="00CF53DE">
              <w:rPr>
                <w:b/>
                <w:bCs/>
                <w:sz w:val="19"/>
                <w:szCs w:val="19"/>
              </w:rPr>
              <w:t>Applicant's Details</w:t>
            </w:r>
          </w:p>
        </w:tc>
        <w:tc>
          <w:tcPr>
            <w:tcW w:w="3135" w:type="dxa"/>
            <w:gridSpan w:val="5"/>
            <w:vMerge w:val="restart"/>
            <w:tcBorders>
              <w:top w:val="single" w:sz="4" w:space="0" w:color="auto"/>
              <w:left w:val="single" w:sz="4" w:space="0" w:color="auto"/>
              <w:bottom w:val="single" w:sz="4" w:space="0" w:color="auto"/>
              <w:right w:val="single" w:sz="4" w:space="0" w:color="auto"/>
            </w:tcBorders>
          </w:tcPr>
          <w:p w14:paraId="634B5688" w14:textId="70896E76" w:rsidR="00B12334" w:rsidRPr="00CF53DE" w:rsidRDefault="006B5EAE" w:rsidP="00CC5421">
            <w:pPr>
              <w:rPr>
                <w:sz w:val="19"/>
                <w:szCs w:val="19"/>
              </w:rPr>
            </w:pPr>
            <w:r>
              <w:rPr>
                <w:sz w:val="19"/>
                <w:szCs w:val="19"/>
              </w:rPr>
              <w:fldChar w:fldCharType="begin">
                <w:ffData>
                  <w:name w:val="Text6"/>
                  <w:enabled/>
                  <w:calcOnExit w:val="0"/>
                  <w:textInput/>
                </w:ffData>
              </w:fldChar>
            </w:r>
            <w:bookmarkStart w:id="4" w:name="Text6"/>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4"/>
          </w:p>
        </w:tc>
      </w:tr>
      <w:tr w:rsidR="00B12334" w:rsidRPr="00CF53DE" w14:paraId="7490F7BE" w14:textId="77777777" w:rsidTr="005A6F78">
        <w:trPr>
          <w:trHeight w:val="242"/>
        </w:trPr>
        <w:tc>
          <w:tcPr>
            <w:tcW w:w="2262" w:type="dxa"/>
            <w:vAlign w:val="center"/>
          </w:tcPr>
          <w:p w14:paraId="26079B1C" w14:textId="77777777" w:rsidR="00B12334" w:rsidRPr="00CF53DE" w:rsidRDefault="00B12334" w:rsidP="00CC5421">
            <w:pPr>
              <w:rPr>
                <w:sz w:val="19"/>
                <w:szCs w:val="19"/>
              </w:rPr>
            </w:pPr>
          </w:p>
        </w:tc>
        <w:tc>
          <w:tcPr>
            <w:tcW w:w="3501" w:type="dxa"/>
            <w:tcBorders>
              <w:top w:val="single" w:sz="4" w:space="0" w:color="auto"/>
              <w:bottom w:val="single" w:sz="4" w:space="0" w:color="auto"/>
            </w:tcBorders>
            <w:vAlign w:val="center"/>
          </w:tcPr>
          <w:p w14:paraId="0CD6424A" w14:textId="77777777" w:rsidR="00B12334" w:rsidRPr="00CF53DE" w:rsidRDefault="00B12334" w:rsidP="00CC5421">
            <w:pPr>
              <w:rPr>
                <w:sz w:val="19"/>
                <w:szCs w:val="19"/>
              </w:rPr>
            </w:pPr>
          </w:p>
        </w:tc>
        <w:tc>
          <w:tcPr>
            <w:tcW w:w="1378" w:type="dxa"/>
            <w:gridSpan w:val="4"/>
            <w:vMerge/>
            <w:tcBorders>
              <w:right w:val="single" w:sz="4" w:space="0" w:color="auto"/>
            </w:tcBorders>
            <w:vAlign w:val="center"/>
          </w:tcPr>
          <w:p w14:paraId="12B9BE71" w14:textId="77777777" w:rsidR="00B12334" w:rsidRPr="00CF53DE" w:rsidRDefault="00B12334" w:rsidP="00CC5421">
            <w:pPr>
              <w:rPr>
                <w:b/>
                <w:bCs/>
                <w:sz w:val="19"/>
                <w:szCs w:val="19"/>
              </w:rPr>
            </w:pPr>
          </w:p>
        </w:tc>
        <w:tc>
          <w:tcPr>
            <w:tcW w:w="3135" w:type="dxa"/>
            <w:gridSpan w:val="5"/>
            <w:vMerge/>
            <w:tcBorders>
              <w:left w:val="single" w:sz="4" w:space="0" w:color="auto"/>
              <w:bottom w:val="single" w:sz="4" w:space="0" w:color="auto"/>
              <w:right w:val="single" w:sz="4" w:space="0" w:color="auto"/>
            </w:tcBorders>
          </w:tcPr>
          <w:p w14:paraId="7ACBB94F" w14:textId="77777777" w:rsidR="00B12334" w:rsidRPr="00CF53DE" w:rsidRDefault="00B12334" w:rsidP="00CC5421">
            <w:pPr>
              <w:rPr>
                <w:sz w:val="19"/>
                <w:szCs w:val="19"/>
              </w:rPr>
            </w:pPr>
          </w:p>
        </w:tc>
      </w:tr>
      <w:tr w:rsidR="00B12334" w:rsidRPr="00CF53DE" w14:paraId="75C698CD" w14:textId="77777777" w:rsidTr="005A6F78">
        <w:trPr>
          <w:trHeight w:val="257"/>
        </w:trPr>
        <w:tc>
          <w:tcPr>
            <w:tcW w:w="2262" w:type="dxa"/>
            <w:tcBorders>
              <w:right w:val="single" w:sz="4" w:space="0" w:color="auto"/>
            </w:tcBorders>
            <w:vAlign w:val="center"/>
          </w:tcPr>
          <w:p w14:paraId="787D3186" w14:textId="4EC80F2C" w:rsidR="00B12334" w:rsidRPr="00CF53DE" w:rsidRDefault="00610615" w:rsidP="00CC5421">
            <w:pPr>
              <w:rPr>
                <w:b/>
                <w:bCs/>
                <w:sz w:val="19"/>
                <w:szCs w:val="19"/>
              </w:rPr>
            </w:pPr>
            <w:r w:rsidRPr="00CF53DE">
              <w:rPr>
                <w:b/>
                <w:bCs/>
                <w:sz w:val="19"/>
                <w:szCs w:val="19"/>
              </w:rPr>
              <w:t>Time (Starts and Ends)</w:t>
            </w:r>
            <w:r w:rsidR="00B12334" w:rsidRPr="00CF53DE">
              <w:rPr>
                <w:b/>
                <w:bCs/>
                <w:sz w:val="19"/>
                <w:szCs w:val="19"/>
              </w:rPr>
              <w:t>:</w:t>
            </w:r>
          </w:p>
        </w:tc>
        <w:tc>
          <w:tcPr>
            <w:tcW w:w="3501" w:type="dxa"/>
            <w:tcBorders>
              <w:top w:val="single" w:sz="4" w:space="0" w:color="auto"/>
              <w:left w:val="single" w:sz="4" w:space="0" w:color="auto"/>
              <w:bottom w:val="single" w:sz="4" w:space="0" w:color="auto"/>
              <w:right w:val="single" w:sz="4" w:space="0" w:color="auto"/>
            </w:tcBorders>
            <w:vAlign w:val="center"/>
          </w:tcPr>
          <w:p w14:paraId="75E1EB78" w14:textId="4BAEDF7D" w:rsidR="00B12334" w:rsidRPr="00CF53DE" w:rsidRDefault="006B5EAE" w:rsidP="00CC5421">
            <w:pPr>
              <w:rPr>
                <w:sz w:val="19"/>
                <w:szCs w:val="19"/>
              </w:rPr>
            </w:pPr>
            <w:r>
              <w:rPr>
                <w:sz w:val="19"/>
                <w:szCs w:val="19"/>
              </w:rPr>
              <w:fldChar w:fldCharType="begin">
                <w:ffData>
                  <w:name w:val="Text3"/>
                  <w:enabled/>
                  <w:calcOnExit w:val="0"/>
                  <w:textInput/>
                </w:ffData>
              </w:fldChar>
            </w:r>
            <w:bookmarkStart w:id="5" w:name="Text3"/>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5"/>
          </w:p>
        </w:tc>
        <w:tc>
          <w:tcPr>
            <w:tcW w:w="1378" w:type="dxa"/>
            <w:gridSpan w:val="4"/>
            <w:vMerge/>
            <w:tcBorders>
              <w:right w:val="single" w:sz="4" w:space="0" w:color="auto"/>
            </w:tcBorders>
          </w:tcPr>
          <w:p w14:paraId="77135C4B" w14:textId="77777777" w:rsidR="00B12334" w:rsidRPr="00CF53DE" w:rsidRDefault="00B12334" w:rsidP="00CC5421">
            <w:pPr>
              <w:rPr>
                <w:sz w:val="19"/>
                <w:szCs w:val="19"/>
              </w:rPr>
            </w:pPr>
          </w:p>
        </w:tc>
        <w:tc>
          <w:tcPr>
            <w:tcW w:w="3135" w:type="dxa"/>
            <w:gridSpan w:val="5"/>
            <w:vMerge/>
            <w:tcBorders>
              <w:left w:val="single" w:sz="4" w:space="0" w:color="auto"/>
              <w:bottom w:val="single" w:sz="4" w:space="0" w:color="auto"/>
              <w:right w:val="single" w:sz="4" w:space="0" w:color="auto"/>
            </w:tcBorders>
          </w:tcPr>
          <w:p w14:paraId="3CC89345" w14:textId="77777777" w:rsidR="00B12334" w:rsidRPr="00CF53DE" w:rsidRDefault="00B12334" w:rsidP="00CC5421">
            <w:pPr>
              <w:rPr>
                <w:sz w:val="19"/>
                <w:szCs w:val="19"/>
              </w:rPr>
            </w:pPr>
          </w:p>
        </w:tc>
      </w:tr>
      <w:tr w:rsidR="00C638E5" w:rsidRPr="00CF53DE" w14:paraId="7EB6F54B" w14:textId="77777777" w:rsidTr="005A6F78">
        <w:trPr>
          <w:trHeight w:val="129"/>
        </w:trPr>
        <w:tc>
          <w:tcPr>
            <w:tcW w:w="2262" w:type="dxa"/>
            <w:vAlign w:val="center"/>
          </w:tcPr>
          <w:p w14:paraId="2E4D034F" w14:textId="77777777" w:rsidR="00C638E5" w:rsidRPr="00CF53DE" w:rsidRDefault="00C638E5" w:rsidP="00CC5421">
            <w:pPr>
              <w:rPr>
                <w:b/>
                <w:bCs/>
                <w:sz w:val="19"/>
                <w:szCs w:val="19"/>
              </w:rPr>
            </w:pPr>
          </w:p>
        </w:tc>
        <w:tc>
          <w:tcPr>
            <w:tcW w:w="3501" w:type="dxa"/>
            <w:tcBorders>
              <w:top w:val="single" w:sz="4" w:space="0" w:color="auto"/>
            </w:tcBorders>
            <w:vAlign w:val="center"/>
          </w:tcPr>
          <w:p w14:paraId="5B84B747" w14:textId="77777777" w:rsidR="00C638E5" w:rsidRPr="00CF53DE" w:rsidRDefault="00C638E5" w:rsidP="00CC5421">
            <w:pPr>
              <w:rPr>
                <w:sz w:val="19"/>
                <w:szCs w:val="19"/>
              </w:rPr>
            </w:pPr>
          </w:p>
        </w:tc>
        <w:tc>
          <w:tcPr>
            <w:tcW w:w="1378" w:type="dxa"/>
            <w:gridSpan w:val="4"/>
          </w:tcPr>
          <w:p w14:paraId="0D7806DF" w14:textId="77777777" w:rsidR="00C638E5" w:rsidRPr="00CF53DE" w:rsidRDefault="00C638E5" w:rsidP="00CC5421">
            <w:pPr>
              <w:rPr>
                <w:sz w:val="19"/>
                <w:szCs w:val="19"/>
              </w:rPr>
            </w:pPr>
          </w:p>
        </w:tc>
        <w:tc>
          <w:tcPr>
            <w:tcW w:w="3135" w:type="dxa"/>
            <w:gridSpan w:val="5"/>
            <w:tcBorders>
              <w:top w:val="single" w:sz="4" w:space="0" w:color="auto"/>
            </w:tcBorders>
          </w:tcPr>
          <w:p w14:paraId="50AC57F3" w14:textId="77777777" w:rsidR="00C638E5" w:rsidRPr="00CF53DE" w:rsidRDefault="00C638E5" w:rsidP="00CC5421">
            <w:pPr>
              <w:rPr>
                <w:sz w:val="19"/>
                <w:szCs w:val="19"/>
              </w:rPr>
            </w:pPr>
          </w:p>
        </w:tc>
      </w:tr>
      <w:tr w:rsidR="00617227" w:rsidRPr="00CF53DE" w14:paraId="01E24807" w14:textId="77777777" w:rsidTr="4DA4F353">
        <w:trPr>
          <w:trHeight w:val="292"/>
        </w:trPr>
        <w:tc>
          <w:tcPr>
            <w:tcW w:w="2262" w:type="dxa"/>
            <w:tcBorders>
              <w:right w:val="single" w:sz="4" w:space="0" w:color="auto"/>
            </w:tcBorders>
            <w:vAlign w:val="center"/>
          </w:tcPr>
          <w:p w14:paraId="39EAE2EB" w14:textId="6A497C67" w:rsidR="00617227" w:rsidRPr="00CF53DE" w:rsidRDefault="00617227" w:rsidP="00CC5421">
            <w:pPr>
              <w:rPr>
                <w:b/>
                <w:bCs/>
                <w:sz w:val="19"/>
                <w:szCs w:val="19"/>
              </w:rPr>
            </w:pPr>
            <w:r w:rsidRPr="00CF53DE">
              <w:rPr>
                <w:b/>
                <w:bCs/>
                <w:sz w:val="19"/>
                <w:szCs w:val="19"/>
              </w:rPr>
              <w:t xml:space="preserve">Purpose of </w:t>
            </w:r>
            <w:r w:rsidR="007F6B1E" w:rsidRPr="00CF53DE">
              <w:rPr>
                <w:b/>
                <w:bCs/>
                <w:sz w:val="19"/>
                <w:szCs w:val="19"/>
              </w:rPr>
              <w:t>Function</w:t>
            </w:r>
            <w:r w:rsidR="006B1CC3" w:rsidRPr="00CF53DE">
              <w:rPr>
                <w:b/>
                <w:bCs/>
                <w:sz w:val="19"/>
                <w:szCs w:val="19"/>
              </w:rPr>
              <w:t>:</w:t>
            </w:r>
          </w:p>
        </w:tc>
        <w:tc>
          <w:tcPr>
            <w:tcW w:w="3784" w:type="dxa"/>
            <w:gridSpan w:val="3"/>
            <w:tcBorders>
              <w:top w:val="single" w:sz="4" w:space="0" w:color="auto"/>
              <w:left w:val="single" w:sz="4" w:space="0" w:color="auto"/>
              <w:bottom w:val="single" w:sz="4" w:space="0" w:color="auto"/>
              <w:right w:val="single" w:sz="4" w:space="0" w:color="auto"/>
            </w:tcBorders>
            <w:vAlign w:val="center"/>
          </w:tcPr>
          <w:p w14:paraId="03102A3D" w14:textId="729B4CA5" w:rsidR="00617227" w:rsidRPr="00CF53DE" w:rsidRDefault="006B5EAE" w:rsidP="00CC5421">
            <w:pPr>
              <w:rPr>
                <w:sz w:val="19"/>
                <w:szCs w:val="19"/>
              </w:rPr>
            </w:pPr>
            <w:r>
              <w:rPr>
                <w:sz w:val="19"/>
                <w:szCs w:val="19"/>
              </w:rPr>
              <w:fldChar w:fldCharType="begin">
                <w:ffData>
                  <w:name w:val="Text4"/>
                  <w:enabled/>
                  <w:calcOnExit w:val="0"/>
                  <w:textInput/>
                </w:ffData>
              </w:fldChar>
            </w:r>
            <w:bookmarkStart w:id="6" w:name="Text4"/>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6"/>
          </w:p>
        </w:tc>
        <w:tc>
          <w:tcPr>
            <w:tcW w:w="240" w:type="dxa"/>
            <w:tcBorders>
              <w:left w:val="single" w:sz="4" w:space="0" w:color="auto"/>
            </w:tcBorders>
          </w:tcPr>
          <w:p w14:paraId="7246A635" w14:textId="77777777" w:rsidR="00617227" w:rsidRPr="00CF53DE" w:rsidRDefault="00617227" w:rsidP="00CC5421">
            <w:pPr>
              <w:rPr>
                <w:sz w:val="19"/>
                <w:szCs w:val="19"/>
              </w:rPr>
            </w:pPr>
          </w:p>
        </w:tc>
        <w:tc>
          <w:tcPr>
            <w:tcW w:w="1490" w:type="dxa"/>
            <w:gridSpan w:val="3"/>
            <w:tcBorders>
              <w:right w:val="single" w:sz="4" w:space="0" w:color="auto"/>
            </w:tcBorders>
          </w:tcPr>
          <w:p w14:paraId="1B633066" w14:textId="7F87C0CA" w:rsidR="00617227" w:rsidRPr="00CF53DE" w:rsidRDefault="00617227" w:rsidP="00CC5421">
            <w:pPr>
              <w:rPr>
                <w:b/>
                <w:bCs/>
                <w:sz w:val="19"/>
                <w:szCs w:val="19"/>
              </w:rPr>
            </w:pPr>
            <w:r w:rsidRPr="00CF53DE">
              <w:rPr>
                <w:b/>
                <w:bCs/>
                <w:sz w:val="19"/>
                <w:szCs w:val="19"/>
              </w:rPr>
              <w:t xml:space="preserve">No’ of </w:t>
            </w:r>
            <w:proofErr w:type="gramStart"/>
            <w:r w:rsidRPr="00CF53DE">
              <w:rPr>
                <w:b/>
                <w:bCs/>
                <w:sz w:val="19"/>
                <w:szCs w:val="19"/>
              </w:rPr>
              <w:t>Adults</w:t>
            </w:r>
            <w:proofErr w:type="gramEnd"/>
            <w:r w:rsidR="006B1CC3" w:rsidRPr="00CF53DE">
              <w:rPr>
                <w:b/>
                <w:bCs/>
                <w:sz w:val="19"/>
                <w:szCs w:val="19"/>
              </w:rPr>
              <w:t>:</w:t>
            </w:r>
          </w:p>
        </w:tc>
        <w:tc>
          <w:tcPr>
            <w:tcW w:w="501" w:type="dxa"/>
            <w:tcBorders>
              <w:top w:val="single" w:sz="4" w:space="0" w:color="auto"/>
              <w:left w:val="single" w:sz="4" w:space="0" w:color="auto"/>
              <w:bottom w:val="single" w:sz="4" w:space="0" w:color="auto"/>
            </w:tcBorders>
          </w:tcPr>
          <w:p w14:paraId="47447752" w14:textId="16A80D00" w:rsidR="00617227" w:rsidRPr="00CF53DE" w:rsidRDefault="006B5EAE" w:rsidP="00CC5421">
            <w:pPr>
              <w:rPr>
                <w:sz w:val="19"/>
                <w:szCs w:val="19"/>
              </w:rPr>
            </w:pPr>
            <w:r>
              <w:rPr>
                <w:sz w:val="19"/>
                <w:szCs w:val="19"/>
              </w:rPr>
              <w:fldChar w:fldCharType="begin">
                <w:ffData>
                  <w:name w:val="Text7"/>
                  <w:enabled/>
                  <w:calcOnExit w:val="0"/>
                  <w:textInput/>
                </w:ffData>
              </w:fldChar>
            </w:r>
            <w:bookmarkStart w:id="7" w:name="Text7"/>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7"/>
          </w:p>
        </w:tc>
        <w:tc>
          <w:tcPr>
            <w:tcW w:w="1477" w:type="dxa"/>
            <w:tcBorders>
              <w:left w:val="single" w:sz="4" w:space="0" w:color="auto"/>
            </w:tcBorders>
          </w:tcPr>
          <w:p w14:paraId="28A25C75" w14:textId="1B31BFBA" w:rsidR="00617227" w:rsidRPr="00CF53DE" w:rsidRDefault="00617227" w:rsidP="00CC5421">
            <w:pPr>
              <w:rPr>
                <w:b/>
                <w:bCs/>
                <w:sz w:val="19"/>
                <w:szCs w:val="19"/>
              </w:rPr>
            </w:pPr>
            <w:r w:rsidRPr="00CF53DE">
              <w:rPr>
                <w:b/>
                <w:bCs/>
                <w:sz w:val="19"/>
                <w:szCs w:val="19"/>
              </w:rPr>
              <w:t>N</w:t>
            </w:r>
            <w:r w:rsidR="005A2382" w:rsidRPr="00CF53DE">
              <w:rPr>
                <w:b/>
                <w:bCs/>
                <w:sz w:val="19"/>
                <w:szCs w:val="19"/>
              </w:rPr>
              <w:t>o’</w:t>
            </w:r>
            <w:r w:rsidRPr="00CF53DE">
              <w:rPr>
                <w:b/>
                <w:bCs/>
                <w:sz w:val="19"/>
                <w:szCs w:val="19"/>
              </w:rPr>
              <w:t xml:space="preserve"> of U18’s</w:t>
            </w:r>
            <w:r w:rsidR="006B1CC3" w:rsidRPr="00CF53DE">
              <w:rPr>
                <w:b/>
                <w:bCs/>
                <w:sz w:val="19"/>
                <w:szCs w:val="19"/>
              </w:rPr>
              <w:t>:</w:t>
            </w:r>
          </w:p>
        </w:tc>
        <w:tc>
          <w:tcPr>
            <w:tcW w:w="522" w:type="dxa"/>
            <w:tcBorders>
              <w:top w:val="single" w:sz="4" w:space="0" w:color="auto"/>
              <w:left w:val="single" w:sz="4" w:space="0" w:color="auto"/>
              <w:bottom w:val="single" w:sz="4" w:space="0" w:color="auto"/>
              <w:right w:val="single" w:sz="4" w:space="0" w:color="auto"/>
            </w:tcBorders>
          </w:tcPr>
          <w:p w14:paraId="5F23F7B2" w14:textId="206559CD" w:rsidR="00617227" w:rsidRPr="00CF53DE" w:rsidRDefault="006B5EAE" w:rsidP="00CC5421">
            <w:pPr>
              <w:rPr>
                <w:sz w:val="19"/>
                <w:szCs w:val="19"/>
              </w:rPr>
            </w:pPr>
            <w:r>
              <w:rPr>
                <w:sz w:val="19"/>
                <w:szCs w:val="19"/>
              </w:rPr>
              <w:fldChar w:fldCharType="begin">
                <w:ffData>
                  <w:name w:val="Text8"/>
                  <w:enabled/>
                  <w:calcOnExit w:val="0"/>
                  <w:textInput/>
                </w:ffData>
              </w:fldChar>
            </w:r>
            <w:bookmarkStart w:id="8" w:name="Text8"/>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bookmarkEnd w:id="8"/>
          </w:p>
        </w:tc>
      </w:tr>
    </w:tbl>
    <w:p w14:paraId="50DE79CF" w14:textId="77777777" w:rsidR="00B12334" w:rsidRPr="00CF53DE" w:rsidRDefault="00B12334" w:rsidP="00B12334">
      <w:pPr>
        <w:spacing w:after="0" w:line="240" w:lineRule="auto"/>
        <w:rPr>
          <w:sz w:val="19"/>
          <w:szCs w:val="19"/>
        </w:rPr>
      </w:pPr>
    </w:p>
    <w:tbl>
      <w:tblPr>
        <w:tblStyle w:val="TableGrid"/>
        <w:tblW w:w="0" w:type="auto"/>
        <w:tblLook w:val="04A0" w:firstRow="1" w:lastRow="0" w:firstColumn="1" w:lastColumn="0" w:noHBand="0" w:noVBand="1"/>
      </w:tblPr>
      <w:tblGrid>
        <w:gridCol w:w="10368"/>
      </w:tblGrid>
      <w:tr w:rsidR="00B12334" w:rsidRPr="00CF53DE" w14:paraId="043C7CBD" w14:textId="77777777" w:rsidTr="00CC5421">
        <w:trPr>
          <w:trHeight w:val="417"/>
        </w:trPr>
        <w:tc>
          <w:tcPr>
            <w:tcW w:w="10368" w:type="dxa"/>
            <w:tcBorders>
              <w:top w:val="nil"/>
              <w:left w:val="nil"/>
              <w:bottom w:val="nil"/>
              <w:right w:val="nil"/>
            </w:tcBorders>
            <w:shd w:val="clear" w:color="auto" w:fill="004454"/>
            <w:vAlign w:val="center"/>
          </w:tcPr>
          <w:p w14:paraId="01F3E247" w14:textId="06DBA022" w:rsidR="00B12334" w:rsidRPr="00CF53DE" w:rsidRDefault="007F6B1E" w:rsidP="00CC5421">
            <w:pPr>
              <w:rPr>
                <w:b/>
                <w:bCs/>
                <w:sz w:val="21"/>
                <w:szCs w:val="21"/>
              </w:rPr>
            </w:pPr>
            <w:r w:rsidRPr="00CF53DE">
              <w:rPr>
                <w:b/>
                <w:bCs/>
                <w:sz w:val="21"/>
                <w:szCs w:val="21"/>
              </w:rPr>
              <w:t xml:space="preserve">Function Details </w:t>
            </w:r>
            <w:r w:rsidRPr="00CF53DE">
              <w:rPr>
                <w:b/>
                <w:bCs/>
                <w:sz w:val="19"/>
                <w:szCs w:val="19"/>
              </w:rPr>
              <w:t xml:space="preserve">- </w:t>
            </w:r>
            <w:r w:rsidRPr="00CF53DE">
              <w:rPr>
                <w:b/>
                <w:bCs/>
                <w:sz w:val="21"/>
                <w:szCs w:val="21"/>
              </w:rPr>
              <w:t>CONTROLS</w:t>
            </w:r>
            <w:r w:rsidRPr="00CF53DE">
              <w:rPr>
                <w:sz w:val="19"/>
                <w:szCs w:val="19"/>
              </w:rPr>
              <w:t xml:space="preserve"> - Refer to points </w:t>
            </w:r>
            <w:r w:rsidR="00566852">
              <w:rPr>
                <w:sz w:val="19"/>
                <w:szCs w:val="19"/>
              </w:rPr>
              <w:t>overleaf</w:t>
            </w:r>
          </w:p>
        </w:tc>
      </w:tr>
    </w:tbl>
    <w:p w14:paraId="0DA63265" w14:textId="6339C3D6" w:rsidR="00D17EF5" w:rsidRPr="00CF53DE" w:rsidRDefault="00D17EF5" w:rsidP="00B12334">
      <w:pPr>
        <w:spacing w:after="0" w:line="240" w:lineRule="auto"/>
        <w:rPr>
          <w:b/>
          <w:bCs/>
          <w:sz w:val="23"/>
          <w:szCs w:val="23"/>
        </w:rPr>
      </w:pPr>
    </w:p>
    <w:tbl>
      <w:tblPr>
        <w:tblStyle w:val="TableGrid"/>
        <w:tblW w:w="0" w:type="auto"/>
        <w:tblLook w:val="04A0" w:firstRow="1" w:lastRow="0" w:firstColumn="1" w:lastColumn="0" w:noHBand="0" w:noVBand="1"/>
      </w:tblPr>
      <w:tblGrid>
        <w:gridCol w:w="6697"/>
        <w:gridCol w:w="997"/>
        <w:gridCol w:w="948"/>
        <w:gridCol w:w="709"/>
        <w:gridCol w:w="1043"/>
      </w:tblGrid>
      <w:tr w:rsidR="005A2382" w:rsidRPr="00CF53DE" w14:paraId="7D23948F" w14:textId="77777777" w:rsidTr="4DA4F353">
        <w:trPr>
          <w:trHeight w:val="258"/>
        </w:trPr>
        <w:tc>
          <w:tcPr>
            <w:tcW w:w="6697" w:type="dxa"/>
          </w:tcPr>
          <w:p w14:paraId="2F45FCB1" w14:textId="0003CA5E" w:rsidR="005A2382" w:rsidRPr="00CF53DE" w:rsidRDefault="005A2382" w:rsidP="00B12334">
            <w:pPr>
              <w:rPr>
                <w:sz w:val="19"/>
                <w:szCs w:val="19"/>
              </w:rPr>
            </w:pPr>
            <w:r w:rsidRPr="00CF53DE">
              <w:rPr>
                <w:sz w:val="19"/>
                <w:szCs w:val="19"/>
              </w:rPr>
              <w:t>1. Where will the bar be sited?</w:t>
            </w:r>
          </w:p>
        </w:tc>
        <w:tc>
          <w:tcPr>
            <w:tcW w:w="3697" w:type="dxa"/>
            <w:gridSpan w:val="4"/>
          </w:tcPr>
          <w:p w14:paraId="0E3AB44D" w14:textId="56E1F076" w:rsidR="005A2382" w:rsidRPr="00CF53DE" w:rsidRDefault="006B5EAE" w:rsidP="00B12334">
            <w:pPr>
              <w:rPr>
                <w:b/>
                <w:bCs/>
                <w:color w:val="004454"/>
                <w:sz w:val="19"/>
                <w:szCs w:val="19"/>
              </w:rPr>
            </w:pPr>
            <w:r>
              <w:rPr>
                <w:sz w:val="19"/>
                <w:szCs w:val="19"/>
              </w:rPr>
              <w:fldChar w:fldCharType="begin">
                <w:ffData>
                  <w:name w:val="Text17"/>
                  <w:enabled/>
                  <w:calcOnExit w:val="0"/>
                  <w:textInput/>
                </w:ffData>
              </w:fldChar>
            </w:r>
            <w:bookmarkStart w:id="9" w:name="Text17"/>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bookmarkEnd w:id="9"/>
            <w:r>
              <w:rPr>
                <w:sz w:val="19"/>
                <w:szCs w:val="19"/>
              </w:rPr>
              <w:fldChar w:fldCharType="end"/>
            </w:r>
          </w:p>
        </w:tc>
      </w:tr>
      <w:tr w:rsidR="005A2382" w:rsidRPr="00CF53DE" w14:paraId="390BA763" w14:textId="77777777" w:rsidTr="4DA4F353">
        <w:trPr>
          <w:trHeight w:val="258"/>
        </w:trPr>
        <w:tc>
          <w:tcPr>
            <w:tcW w:w="6697" w:type="dxa"/>
          </w:tcPr>
          <w:p w14:paraId="11AD06DC" w14:textId="6DFA078E" w:rsidR="005A2382" w:rsidRPr="00CF53DE" w:rsidRDefault="005A2382" w:rsidP="00B12334">
            <w:pPr>
              <w:rPr>
                <w:sz w:val="19"/>
                <w:szCs w:val="19"/>
              </w:rPr>
            </w:pPr>
            <w:r w:rsidRPr="00CF53DE">
              <w:rPr>
                <w:sz w:val="19"/>
                <w:szCs w:val="19"/>
              </w:rPr>
              <w:t xml:space="preserve">2. Will the date and times of the function meet the requirements noted </w:t>
            </w:r>
            <w:r w:rsidR="00566852">
              <w:rPr>
                <w:sz w:val="19"/>
                <w:szCs w:val="19"/>
              </w:rPr>
              <w:t>overleaf</w:t>
            </w:r>
            <w:r w:rsidRPr="00CF53DE">
              <w:rPr>
                <w:sz w:val="19"/>
                <w:szCs w:val="19"/>
              </w:rPr>
              <w:t>?</w:t>
            </w:r>
          </w:p>
        </w:tc>
        <w:tc>
          <w:tcPr>
            <w:tcW w:w="3697" w:type="dxa"/>
            <w:gridSpan w:val="4"/>
          </w:tcPr>
          <w:p w14:paraId="6574486F" w14:textId="036C2F36"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7F7FC59F" w14:textId="77777777" w:rsidTr="4DA4F353">
        <w:trPr>
          <w:trHeight w:val="271"/>
        </w:trPr>
        <w:tc>
          <w:tcPr>
            <w:tcW w:w="6697" w:type="dxa"/>
          </w:tcPr>
          <w:p w14:paraId="216B04DE" w14:textId="3C1B1229" w:rsidR="005A2382" w:rsidRPr="00CF53DE" w:rsidRDefault="005A2382" w:rsidP="00B12334">
            <w:pPr>
              <w:rPr>
                <w:sz w:val="19"/>
                <w:szCs w:val="19"/>
              </w:rPr>
            </w:pPr>
            <w:r w:rsidRPr="00CF53DE">
              <w:rPr>
                <w:sz w:val="19"/>
                <w:szCs w:val="19"/>
              </w:rPr>
              <w:t xml:space="preserve">   If  </w:t>
            </w:r>
            <w:r w:rsidRPr="00CF53DE">
              <w:rPr>
                <w:b/>
                <w:bCs/>
                <w:sz w:val="19"/>
                <w:szCs w:val="19"/>
              </w:rPr>
              <w:t xml:space="preserve"> NO</w:t>
            </w:r>
            <w:r w:rsidRPr="00CF53DE">
              <w:rPr>
                <w:sz w:val="19"/>
                <w:szCs w:val="19"/>
              </w:rPr>
              <w:t xml:space="preserve"> - give details</w:t>
            </w:r>
          </w:p>
        </w:tc>
        <w:tc>
          <w:tcPr>
            <w:tcW w:w="3697" w:type="dxa"/>
            <w:gridSpan w:val="4"/>
          </w:tcPr>
          <w:p w14:paraId="61150C25" w14:textId="75BA09AE"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3626C868" w14:textId="77777777" w:rsidTr="4DA4F353">
        <w:trPr>
          <w:trHeight w:val="258"/>
        </w:trPr>
        <w:tc>
          <w:tcPr>
            <w:tcW w:w="6697" w:type="dxa"/>
          </w:tcPr>
          <w:p w14:paraId="46ADED3C" w14:textId="4E8D58A4" w:rsidR="005A2382" w:rsidRPr="00CF53DE" w:rsidRDefault="005A2382" w:rsidP="00B12334">
            <w:pPr>
              <w:rPr>
                <w:sz w:val="19"/>
                <w:szCs w:val="19"/>
              </w:rPr>
            </w:pPr>
            <w:r w:rsidRPr="00CF53DE">
              <w:rPr>
                <w:sz w:val="19"/>
                <w:szCs w:val="19"/>
              </w:rPr>
              <w:t xml:space="preserve">3. When will the alcohol be delivered?  </w:t>
            </w:r>
          </w:p>
        </w:tc>
        <w:tc>
          <w:tcPr>
            <w:tcW w:w="997" w:type="dxa"/>
          </w:tcPr>
          <w:p w14:paraId="1972F13D" w14:textId="654CC772" w:rsidR="005A2382" w:rsidRPr="00CF53DE" w:rsidRDefault="005A2382" w:rsidP="00B12334">
            <w:pPr>
              <w:rPr>
                <w:sz w:val="19"/>
                <w:szCs w:val="19"/>
              </w:rPr>
            </w:pPr>
            <w:r w:rsidRPr="00CF53DE">
              <w:rPr>
                <w:sz w:val="19"/>
                <w:szCs w:val="19"/>
              </w:rPr>
              <w:t>Date</w:t>
            </w:r>
          </w:p>
        </w:tc>
        <w:tc>
          <w:tcPr>
            <w:tcW w:w="948" w:type="dxa"/>
          </w:tcPr>
          <w:p w14:paraId="699D6DDA" w14:textId="09B2DE2E"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709" w:type="dxa"/>
          </w:tcPr>
          <w:p w14:paraId="2E832254" w14:textId="36D7C73A" w:rsidR="005A2382" w:rsidRPr="00CF53DE" w:rsidRDefault="005A2382" w:rsidP="00B12334">
            <w:pPr>
              <w:rPr>
                <w:sz w:val="19"/>
                <w:szCs w:val="19"/>
              </w:rPr>
            </w:pPr>
            <w:r w:rsidRPr="00CF53DE">
              <w:rPr>
                <w:sz w:val="19"/>
                <w:szCs w:val="19"/>
              </w:rPr>
              <w:t>Time</w:t>
            </w:r>
          </w:p>
        </w:tc>
        <w:tc>
          <w:tcPr>
            <w:tcW w:w="1043" w:type="dxa"/>
          </w:tcPr>
          <w:p w14:paraId="578C22FA" w14:textId="7EDCAF01"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253319EF" w14:textId="77777777" w:rsidTr="4DA4F353">
        <w:trPr>
          <w:trHeight w:val="258"/>
        </w:trPr>
        <w:tc>
          <w:tcPr>
            <w:tcW w:w="6697" w:type="dxa"/>
          </w:tcPr>
          <w:p w14:paraId="12EFD152" w14:textId="0135BCEC" w:rsidR="005A2382" w:rsidRPr="00CF53DE" w:rsidRDefault="005A2382" w:rsidP="00B12334">
            <w:pPr>
              <w:rPr>
                <w:sz w:val="19"/>
                <w:szCs w:val="19"/>
              </w:rPr>
            </w:pPr>
            <w:r w:rsidRPr="00CF53DE">
              <w:rPr>
                <w:sz w:val="19"/>
                <w:szCs w:val="19"/>
              </w:rPr>
              <w:t>4. When will the alcohol be uplifted after the function?</w:t>
            </w:r>
          </w:p>
        </w:tc>
        <w:tc>
          <w:tcPr>
            <w:tcW w:w="997" w:type="dxa"/>
          </w:tcPr>
          <w:p w14:paraId="153E0012" w14:textId="57637D3B" w:rsidR="005A2382" w:rsidRPr="00CF53DE" w:rsidRDefault="005A2382" w:rsidP="00B12334">
            <w:pPr>
              <w:rPr>
                <w:sz w:val="19"/>
                <w:szCs w:val="19"/>
              </w:rPr>
            </w:pPr>
            <w:r w:rsidRPr="00CF53DE">
              <w:rPr>
                <w:sz w:val="19"/>
                <w:szCs w:val="19"/>
              </w:rPr>
              <w:t>Date</w:t>
            </w:r>
          </w:p>
        </w:tc>
        <w:tc>
          <w:tcPr>
            <w:tcW w:w="948" w:type="dxa"/>
          </w:tcPr>
          <w:p w14:paraId="06957EBF" w14:textId="39885CE8"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709" w:type="dxa"/>
          </w:tcPr>
          <w:p w14:paraId="2E81F3AE" w14:textId="1965A769" w:rsidR="005A2382" w:rsidRPr="00CF53DE" w:rsidRDefault="005A2382" w:rsidP="00B12334">
            <w:pPr>
              <w:rPr>
                <w:sz w:val="19"/>
                <w:szCs w:val="19"/>
              </w:rPr>
            </w:pPr>
            <w:r w:rsidRPr="00CF53DE">
              <w:rPr>
                <w:sz w:val="19"/>
                <w:szCs w:val="19"/>
              </w:rPr>
              <w:t>Time</w:t>
            </w:r>
          </w:p>
        </w:tc>
        <w:tc>
          <w:tcPr>
            <w:tcW w:w="1043" w:type="dxa"/>
          </w:tcPr>
          <w:p w14:paraId="302C0E73" w14:textId="375F5EF9"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6FA9F0A0" w14:textId="77777777" w:rsidTr="4DA4F353">
        <w:trPr>
          <w:trHeight w:val="258"/>
        </w:trPr>
        <w:tc>
          <w:tcPr>
            <w:tcW w:w="6697" w:type="dxa"/>
          </w:tcPr>
          <w:p w14:paraId="66E1B05B" w14:textId="75EBC601" w:rsidR="005A2382" w:rsidRPr="00CF53DE" w:rsidRDefault="005A2382" w:rsidP="00B12334">
            <w:pPr>
              <w:rPr>
                <w:sz w:val="19"/>
                <w:szCs w:val="19"/>
              </w:rPr>
            </w:pPr>
            <w:r w:rsidRPr="00CF53DE">
              <w:rPr>
                <w:sz w:val="19"/>
                <w:szCs w:val="19"/>
              </w:rPr>
              <w:t>5. What staffing arrangements have been made for the function?</w:t>
            </w:r>
          </w:p>
        </w:tc>
        <w:tc>
          <w:tcPr>
            <w:tcW w:w="3697" w:type="dxa"/>
            <w:gridSpan w:val="4"/>
          </w:tcPr>
          <w:p w14:paraId="5650AA81" w14:textId="7189AEB5"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34F39D04" w14:textId="77777777" w:rsidTr="4DA4F353">
        <w:trPr>
          <w:trHeight w:val="258"/>
        </w:trPr>
        <w:tc>
          <w:tcPr>
            <w:tcW w:w="6697" w:type="dxa"/>
          </w:tcPr>
          <w:p w14:paraId="13B208F2" w14:textId="7F902681" w:rsidR="005A2382" w:rsidRPr="00CF53DE" w:rsidRDefault="2A214365" w:rsidP="00B12334">
            <w:pPr>
              <w:rPr>
                <w:sz w:val="19"/>
                <w:szCs w:val="19"/>
              </w:rPr>
            </w:pPr>
            <w:r w:rsidRPr="00CF53DE">
              <w:rPr>
                <w:sz w:val="19"/>
                <w:szCs w:val="19"/>
              </w:rPr>
              <w:t>6. Who will hold the licence?</w:t>
            </w:r>
          </w:p>
        </w:tc>
        <w:tc>
          <w:tcPr>
            <w:tcW w:w="3697" w:type="dxa"/>
            <w:gridSpan w:val="4"/>
          </w:tcPr>
          <w:p w14:paraId="684EDFFB" w14:textId="00A54A59"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5A2382" w:rsidRPr="00CF53DE" w14:paraId="78B7D57D" w14:textId="77777777" w:rsidTr="4DA4F353">
        <w:trPr>
          <w:trHeight w:val="258"/>
        </w:trPr>
        <w:tc>
          <w:tcPr>
            <w:tcW w:w="6697" w:type="dxa"/>
          </w:tcPr>
          <w:p w14:paraId="3ABDEDE6" w14:textId="5F9E269A" w:rsidR="005A2382" w:rsidRPr="00CF53DE" w:rsidRDefault="2A214365" w:rsidP="005A2382">
            <w:pPr>
              <w:rPr>
                <w:sz w:val="19"/>
                <w:szCs w:val="19"/>
              </w:rPr>
            </w:pPr>
            <w:r w:rsidRPr="00CF53DE">
              <w:rPr>
                <w:sz w:val="19"/>
                <w:szCs w:val="19"/>
              </w:rPr>
              <w:t>7. Will the requirements of Note 7 above be met in full?</w:t>
            </w:r>
          </w:p>
        </w:tc>
        <w:tc>
          <w:tcPr>
            <w:tcW w:w="3697" w:type="dxa"/>
            <w:gridSpan w:val="4"/>
          </w:tcPr>
          <w:p w14:paraId="485B7C2E" w14:textId="28B063CF" w:rsidR="005A2382"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4DA4F353" w:rsidRPr="00CF53DE" w14:paraId="3EFFEE77" w14:textId="77777777" w:rsidTr="4DA4F353">
        <w:trPr>
          <w:trHeight w:val="258"/>
        </w:trPr>
        <w:tc>
          <w:tcPr>
            <w:tcW w:w="6697" w:type="dxa"/>
          </w:tcPr>
          <w:p w14:paraId="323708CB" w14:textId="628FEDEC" w:rsidR="2A214365" w:rsidRPr="00CF53DE" w:rsidRDefault="2A214365" w:rsidP="4DA4F353">
            <w:pPr>
              <w:rPr>
                <w:sz w:val="19"/>
                <w:szCs w:val="19"/>
              </w:rPr>
            </w:pPr>
            <w:r w:rsidRPr="00CF53DE">
              <w:rPr>
                <w:sz w:val="19"/>
                <w:szCs w:val="19"/>
              </w:rPr>
              <w:t>8. The event risk assessment is completed and approved?</w:t>
            </w:r>
          </w:p>
        </w:tc>
        <w:tc>
          <w:tcPr>
            <w:tcW w:w="3697" w:type="dxa"/>
            <w:gridSpan w:val="4"/>
          </w:tcPr>
          <w:p w14:paraId="5CF5DD14" w14:textId="58729CDB" w:rsidR="4DA4F353" w:rsidRPr="00CF53DE" w:rsidRDefault="006B5EAE" w:rsidP="4DA4F353">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1F8A01F5" w14:textId="2F5F03C7" w:rsidR="00B12334" w:rsidRPr="00CF53DE" w:rsidRDefault="00B12334" w:rsidP="4DA4F353">
      <w:pPr>
        <w:spacing w:after="0" w:line="240" w:lineRule="auto"/>
        <w:rPr>
          <w:b/>
          <w:bCs/>
          <w:i/>
          <w:iCs/>
          <w:sz w:val="23"/>
          <w:szCs w:val="23"/>
        </w:rPr>
      </w:pPr>
    </w:p>
    <w:p w14:paraId="2308426E" w14:textId="6657DD0E" w:rsidR="00567E91" w:rsidRPr="00CF53DE" w:rsidRDefault="007F6B1E" w:rsidP="00B12334">
      <w:pPr>
        <w:spacing w:after="0" w:line="240" w:lineRule="auto"/>
        <w:rPr>
          <w:b/>
          <w:bCs/>
          <w:sz w:val="21"/>
          <w:szCs w:val="21"/>
        </w:rPr>
      </w:pPr>
      <w:r w:rsidRPr="00CF53DE">
        <w:rPr>
          <w:b/>
          <w:bCs/>
          <w:sz w:val="21"/>
          <w:szCs w:val="21"/>
        </w:rPr>
        <w:t xml:space="preserve">Comments: </w:t>
      </w:r>
    </w:p>
    <w:tbl>
      <w:tblPr>
        <w:tblStyle w:val="TableGrid"/>
        <w:tblW w:w="0" w:type="auto"/>
        <w:tblLook w:val="04A0" w:firstRow="1" w:lastRow="0" w:firstColumn="1" w:lastColumn="0" w:noHBand="0" w:noVBand="1"/>
      </w:tblPr>
      <w:tblGrid>
        <w:gridCol w:w="10456"/>
      </w:tblGrid>
      <w:tr w:rsidR="005A2382" w:rsidRPr="00CF53DE" w14:paraId="2CA160BA" w14:textId="77777777" w:rsidTr="00EB6D5C">
        <w:trPr>
          <w:trHeight w:val="1068"/>
        </w:trPr>
        <w:tc>
          <w:tcPr>
            <w:tcW w:w="10456" w:type="dxa"/>
          </w:tcPr>
          <w:p w14:paraId="1CDB859C" w14:textId="3EF6B4ED" w:rsidR="005A2382" w:rsidRPr="00DB08F3" w:rsidRDefault="006B5EAE" w:rsidP="00B12334">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2CA6A3DB" w14:textId="0FE8C867" w:rsidR="000B2C29" w:rsidRDefault="000B2C29" w:rsidP="00B12334">
      <w:pPr>
        <w:spacing w:after="0" w:line="240" w:lineRule="auto"/>
        <w:rPr>
          <w:sz w:val="23"/>
          <w:szCs w:val="23"/>
        </w:rPr>
      </w:pPr>
    </w:p>
    <w:p w14:paraId="10EB5BAB" w14:textId="2F430A96" w:rsidR="00B33B61" w:rsidRPr="00DB08F3" w:rsidRDefault="006B5EAE" w:rsidP="00B12334">
      <w:pPr>
        <w:spacing w:after="0" w:line="240" w:lineRule="auto"/>
      </w:pPr>
      <w:r>
        <w:rPr>
          <w:rFonts w:ascii="MS Gothic" w:eastAsia="MS Gothic" w:hAnsi="MS Gothic"/>
        </w:rPr>
        <w:fldChar w:fldCharType="begin">
          <w:ffData>
            <w:name w:val="Check1"/>
            <w:enabled/>
            <w:calcOnExit w:val="0"/>
            <w:checkBox>
              <w:sizeAuto/>
              <w:default w:val="0"/>
            </w:checkBox>
          </w:ffData>
        </w:fldChar>
      </w:r>
      <w:bookmarkStart w:id="10" w:name="Check1"/>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Pr>
          <w:rFonts w:ascii="MS Gothic" w:eastAsia="MS Gothic" w:hAnsi="MS Gothic" w:hint="eastAsia"/>
        </w:rPr>
      </w:r>
      <w:r>
        <w:rPr>
          <w:rFonts w:ascii="MS Gothic" w:eastAsia="MS Gothic" w:hAnsi="MS Gothic"/>
        </w:rPr>
        <w:fldChar w:fldCharType="end"/>
      </w:r>
      <w:bookmarkEnd w:id="10"/>
      <w:r>
        <w:rPr>
          <w:rFonts w:ascii="MS Gothic" w:eastAsia="MS Gothic" w:hAnsi="MS Gothic"/>
        </w:rPr>
        <w:t xml:space="preserve"> </w:t>
      </w:r>
      <w:r w:rsidR="008F3D06" w:rsidRPr="00DB08F3">
        <w:t xml:space="preserve">I agree with the </w:t>
      </w:r>
      <w:hyperlink w:anchor="_Licensed_and_Unlicensed" w:history="1">
        <w:r w:rsidR="008F3D06" w:rsidRPr="00DB08F3">
          <w:rPr>
            <w:rStyle w:val="Hyperlink"/>
          </w:rPr>
          <w:t>terms &amp; conditions</w:t>
        </w:r>
      </w:hyperlink>
      <w:r w:rsidR="008F3D06" w:rsidRPr="00DB08F3">
        <w:t xml:space="preserve"> overleaf:</w:t>
      </w:r>
    </w:p>
    <w:p w14:paraId="5E3A42F7" w14:textId="77777777" w:rsidR="00B33B61" w:rsidRPr="00CF53DE" w:rsidRDefault="00B33B61" w:rsidP="00B12334">
      <w:pPr>
        <w:spacing w:after="0" w:line="240" w:lineRule="auto"/>
        <w:rPr>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12"/>
        <w:gridCol w:w="1264"/>
        <w:gridCol w:w="2624"/>
      </w:tblGrid>
      <w:tr w:rsidR="000B2C29" w:rsidRPr="00CF53DE" w14:paraId="6A35DCE1" w14:textId="77777777" w:rsidTr="005A2382">
        <w:trPr>
          <w:trHeight w:val="102"/>
        </w:trPr>
        <w:tc>
          <w:tcPr>
            <w:tcW w:w="3119" w:type="dxa"/>
            <w:vAlign w:val="center"/>
          </w:tcPr>
          <w:p w14:paraId="2036D261" w14:textId="75D5BFAC" w:rsidR="000B2C29" w:rsidRPr="00CF53DE" w:rsidRDefault="005A2382" w:rsidP="005A2382">
            <w:pPr>
              <w:rPr>
                <w:b/>
                <w:bCs/>
                <w:sz w:val="19"/>
                <w:szCs w:val="19"/>
              </w:rPr>
            </w:pPr>
            <w:r w:rsidRPr="00CF53DE">
              <w:rPr>
                <w:b/>
                <w:bCs/>
                <w:sz w:val="19"/>
                <w:szCs w:val="19"/>
              </w:rPr>
              <w:t>Signature of Hirer:</w:t>
            </w:r>
          </w:p>
        </w:tc>
        <w:tc>
          <w:tcPr>
            <w:tcW w:w="3312" w:type="dxa"/>
            <w:tcBorders>
              <w:bottom w:val="dashSmallGap" w:sz="4" w:space="0" w:color="auto"/>
            </w:tcBorders>
            <w:vAlign w:val="center"/>
          </w:tcPr>
          <w:p w14:paraId="72319B51" w14:textId="7F250C31" w:rsidR="000B2C29"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1264" w:type="dxa"/>
            <w:tcBorders>
              <w:right w:val="single" w:sz="4" w:space="0" w:color="auto"/>
            </w:tcBorders>
            <w:vAlign w:val="center"/>
          </w:tcPr>
          <w:p w14:paraId="74206896" w14:textId="540E03AA" w:rsidR="000B2C29" w:rsidRPr="00CF53DE" w:rsidRDefault="000B2C29" w:rsidP="0019529C">
            <w:pPr>
              <w:jc w:val="right"/>
              <w:rPr>
                <w:sz w:val="19"/>
                <w:szCs w:val="19"/>
              </w:rPr>
            </w:pPr>
            <w:r w:rsidRPr="00CF53DE">
              <w:rPr>
                <w:sz w:val="19"/>
                <w:szCs w:val="19"/>
              </w:rPr>
              <w:t>Date:</w:t>
            </w:r>
          </w:p>
        </w:tc>
        <w:tc>
          <w:tcPr>
            <w:tcW w:w="2624" w:type="dxa"/>
            <w:tcBorders>
              <w:top w:val="single" w:sz="4" w:space="0" w:color="auto"/>
              <w:left w:val="single" w:sz="4" w:space="0" w:color="auto"/>
              <w:bottom w:val="single" w:sz="4" w:space="0" w:color="auto"/>
              <w:right w:val="single" w:sz="4" w:space="0" w:color="auto"/>
            </w:tcBorders>
          </w:tcPr>
          <w:p w14:paraId="1A592D91" w14:textId="43442D84" w:rsidR="000B2C29" w:rsidRPr="00CF53DE" w:rsidRDefault="006B5EAE" w:rsidP="00B12334">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13769FE9" w14:textId="77777777" w:rsidR="007C4148" w:rsidRPr="00CF53DE" w:rsidRDefault="007C4148" w:rsidP="00B12334">
      <w:pPr>
        <w:spacing w:after="0" w:line="240" w:lineRule="auto"/>
        <w:rPr>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12"/>
        <w:gridCol w:w="1264"/>
        <w:gridCol w:w="2624"/>
      </w:tblGrid>
      <w:tr w:rsidR="005A2382" w:rsidRPr="00CF53DE" w14:paraId="1D02F109" w14:textId="77777777" w:rsidTr="005A2382">
        <w:trPr>
          <w:trHeight w:val="102"/>
        </w:trPr>
        <w:tc>
          <w:tcPr>
            <w:tcW w:w="3119" w:type="dxa"/>
            <w:vAlign w:val="center"/>
          </w:tcPr>
          <w:p w14:paraId="3B297C88" w14:textId="2C9C5981" w:rsidR="005A2382" w:rsidRPr="00CF53DE" w:rsidRDefault="005A2382" w:rsidP="0018341B">
            <w:pPr>
              <w:rPr>
                <w:b/>
                <w:bCs/>
                <w:sz w:val="19"/>
                <w:szCs w:val="19"/>
              </w:rPr>
            </w:pPr>
            <w:r w:rsidRPr="00CF53DE">
              <w:rPr>
                <w:b/>
                <w:bCs/>
                <w:sz w:val="19"/>
                <w:szCs w:val="19"/>
              </w:rPr>
              <w:t>Approved by (</w:t>
            </w:r>
            <w:r w:rsidR="00DB08F3">
              <w:rPr>
                <w:b/>
                <w:bCs/>
                <w:sz w:val="19"/>
                <w:szCs w:val="19"/>
              </w:rPr>
              <w:t>Lead Officer</w:t>
            </w:r>
            <w:r w:rsidRPr="00CF53DE">
              <w:rPr>
                <w:b/>
                <w:bCs/>
                <w:sz w:val="19"/>
                <w:szCs w:val="19"/>
              </w:rPr>
              <w:t>):</w:t>
            </w:r>
          </w:p>
        </w:tc>
        <w:tc>
          <w:tcPr>
            <w:tcW w:w="3312" w:type="dxa"/>
            <w:tcBorders>
              <w:bottom w:val="dashSmallGap" w:sz="4" w:space="0" w:color="auto"/>
            </w:tcBorders>
            <w:vAlign w:val="center"/>
          </w:tcPr>
          <w:p w14:paraId="419B32F1" w14:textId="79A111A1"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1264" w:type="dxa"/>
            <w:tcBorders>
              <w:right w:val="single" w:sz="4" w:space="0" w:color="auto"/>
            </w:tcBorders>
            <w:vAlign w:val="center"/>
          </w:tcPr>
          <w:p w14:paraId="79FE109A" w14:textId="77777777" w:rsidR="005A2382" w:rsidRPr="00CF53DE" w:rsidRDefault="005A2382" w:rsidP="0018341B">
            <w:pPr>
              <w:jc w:val="right"/>
              <w:rPr>
                <w:sz w:val="19"/>
                <w:szCs w:val="19"/>
              </w:rPr>
            </w:pPr>
            <w:r w:rsidRPr="00CF53DE">
              <w:rPr>
                <w:sz w:val="19"/>
                <w:szCs w:val="19"/>
              </w:rPr>
              <w:t>Date:</w:t>
            </w:r>
          </w:p>
        </w:tc>
        <w:tc>
          <w:tcPr>
            <w:tcW w:w="2624" w:type="dxa"/>
            <w:tcBorders>
              <w:top w:val="single" w:sz="4" w:space="0" w:color="auto"/>
              <w:left w:val="single" w:sz="4" w:space="0" w:color="auto"/>
              <w:bottom w:val="single" w:sz="4" w:space="0" w:color="auto"/>
              <w:right w:val="single" w:sz="4" w:space="0" w:color="auto"/>
            </w:tcBorders>
          </w:tcPr>
          <w:p w14:paraId="22CFE7F9" w14:textId="6A3F5AD0"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705CC19A" w14:textId="48E1731A" w:rsidR="000B2C29" w:rsidRPr="00CF53DE" w:rsidRDefault="007F6B1E" w:rsidP="00B12334">
      <w:pPr>
        <w:spacing w:after="0" w:line="240" w:lineRule="auto"/>
        <w:rPr>
          <w:sz w:val="19"/>
          <w:szCs w:val="19"/>
        </w:rPr>
      </w:pPr>
      <w:r w:rsidRPr="00CF53DE">
        <w:rPr>
          <w:sz w:val="19"/>
          <w:szCs w:val="19"/>
        </w:rPr>
        <w:tab/>
      </w:r>
      <w:r w:rsidRPr="00CF53DE">
        <w:rPr>
          <w:sz w:val="19"/>
          <w:szCs w:val="19"/>
        </w:rPr>
        <w:tab/>
      </w:r>
      <w:r w:rsidRPr="00CF53DE">
        <w:rPr>
          <w:sz w:val="19"/>
          <w:szCs w:val="19"/>
        </w:rPr>
        <w:tab/>
      </w:r>
      <w:r w:rsidRPr="00CF53DE">
        <w:rPr>
          <w:sz w:val="19"/>
          <w:szCs w:val="19"/>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12"/>
        <w:gridCol w:w="1264"/>
        <w:gridCol w:w="2624"/>
      </w:tblGrid>
      <w:tr w:rsidR="005A2382" w:rsidRPr="00CF53DE" w14:paraId="3BF1EC1E" w14:textId="77777777" w:rsidTr="0018341B">
        <w:trPr>
          <w:trHeight w:val="102"/>
        </w:trPr>
        <w:tc>
          <w:tcPr>
            <w:tcW w:w="3119" w:type="dxa"/>
            <w:vAlign w:val="center"/>
          </w:tcPr>
          <w:p w14:paraId="23B48A8A" w14:textId="76665253" w:rsidR="005A2382" w:rsidRPr="00CF53DE" w:rsidRDefault="005A2382" w:rsidP="0018341B">
            <w:pPr>
              <w:rPr>
                <w:b/>
                <w:bCs/>
                <w:sz w:val="19"/>
                <w:szCs w:val="19"/>
              </w:rPr>
            </w:pPr>
            <w:r w:rsidRPr="00CF53DE">
              <w:rPr>
                <w:b/>
                <w:bCs/>
                <w:sz w:val="19"/>
                <w:szCs w:val="19"/>
              </w:rPr>
              <w:t>Approved by (</w:t>
            </w:r>
            <w:r w:rsidR="00DB08F3">
              <w:rPr>
                <w:b/>
                <w:bCs/>
                <w:sz w:val="19"/>
                <w:szCs w:val="19"/>
              </w:rPr>
              <w:t>Area Team Manager</w:t>
            </w:r>
            <w:r w:rsidRPr="00CF53DE">
              <w:rPr>
                <w:b/>
                <w:bCs/>
                <w:sz w:val="19"/>
                <w:szCs w:val="19"/>
              </w:rPr>
              <w:t>):</w:t>
            </w:r>
          </w:p>
        </w:tc>
        <w:tc>
          <w:tcPr>
            <w:tcW w:w="3312" w:type="dxa"/>
            <w:tcBorders>
              <w:bottom w:val="dashSmallGap" w:sz="4" w:space="0" w:color="auto"/>
            </w:tcBorders>
            <w:vAlign w:val="center"/>
          </w:tcPr>
          <w:p w14:paraId="6033A09B" w14:textId="44D4E6BF"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1264" w:type="dxa"/>
            <w:tcBorders>
              <w:right w:val="single" w:sz="4" w:space="0" w:color="auto"/>
            </w:tcBorders>
            <w:vAlign w:val="center"/>
          </w:tcPr>
          <w:p w14:paraId="37A5374C" w14:textId="77777777" w:rsidR="005A2382" w:rsidRPr="00CF53DE" w:rsidRDefault="005A2382" w:rsidP="0018341B">
            <w:pPr>
              <w:jc w:val="right"/>
              <w:rPr>
                <w:sz w:val="19"/>
                <w:szCs w:val="19"/>
              </w:rPr>
            </w:pPr>
            <w:r w:rsidRPr="00CF53DE">
              <w:rPr>
                <w:sz w:val="19"/>
                <w:szCs w:val="19"/>
              </w:rPr>
              <w:t>Date:</w:t>
            </w:r>
          </w:p>
        </w:tc>
        <w:tc>
          <w:tcPr>
            <w:tcW w:w="2624" w:type="dxa"/>
            <w:tcBorders>
              <w:top w:val="single" w:sz="4" w:space="0" w:color="auto"/>
              <w:left w:val="single" w:sz="4" w:space="0" w:color="auto"/>
              <w:bottom w:val="single" w:sz="4" w:space="0" w:color="auto"/>
              <w:right w:val="single" w:sz="4" w:space="0" w:color="auto"/>
            </w:tcBorders>
          </w:tcPr>
          <w:p w14:paraId="5847220B" w14:textId="6AAFB422"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1FE4C842" w14:textId="77777777" w:rsidR="007C4148" w:rsidRPr="00CF53DE" w:rsidRDefault="007C4148" w:rsidP="00B12334">
      <w:pPr>
        <w:spacing w:after="0" w:line="240" w:lineRule="auto"/>
        <w:rPr>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312"/>
        <w:gridCol w:w="1264"/>
        <w:gridCol w:w="2624"/>
      </w:tblGrid>
      <w:tr w:rsidR="005A2382" w:rsidRPr="00CF53DE" w14:paraId="388B9E08" w14:textId="77777777" w:rsidTr="0018341B">
        <w:trPr>
          <w:trHeight w:val="102"/>
        </w:trPr>
        <w:tc>
          <w:tcPr>
            <w:tcW w:w="3119" w:type="dxa"/>
            <w:vAlign w:val="center"/>
          </w:tcPr>
          <w:p w14:paraId="7C9DDBE0" w14:textId="2C884AB7" w:rsidR="005A2382" w:rsidRPr="00CF53DE" w:rsidRDefault="005A2382" w:rsidP="0018341B">
            <w:pPr>
              <w:rPr>
                <w:b/>
                <w:bCs/>
                <w:sz w:val="19"/>
                <w:szCs w:val="19"/>
              </w:rPr>
            </w:pPr>
            <w:r w:rsidRPr="00CF53DE">
              <w:rPr>
                <w:b/>
                <w:bCs/>
                <w:sz w:val="19"/>
                <w:szCs w:val="19"/>
              </w:rPr>
              <w:t>Approved by (</w:t>
            </w:r>
            <w:r w:rsidR="00DB08F3">
              <w:rPr>
                <w:b/>
                <w:bCs/>
                <w:sz w:val="19"/>
                <w:szCs w:val="19"/>
              </w:rPr>
              <w:t>Community Manager</w:t>
            </w:r>
            <w:r w:rsidRPr="00CF53DE">
              <w:rPr>
                <w:b/>
                <w:bCs/>
                <w:sz w:val="19"/>
                <w:szCs w:val="19"/>
              </w:rPr>
              <w:t>):</w:t>
            </w:r>
          </w:p>
        </w:tc>
        <w:tc>
          <w:tcPr>
            <w:tcW w:w="3312" w:type="dxa"/>
            <w:tcBorders>
              <w:bottom w:val="dashSmallGap" w:sz="4" w:space="0" w:color="auto"/>
            </w:tcBorders>
            <w:vAlign w:val="center"/>
          </w:tcPr>
          <w:p w14:paraId="4F090EAB" w14:textId="07A86A73"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1264" w:type="dxa"/>
            <w:tcBorders>
              <w:right w:val="single" w:sz="4" w:space="0" w:color="auto"/>
            </w:tcBorders>
            <w:vAlign w:val="center"/>
          </w:tcPr>
          <w:p w14:paraId="29849E59" w14:textId="77777777" w:rsidR="005A2382" w:rsidRPr="00CF53DE" w:rsidRDefault="005A2382" w:rsidP="0018341B">
            <w:pPr>
              <w:jc w:val="right"/>
              <w:rPr>
                <w:sz w:val="19"/>
                <w:szCs w:val="19"/>
              </w:rPr>
            </w:pPr>
            <w:r w:rsidRPr="00CF53DE">
              <w:rPr>
                <w:sz w:val="19"/>
                <w:szCs w:val="19"/>
              </w:rPr>
              <w:t>Date:</w:t>
            </w:r>
          </w:p>
        </w:tc>
        <w:tc>
          <w:tcPr>
            <w:tcW w:w="2624" w:type="dxa"/>
            <w:tcBorders>
              <w:top w:val="single" w:sz="4" w:space="0" w:color="auto"/>
              <w:left w:val="single" w:sz="4" w:space="0" w:color="auto"/>
              <w:bottom w:val="single" w:sz="4" w:space="0" w:color="auto"/>
              <w:right w:val="single" w:sz="4" w:space="0" w:color="auto"/>
            </w:tcBorders>
          </w:tcPr>
          <w:p w14:paraId="5FBB8935" w14:textId="14FF9C4F" w:rsidR="005A2382" w:rsidRPr="00CF53DE" w:rsidRDefault="006B5EAE" w:rsidP="0018341B">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0D780BAA" w14:textId="366AD8AD" w:rsidR="007F6B1E" w:rsidRPr="00CF53DE" w:rsidRDefault="007F6B1E" w:rsidP="00B12334">
      <w:pPr>
        <w:spacing w:after="0" w:line="240" w:lineRule="auto"/>
        <w:rPr>
          <w:sz w:val="19"/>
          <w:szCs w:val="19"/>
        </w:rPr>
      </w:pPr>
    </w:p>
    <w:tbl>
      <w:tblPr>
        <w:tblStyle w:val="TableGrid"/>
        <w:tblW w:w="0" w:type="auto"/>
        <w:tblLook w:val="04A0" w:firstRow="1" w:lastRow="0" w:firstColumn="1" w:lastColumn="0" w:noHBand="0" w:noVBand="1"/>
      </w:tblPr>
      <w:tblGrid>
        <w:gridCol w:w="10308"/>
      </w:tblGrid>
      <w:tr w:rsidR="00B12334" w:rsidRPr="00CF53DE" w14:paraId="01B5664D" w14:textId="77777777" w:rsidTr="00CC5421">
        <w:trPr>
          <w:trHeight w:val="340"/>
        </w:trPr>
        <w:tc>
          <w:tcPr>
            <w:tcW w:w="10308" w:type="dxa"/>
            <w:tcBorders>
              <w:top w:val="nil"/>
              <w:left w:val="nil"/>
              <w:bottom w:val="nil"/>
              <w:right w:val="nil"/>
            </w:tcBorders>
            <w:shd w:val="clear" w:color="auto" w:fill="004454"/>
            <w:vAlign w:val="center"/>
          </w:tcPr>
          <w:p w14:paraId="53A87C4D" w14:textId="77777777" w:rsidR="00B12334" w:rsidRPr="00CF53DE" w:rsidRDefault="00B12334" w:rsidP="00CC5421">
            <w:pPr>
              <w:rPr>
                <w:b/>
                <w:bCs/>
                <w:sz w:val="19"/>
                <w:szCs w:val="19"/>
              </w:rPr>
            </w:pPr>
            <w:r w:rsidRPr="00CF53DE">
              <w:rPr>
                <w:b/>
                <w:bCs/>
                <w:sz w:val="19"/>
                <w:szCs w:val="19"/>
              </w:rPr>
              <w:t>Fife Council Official Use Only</w:t>
            </w:r>
          </w:p>
        </w:tc>
      </w:tr>
    </w:tbl>
    <w:p w14:paraId="272240A9" w14:textId="77777777" w:rsidR="00B12334" w:rsidRPr="00CF53DE" w:rsidRDefault="00B12334" w:rsidP="00B12334">
      <w:pPr>
        <w:spacing w:after="0" w:line="240" w:lineRule="auto"/>
        <w:rPr>
          <w:sz w:val="19"/>
          <w:szCs w:val="19"/>
        </w:rPr>
      </w:pPr>
    </w:p>
    <w:tbl>
      <w:tblPr>
        <w:tblStyle w:val="TableGrid"/>
        <w:tblW w:w="0" w:type="auto"/>
        <w:tblLook w:val="04A0" w:firstRow="1" w:lastRow="0" w:firstColumn="1" w:lastColumn="0" w:noHBand="0" w:noVBand="1"/>
      </w:tblPr>
      <w:tblGrid>
        <w:gridCol w:w="1453"/>
        <w:gridCol w:w="816"/>
        <w:gridCol w:w="1280"/>
        <w:gridCol w:w="426"/>
        <w:gridCol w:w="427"/>
        <w:gridCol w:w="754"/>
        <w:gridCol w:w="517"/>
        <w:gridCol w:w="1145"/>
        <w:gridCol w:w="1923"/>
        <w:gridCol w:w="785"/>
        <w:gridCol w:w="792"/>
      </w:tblGrid>
      <w:tr w:rsidR="00B12334" w:rsidRPr="00CF53DE" w14:paraId="6359D230" w14:textId="77777777" w:rsidTr="006B5EAE">
        <w:trPr>
          <w:trHeight w:val="298"/>
        </w:trPr>
        <w:tc>
          <w:tcPr>
            <w:tcW w:w="3549" w:type="dxa"/>
            <w:gridSpan w:val="3"/>
          </w:tcPr>
          <w:p w14:paraId="68175F13" w14:textId="7ECDE7AD" w:rsidR="00B12334" w:rsidRPr="00CF53DE" w:rsidRDefault="00F611FF" w:rsidP="00CC5421">
            <w:pPr>
              <w:rPr>
                <w:b/>
                <w:bCs/>
                <w:sz w:val="19"/>
                <w:szCs w:val="19"/>
              </w:rPr>
            </w:pPr>
            <w:r w:rsidRPr="00CF53DE">
              <w:rPr>
                <w:b/>
                <w:bCs/>
                <w:sz w:val="19"/>
                <w:szCs w:val="19"/>
              </w:rPr>
              <w:t>Checks</w:t>
            </w:r>
            <w:r w:rsidR="00B12334" w:rsidRPr="00CF53DE">
              <w:rPr>
                <w:b/>
                <w:bCs/>
                <w:sz w:val="19"/>
                <w:szCs w:val="19"/>
              </w:rPr>
              <w:t xml:space="preserve"> </w:t>
            </w:r>
          </w:p>
        </w:tc>
        <w:tc>
          <w:tcPr>
            <w:tcW w:w="853" w:type="dxa"/>
            <w:gridSpan w:val="2"/>
          </w:tcPr>
          <w:p w14:paraId="63A737EA" w14:textId="77777777" w:rsidR="00B12334" w:rsidRPr="00CF53DE" w:rsidRDefault="00B12334" w:rsidP="00CC5421">
            <w:pPr>
              <w:rPr>
                <w:b/>
                <w:bCs/>
                <w:sz w:val="19"/>
                <w:szCs w:val="19"/>
              </w:rPr>
            </w:pPr>
            <w:r w:rsidRPr="00CF53DE">
              <w:rPr>
                <w:b/>
                <w:bCs/>
                <w:sz w:val="19"/>
                <w:szCs w:val="19"/>
              </w:rPr>
              <w:t>Yes</w:t>
            </w:r>
          </w:p>
        </w:tc>
        <w:tc>
          <w:tcPr>
            <w:tcW w:w="754" w:type="dxa"/>
          </w:tcPr>
          <w:p w14:paraId="2118E7F2" w14:textId="77777777" w:rsidR="00B12334" w:rsidRPr="00CF53DE" w:rsidRDefault="00B12334" w:rsidP="00CC5421">
            <w:pPr>
              <w:rPr>
                <w:b/>
                <w:bCs/>
                <w:sz w:val="19"/>
                <w:szCs w:val="19"/>
              </w:rPr>
            </w:pPr>
            <w:r w:rsidRPr="00CF53DE">
              <w:rPr>
                <w:b/>
                <w:bCs/>
                <w:sz w:val="19"/>
                <w:szCs w:val="19"/>
              </w:rPr>
              <w:t>No</w:t>
            </w:r>
          </w:p>
        </w:tc>
        <w:tc>
          <w:tcPr>
            <w:tcW w:w="3585" w:type="dxa"/>
            <w:gridSpan w:val="3"/>
          </w:tcPr>
          <w:p w14:paraId="538703E2" w14:textId="77777777" w:rsidR="00B12334" w:rsidRPr="00CF53DE" w:rsidRDefault="00B12334" w:rsidP="00CC5421">
            <w:pPr>
              <w:rPr>
                <w:b/>
                <w:bCs/>
                <w:sz w:val="19"/>
                <w:szCs w:val="19"/>
              </w:rPr>
            </w:pPr>
            <w:r w:rsidRPr="00CF53DE">
              <w:rPr>
                <w:b/>
                <w:bCs/>
                <w:sz w:val="19"/>
                <w:szCs w:val="19"/>
              </w:rPr>
              <w:t>Document</w:t>
            </w:r>
          </w:p>
        </w:tc>
        <w:tc>
          <w:tcPr>
            <w:tcW w:w="785" w:type="dxa"/>
          </w:tcPr>
          <w:p w14:paraId="7DACCE30" w14:textId="77777777" w:rsidR="00B12334" w:rsidRPr="00CF53DE" w:rsidRDefault="00B12334" w:rsidP="00CC5421">
            <w:pPr>
              <w:rPr>
                <w:b/>
                <w:bCs/>
                <w:sz w:val="19"/>
                <w:szCs w:val="19"/>
              </w:rPr>
            </w:pPr>
            <w:r w:rsidRPr="00CF53DE">
              <w:rPr>
                <w:b/>
                <w:bCs/>
                <w:sz w:val="19"/>
                <w:szCs w:val="19"/>
              </w:rPr>
              <w:t>Yes</w:t>
            </w:r>
          </w:p>
        </w:tc>
        <w:tc>
          <w:tcPr>
            <w:tcW w:w="792" w:type="dxa"/>
          </w:tcPr>
          <w:p w14:paraId="696F0684" w14:textId="77777777" w:rsidR="00B12334" w:rsidRPr="00CF53DE" w:rsidRDefault="00B12334" w:rsidP="00CC5421">
            <w:pPr>
              <w:rPr>
                <w:b/>
                <w:bCs/>
                <w:sz w:val="19"/>
                <w:szCs w:val="19"/>
              </w:rPr>
            </w:pPr>
            <w:r w:rsidRPr="00CF53DE">
              <w:rPr>
                <w:b/>
                <w:bCs/>
                <w:sz w:val="19"/>
                <w:szCs w:val="19"/>
              </w:rPr>
              <w:t>No</w:t>
            </w:r>
          </w:p>
        </w:tc>
      </w:tr>
      <w:tr w:rsidR="006B5EAE" w:rsidRPr="00CF53DE" w14:paraId="0F0974A0" w14:textId="77777777" w:rsidTr="006B5EAE">
        <w:trPr>
          <w:trHeight w:val="265"/>
        </w:trPr>
        <w:tc>
          <w:tcPr>
            <w:tcW w:w="3549" w:type="dxa"/>
            <w:gridSpan w:val="3"/>
          </w:tcPr>
          <w:p w14:paraId="07E16C49" w14:textId="653AA5CF" w:rsidR="006B5EAE" w:rsidRPr="00CF53DE" w:rsidRDefault="006B5EAE" w:rsidP="006B5EAE">
            <w:pPr>
              <w:rPr>
                <w:sz w:val="19"/>
                <w:szCs w:val="19"/>
              </w:rPr>
            </w:pPr>
            <w:r w:rsidRPr="00CF53DE">
              <w:rPr>
                <w:sz w:val="19"/>
                <w:szCs w:val="19"/>
              </w:rPr>
              <w:t>Meeting conducted with hirer?</w:t>
            </w:r>
          </w:p>
        </w:tc>
        <w:tc>
          <w:tcPr>
            <w:tcW w:w="853" w:type="dxa"/>
            <w:gridSpan w:val="2"/>
            <w:vAlign w:val="center"/>
          </w:tcPr>
          <w:p w14:paraId="6E03CEC2" w14:textId="0B796D60" w:rsidR="006B5EAE" w:rsidRPr="00CF53DE" w:rsidRDefault="006B5EAE" w:rsidP="006B5EAE">
            <w:pPr>
              <w:rPr>
                <w:sz w:val="19"/>
                <w:szCs w:val="19"/>
              </w:rPr>
            </w:pPr>
            <w:r>
              <w:rPr>
                <w:sz w:val="19"/>
                <w:szCs w:val="19"/>
              </w:rPr>
              <w:fldChar w:fldCharType="begin">
                <w:ffData>
                  <w:name w:val="Check2"/>
                  <w:enabled/>
                  <w:calcOnExit w:val="0"/>
                  <w:checkBox>
                    <w:sizeAuto/>
                    <w:default w:val="0"/>
                  </w:checkBox>
                </w:ffData>
              </w:fldChar>
            </w:r>
            <w:bookmarkStart w:id="11" w:name="Check2"/>
            <w:r>
              <w:rPr>
                <w:sz w:val="19"/>
                <w:szCs w:val="19"/>
              </w:rPr>
              <w:instrText xml:space="preserve"> FORMCHECKBOX </w:instrText>
            </w:r>
            <w:r>
              <w:rPr>
                <w:sz w:val="19"/>
                <w:szCs w:val="19"/>
              </w:rPr>
            </w:r>
            <w:r>
              <w:rPr>
                <w:sz w:val="19"/>
                <w:szCs w:val="19"/>
              </w:rPr>
              <w:fldChar w:fldCharType="end"/>
            </w:r>
            <w:bookmarkEnd w:id="11"/>
          </w:p>
        </w:tc>
        <w:tc>
          <w:tcPr>
            <w:tcW w:w="754" w:type="dxa"/>
            <w:vAlign w:val="center"/>
          </w:tcPr>
          <w:p w14:paraId="231FE90E" w14:textId="2BA1B22F" w:rsidR="006B5EAE" w:rsidRPr="00CF53DE" w:rsidRDefault="006B5EAE" w:rsidP="006B5EAE">
            <w:pPr>
              <w:rPr>
                <w:sz w:val="19"/>
                <w:szCs w:val="19"/>
              </w:rPr>
            </w:pPr>
            <w:r>
              <w:rPr>
                <w:sz w:val="19"/>
                <w:szCs w:val="19"/>
              </w:rPr>
              <w:fldChar w:fldCharType="begin">
                <w:ffData>
                  <w:name w:val="Check3"/>
                  <w:enabled/>
                  <w:calcOnExit w:val="0"/>
                  <w:checkBox>
                    <w:sizeAuto/>
                    <w:default w:val="0"/>
                  </w:checkBox>
                </w:ffData>
              </w:fldChar>
            </w:r>
            <w:bookmarkStart w:id="12" w:name="Check3"/>
            <w:r>
              <w:rPr>
                <w:sz w:val="19"/>
                <w:szCs w:val="19"/>
              </w:rPr>
              <w:instrText xml:space="preserve"> FORMCHECKBOX </w:instrText>
            </w:r>
            <w:r>
              <w:rPr>
                <w:sz w:val="19"/>
                <w:szCs w:val="19"/>
              </w:rPr>
            </w:r>
            <w:r>
              <w:rPr>
                <w:sz w:val="19"/>
                <w:szCs w:val="19"/>
              </w:rPr>
              <w:fldChar w:fldCharType="end"/>
            </w:r>
            <w:bookmarkEnd w:id="12"/>
          </w:p>
        </w:tc>
        <w:tc>
          <w:tcPr>
            <w:tcW w:w="3585" w:type="dxa"/>
            <w:gridSpan w:val="3"/>
          </w:tcPr>
          <w:p w14:paraId="1FDCC4F2" w14:textId="6571CB7F" w:rsidR="006B5EAE" w:rsidRPr="00CF53DE" w:rsidRDefault="006B5EAE" w:rsidP="006B5EAE">
            <w:pPr>
              <w:ind w:right="-602"/>
              <w:rPr>
                <w:sz w:val="19"/>
                <w:szCs w:val="19"/>
              </w:rPr>
            </w:pPr>
            <w:r w:rsidRPr="00CF53DE">
              <w:rPr>
                <w:rFonts w:cs="Arial"/>
                <w:sz w:val="19"/>
                <w:szCs w:val="19"/>
              </w:rPr>
              <w:t>Risk Assessment agreed &amp; signed by hirer?</w:t>
            </w:r>
          </w:p>
        </w:tc>
        <w:tc>
          <w:tcPr>
            <w:tcW w:w="785" w:type="dxa"/>
            <w:vAlign w:val="center"/>
          </w:tcPr>
          <w:p w14:paraId="737C4802" w14:textId="2F436DFA" w:rsidR="006B5EAE" w:rsidRPr="00CF53DE" w:rsidRDefault="006B5EAE" w:rsidP="006B5EAE">
            <w:pPr>
              <w:rPr>
                <w:sz w:val="19"/>
                <w:szCs w:val="19"/>
              </w:rPr>
            </w:pPr>
            <w:r>
              <w:rPr>
                <w:sz w:val="19"/>
                <w:szCs w:val="19"/>
              </w:rPr>
              <w:fldChar w:fldCharType="begin">
                <w:ffData>
                  <w:name w:val="Check2"/>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c>
          <w:tcPr>
            <w:tcW w:w="792" w:type="dxa"/>
            <w:vAlign w:val="center"/>
          </w:tcPr>
          <w:p w14:paraId="01E37B9A" w14:textId="48DEDCFF" w:rsidR="006B5EAE" w:rsidRPr="00CF53DE" w:rsidRDefault="006B5EAE" w:rsidP="006B5EAE">
            <w:pPr>
              <w:rPr>
                <w:sz w:val="19"/>
                <w:szCs w:val="19"/>
              </w:rPr>
            </w:pPr>
            <w:r>
              <w:rPr>
                <w:sz w:val="19"/>
                <w:szCs w:val="19"/>
              </w:rPr>
              <w:fldChar w:fldCharType="begin">
                <w:ffData>
                  <w:name w:val="Check3"/>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r>
      <w:tr w:rsidR="006B5EAE" w:rsidRPr="00CF53DE" w14:paraId="3D2D77A1" w14:textId="77777777" w:rsidTr="006B5EAE">
        <w:trPr>
          <w:trHeight w:val="129"/>
        </w:trPr>
        <w:tc>
          <w:tcPr>
            <w:tcW w:w="3549" w:type="dxa"/>
            <w:gridSpan w:val="3"/>
          </w:tcPr>
          <w:p w14:paraId="5DE8AC81" w14:textId="4AA64A51" w:rsidR="006B5EAE" w:rsidRPr="00CF53DE" w:rsidRDefault="006B5EAE" w:rsidP="006B5EAE">
            <w:pPr>
              <w:rPr>
                <w:rFonts w:cs="Arial"/>
                <w:sz w:val="19"/>
                <w:szCs w:val="19"/>
              </w:rPr>
            </w:pPr>
            <w:r w:rsidRPr="00CF53DE">
              <w:rPr>
                <w:rFonts w:cs="Arial"/>
                <w:sz w:val="19"/>
                <w:szCs w:val="19"/>
              </w:rPr>
              <w:t>License has been applied for (date)?</w:t>
            </w:r>
          </w:p>
        </w:tc>
        <w:tc>
          <w:tcPr>
            <w:tcW w:w="853" w:type="dxa"/>
            <w:gridSpan w:val="2"/>
            <w:vAlign w:val="center"/>
          </w:tcPr>
          <w:p w14:paraId="422ECB99" w14:textId="74AE0A2E" w:rsidR="006B5EAE" w:rsidRPr="00CF53DE" w:rsidRDefault="006B5EAE" w:rsidP="006B5EAE">
            <w:pPr>
              <w:rPr>
                <w:sz w:val="19"/>
                <w:szCs w:val="19"/>
              </w:rPr>
            </w:pPr>
            <w:r>
              <w:rPr>
                <w:sz w:val="19"/>
                <w:szCs w:val="19"/>
              </w:rPr>
              <w:fldChar w:fldCharType="begin">
                <w:ffData>
                  <w:name w:val="Check2"/>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c>
          <w:tcPr>
            <w:tcW w:w="754" w:type="dxa"/>
            <w:vAlign w:val="center"/>
          </w:tcPr>
          <w:p w14:paraId="1845744B" w14:textId="53C98976" w:rsidR="006B5EAE" w:rsidRPr="00CF53DE" w:rsidRDefault="006B5EAE" w:rsidP="006B5EAE">
            <w:pPr>
              <w:rPr>
                <w:sz w:val="19"/>
                <w:szCs w:val="19"/>
              </w:rPr>
            </w:pPr>
            <w:r>
              <w:rPr>
                <w:sz w:val="19"/>
                <w:szCs w:val="19"/>
              </w:rPr>
              <w:fldChar w:fldCharType="begin">
                <w:ffData>
                  <w:name w:val="Check3"/>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c>
          <w:tcPr>
            <w:tcW w:w="3585" w:type="dxa"/>
            <w:gridSpan w:val="3"/>
          </w:tcPr>
          <w:p w14:paraId="60ACBA21" w14:textId="672D5E79" w:rsidR="006B5EAE" w:rsidRPr="00CF53DE" w:rsidRDefault="006B5EAE" w:rsidP="006B5EAE">
            <w:pPr>
              <w:ind w:right="-602"/>
              <w:rPr>
                <w:rFonts w:cs="Arial"/>
                <w:color w:val="000000"/>
                <w:sz w:val="19"/>
                <w:szCs w:val="19"/>
              </w:rPr>
            </w:pPr>
            <w:r w:rsidRPr="00CF53DE">
              <w:rPr>
                <w:rFonts w:cs="Arial"/>
                <w:color w:val="000000" w:themeColor="text1"/>
                <w:sz w:val="19"/>
                <w:szCs w:val="19"/>
              </w:rPr>
              <w:t>License is granted (date)?</w:t>
            </w:r>
          </w:p>
        </w:tc>
        <w:tc>
          <w:tcPr>
            <w:tcW w:w="785" w:type="dxa"/>
            <w:vAlign w:val="center"/>
          </w:tcPr>
          <w:p w14:paraId="5D6D6AA3" w14:textId="75B11724" w:rsidR="006B5EAE" w:rsidRPr="00CF53DE" w:rsidRDefault="006B5EAE" w:rsidP="006B5EAE">
            <w:pPr>
              <w:rPr>
                <w:sz w:val="19"/>
                <w:szCs w:val="19"/>
              </w:rPr>
            </w:pPr>
            <w:r>
              <w:rPr>
                <w:sz w:val="19"/>
                <w:szCs w:val="19"/>
              </w:rPr>
              <w:fldChar w:fldCharType="begin">
                <w:ffData>
                  <w:name w:val="Check2"/>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c>
          <w:tcPr>
            <w:tcW w:w="792" w:type="dxa"/>
            <w:vAlign w:val="center"/>
          </w:tcPr>
          <w:p w14:paraId="49A0E993" w14:textId="25D1B98A" w:rsidR="006B5EAE" w:rsidRPr="00CF53DE" w:rsidRDefault="006B5EAE" w:rsidP="006B5EAE">
            <w:pPr>
              <w:rPr>
                <w:sz w:val="19"/>
                <w:szCs w:val="19"/>
              </w:rPr>
            </w:pPr>
            <w:r>
              <w:rPr>
                <w:sz w:val="19"/>
                <w:szCs w:val="19"/>
              </w:rPr>
              <w:fldChar w:fldCharType="begin">
                <w:ffData>
                  <w:name w:val="Check3"/>
                  <w:enabled/>
                  <w:calcOnExit w:val="0"/>
                  <w:checkBox>
                    <w:sizeAuto/>
                    <w:default w:val="0"/>
                  </w:checkBox>
                </w:ffData>
              </w:fldChar>
            </w:r>
            <w:r>
              <w:rPr>
                <w:sz w:val="19"/>
                <w:szCs w:val="19"/>
              </w:rPr>
              <w:instrText xml:space="preserve"> FORMCHECKBOX </w:instrText>
            </w:r>
            <w:r>
              <w:rPr>
                <w:sz w:val="19"/>
                <w:szCs w:val="19"/>
              </w:rPr>
            </w:r>
            <w:r>
              <w:rPr>
                <w:sz w:val="19"/>
                <w:szCs w:val="19"/>
              </w:rPr>
              <w:fldChar w:fldCharType="end"/>
            </w:r>
          </w:p>
        </w:tc>
      </w:tr>
      <w:tr w:rsidR="006B5EAE" w:rsidRPr="00CF53DE" w14:paraId="4555CDA6" w14:textId="77777777" w:rsidTr="006B5EAE">
        <w:trPr>
          <w:trHeight w:val="297"/>
        </w:trPr>
        <w:tc>
          <w:tcPr>
            <w:tcW w:w="2269" w:type="dxa"/>
            <w:gridSpan w:val="2"/>
          </w:tcPr>
          <w:p w14:paraId="1453436B" w14:textId="77777777" w:rsidR="006B5EAE" w:rsidRPr="00CF53DE" w:rsidRDefault="006B5EAE" w:rsidP="006B5EAE">
            <w:pPr>
              <w:rPr>
                <w:b/>
                <w:bCs/>
                <w:sz w:val="19"/>
                <w:szCs w:val="19"/>
              </w:rPr>
            </w:pPr>
            <w:r w:rsidRPr="00CF53DE">
              <w:rPr>
                <w:b/>
                <w:bCs/>
                <w:sz w:val="19"/>
                <w:szCs w:val="19"/>
              </w:rPr>
              <w:t>Application Approved?</w:t>
            </w:r>
          </w:p>
        </w:tc>
        <w:tc>
          <w:tcPr>
            <w:tcW w:w="1706" w:type="dxa"/>
            <w:gridSpan w:val="2"/>
          </w:tcPr>
          <w:p w14:paraId="594E10DF" w14:textId="75B16448" w:rsidR="006B5EAE" w:rsidRPr="00CF53DE" w:rsidRDefault="006B5EAE" w:rsidP="006B5EAE">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2843" w:type="dxa"/>
            <w:gridSpan w:val="4"/>
          </w:tcPr>
          <w:p w14:paraId="22EA3346" w14:textId="77777777" w:rsidR="006B5EAE" w:rsidRPr="00CF53DE" w:rsidRDefault="006B5EAE" w:rsidP="006B5EAE">
            <w:pPr>
              <w:rPr>
                <w:b/>
                <w:bCs/>
                <w:sz w:val="19"/>
                <w:szCs w:val="19"/>
              </w:rPr>
            </w:pPr>
            <w:r w:rsidRPr="00CF53DE">
              <w:rPr>
                <w:b/>
                <w:bCs/>
                <w:sz w:val="19"/>
                <w:szCs w:val="19"/>
              </w:rPr>
              <w:t>Application reviewed by:</w:t>
            </w:r>
          </w:p>
        </w:tc>
        <w:tc>
          <w:tcPr>
            <w:tcW w:w="3500" w:type="dxa"/>
            <w:gridSpan w:val="3"/>
          </w:tcPr>
          <w:p w14:paraId="0DBDCC5D" w14:textId="36A03919" w:rsidR="006B5EAE" w:rsidRPr="00CF53DE" w:rsidRDefault="006B5EAE" w:rsidP="006B5EAE">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6B5EAE" w:rsidRPr="00CF53DE" w14:paraId="556F6824" w14:textId="77777777" w:rsidTr="4DA4F353">
        <w:trPr>
          <w:trHeight w:val="317"/>
        </w:trPr>
        <w:tc>
          <w:tcPr>
            <w:tcW w:w="1453" w:type="dxa"/>
          </w:tcPr>
          <w:p w14:paraId="07BF262F" w14:textId="77777777" w:rsidR="006B5EAE" w:rsidRPr="00CF53DE" w:rsidRDefault="006B5EAE" w:rsidP="006B5EAE">
            <w:pPr>
              <w:rPr>
                <w:b/>
                <w:bCs/>
                <w:sz w:val="19"/>
                <w:szCs w:val="19"/>
              </w:rPr>
            </w:pPr>
            <w:r w:rsidRPr="00CF53DE">
              <w:rPr>
                <w:b/>
                <w:bCs/>
                <w:sz w:val="19"/>
                <w:szCs w:val="19"/>
              </w:rPr>
              <w:t>Date</w:t>
            </w:r>
          </w:p>
        </w:tc>
        <w:tc>
          <w:tcPr>
            <w:tcW w:w="2522" w:type="dxa"/>
            <w:gridSpan w:val="3"/>
          </w:tcPr>
          <w:p w14:paraId="4B289A7C" w14:textId="26D329CF" w:rsidR="006B5EAE" w:rsidRPr="00CF53DE" w:rsidRDefault="006B5EAE" w:rsidP="006B5EAE">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c>
          <w:tcPr>
            <w:tcW w:w="6343" w:type="dxa"/>
            <w:gridSpan w:val="7"/>
          </w:tcPr>
          <w:p w14:paraId="6FBB76D6" w14:textId="4DE45C54" w:rsidR="006B5EAE" w:rsidRPr="00CF53DE" w:rsidRDefault="006B5EAE" w:rsidP="006B5EAE">
            <w:pPr>
              <w:rPr>
                <w:b/>
                <w:bCs/>
                <w:sz w:val="19"/>
                <w:szCs w:val="19"/>
              </w:rPr>
            </w:pPr>
            <w:r w:rsidRPr="00CF53DE">
              <w:rPr>
                <w:b/>
                <w:bCs/>
                <w:sz w:val="19"/>
                <w:szCs w:val="19"/>
              </w:rPr>
              <w:t>Comments:</w:t>
            </w:r>
            <w:r>
              <w:rPr>
                <w:sz w:val="19"/>
                <w:szCs w:val="19"/>
              </w:rPr>
              <w:t xml:space="preserve"> </w:t>
            </w:r>
          </w:p>
          <w:p w14:paraId="05CAF040" w14:textId="14A57E5F" w:rsidR="006B5EAE" w:rsidRPr="00CF53DE" w:rsidRDefault="006B5EAE" w:rsidP="006B5EAE">
            <w:pPr>
              <w:rPr>
                <w:b/>
                <w:bCs/>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r w:rsidR="006B5EAE" w:rsidRPr="00CF53DE" w14:paraId="469C3EF2" w14:textId="77777777" w:rsidTr="4DA4F353">
        <w:trPr>
          <w:trHeight w:val="297"/>
        </w:trPr>
        <w:tc>
          <w:tcPr>
            <w:tcW w:w="5673" w:type="dxa"/>
            <w:gridSpan w:val="7"/>
          </w:tcPr>
          <w:p w14:paraId="2DFB2351" w14:textId="77777777" w:rsidR="006B5EAE" w:rsidRPr="00CF53DE" w:rsidRDefault="006B5EAE" w:rsidP="006B5EAE">
            <w:pPr>
              <w:rPr>
                <w:b/>
                <w:bCs/>
                <w:sz w:val="19"/>
                <w:szCs w:val="19"/>
              </w:rPr>
            </w:pPr>
            <w:r w:rsidRPr="00CF53DE">
              <w:rPr>
                <w:b/>
                <w:bCs/>
                <w:sz w:val="19"/>
                <w:szCs w:val="19"/>
              </w:rPr>
              <w:t>Function organiser/hirer informed of decision?</w:t>
            </w:r>
          </w:p>
        </w:tc>
        <w:tc>
          <w:tcPr>
            <w:tcW w:w="4645" w:type="dxa"/>
            <w:gridSpan w:val="4"/>
          </w:tcPr>
          <w:p w14:paraId="1686A608" w14:textId="7A0251A4" w:rsidR="006B5EAE" w:rsidRPr="00CF53DE" w:rsidRDefault="006B5EAE" w:rsidP="006B5EAE">
            <w:pPr>
              <w:rPr>
                <w:sz w:val="19"/>
                <w:szCs w:val="19"/>
              </w:rPr>
            </w:pPr>
            <w:r>
              <w:rPr>
                <w:sz w:val="19"/>
                <w:szCs w:val="19"/>
              </w:rPr>
              <w:fldChar w:fldCharType="begin">
                <w:ffData>
                  <w:name w:val="Text17"/>
                  <w:enabled/>
                  <w:calcOnExit w:val="0"/>
                  <w:textInput/>
                </w:ffData>
              </w:fldChar>
            </w:r>
            <w:r>
              <w:rPr>
                <w:sz w:val="19"/>
                <w:szCs w:val="19"/>
              </w:rPr>
              <w:instrText xml:space="preserve"> FORMTEXT </w:instrText>
            </w:r>
            <w:r>
              <w:rPr>
                <w:sz w:val="19"/>
                <w:szCs w:val="19"/>
              </w:rPr>
            </w:r>
            <w:r>
              <w:rPr>
                <w:sz w:val="19"/>
                <w:szCs w:val="19"/>
              </w:rPr>
              <w:fldChar w:fldCharType="separate"/>
            </w:r>
            <w:r>
              <w:rPr>
                <w:noProof/>
                <w:sz w:val="19"/>
                <w:szCs w:val="19"/>
              </w:rPr>
              <w:t> </w:t>
            </w:r>
            <w:r>
              <w:rPr>
                <w:noProof/>
                <w:sz w:val="19"/>
                <w:szCs w:val="19"/>
              </w:rPr>
              <w:t> </w:t>
            </w:r>
            <w:r>
              <w:rPr>
                <w:noProof/>
                <w:sz w:val="19"/>
                <w:szCs w:val="19"/>
              </w:rPr>
              <w:t> </w:t>
            </w:r>
            <w:r>
              <w:rPr>
                <w:noProof/>
                <w:sz w:val="19"/>
                <w:szCs w:val="19"/>
              </w:rPr>
              <w:t> </w:t>
            </w:r>
            <w:r>
              <w:rPr>
                <w:noProof/>
                <w:sz w:val="19"/>
                <w:szCs w:val="19"/>
              </w:rPr>
              <w:t> </w:t>
            </w:r>
            <w:r>
              <w:rPr>
                <w:sz w:val="19"/>
                <w:szCs w:val="19"/>
              </w:rPr>
              <w:fldChar w:fldCharType="end"/>
            </w:r>
          </w:p>
        </w:tc>
      </w:tr>
    </w:tbl>
    <w:p w14:paraId="5DF5EE89" w14:textId="77777777" w:rsidR="00B12334" w:rsidRPr="00CF53DE" w:rsidRDefault="00B12334" w:rsidP="00D4196C">
      <w:pPr>
        <w:jc w:val="center"/>
        <w:rPr>
          <w:b/>
          <w:bCs/>
          <w:sz w:val="19"/>
          <w:szCs w:val="19"/>
        </w:rPr>
      </w:pPr>
    </w:p>
    <w:sectPr w:rsidR="00B12334" w:rsidRPr="00CF53DE" w:rsidSect="00D4196C">
      <w:pgSz w:w="11906" w:h="16838"/>
      <w:pgMar w:top="720" w:right="720" w:bottom="720" w:left="720" w:header="708" w:footer="708" w:gutter="0"/>
      <w:pgBorders w:offsetFrom="page">
        <w:top w:val="single" w:sz="18" w:space="24" w:color="004454"/>
        <w:left w:val="single" w:sz="18" w:space="24" w:color="004454"/>
        <w:bottom w:val="single" w:sz="18" w:space="24" w:color="004454"/>
        <w:right w:val="single" w:sz="18" w:space="24" w:color="00445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4410" w14:textId="77777777" w:rsidR="003C02C5" w:rsidRPr="00CF53DE" w:rsidRDefault="003C02C5" w:rsidP="00B12334">
      <w:pPr>
        <w:spacing w:after="0" w:line="240" w:lineRule="auto"/>
        <w:rPr>
          <w:sz w:val="21"/>
          <w:szCs w:val="21"/>
        </w:rPr>
      </w:pPr>
      <w:r w:rsidRPr="00CF53DE">
        <w:rPr>
          <w:sz w:val="21"/>
          <w:szCs w:val="21"/>
        </w:rPr>
        <w:separator/>
      </w:r>
    </w:p>
  </w:endnote>
  <w:endnote w:type="continuationSeparator" w:id="0">
    <w:p w14:paraId="0A5C4EEF" w14:textId="77777777" w:rsidR="003C02C5" w:rsidRPr="00CF53DE" w:rsidRDefault="003C02C5" w:rsidP="00B12334">
      <w:pPr>
        <w:spacing w:after="0" w:line="240" w:lineRule="auto"/>
        <w:rPr>
          <w:sz w:val="21"/>
          <w:szCs w:val="21"/>
        </w:rPr>
      </w:pPr>
      <w:r w:rsidRPr="00CF53DE">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CC260" w14:textId="77777777" w:rsidR="003C02C5" w:rsidRPr="00CF53DE" w:rsidRDefault="003C02C5" w:rsidP="00B12334">
      <w:pPr>
        <w:spacing w:after="0" w:line="240" w:lineRule="auto"/>
        <w:rPr>
          <w:sz w:val="21"/>
          <w:szCs w:val="21"/>
        </w:rPr>
      </w:pPr>
      <w:r w:rsidRPr="00CF53DE">
        <w:rPr>
          <w:sz w:val="21"/>
          <w:szCs w:val="21"/>
        </w:rPr>
        <w:separator/>
      </w:r>
    </w:p>
  </w:footnote>
  <w:footnote w:type="continuationSeparator" w:id="0">
    <w:p w14:paraId="04E90764" w14:textId="77777777" w:rsidR="003C02C5" w:rsidRPr="00CF53DE" w:rsidRDefault="003C02C5" w:rsidP="00B12334">
      <w:pPr>
        <w:spacing w:after="0" w:line="240" w:lineRule="auto"/>
        <w:rPr>
          <w:sz w:val="21"/>
          <w:szCs w:val="21"/>
        </w:rPr>
      </w:pPr>
      <w:r w:rsidRPr="00CF53DE">
        <w:rPr>
          <w:sz w:val="21"/>
          <w:szCs w:val="21"/>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3F4"/>
    <w:multiLevelType w:val="hybridMultilevel"/>
    <w:tmpl w:val="9E6ADDA4"/>
    <w:lvl w:ilvl="0" w:tplc="787EE8CC">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3B231D"/>
    <w:multiLevelType w:val="hybridMultilevel"/>
    <w:tmpl w:val="54BAC74A"/>
    <w:lvl w:ilvl="0" w:tplc="E7F2E986">
      <w:start w:val="1"/>
      <w:numFmt w:val="decimal"/>
      <w:lvlText w:val="%1."/>
      <w:lvlJc w:val="left"/>
      <w:pPr>
        <w:ind w:left="720" w:hanging="360"/>
      </w:pPr>
      <w:rPr>
        <w:rFonts w:ascii="Arial" w:hAnsi="Arial" w:cs="Arial" w:hint="default"/>
        <w:b w:val="0"/>
        <w:bCs w:val="0"/>
        <w:color w:val="000000" w:themeColor="text1"/>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486A8C"/>
    <w:multiLevelType w:val="hybridMultilevel"/>
    <w:tmpl w:val="F912DBCA"/>
    <w:lvl w:ilvl="0" w:tplc="787EE8C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5F3EFB"/>
    <w:multiLevelType w:val="hybridMultilevel"/>
    <w:tmpl w:val="5E58CBA4"/>
    <w:lvl w:ilvl="0" w:tplc="D9BC79CC">
      <w:start w:val="1"/>
      <w:numFmt w:val="decimal"/>
      <w:lvlText w:val="12.%1"/>
      <w:lvlJc w:val="left"/>
      <w:pPr>
        <w:ind w:left="1004" w:hanging="360"/>
      </w:pPr>
      <w:rPr>
        <w:rFonts w:hint="default"/>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401D2C"/>
    <w:multiLevelType w:val="hybridMultilevel"/>
    <w:tmpl w:val="FE1282CC"/>
    <w:lvl w:ilvl="0" w:tplc="51F20F28">
      <w:start w:val="1"/>
      <w:numFmt w:val="decimal"/>
      <w:lvlText w:val="%1."/>
      <w:lvlJc w:val="left"/>
      <w:pPr>
        <w:ind w:left="720" w:hanging="360"/>
      </w:pPr>
      <w:rPr>
        <w:b w:val="0"/>
        <w:bCs w:val="0"/>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BB6773"/>
    <w:multiLevelType w:val="hybridMultilevel"/>
    <w:tmpl w:val="EE0A8764"/>
    <w:lvl w:ilvl="0" w:tplc="787EE8C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400C9A"/>
    <w:multiLevelType w:val="hybridMultilevel"/>
    <w:tmpl w:val="631A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2613EB"/>
    <w:multiLevelType w:val="hybridMultilevel"/>
    <w:tmpl w:val="0492A56C"/>
    <w:lvl w:ilvl="0" w:tplc="1070DC42">
      <w:start w:val="1"/>
      <w:numFmt w:val="decimal"/>
      <w:lvlText w:val="2.%1"/>
      <w:lvlJc w:val="left"/>
      <w:pPr>
        <w:ind w:left="1290" w:hanging="360"/>
      </w:pPr>
      <w:rPr>
        <w:rFonts w:ascii="Arial" w:hAnsi="Arial" w:cs="Arial" w:hint="default"/>
        <w:color w:val="000000" w:themeColor="text1"/>
        <w:sz w:val="22"/>
        <w:szCs w:val="22"/>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8" w15:restartNumberingAfterBreak="0">
    <w:nsid w:val="6B0C6FFC"/>
    <w:multiLevelType w:val="hybridMultilevel"/>
    <w:tmpl w:val="94089992"/>
    <w:lvl w:ilvl="0" w:tplc="1070DC42">
      <w:start w:val="1"/>
      <w:numFmt w:val="decimal"/>
      <w:lvlText w:val="2.%1"/>
      <w:lvlJc w:val="left"/>
      <w:pPr>
        <w:ind w:left="1440" w:hanging="360"/>
      </w:pPr>
      <w:rPr>
        <w:rFonts w:ascii="Arial" w:hAnsi="Arial" w:cs="Arial" w:hint="default"/>
        <w:color w:val="000000" w:themeColor="text1"/>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784488D"/>
    <w:multiLevelType w:val="hybridMultilevel"/>
    <w:tmpl w:val="E02EF194"/>
    <w:lvl w:ilvl="0" w:tplc="5916289C">
      <w:start w:val="1"/>
      <w:numFmt w:val="decimal"/>
      <w:lvlText w:val="2.%1"/>
      <w:lvlJc w:val="left"/>
      <w:pPr>
        <w:ind w:left="1290" w:hanging="360"/>
      </w:pPr>
      <w:rPr>
        <w:rFonts w:hint="default"/>
        <w:b/>
        <w:bCs w:val="0"/>
        <w:color w:val="000000" w:themeColor="text1"/>
        <w:sz w:val="20"/>
        <w:szCs w:val="20"/>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num w:numId="1" w16cid:durableId="1950819057">
    <w:abstractNumId w:val="4"/>
  </w:num>
  <w:num w:numId="2" w16cid:durableId="314528840">
    <w:abstractNumId w:val="1"/>
  </w:num>
  <w:num w:numId="3" w16cid:durableId="1032922709">
    <w:abstractNumId w:val="6"/>
  </w:num>
  <w:num w:numId="4" w16cid:durableId="1012952105">
    <w:abstractNumId w:val="2"/>
  </w:num>
  <w:num w:numId="5" w16cid:durableId="1333216495">
    <w:abstractNumId w:val="0"/>
  </w:num>
  <w:num w:numId="6" w16cid:durableId="1517110974">
    <w:abstractNumId w:val="8"/>
  </w:num>
  <w:num w:numId="7" w16cid:durableId="1090930324">
    <w:abstractNumId w:val="5"/>
  </w:num>
  <w:num w:numId="8" w16cid:durableId="1815832705">
    <w:abstractNumId w:val="7"/>
  </w:num>
  <w:num w:numId="9" w16cid:durableId="1833640937">
    <w:abstractNumId w:val="9"/>
  </w:num>
  <w:num w:numId="10" w16cid:durableId="1600483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6C"/>
    <w:rsid w:val="00015694"/>
    <w:rsid w:val="00036393"/>
    <w:rsid w:val="00045791"/>
    <w:rsid w:val="00070988"/>
    <w:rsid w:val="00092DD2"/>
    <w:rsid w:val="000949F6"/>
    <w:rsid w:val="000B2C29"/>
    <w:rsid w:val="000F3A11"/>
    <w:rsid w:val="00101F08"/>
    <w:rsid w:val="00102CD7"/>
    <w:rsid w:val="001118C4"/>
    <w:rsid w:val="00135E6F"/>
    <w:rsid w:val="00144D8A"/>
    <w:rsid w:val="001571DD"/>
    <w:rsid w:val="00175EFB"/>
    <w:rsid w:val="0019529C"/>
    <w:rsid w:val="001A3265"/>
    <w:rsid w:val="001D2906"/>
    <w:rsid w:val="001E1537"/>
    <w:rsid w:val="001F4C49"/>
    <w:rsid w:val="002018FB"/>
    <w:rsid w:val="0020566E"/>
    <w:rsid w:val="002064C6"/>
    <w:rsid w:val="00213AF5"/>
    <w:rsid w:val="0021403F"/>
    <w:rsid w:val="00216172"/>
    <w:rsid w:val="002161B4"/>
    <w:rsid w:val="0025483E"/>
    <w:rsid w:val="00260353"/>
    <w:rsid w:val="00280234"/>
    <w:rsid w:val="002C5B59"/>
    <w:rsid w:val="002D43F0"/>
    <w:rsid w:val="002E6E27"/>
    <w:rsid w:val="003343D1"/>
    <w:rsid w:val="00335688"/>
    <w:rsid w:val="00337D49"/>
    <w:rsid w:val="00340DD5"/>
    <w:rsid w:val="003654FE"/>
    <w:rsid w:val="00384CA0"/>
    <w:rsid w:val="003C02C5"/>
    <w:rsid w:val="003C13F2"/>
    <w:rsid w:val="003E588D"/>
    <w:rsid w:val="0040797C"/>
    <w:rsid w:val="00460142"/>
    <w:rsid w:val="00472517"/>
    <w:rsid w:val="00491379"/>
    <w:rsid w:val="004A5113"/>
    <w:rsid w:val="004C1825"/>
    <w:rsid w:val="004C2F82"/>
    <w:rsid w:val="004D38B1"/>
    <w:rsid w:val="004E17FA"/>
    <w:rsid w:val="004E1A87"/>
    <w:rsid w:val="004F27C6"/>
    <w:rsid w:val="004F5AC5"/>
    <w:rsid w:val="005152B9"/>
    <w:rsid w:val="00523B16"/>
    <w:rsid w:val="00566852"/>
    <w:rsid w:val="00567E91"/>
    <w:rsid w:val="00583B73"/>
    <w:rsid w:val="00597DF2"/>
    <w:rsid w:val="005A2382"/>
    <w:rsid w:val="005A6F78"/>
    <w:rsid w:val="005B1750"/>
    <w:rsid w:val="005C162B"/>
    <w:rsid w:val="005F7AD5"/>
    <w:rsid w:val="00610615"/>
    <w:rsid w:val="00617227"/>
    <w:rsid w:val="00625697"/>
    <w:rsid w:val="006371A4"/>
    <w:rsid w:val="0065632C"/>
    <w:rsid w:val="0069420E"/>
    <w:rsid w:val="006B1CC3"/>
    <w:rsid w:val="006B5EAE"/>
    <w:rsid w:val="006D0010"/>
    <w:rsid w:val="007349FE"/>
    <w:rsid w:val="007973C5"/>
    <w:rsid w:val="007C1EE7"/>
    <w:rsid w:val="007C4148"/>
    <w:rsid w:val="007D742C"/>
    <w:rsid w:val="007F6659"/>
    <w:rsid w:val="007F6B1E"/>
    <w:rsid w:val="0083720C"/>
    <w:rsid w:val="00843FF3"/>
    <w:rsid w:val="00863535"/>
    <w:rsid w:val="00892AFC"/>
    <w:rsid w:val="008A342A"/>
    <w:rsid w:val="008C0BD2"/>
    <w:rsid w:val="008C357A"/>
    <w:rsid w:val="008D724E"/>
    <w:rsid w:val="008F3D06"/>
    <w:rsid w:val="00911E7D"/>
    <w:rsid w:val="009222DE"/>
    <w:rsid w:val="00942FFC"/>
    <w:rsid w:val="00962923"/>
    <w:rsid w:val="009D35F1"/>
    <w:rsid w:val="009F169D"/>
    <w:rsid w:val="00A72210"/>
    <w:rsid w:val="00A879D5"/>
    <w:rsid w:val="00AB5D3B"/>
    <w:rsid w:val="00AD5D2E"/>
    <w:rsid w:val="00B12334"/>
    <w:rsid w:val="00B33B61"/>
    <w:rsid w:val="00B579F8"/>
    <w:rsid w:val="00B661B4"/>
    <w:rsid w:val="00B82D2A"/>
    <w:rsid w:val="00B86D28"/>
    <w:rsid w:val="00BA38E4"/>
    <w:rsid w:val="00BA4979"/>
    <w:rsid w:val="00BC43F9"/>
    <w:rsid w:val="00BF059C"/>
    <w:rsid w:val="00C6309A"/>
    <w:rsid w:val="00C638E5"/>
    <w:rsid w:val="00C73649"/>
    <w:rsid w:val="00C8782B"/>
    <w:rsid w:val="00C87F09"/>
    <w:rsid w:val="00CD751D"/>
    <w:rsid w:val="00CF53DE"/>
    <w:rsid w:val="00CF6442"/>
    <w:rsid w:val="00D06DE3"/>
    <w:rsid w:val="00D10679"/>
    <w:rsid w:val="00D17EF5"/>
    <w:rsid w:val="00D4196C"/>
    <w:rsid w:val="00DA1C3A"/>
    <w:rsid w:val="00DB08F3"/>
    <w:rsid w:val="00DC520B"/>
    <w:rsid w:val="00DF5EF2"/>
    <w:rsid w:val="00E11DF6"/>
    <w:rsid w:val="00E14D78"/>
    <w:rsid w:val="00E773BB"/>
    <w:rsid w:val="00EB6D5C"/>
    <w:rsid w:val="00EB7B81"/>
    <w:rsid w:val="00F24304"/>
    <w:rsid w:val="00F56245"/>
    <w:rsid w:val="00F611FF"/>
    <w:rsid w:val="00F83D83"/>
    <w:rsid w:val="00F926F9"/>
    <w:rsid w:val="00F93950"/>
    <w:rsid w:val="00FB5DD5"/>
    <w:rsid w:val="00FD0D60"/>
    <w:rsid w:val="01A52FA2"/>
    <w:rsid w:val="051FFFF5"/>
    <w:rsid w:val="05CC6572"/>
    <w:rsid w:val="076835D3"/>
    <w:rsid w:val="0B6082A7"/>
    <w:rsid w:val="1033F3CA"/>
    <w:rsid w:val="120CFD3E"/>
    <w:rsid w:val="168B9D61"/>
    <w:rsid w:val="1FDEAEE8"/>
    <w:rsid w:val="2124B22A"/>
    <w:rsid w:val="2418AB57"/>
    <w:rsid w:val="25F8234D"/>
    <w:rsid w:val="2793F3AE"/>
    <w:rsid w:val="29E14F73"/>
    <w:rsid w:val="2A214365"/>
    <w:rsid w:val="32CA231C"/>
    <w:rsid w:val="35AB953F"/>
    <w:rsid w:val="35D28D08"/>
    <w:rsid w:val="3A0BD195"/>
    <w:rsid w:val="493E4D93"/>
    <w:rsid w:val="4C75EE55"/>
    <w:rsid w:val="4D328CEC"/>
    <w:rsid w:val="4DA4F353"/>
    <w:rsid w:val="4E11BEB6"/>
    <w:rsid w:val="4E383073"/>
    <w:rsid w:val="4FD400D4"/>
    <w:rsid w:val="516FD135"/>
    <w:rsid w:val="54A771F7"/>
    <w:rsid w:val="5B3C4B44"/>
    <w:rsid w:val="5F027D16"/>
    <w:rsid w:val="607ECC26"/>
    <w:rsid w:val="609E4D77"/>
    <w:rsid w:val="6202419A"/>
    <w:rsid w:val="62F6BC6F"/>
    <w:rsid w:val="660A2142"/>
    <w:rsid w:val="69A9A588"/>
    <w:rsid w:val="6F1F5F76"/>
    <w:rsid w:val="6F3F129D"/>
    <w:rsid w:val="7186DE36"/>
    <w:rsid w:val="781A6137"/>
    <w:rsid w:val="78C770AC"/>
    <w:rsid w:val="7957E954"/>
    <w:rsid w:val="79840F43"/>
    <w:rsid w:val="79D9B7D6"/>
    <w:rsid w:val="7A582C59"/>
    <w:rsid w:val="7AF8E7DB"/>
    <w:rsid w:val="7E30889D"/>
    <w:rsid w:val="7E578066"/>
    <w:rsid w:val="7F36B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AFF4"/>
  <w15:chartTrackingRefBased/>
  <w15:docId w15:val="{8A0492E1-066F-4868-A447-91288FF4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96C"/>
  </w:style>
  <w:style w:type="paragraph" w:styleId="Heading1">
    <w:name w:val="heading 1"/>
    <w:basedOn w:val="Normal"/>
    <w:next w:val="Normal"/>
    <w:link w:val="Heading1Char"/>
    <w:uiPriority w:val="9"/>
    <w:qFormat/>
    <w:rsid w:val="00B12334"/>
    <w:pPr>
      <w:keepNext/>
      <w:keepLines/>
      <w:shd w:val="clear" w:color="auto" w:fill="004454"/>
      <w:spacing w:before="240" w:after="0"/>
      <w:outlineLvl w:val="0"/>
    </w:pPr>
    <w:rPr>
      <w:rFonts w:ascii="Arial" w:eastAsiaTheme="majorEastAsia" w:hAnsi="Arial" w:cstheme="majorBidi"/>
      <w:b/>
      <w:color w:val="FFFFFF" w:themeColor="background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1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75EFB"/>
    <w:rPr>
      <w:color w:val="808080"/>
    </w:rPr>
  </w:style>
  <w:style w:type="paragraph" w:styleId="Header">
    <w:name w:val="header"/>
    <w:basedOn w:val="Normal"/>
    <w:link w:val="HeaderChar"/>
    <w:uiPriority w:val="99"/>
    <w:unhideWhenUsed/>
    <w:rsid w:val="00B123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334"/>
  </w:style>
  <w:style w:type="paragraph" w:styleId="Footer">
    <w:name w:val="footer"/>
    <w:basedOn w:val="Normal"/>
    <w:link w:val="FooterChar"/>
    <w:uiPriority w:val="99"/>
    <w:unhideWhenUsed/>
    <w:rsid w:val="00B123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334"/>
  </w:style>
  <w:style w:type="character" w:customStyle="1" w:styleId="Heading1Char">
    <w:name w:val="Heading 1 Char"/>
    <w:basedOn w:val="DefaultParagraphFont"/>
    <w:link w:val="Heading1"/>
    <w:uiPriority w:val="9"/>
    <w:rsid w:val="00B12334"/>
    <w:rPr>
      <w:rFonts w:ascii="Arial" w:eastAsiaTheme="majorEastAsia" w:hAnsi="Arial" w:cstheme="majorBidi"/>
      <w:b/>
      <w:color w:val="FFFFFF" w:themeColor="background1"/>
      <w:sz w:val="32"/>
      <w:szCs w:val="32"/>
      <w:shd w:val="clear" w:color="auto" w:fill="004454"/>
    </w:rPr>
  </w:style>
  <w:style w:type="paragraph" w:styleId="ListParagraph">
    <w:name w:val="List Paragraph"/>
    <w:basedOn w:val="Normal"/>
    <w:uiPriority w:val="34"/>
    <w:qFormat/>
    <w:rsid w:val="004C1825"/>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9006">
      <w:bodyDiv w:val="1"/>
      <w:marLeft w:val="0"/>
      <w:marRight w:val="0"/>
      <w:marTop w:val="0"/>
      <w:marBottom w:val="0"/>
      <w:divBdr>
        <w:top w:val="none" w:sz="0" w:space="0" w:color="auto"/>
        <w:left w:val="none" w:sz="0" w:space="0" w:color="auto"/>
        <w:bottom w:val="none" w:sz="0" w:space="0" w:color="auto"/>
        <w:right w:val="none" w:sz="0" w:space="0" w:color="auto"/>
      </w:divBdr>
    </w:div>
    <w:div w:id="117652574">
      <w:bodyDiv w:val="1"/>
      <w:marLeft w:val="0"/>
      <w:marRight w:val="0"/>
      <w:marTop w:val="0"/>
      <w:marBottom w:val="0"/>
      <w:divBdr>
        <w:top w:val="none" w:sz="0" w:space="0" w:color="auto"/>
        <w:left w:val="none" w:sz="0" w:space="0" w:color="auto"/>
        <w:bottom w:val="none" w:sz="0" w:space="0" w:color="auto"/>
        <w:right w:val="none" w:sz="0" w:space="0" w:color="auto"/>
      </w:divBdr>
    </w:div>
    <w:div w:id="170730242">
      <w:bodyDiv w:val="1"/>
      <w:marLeft w:val="0"/>
      <w:marRight w:val="0"/>
      <w:marTop w:val="0"/>
      <w:marBottom w:val="0"/>
      <w:divBdr>
        <w:top w:val="none" w:sz="0" w:space="0" w:color="auto"/>
        <w:left w:val="none" w:sz="0" w:space="0" w:color="auto"/>
        <w:bottom w:val="none" w:sz="0" w:space="0" w:color="auto"/>
        <w:right w:val="none" w:sz="0" w:space="0" w:color="auto"/>
      </w:divBdr>
    </w:div>
    <w:div w:id="294256959">
      <w:bodyDiv w:val="1"/>
      <w:marLeft w:val="0"/>
      <w:marRight w:val="0"/>
      <w:marTop w:val="0"/>
      <w:marBottom w:val="0"/>
      <w:divBdr>
        <w:top w:val="none" w:sz="0" w:space="0" w:color="auto"/>
        <w:left w:val="none" w:sz="0" w:space="0" w:color="auto"/>
        <w:bottom w:val="none" w:sz="0" w:space="0" w:color="auto"/>
        <w:right w:val="none" w:sz="0" w:space="0" w:color="auto"/>
      </w:divBdr>
    </w:div>
    <w:div w:id="312681088">
      <w:bodyDiv w:val="1"/>
      <w:marLeft w:val="0"/>
      <w:marRight w:val="0"/>
      <w:marTop w:val="0"/>
      <w:marBottom w:val="0"/>
      <w:divBdr>
        <w:top w:val="none" w:sz="0" w:space="0" w:color="auto"/>
        <w:left w:val="none" w:sz="0" w:space="0" w:color="auto"/>
        <w:bottom w:val="none" w:sz="0" w:space="0" w:color="auto"/>
        <w:right w:val="none" w:sz="0" w:space="0" w:color="auto"/>
      </w:divBdr>
    </w:div>
    <w:div w:id="359018384">
      <w:bodyDiv w:val="1"/>
      <w:marLeft w:val="0"/>
      <w:marRight w:val="0"/>
      <w:marTop w:val="0"/>
      <w:marBottom w:val="0"/>
      <w:divBdr>
        <w:top w:val="none" w:sz="0" w:space="0" w:color="auto"/>
        <w:left w:val="none" w:sz="0" w:space="0" w:color="auto"/>
        <w:bottom w:val="none" w:sz="0" w:space="0" w:color="auto"/>
        <w:right w:val="none" w:sz="0" w:space="0" w:color="auto"/>
      </w:divBdr>
    </w:div>
    <w:div w:id="484393854">
      <w:bodyDiv w:val="1"/>
      <w:marLeft w:val="0"/>
      <w:marRight w:val="0"/>
      <w:marTop w:val="0"/>
      <w:marBottom w:val="0"/>
      <w:divBdr>
        <w:top w:val="none" w:sz="0" w:space="0" w:color="auto"/>
        <w:left w:val="none" w:sz="0" w:space="0" w:color="auto"/>
        <w:bottom w:val="none" w:sz="0" w:space="0" w:color="auto"/>
        <w:right w:val="none" w:sz="0" w:space="0" w:color="auto"/>
      </w:divBdr>
    </w:div>
    <w:div w:id="518855016">
      <w:bodyDiv w:val="1"/>
      <w:marLeft w:val="0"/>
      <w:marRight w:val="0"/>
      <w:marTop w:val="0"/>
      <w:marBottom w:val="0"/>
      <w:divBdr>
        <w:top w:val="none" w:sz="0" w:space="0" w:color="auto"/>
        <w:left w:val="none" w:sz="0" w:space="0" w:color="auto"/>
        <w:bottom w:val="none" w:sz="0" w:space="0" w:color="auto"/>
        <w:right w:val="none" w:sz="0" w:space="0" w:color="auto"/>
      </w:divBdr>
    </w:div>
    <w:div w:id="526254953">
      <w:bodyDiv w:val="1"/>
      <w:marLeft w:val="0"/>
      <w:marRight w:val="0"/>
      <w:marTop w:val="0"/>
      <w:marBottom w:val="0"/>
      <w:divBdr>
        <w:top w:val="none" w:sz="0" w:space="0" w:color="auto"/>
        <w:left w:val="none" w:sz="0" w:space="0" w:color="auto"/>
        <w:bottom w:val="none" w:sz="0" w:space="0" w:color="auto"/>
        <w:right w:val="none" w:sz="0" w:space="0" w:color="auto"/>
      </w:divBdr>
    </w:div>
    <w:div w:id="611474094">
      <w:bodyDiv w:val="1"/>
      <w:marLeft w:val="0"/>
      <w:marRight w:val="0"/>
      <w:marTop w:val="0"/>
      <w:marBottom w:val="0"/>
      <w:divBdr>
        <w:top w:val="none" w:sz="0" w:space="0" w:color="auto"/>
        <w:left w:val="none" w:sz="0" w:space="0" w:color="auto"/>
        <w:bottom w:val="none" w:sz="0" w:space="0" w:color="auto"/>
        <w:right w:val="none" w:sz="0" w:space="0" w:color="auto"/>
      </w:divBdr>
    </w:div>
    <w:div w:id="640771045">
      <w:bodyDiv w:val="1"/>
      <w:marLeft w:val="0"/>
      <w:marRight w:val="0"/>
      <w:marTop w:val="0"/>
      <w:marBottom w:val="0"/>
      <w:divBdr>
        <w:top w:val="none" w:sz="0" w:space="0" w:color="auto"/>
        <w:left w:val="none" w:sz="0" w:space="0" w:color="auto"/>
        <w:bottom w:val="none" w:sz="0" w:space="0" w:color="auto"/>
        <w:right w:val="none" w:sz="0" w:space="0" w:color="auto"/>
      </w:divBdr>
    </w:div>
    <w:div w:id="689113032">
      <w:bodyDiv w:val="1"/>
      <w:marLeft w:val="0"/>
      <w:marRight w:val="0"/>
      <w:marTop w:val="0"/>
      <w:marBottom w:val="0"/>
      <w:divBdr>
        <w:top w:val="none" w:sz="0" w:space="0" w:color="auto"/>
        <w:left w:val="none" w:sz="0" w:space="0" w:color="auto"/>
        <w:bottom w:val="none" w:sz="0" w:space="0" w:color="auto"/>
        <w:right w:val="none" w:sz="0" w:space="0" w:color="auto"/>
      </w:divBdr>
    </w:div>
    <w:div w:id="783768093">
      <w:bodyDiv w:val="1"/>
      <w:marLeft w:val="0"/>
      <w:marRight w:val="0"/>
      <w:marTop w:val="0"/>
      <w:marBottom w:val="0"/>
      <w:divBdr>
        <w:top w:val="none" w:sz="0" w:space="0" w:color="auto"/>
        <w:left w:val="none" w:sz="0" w:space="0" w:color="auto"/>
        <w:bottom w:val="none" w:sz="0" w:space="0" w:color="auto"/>
        <w:right w:val="none" w:sz="0" w:space="0" w:color="auto"/>
      </w:divBdr>
    </w:div>
    <w:div w:id="828331132">
      <w:bodyDiv w:val="1"/>
      <w:marLeft w:val="0"/>
      <w:marRight w:val="0"/>
      <w:marTop w:val="0"/>
      <w:marBottom w:val="0"/>
      <w:divBdr>
        <w:top w:val="none" w:sz="0" w:space="0" w:color="auto"/>
        <w:left w:val="none" w:sz="0" w:space="0" w:color="auto"/>
        <w:bottom w:val="none" w:sz="0" w:space="0" w:color="auto"/>
        <w:right w:val="none" w:sz="0" w:space="0" w:color="auto"/>
      </w:divBdr>
    </w:div>
    <w:div w:id="892278735">
      <w:bodyDiv w:val="1"/>
      <w:marLeft w:val="0"/>
      <w:marRight w:val="0"/>
      <w:marTop w:val="0"/>
      <w:marBottom w:val="0"/>
      <w:divBdr>
        <w:top w:val="none" w:sz="0" w:space="0" w:color="auto"/>
        <w:left w:val="none" w:sz="0" w:space="0" w:color="auto"/>
        <w:bottom w:val="none" w:sz="0" w:space="0" w:color="auto"/>
        <w:right w:val="none" w:sz="0" w:space="0" w:color="auto"/>
      </w:divBdr>
    </w:div>
    <w:div w:id="893614980">
      <w:bodyDiv w:val="1"/>
      <w:marLeft w:val="0"/>
      <w:marRight w:val="0"/>
      <w:marTop w:val="0"/>
      <w:marBottom w:val="0"/>
      <w:divBdr>
        <w:top w:val="none" w:sz="0" w:space="0" w:color="auto"/>
        <w:left w:val="none" w:sz="0" w:space="0" w:color="auto"/>
        <w:bottom w:val="none" w:sz="0" w:space="0" w:color="auto"/>
        <w:right w:val="none" w:sz="0" w:space="0" w:color="auto"/>
      </w:divBdr>
    </w:div>
    <w:div w:id="923996048">
      <w:bodyDiv w:val="1"/>
      <w:marLeft w:val="0"/>
      <w:marRight w:val="0"/>
      <w:marTop w:val="0"/>
      <w:marBottom w:val="0"/>
      <w:divBdr>
        <w:top w:val="none" w:sz="0" w:space="0" w:color="auto"/>
        <w:left w:val="none" w:sz="0" w:space="0" w:color="auto"/>
        <w:bottom w:val="none" w:sz="0" w:space="0" w:color="auto"/>
        <w:right w:val="none" w:sz="0" w:space="0" w:color="auto"/>
      </w:divBdr>
    </w:div>
    <w:div w:id="931355439">
      <w:bodyDiv w:val="1"/>
      <w:marLeft w:val="0"/>
      <w:marRight w:val="0"/>
      <w:marTop w:val="0"/>
      <w:marBottom w:val="0"/>
      <w:divBdr>
        <w:top w:val="none" w:sz="0" w:space="0" w:color="auto"/>
        <w:left w:val="none" w:sz="0" w:space="0" w:color="auto"/>
        <w:bottom w:val="none" w:sz="0" w:space="0" w:color="auto"/>
        <w:right w:val="none" w:sz="0" w:space="0" w:color="auto"/>
      </w:divBdr>
    </w:div>
    <w:div w:id="976881959">
      <w:bodyDiv w:val="1"/>
      <w:marLeft w:val="0"/>
      <w:marRight w:val="0"/>
      <w:marTop w:val="0"/>
      <w:marBottom w:val="0"/>
      <w:divBdr>
        <w:top w:val="none" w:sz="0" w:space="0" w:color="auto"/>
        <w:left w:val="none" w:sz="0" w:space="0" w:color="auto"/>
        <w:bottom w:val="none" w:sz="0" w:space="0" w:color="auto"/>
        <w:right w:val="none" w:sz="0" w:space="0" w:color="auto"/>
      </w:divBdr>
    </w:div>
    <w:div w:id="1058283112">
      <w:bodyDiv w:val="1"/>
      <w:marLeft w:val="0"/>
      <w:marRight w:val="0"/>
      <w:marTop w:val="0"/>
      <w:marBottom w:val="0"/>
      <w:divBdr>
        <w:top w:val="none" w:sz="0" w:space="0" w:color="auto"/>
        <w:left w:val="none" w:sz="0" w:space="0" w:color="auto"/>
        <w:bottom w:val="none" w:sz="0" w:space="0" w:color="auto"/>
        <w:right w:val="none" w:sz="0" w:space="0" w:color="auto"/>
      </w:divBdr>
    </w:div>
    <w:div w:id="1084910394">
      <w:bodyDiv w:val="1"/>
      <w:marLeft w:val="0"/>
      <w:marRight w:val="0"/>
      <w:marTop w:val="0"/>
      <w:marBottom w:val="0"/>
      <w:divBdr>
        <w:top w:val="none" w:sz="0" w:space="0" w:color="auto"/>
        <w:left w:val="none" w:sz="0" w:space="0" w:color="auto"/>
        <w:bottom w:val="none" w:sz="0" w:space="0" w:color="auto"/>
        <w:right w:val="none" w:sz="0" w:space="0" w:color="auto"/>
      </w:divBdr>
    </w:div>
    <w:div w:id="1251769786">
      <w:bodyDiv w:val="1"/>
      <w:marLeft w:val="0"/>
      <w:marRight w:val="0"/>
      <w:marTop w:val="0"/>
      <w:marBottom w:val="0"/>
      <w:divBdr>
        <w:top w:val="none" w:sz="0" w:space="0" w:color="auto"/>
        <w:left w:val="none" w:sz="0" w:space="0" w:color="auto"/>
        <w:bottom w:val="none" w:sz="0" w:space="0" w:color="auto"/>
        <w:right w:val="none" w:sz="0" w:space="0" w:color="auto"/>
      </w:divBdr>
    </w:div>
    <w:div w:id="1387097408">
      <w:bodyDiv w:val="1"/>
      <w:marLeft w:val="0"/>
      <w:marRight w:val="0"/>
      <w:marTop w:val="0"/>
      <w:marBottom w:val="0"/>
      <w:divBdr>
        <w:top w:val="none" w:sz="0" w:space="0" w:color="auto"/>
        <w:left w:val="none" w:sz="0" w:space="0" w:color="auto"/>
        <w:bottom w:val="none" w:sz="0" w:space="0" w:color="auto"/>
        <w:right w:val="none" w:sz="0" w:space="0" w:color="auto"/>
      </w:divBdr>
    </w:div>
    <w:div w:id="1439711648">
      <w:bodyDiv w:val="1"/>
      <w:marLeft w:val="0"/>
      <w:marRight w:val="0"/>
      <w:marTop w:val="0"/>
      <w:marBottom w:val="0"/>
      <w:divBdr>
        <w:top w:val="none" w:sz="0" w:space="0" w:color="auto"/>
        <w:left w:val="none" w:sz="0" w:space="0" w:color="auto"/>
        <w:bottom w:val="none" w:sz="0" w:space="0" w:color="auto"/>
        <w:right w:val="none" w:sz="0" w:space="0" w:color="auto"/>
      </w:divBdr>
    </w:div>
    <w:div w:id="1462457590">
      <w:bodyDiv w:val="1"/>
      <w:marLeft w:val="0"/>
      <w:marRight w:val="0"/>
      <w:marTop w:val="0"/>
      <w:marBottom w:val="0"/>
      <w:divBdr>
        <w:top w:val="none" w:sz="0" w:space="0" w:color="auto"/>
        <w:left w:val="none" w:sz="0" w:space="0" w:color="auto"/>
        <w:bottom w:val="none" w:sz="0" w:space="0" w:color="auto"/>
        <w:right w:val="none" w:sz="0" w:space="0" w:color="auto"/>
      </w:divBdr>
    </w:div>
    <w:div w:id="1556232859">
      <w:bodyDiv w:val="1"/>
      <w:marLeft w:val="0"/>
      <w:marRight w:val="0"/>
      <w:marTop w:val="0"/>
      <w:marBottom w:val="0"/>
      <w:divBdr>
        <w:top w:val="none" w:sz="0" w:space="0" w:color="auto"/>
        <w:left w:val="none" w:sz="0" w:space="0" w:color="auto"/>
        <w:bottom w:val="none" w:sz="0" w:space="0" w:color="auto"/>
        <w:right w:val="none" w:sz="0" w:space="0" w:color="auto"/>
      </w:divBdr>
    </w:div>
    <w:div w:id="1648432071">
      <w:bodyDiv w:val="1"/>
      <w:marLeft w:val="0"/>
      <w:marRight w:val="0"/>
      <w:marTop w:val="0"/>
      <w:marBottom w:val="0"/>
      <w:divBdr>
        <w:top w:val="none" w:sz="0" w:space="0" w:color="auto"/>
        <w:left w:val="none" w:sz="0" w:space="0" w:color="auto"/>
        <w:bottom w:val="none" w:sz="0" w:space="0" w:color="auto"/>
        <w:right w:val="none" w:sz="0" w:space="0" w:color="auto"/>
      </w:divBdr>
    </w:div>
    <w:div w:id="1687752721">
      <w:bodyDiv w:val="1"/>
      <w:marLeft w:val="0"/>
      <w:marRight w:val="0"/>
      <w:marTop w:val="0"/>
      <w:marBottom w:val="0"/>
      <w:divBdr>
        <w:top w:val="none" w:sz="0" w:space="0" w:color="auto"/>
        <w:left w:val="none" w:sz="0" w:space="0" w:color="auto"/>
        <w:bottom w:val="none" w:sz="0" w:space="0" w:color="auto"/>
        <w:right w:val="none" w:sz="0" w:space="0" w:color="auto"/>
      </w:divBdr>
    </w:div>
    <w:div w:id="1772433416">
      <w:bodyDiv w:val="1"/>
      <w:marLeft w:val="0"/>
      <w:marRight w:val="0"/>
      <w:marTop w:val="0"/>
      <w:marBottom w:val="0"/>
      <w:divBdr>
        <w:top w:val="none" w:sz="0" w:space="0" w:color="auto"/>
        <w:left w:val="none" w:sz="0" w:space="0" w:color="auto"/>
        <w:bottom w:val="none" w:sz="0" w:space="0" w:color="auto"/>
        <w:right w:val="none" w:sz="0" w:space="0" w:color="auto"/>
      </w:divBdr>
    </w:div>
    <w:div w:id="1836338613">
      <w:bodyDiv w:val="1"/>
      <w:marLeft w:val="0"/>
      <w:marRight w:val="0"/>
      <w:marTop w:val="0"/>
      <w:marBottom w:val="0"/>
      <w:divBdr>
        <w:top w:val="none" w:sz="0" w:space="0" w:color="auto"/>
        <w:left w:val="none" w:sz="0" w:space="0" w:color="auto"/>
        <w:bottom w:val="none" w:sz="0" w:space="0" w:color="auto"/>
        <w:right w:val="none" w:sz="0" w:space="0" w:color="auto"/>
      </w:divBdr>
    </w:div>
    <w:div w:id="1880437611">
      <w:bodyDiv w:val="1"/>
      <w:marLeft w:val="0"/>
      <w:marRight w:val="0"/>
      <w:marTop w:val="0"/>
      <w:marBottom w:val="0"/>
      <w:divBdr>
        <w:top w:val="none" w:sz="0" w:space="0" w:color="auto"/>
        <w:left w:val="none" w:sz="0" w:space="0" w:color="auto"/>
        <w:bottom w:val="none" w:sz="0" w:space="0" w:color="auto"/>
        <w:right w:val="none" w:sz="0" w:space="0" w:color="auto"/>
      </w:divBdr>
    </w:div>
    <w:div w:id="1949700224">
      <w:bodyDiv w:val="1"/>
      <w:marLeft w:val="0"/>
      <w:marRight w:val="0"/>
      <w:marTop w:val="0"/>
      <w:marBottom w:val="0"/>
      <w:divBdr>
        <w:top w:val="none" w:sz="0" w:space="0" w:color="auto"/>
        <w:left w:val="none" w:sz="0" w:space="0" w:color="auto"/>
        <w:bottom w:val="none" w:sz="0" w:space="0" w:color="auto"/>
        <w:right w:val="none" w:sz="0" w:space="0" w:color="auto"/>
      </w:divBdr>
    </w:div>
    <w:div w:id="1971012228">
      <w:bodyDiv w:val="1"/>
      <w:marLeft w:val="0"/>
      <w:marRight w:val="0"/>
      <w:marTop w:val="0"/>
      <w:marBottom w:val="0"/>
      <w:divBdr>
        <w:top w:val="none" w:sz="0" w:space="0" w:color="auto"/>
        <w:left w:val="none" w:sz="0" w:space="0" w:color="auto"/>
        <w:bottom w:val="none" w:sz="0" w:space="0" w:color="auto"/>
        <w:right w:val="none" w:sz="0" w:space="0" w:color="auto"/>
      </w:divBdr>
    </w:div>
    <w:div w:id="1976325654">
      <w:bodyDiv w:val="1"/>
      <w:marLeft w:val="0"/>
      <w:marRight w:val="0"/>
      <w:marTop w:val="0"/>
      <w:marBottom w:val="0"/>
      <w:divBdr>
        <w:top w:val="none" w:sz="0" w:space="0" w:color="auto"/>
        <w:left w:val="none" w:sz="0" w:space="0" w:color="auto"/>
        <w:bottom w:val="none" w:sz="0" w:space="0" w:color="auto"/>
        <w:right w:val="none" w:sz="0" w:space="0" w:color="auto"/>
      </w:divBdr>
    </w:div>
    <w:div w:id="1988511939">
      <w:bodyDiv w:val="1"/>
      <w:marLeft w:val="0"/>
      <w:marRight w:val="0"/>
      <w:marTop w:val="0"/>
      <w:marBottom w:val="0"/>
      <w:divBdr>
        <w:top w:val="none" w:sz="0" w:space="0" w:color="auto"/>
        <w:left w:val="none" w:sz="0" w:space="0" w:color="auto"/>
        <w:bottom w:val="none" w:sz="0" w:space="0" w:color="auto"/>
        <w:right w:val="none" w:sz="0" w:space="0" w:color="auto"/>
      </w:divBdr>
    </w:div>
    <w:div w:id="1997417938">
      <w:bodyDiv w:val="1"/>
      <w:marLeft w:val="0"/>
      <w:marRight w:val="0"/>
      <w:marTop w:val="0"/>
      <w:marBottom w:val="0"/>
      <w:divBdr>
        <w:top w:val="none" w:sz="0" w:space="0" w:color="auto"/>
        <w:left w:val="none" w:sz="0" w:space="0" w:color="auto"/>
        <w:bottom w:val="none" w:sz="0" w:space="0" w:color="auto"/>
        <w:right w:val="none" w:sz="0" w:space="0" w:color="auto"/>
      </w:divBdr>
    </w:div>
    <w:div w:id="2061518434">
      <w:bodyDiv w:val="1"/>
      <w:marLeft w:val="0"/>
      <w:marRight w:val="0"/>
      <w:marTop w:val="0"/>
      <w:marBottom w:val="0"/>
      <w:divBdr>
        <w:top w:val="none" w:sz="0" w:space="0" w:color="auto"/>
        <w:left w:val="none" w:sz="0" w:space="0" w:color="auto"/>
        <w:bottom w:val="none" w:sz="0" w:space="0" w:color="auto"/>
        <w:right w:val="none" w:sz="0" w:space="0" w:color="auto"/>
      </w:divBdr>
    </w:div>
    <w:div w:id="2072338841">
      <w:bodyDiv w:val="1"/>
      <w:marLeft w:val="0"/>
      <w:marRight w:val="0"/>
      <w:marTop w:val="0"/>
      <w:marBottom w:val="0"/>
      <w:divBdr>
        <w:top w:val="none" w:sz="0" w:space="0" w:color="auto"/>
        <w:left w:val="none" w:sz="0" w:space="0" w:color="auto"/>
        <w:bottom w:val="none" w:sz="0" w:space="0" w:color="auto"/>
        <w:right w:val="none" w:sz="0" w:space="0" w:color="auto"/>
      </w:divBdr>
    </w:div>
    <w:div w:id="2097940070">
      <w:bodyDiv w:val="1"/>
      <w:marLeft w:val="0"/>
      <w:marRight w:val="0"/>
      <w:marTop w:val="0"/>
      <w:marBottom w:val="0"/>
      <w:divBdr>
        <w:top w:val="none" w:sz="0" w:space="0" w:color="auto"/>
        <w:left w:val="none" w:sz="0" w:space="0" w:color="auto"/>
        <w:bottom w:val="none" w:sz="0" w:space="0" w:color="auto"/>
        <w:right w:val="none" w:sz="0" w:space="0" w:color="auto"/>
      </w:divBdr>
    </w:div>
    <w:div w:id="21184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ife.gov.uk/kb/docs/articles/business2/licences-and-permits-for-business/fife-licensing-board/occasional-licenc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ife.gov.uk/services/form-pages/apply-for-a-public-entertainment-licenc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ife.gov.uk/kb/docs/articles/business2/licences-and-permits-for-business/fife-licensing-board/occasional-lic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CUHSReq xmlns="65446faf-de5a-4ff8-8564-bcfd1c270a88">Inflatable Play Equipment</CategoryCUHSReq>
    <FacilitiesCommUseReq xmlns="65446faf-de5a-4ff8-8564-bcfd1c270a88">ALL FACILITIES</FacilitiesCommUseReq>
    <FinYearReq xmlns="264c5323-e590-4694-88b8-b70f18bb79bc">2022-03-31T00:00:00+00:00</FinYearReq>
    <AreaCommUseReq xmlns="65446faf-de5a-4ff8-8564-bcfd1c270a88">Fife Wide</AreaCommUseReq>
    <Protective_x0020_Marking xmlns="264c5323-e590-4694-88b8-b70f18bb79bc">OFFICIAL</Protective_x0020_Marking>
  </documentManagement>
</p:properties>
</file>

<file path=customXml/item3.xml><?xml version="1.0" encoding="utf-8"?>
<?mso-contentType ?>
<SharedContentType xmlns="Microsoft.SharePoint.Taxonomy.ContentTypeSync" SourceId="a91404d7-7751-41e8-a4ee-909c4e7c55f3" ContentTypeId="0x010100A2637EAA83360140BB49E0F830C79BBC01" PreviousValue="false"/>
</file>

<file path=customXml/item4.xml><?xml version="1.0" encoding="utf-8"?>
<ct:contentTypeSchema xmlns:ct="http://schemas.microsoft.com/office/2006/metadata/contentType" xmlns:ma="http://schemas.microsoft.com/office/2006/metadata/properties/metaAttributes" ct:_="" ma:_="" ma:contentTypeName="Fife Document" ma:contentTypeID="0x010100A2637EAA83360140BB49E0F830C79BBC0100A62C12799EF372408C5C95904E86CC30" ma:contentTypeVersion="35" ma:contentTypeDescription="" ma:contentTypeScope="" ma:versionID="cac73d3658932e07b4f1ad5eb7ad4073">
  <xsd:schema xmlns:xsd="http://www.w3.org/2001/XMLSchema" xmlns:xs="http://www.w3.org/2001/XMLSchema" xmlns:p="http://schemas.microsoft.com/office/2006/metadata/properties" xmlns:ns2="264c5323-e590-4694-88b8-b70f18bb79bc" xmlns:ns3="65446faf-de5a-4ff8-8564-bcfd1c270a88" targetNamespace="http://schemas.microsoft.com/office/2006/metadata/properties" ma:root="true" ma:fieldsID="992f3a09706a18156cd932f4346c1606" ns2:_="" ns3:_="">
    <xsd:import namespace="264c5323-e590-4694-88b8-b70f18bb79bc"/>
    <xsd:import namespace="65446faf-de5a-4ff8-8564-bcfd1c270a88"/>
    <xsd:element name="properties">
      <xsd:complexType>
        <xsd:sequence>
          <xsd:element name="documentManagement">
            <xsd:complexType>
              <xsd:all>
                <xsd:element ref="ns2:Protective_x0020_Marking"/>
                <xsd:element ref="ns2:FinYearReq"/>
                <xsd:element ref="ns3:CategoryCUHSReq"/>
                <xsd:element ref="ns3:AreaCommUseReq"/>
                <xsd:element ref="ns3:FacilitiesCommUseReq"/>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4c5323-e590-4694-88b8-b70f18bb79bc" elementFormDefault="qualified">
    <xsd:import namespace="http://schemas.microsoft.com/office/2006/documentManagement/types"/>
    <xsd:import namespace="http://schemas.microsoft.com/office/infopath/2007/PartnerControls"/>
    <xsd:element name="Protective_x0020_Marking" ma:index="8" ma:displayName="Protective Marking" ma:default="OFFICIAL" ma:format="Dropdown" ma:internalName="Protective_x0020_Marking">
      <xsd:simpleType>
        <xsd:restriction base="dms:Choice">
          <xsd:enumeration value="OFFICIAL - Sensitive"/>
          <xsd:enumeration value="OFFICIAL"/>
        </xsd:restriction>
      </xsd:simpleType>
    </xsd:element>
    <xsd:element name="FinYearReq" ma:index="9" ma:displayName="Fin Year*" ma:default="2023-03-31T00:00:00Z" ma:format="DateOnly" ma:internalName="FinYearRe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5446faf-de5a-4ff8-8564-bcfd1c270a88" elementFormDefault="qualified">
    <xsd:import namespace="http://schemas.microsoft.com/office/2006/documentManagement/types"/>
    <xsd:import namespace="http://schemas.microsoft.com/office/infopath/2007/PartnerControls"/>
    <xsd:element name="CategoryCUHSReq" ma:index="10" ma:displayName="Category (CU HS)*" ma:format="Dropdown" ma:internalName="CategoryCUHSReq">
      <xsd:simpleType>
        <xsd:restriction base="dms:Choice">
          <xsd:enumeration value="Accident Reporting"/>
          <xsd:enumeration value="Action Plans"/>
          <xsd:enumeration value="Adult Protection"/>
          <xsd:enumeration value="Asbestos"/>
          <xsd:enumeration value="Child Protection"/>
          <xsd:enumeration value="Cleaning Procedures"/>
          <xsd:enumeration value="Compliance"/>
          <xsd:enumeration value="COSHH"/>
          <xsd:enumeration value="COVID 19"/>
          <xsd:enumeration value="Driving Procedures"/>
          <xsd:enumeration value="Electrics"/>
          <xsd:enumeration value="Emergency"/>
          <xsd:enumeration value="Emergency Operating Procedures"/>
          <xsd:enumeration value="Facility Guides"/>
          <xsd:enumeration value="Fire Risk Assessments (FRA)"/>
          <xsd:enumeration value="Fire Safety"/>
          <xsd:enumeration value="Food Safety"/>
          <xsd:enumeration value="Induction"/>
          <xsd:enumeration value="Inflatable Play Equipment"/>
          <xsd:enumeration value="Legionella"/>
          <xsd:enumeration value="Lone Working"/>
          <xsd:enumeration value="Manual Handling"/>
          <xsd:enumeration value="Monthly Checks"/>
          <xsd:enumeration value="Normal Operating Procedures"/>
          <xsd:enumeration value="Risk Assessments"/>
          <xsd:enumeration value="Sharps"/>
          <xsd:enumeration value="Skin Surveillance"/>
          <xsd:enumeration value="Traffic Management Plans"/>
          <xsd:enumeration value="Trusted Keyholder Procedures"/>
          <xsd:enumeration value="Workplace H&amp;S Inspections"/>
          <xsd:enumeration value="Working at Height"/>
        </xsd:restriction>
      </xsd:simpleType>
    </xsd:element>
    <xsd:element name="AreaCommUseReq" ma:index="11" ma:displayName="Area (Comm Use)*" ma:internalName="AreaCommUseReq">
      <xsd:simpleType>
        <xsd:restriction base="dms:Choice">
          <xsd:enumeration value="Kirkcaldy"/>
          <xsd:enumeration value="Levenmouth"/>
          <xsd:enumeration value="North East Fife"/>
          <xsd:enumeration value="Dunfermline"/>
          <xsd:enumeration value="Glenrothes"/>
          <xsd:enumeration value="Cowdengelly"/>
          <xsd:enumeration value="South West Fife"/>
          <xsd:enumeration value="Fife Wide"/>
          <xsd:enumeration value="Lev / NEF"/>
          <xsd:enumeration value="Dunf / SWF"/>
          <xsd:enumeration value="Kdy / Glen"/>
        </xsd:restriction>
      </xsd:simpleType>
    </xsd:element>
    <xsd:element name="FacilitiesCommUseReq" ma:index="12" ma:displayName="Facilities (Comm Use)*" ma:format="Dropdown" ma:internalName="FacilitiesCommUseReq">
      <xsd:simpleType>
        <xsd:restriction base="dms:Choice">
          <xsd:enumeration value="COMMUNITY ACCESS - AUCHMUTY"/>
          <xsd:enumeration value="COMMUNITY ACCESS - CAIRNEYHILL"/>
          <xsd:enumeration value="COMMUNITY ACCESS - GLENROTHES HIGH"/>
          <xsd:enumeration value="COMMUNITY ACCESS - LUMPHINNANS"/>
          <xsd:enumeration value="COMMUNITY ACCESS - WOODMILL"/>
          <xsd:enumeration value="COMMUNITY USE - BALWEARIE HIGH"/>
          <xsd:enumeration value="COMMUNITY USE - BEATH HIGH"/>
          <xsd:enumeration value="COMMUNITY USE - DUNFERMLINE HIGH"/>
          <xsd:enumeration value="COMMUNITY USE - GLENWOOD HIGH"/>
          <xsd:enumeration value="COMMUNITY USE - INVERKEITHING"/>
          <xsd:enumeration value="COMMUNITY USE - KENNOWAY PRIMARY"/>
          <xsd:enumeration value="COMMUNITY USE - KIRKCALDY HIGH"/>
          <xsd:enumeration value="COMMUNITY USE - LEVENMOUTH ACADEMY"/>
          <xsd:enumeration value="COMMUNITY USE - LOCHGELLY HIGH"/>
          <xsd:enumeration value="COMMUNITY USE - MADRAS COLLEGE"/>
          <xsd:enumeration value="COMMUNITY USE - QUEEN ANNE HIGH"/>
          <xsd:enumeration value="COMMUNITY USE - WAID ACADEMY"/>
          <xsd:enumeration value="COMMUNITY USE - WINDMILL"/>
          <xsd:enumeration value="HALLS - ABBEYVIEW COMMUNITY CENTRE"/>
          <xsd:enumeration value="HALLS - ABERDOUR COMMUNITY CENTRE"/>
          <xsd:enumeration value="HALLS - ABERHILL CENTRE"/>
          <xsd:enumeration value="HALLS - ARGOS CENTRE KIRKCALDY"/>
          <xsd:enumeration value="HALLS – AUCHMUTY LEARNING CENTRE"/>
          <xsd:enumeration value="HALLS - AUCHTERMUCHTY CENTRE (V)"/>
          <xsd:enumeration value="HALLS - AUCHTERMUCHTY TOWN HALL"/>
          <xsd:enumeration value="HALLS - BALBIRNIE HALLS MARKINCH"/>
          <xsd:enumeration value="HALLS - BALDRIDGEBURN COMM CENTRE"/>
          <xsd:enumeration value="HALLS - BALLAST BANK COMM CENTRE"/>
          <xsd:enumeration value="HALLS - BALMAISE COMMUNITY CENTRE"/>
          <xsd:enumeration value="HALLS - BENARTY CENTRE"/>
          <xsd:enumeration value="HALLS - BLAIRHALL COMMUNITY CENTRE"/>
          <xsd:enumeration value="HALLS - BLYTH HALL NEWPORT"/>
          <xsd:enumeration value="HALLS - BOWHILL CENTRE"/>
          <xsd:enumeration value="HALLS - BUCKHAVEN COMMUNITY CENTRE"/>
          <xsd:enumeration value="HALLS – CADHAM NEIGHBOURHOOD CENTRE (MC)"/>
          <xsd:enumeration value="HALLS - CAMDEAN COMMUNITY CENTRE"/>
          <xsd:enumeration value="HALLS - CARNOCK COMMUNITY CENTRE"/>
          <xsd:enumeration value="HALLS - CASKIEBERRAN TMR (L)"/>
          <xsd:enumeration value="HALLS - CHAPEL NEIGHHOOD CENTRE (MC)"/>
          <xsd:enumeration value="HALLS – COALTOWN OF BALGONIE (MC)"/>
          <xsd:enumeration value="HALLS - COALTOWN OF WEMYSS INSTITUTE"/>
          <xsd:enumeration value="HALLS - COLLYDEAN CENTRE"/>
          <xsd:enumeration value="HALLS - COMM LEARNING CENTRE THALL"/>
          <xsd:enumeration value="HALLS - COMRIE COMMUNITY CENTRE"/>
          <xsd:enumeration value="HALLS - CORN EXCHANGE CUPAR"/>
          <xsd:enumeration value="HALLS - CORRIE CENTRE"/>
          <xsd:enumeration value="HALLS - COSMOS CENTRE (V)"/>
          <xsd:enumeration value="HALLS - CRAIL COMMUNITY HALL"/>
          <xsd:enumeration value="HALLS - CROMBIE COMMUNITY CENTRE"/>
          <xsd:enumeration value="HALLS - CROSSGATES COMMUNITY CENTRE"/>
          <xsd:enumeration value="HALLS - CULROSS COMMUNITY CENTRE"/>
          <xsd:enumeration value="HALLS - CUPAR BURGH CHAMBERS"/>
          <xsd:enumeration value="HALLS - CUPAR YMCA-YWCA (V)"/>
          <xsd:enumeration value="HALLS - DALGETY BAY COMMUNITY CENTRE"/>
          <xsd:enumeration value="HALLS - DEL FARQUHARSON COMM CENTRE"/>
          <xsd:enumeration value="HALLS - DOLPHIN CENTRE (V)"/>
          <xsd:enumeration value="HALLS - DUNDONALD INSTITUTE (VMC)"/>
          <xsd:enumeration value="HALLS - DUNNIKIER CENTRE (MC)"/>
          <xsd:enumeration value="HALLS - DUNNIKIER COMMUNITY HALL (V)"/>
          <xsd:enumeration value="HALLS - DUNNIKIER ROAD OAP CENTRE (MC)"/>
          <xsd:enumeration value="HALLS - DYSART CENTRE (MC)"/>
          <xsd:enumeration value="HALLS - DYSART COMMUNITY CENTRE (MC)"/>
          <xsd:enumeration value="HALLS - DYSART TOWN HALL"/>
          <xsd:enumeration value="HALLS - EAST HALL ANSTRUTHER"/>
          <xsd:enumeration value="HALLS - EAST NEUK COMPLEX"/>
          <xsd:enumeration value="HALLS - EAST WEMYSS SNR CITIZENS"/>
          <xsd:enumeration value="HALLS - ELIE TOWN HALL"/>
          <xsd:enumeration value="HALLS - FORTH CO-OPERATIVE HALL"/>
          <xsd:enumeration value="HALLS - THE FOUNTAIN MEETING ROOMS"/>
          <xsd:enumeration value="HALLS - GLEBE PARK CENTRE"/>
          <xsd:enumeration value="HALLS - GREGORY HALL TAYPORT"/>
          <xsd:enumeration value="HALLS - GREIG INSTITUTE WINDYGATES"/>
          <xsd:enumeration value="HALLS - GYLES COMMUNITY CENTRE"/>
          <xsd:enumeration value="HALLS - HALBEATH COMMUNITY CENTRE"/>
          <xsd:enumeration value="HALLS - HAYFIELD CENTRE (MC)"/>
          <xsd:enumeration value="HALLS - HILL OF BEATH COMMUNITY CENTRE"/>
          <xsd:enumeration value="HALLS - INVERKEITHING CIVIC CENTRE"/>
          <xsd:enumeration value="HALLS - JAMES ALLAN COMMUNITY CENTRE"/>
          <xsd:enumeration value="HALLS - JOHN MARSHALL COMMUNITY CENTRE"/>
          <xsd:enumeration value="HALLS - KELTY COMMUNITY CENTRE"/>
          <xsd:enumeration value="HALLS - KENNOWAY COMMUNITY CENTRE"/>
          <xsd:enumeration value="HALLS - KINCARDINE CENTRE (V)"/>
          <xsd:enumeration value="HALLS - KINCARDINE SNR CITIZENS"/>
          <xsd:enumeration value="HALLS - KINGHORN COMMUNITY CENTRE (MC)"/>
          <xsd:enumeration value="HALLS - KINGLASSIE COMMUNITY CENTRE"/>
          <xsd:enumeration value="HALLS - KINGLASSIE SNR CITIZENS (L)"/>
          <xsd:enumeration value="HALLS - KINGSEAT COMMUNITY CENTRE"/>
          <xsd:enumeration value="HALLS - LEASED HALLS - NE FIFE"/>
          <xsd:enumeration value="HALLS - LESLIE TOWN HALL"/>
          <xsd:enumeration value="HALLS - LEVENMOUTH ONLY"/>
          <xsd:enumeration value="HALLS - LINTON LANE CENTRE (V)"/>
          <xsd:enumeration value="HALLS - LOCHGELLY TOWN HALL"/>
          <xsd:enumeration value="HALLS - MACEDONIA TMR"/>
          <xsd:enumeration value="HALLS - MARKINCH TOWN HALL (MC)"/>
          <xsd:enumeration value="HALLS - MAXWELL CENTRE"/>
          <xsd:enumeration value="HALLS - MEMORIAL PARK CENTRE METHIL"/>
          <xsd:enumeration value="HALLS - METHIL COMMUNITY CENTRE"/>
          <xsd:enumeration value="HALLS - METHILHILL OAP CENTRE"/>
          <xsd:enumeration value="HALLS – MILTON OF BALGONIE VH (MC)"/>
          <xsd:enumeration value="HALLS - MITCHELL HALL KINGLASSIE"/>
          <xsd:enumeration value="HALLS - OAKLEY COMMUNITY CENTRE"/>
          <xsd:enumeration value="HALLS - OVERTON CENTRE (MC)"/>
          <xsd:enumeration value="HALLS - PARKGATE COMMUNITY CENTRE"/>
          <xsd:enumeration value="HALLS - PATHHEAD HALL (L)"/>
          <xsd:enumeration value="HALLS - PHILP HALL"/>
          <xsd:enumeration value="HALLS - PITTEUCHAR TMR"/>
          <xsd:enumeration value="HALLS - PUBLIC HALL THORNTON (MC)"/>
          <xsd:enumeration value="HALLS - RAEBURN CENTRE (MC)"/>
          <xsd:enumeration value="HALLS - RIMBLETON TMR (L)"/>
          <xsd:enumeration value="HALLS - RIO CENTRE (V)"/>
          <xsd:enumeration value="HALLS - ROSIE &amp; MACDUFF CENTRE"/>
          <xsd:enumeration value="HALLS - SAILORS REST CENTRE"/>
          <xsd:enumeration value="HALLS - SALINE COMMUNITY CENTRE"/>
          <xsd:enumeration value="HALLS - SANDY BRAE CENTRE KENNOWAY"/>
          <xsd:enumeration value="HALLS - SAVOY PARK PAVILION"/>
          <xsd:enumeration value="HALLS - ST ANDREWS TOWN HALL"/>
          <xsd:enumeration value="HALLS - ST CLAIR CENTRE"/>
          <xsd:enumeration value="HALLS - ST MONANS TOWN HALL"/>
          <xsd:enumeration value="HALLS - STAR OF MARKINCH VILLAGE HALL"/>
          <xsd:enumeration value="HALLS - STENTON JUBILEE CENTRE (MC)"/>
          <xsd:enumeration value="HALLS - TAYSIDE INSTITUTE (V)"/>
          <xsd:enumeration value="HALLS - TEMPLEHALL COMMUNITY CENTRE"/>
          <xsd:enumeration value="HALLS - TEMPLEHALL SNR CITIZENS"/>
          <xsd:enumeration value="HALLS - THE CENTRE LEVEN"/>
          <xsd:enumeration value="HALLS – THE LOMOND CENTRE"/>
          <xsd:enumeration value="HALLS - THE WHITE HOUSE GLENROTHES"/>
          <xsd:enumeration value="HALLS - THORNTON OMC (MC)"/>
          <xsd:enumeration value="HALLS – THORNTON TOWN HALL (MC)"/>
          <xsd:enumeration value="HALLS - TOLL CENTRE (V)"/>
          <xsd:enumeration value="HALLS - TORRYBURN COMMUNITY CENTRE"/>
          <xsd:enumeration value="HALLS - TOUCH COMMUNITY CENTRE"/>
          <xsd:enumeration value="HALLS - TOWER HOUSE DUNFERMLINE"/>
          <xsd:enumeration value="HALLS - TOWNHILL COMMUNITY CENTRE"/>
          <xsd:enumeration value="HALLS - TRYST CENTRE DUNFERMLINE"/>
          <xsd:enumeration value="HALLS - UNITY HALL BURNTISLAND"/>
          <xsd:enumeration value="HALLS - UPPER HALL BURNTISLAND"/>
          <xsd:enumeration value="HALLS - VALLEYFIELD COMMUNITY CENTRE"/>
          <xsd:enumeration value="HALLS - VICTORIA HALL AUCHTERMUCHTY"/>
          <xsd:enumeration value="HALLS - VICTORY MEMORIAL HALL"/>
          <xsd:enumeration value="HALLS - VILLAGE INST COAL OF BALG (MC)"/>
          <xsd:enumeration value="HALLS - VILLAGE INST MILT OF BAL (MC)"/>
          <xsd:enumeration value="HALLS - WAYSIDE CLUB GLENROTHES"/>
          <xsd:enumeration value="HALLS - WILKIE HALL PITLESSIE"/>
          <xsd:enumeration value="HALLS - WOODSIDE COMMUNITY CENTRE"/>
          <xsd:enumeration value="HALLS - YOUNG COMM HALL BISLAND (MC)"/>
          <xsd:enumeration value="PITCHES - GLENROTHES"/>
          <xsd:enumeration value="PITCHES - KIRKCALDY"/>
          <xsd:enumeration value="PITCHES - LEVENMOUTH"/>
          <xsd:enumeration value="PITCHES - NEF"/>
          <xsd:enumeration value="PITCHES - WEST"/>
          <xsd:enumeration value="ALL HALLS AND CENTRES"/>
          <xsd:enumeration value="DUNFERMLINE HALLS AND CENTRES"/>
          <xsd:enumeration value="ALL COMM USE SCHOOLS"/>
          <xsd:enumeration value="ALL FACILITI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D81B4-B954-466E-B770-1FC9310A07AF}">
  <ds:schemaRefs>
    <ds:schemaRef ds:uri="http://schemas.microsoft.com/sharepoint/v3/contenttype/forms"/>
  </ds:schemaRefs>
</ds:datastoreItem>
</file>

<file path=customXml/itemProps2.xml><?xml version="1.0" encoding="utf-8"?>
<ds:datastoreItem xmlns:ds="http://schemas.openxmlformats.org/officeDocument/2006/customXml" ds:itemID="{99CBEEBE-01E5-4BB3-A6D2-4C8CB72BAC3B}">
  <ds:schemaRefs>
    <ds:schemaRef ds:uri="http://schemas.microsoft.com/office/2006/metadata/properties"/>
    <ds:schemaRef ds:uri="http://schemas.microsoft.com/office/infopath/2007/PartnerControls"/>
    <ds:schemaRef ds:uri="65446faf-de5a-4ff8-8564-bcfd1c270a88"/>
    <ds:schemaRef ds:uri="264c5323-e590-4694-88b8-b70f18bb79bc"/>
  </ds:schemaRefs>
</ds:datastoreItem>
</file>

<file path=customXml/itemProps3.xml><?xml version="1.0" encoding="utf-8"?>
<ds:datastoreItem xmlns:ds="http://schemas.openxmlformats.org/officeDocument/2006/customXml" ds:itemID="{B27C3321-600A-447D-98DF-98DE9477A951}">
  <ds:schemaRefs>
    <ds:schemaRef ds:uri="Microsoft.SharePoint.Taxonomy.ContentTypeSync"/>
  </ds:schemaRefs>
</ds:datastoreItem>
</file>

<file path=customXml/itemProps4.xml><?xml version="1.0" encoding="utf-8"?>
<ds:datastoreItem xmlns:ds="http://schemas.openxmlformats.org/officeDocument/2006/customXml" ds:itemID="{2FEB0332-C482-4909-9852-B5E10CAA8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c5323-e590-4694-88b8-b70f18bb79bc"/>
    <ds:schemaRef ds:uri="65446faf-de5a-4ff8-8564-bcfd1c270a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51DB6E-5841-41EF-9E0E-6065F07FD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Cashman</dc:creator>
  <cp:keywords/>
  <dc:description/>
  <cp:lastModifiedBy>Brian Cashman</cp:lastModifiedBy>
  <cp:revision>14</cp:revision>
  <cp:lastPrinted>2022-02-24T08:02:00Z</cp:lastPrinted>
  <dcterms:created xsi:type="dcterms:W3CDTF">2022-06-26T13:45:00Z</dcterms:created>
  <dcterms:modified xsi:type="dcterms:W3CDTF">2023-01-30T12:29:00Z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0x010100A2637EAA83360140BB49E0F830C79BBC0100A62C12799EF372408C5C95904E86CC30</vt:lpwstr>
  </property>
  <property fmtid="{D5CDD505-2E9C-101B-9397-08002B2CF9AE}" pid="3" name="_dlc_policyId">
    <vt:lpwstr>/sites/comprov/com-use-dc/HealthandSafety</vt:lpwstr>
  </property>
  <property fmtid="{D5CDD505-2E9C-101B-9397-08002B2CF9AE}" pid="4" name="_dlc_ExpireDate">
    <vt:filetime>2023-02-24T08:02:49Z</vt:filetime>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