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02"/>
        <w:gridCol w:w="2381"/>
        <w:gridCol w:w="1519"/>
        <w:gridCol w:w="1679"/>
        <w:gridCol w:w="2551"/>
        <w:gridCol w:w="1560"/>
        <w:gridCol w:w="1928"/>
      </w:tblGrid>
      <w:tr w:rsidR="3047DD37" w14:paraId="754818A9" w14:textId="77777777" w:rsidTr="000B7821">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02"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381"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51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7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0B7821" w:rsidRPr="000B7821" w14:paraId="6F59A015" w14:textId="77777777" w:rsidTr="000B7821">
        <w:tblPrEx>
          <w:tblLook w:val="04A0" w:firstRow="1" w:lastRow="0" w:firstColumn="1" w:lastColumn="0" w:noHBand="0" w:noVBand="1"/>
        </w:tblPrEx>
        <w:trPr>
          <w:trHeight w:val="809"/>
        </w:trPr>
        <w:tc>
          <w:tcPr>
            <w:tcW w:w="1270" w:type="dxa"/>
            <w:noWrap/>
            <w:hideMark/>
          </w:tcPr>
          <w:p w14:paraId="382691F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647/22</w:t>
            </w:r>
          </w:p>
        </w:tc>
        <w:tc>
          <w:tcPr>
            <w:tcW w:w="2502" w:type="dxa"/>
            <w:noWrap/>
            <w:hideMark/>
          </w:tcPr>
          <w:p w14:paraId="3AB9CFC6"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THE AURRIE, 68 MAIN STREET, LOWER LARGO</w:t>
            </w:r>
          </w:p>
        </w:tc>
        <w:tc>
          <w:tcPr>
            <w:tcW w:w="2381" w:type="dxa"/>
            <w:hideMark/>
          </w:tcPr>
          <w:p w14:paraId="0564B72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DAVID PEACOCK</w:t>
            </w:r>
          </w:p>
        </w:tc>
        <w:tc>
          <w:tcPr>
            <w:tcW w:w="1519" w:type="dxa"/>
            <w:hideMark/>
          </w:tcPr>
          <w:p w14:paraId="03D1F21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26/08/2022</w:t>
            </w:r>
          </w:p>
        </w:tc>
        <w:tc>
          <w:tcPr>
            <w:tcW w:w="1679" w:type="dxa"/>
            <w:hideMark/>
          </w:tcPr>
          <w:p w14:paraId="2840F6F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1900 HRS - 2300 HRS</w:t>
            </w:r>
          </w:p>
        </w:tc>
        <w:tc>
          <w:tcPr>
            <w:tcW w:w="2551" w:type="dxa"/>
            <w:hideMark/>
          </w:tcPr>
          <w:p w14:paraId="5F4EDAF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COMEDY EVENING</w:t>
            </w:r>
          </w:p>
        </w:tc>
        <w:tc>
          <w:tcPr>
            <w:tcW w:w="1560" w:type="dxa"/>
            <w:noWrap/>
            <w:hideMark/>
          </w:tcPr>
          <w:p w14:paraId="6F33E86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567EF7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7FB55CDD" w14:textId="77777777" w:rsidTr="000B7821">
        <w:tblPrEx>
          <w:tblLook w:val="04A0" w:firstRow="1" w:lastRow="0" w:firstColumn="1" w:lastColumn="0" w:noHBand="0" w:noVBand="1"/>
        </w:tblPrEx>
        <w:trPr>
          <w:trHeight w:val="809"/>
        </w:trPr>
        <w:tc>
          <w:tcPr>
            <w:tcW w:w="1270" w:type="dxa"/>
            <w:noWrap/>
            <w:hideMark/>
          </w:tcPr>
          <w:p w14:paraId="5C5F444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654/22</w:t>
            </w:r>
          </w:p>
        </w:tc>
        <w:tc>
          <w:tcPr>
            <w:tcW w:w="2502" w:type="dxa"/>
            <w:noWrap/>
            <w:hideMark/>
          </w:tcPr>
          <w:p w14:paraId="4DCA70EA"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CO-OP, LOW ROAD, AUCHTERMUCHTY</w:t>
            </w:r>
          </w:p>
        </w:tc>
        <w:tc>
          <w:tcPr>
            <w:tcW w:w="2381" w:type="dxa"/>
            <w:hideMark/>
          </w:tcPr>
          <w:p w14:paraId="6A5AB22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CO-OPERATIVE GROUP FOOD LIMITED C/O HILL BROWN LICENSING</w:t>
            </w:r>
          </w:p>
        </w:tc>
        <w:tc>
          <w:tcPr>
            <w:tcW w:w="1519" w:type="dxa"/>
            <w:hideMark/>
          </w:tcPr>
          <w:p w14:paraId="3471404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02/09/2022 - 15/09/2022</w:t>
            </w:r>
          </w:p>
        </w:tc>
        <w:tc>
          <w:tcPr>
            <w:tcW w:w="1679" w:type="dxa"/>
            <w:hideMark/>
          </w:tcPr>
          <w:p w14:paraId="77BBFA3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- 2200 HRS</w:t>
            </w:r>
          </w:p>
        </w:tc>
        <w:tc>
          <w:tcPr>
            <w:tcW w:w="2551" w:type="dxa"/>
            <w:hideMark/>
          </w:tcPr>
          <w:p w14:paraId="017C38E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OFF SALES IN LIEU OF A PREMISES LICENCE</w:t>
            </w:r>
          </w:p>
        </w:tc>
        <w:tc>
          <w:tcPr>
            <w:tcW w:w="1560" w:type="dxa"/>
            <w:noWrap/>
            <w:hideMark/>
          </w:tcPr>
          <w:p w14:paraId="159FACB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9B0D3A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1BC12981" w14:textId="77777777" w:rsidTr="000B7821">
        <w:tblPrEx>
          <w:tblLook w:val="04A0" w:firstRow="1" w:lastRow="0" w:firstColumn="1" w:lastColumn="0" w:noHBand="0" w:noVBand="1"/>
        </w:tblPrEx>
        <w:trPr>
          <w:trHeight w:val="809"/>
        </w:trPr>
        <w:tc>
          <w:tcPr>
            <w:tcW w:w="1270" w:type="dxa"/>
            <w:noWrap/>
            <w:hideMark/>
          </w:tcPr>
          <w:p w14:paraId="6BB877A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655/22</w:t>
            </w:r>
          </w:p>
        </w:tc>
        <w:tc>
          <w:tcPr>
            <w:tcW w:w="2502" w:type="dxa"/>
            <w:noWrap/>
            <w:hideMark/>
          </w:tcPr>
          <w:p w14:paraId="1ED2BFA6"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CO-OP, LOW ROAD, AUCHTERMUCHTY</w:t>
            </w:r>
          </w:p>
        </w:tc>
        <w:tc>
          <w:tcPr>
            <w:tcW w:w="2381" w:type="dxa"/>
            <w:hideMark/>
          </w:tcPr>
          <w:p w14:paraId="160EFA8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CO-OPERATIVE GROUP FOOD LIMITED C/O HILL BROWN LICENSING</w:t>
            </w:r>
          </w:p>
        </w:tc>
        <w:tc>
          <w:tcPr>
            <w:tcW w:w="1519" w:type="dxa"/>
            <w:hideMark/>
          </w:tcPr>
          <w:p w14:paraId="57ADE1D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16/09/2022 - 29/09/2022</w:t>
            </w:r>
          </w:p>
        </w:tc>
        <w:tc>
          <w:tcPr>
            <w:tcW w:w="1679" w:type="dxa"/>
            <w:hideMark/>
          </w:tcPr>
          <w:p w14:paraId="44BEA67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- 2200 HRS</w:t>
            </w:r>
          </w:p>
        </w:tc>
        <w:tc>
          <w:tcPr>
            <w:tcW w:w="2551" w:type="dxa"/>
            <w:hideMark/>
          </w:tcPr>
          <w:p w14:paraId="6103F7A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OFF SALES IN LIEU OF A PREMISES LICENCE</w:t>
            </w:r>
          </w:p>
        </w:tc>
        <w:tc>
          <w:tcPr>
            <w:tcW w:w="1560" w:type="dxa"/>
            <w:noWrap/>
            <w:hideMark/>
          </w:tcPr>
          <w:p w14:paraId="7040506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6E5A5D7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0429F10A" w14:textId="77777777" w:rsidTr="000B7821">
        <w:tblPrEx>
          <w:tblLook w:val="04A0" w:firstRow="1" w:lastRow="0" w:firstColumn="1" w:lastColumn="0" w:noHBand="0" w:noVBand="1"/>
        </w:tblPrEx>
        <w:trPr>
          <w:trHeight w:val="809"/>
        </w:trPr>
        <w:tc>
          <w:tcPr>
            <w:tcW w:w="1270" w:type="dxa"/>
            <w:noWrap/>
            <w:hideMark/>
          </w:tcPr>
          <w:p w14:paraId="5C61EA0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656/22</w:t>
            </w:r>
          </w:p>
        </w:tc>
        <w:tc>
          <w:tcPr>
            <w:tcW w:w="2502" w:type="dxa"/>
            <w:noWrap/>
            <w:hideMark/>
          </w:tcPr>
          <w:p w14:paraId="335C79F8"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31 ABBOTSFORD ROAD, LOCHORE</w:t>
            </w:r>
          </w:p>
        </w:tc>
        <w:tc>
          <w:tcPr>
            <w:tcW w:w="2381" w:type="dxa"/>
            <w:hideMark/>
          </w:tcPr>
          <w:p w14:paraId="7DBFEDF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AYESHA BILAL</w:t>
            </w:r>
          </w:p>
        </w:tc>
        <w:tc>
          <w:tcPr>
            <w:tcW w:w="1519" w:type="dxa"/>
            <w:hideMark/>
          </w:tcPr>
          <w:p w14:paraId="471A0D6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02/09/2022 - 14/09/2022</w:t>
            </w:r>
          </w:p>
        </w:tc>
        <w:tc>
          <w:tcPr>
            <w:tcW w:w="1679" w:type="dxa"/>
            <w:hideMark/>
          </w:tcPr>
          <w:p w14:paraId="4D800F7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- 2200 HRS</w:t>
            </w:r>
          </w:p>
        </w:tc>
        <w:tc>
          <w:tcPr>
            <w:tcW w:w="2551" w:type="dxa"/>
            <w:hideMark/>
          </w:tcPr>
          <w:p w14:paraId="44DF12A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OFF SALES IN LIEU OF A PREMISES LICENCE</w:t>
            </w:r>
          </w:p>
        </w:tc>
        <w:tc>
          <w:tcPr>
            <w:tcW w:w="1560" w:type="dxa"/>
            <w:noWrap/>
            <w:hideMark/>
          </w:tcPr>
          <w:p w14:paraId="3CDBDEF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5A04C5E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776F3D52" w14:textId="77777777" w:rsidTr="000B7821">
        <w:tblPrEx>
          <w:tblLook w:val="04A0" w:firstRow="1" w:lastRow="0" w:firstColumn="1" w:lastColumn="0" w:noHBand="0" w:noVBand="1"/>
        </w:tblPrEx>
        <w:trPr>
          <w:trHeight w:val="809"/>
        </w:trPr>
        <w:tc>
          <w:tcPr>
            <w:tcW w:w="1270" w:type="dxa"/>
            <w:noWrap/>
            <w:hideMark/>
          </w:tcPr>
          <w:p w14:paraId="5810BB3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657/22</w:t>
            </w:r>
          </w:p>
        </w:tc>
        <w:tc>
          <w:tcPr>
            <w:tcW w:w="2502" w:type="dxa"/>
            <w:noWrap/>
            <w:hideMark/>
          </w:tcPr>
          <w:p w14:paraId="14EBEC41"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ST ANDREWS FARMERS MARKET</w:t>
            </w:r>
          </w:p>
        </w:tc>
        <w:tc>
          <w:tcPr>
            <w:tcW w:w="2381" w:type="dxa"/>
            <w:hideMark/>
          </w:tcPr>
          <w:p w14:paraId="39D32BF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MICHAEL VAN DER VEEN</w:t>
            </w:r>
          </w:p>
        </w:tc>
        <w:tc>
          <w:tcPr>
            <w:tcW w:w="1519" w:type="dxa"/>
            <w:hideMark/>
          </w:tcPr>
          <w:p w14:paraId="754A7EF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03/09/2022</w:t>
            </w:r>
          </w:p>
        </w:tc>
        <w:tc>
          <w:tcPr>
            <w:tcW w:w="1679" w:type="dxa"/>
            <w:hideMark/>
          </w:tcPr>
          <w:p w14:paraId="45F5BA9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- 1400 HRS OFF SALES</w:t>
            </w:r>
          </w:p>
        </w:tc>
        <w:tc>
          <w:tcPr>
            <w:tcW w:w="2551" w:type="dxa"/>
            <w:hideMark/>
          </w:tcPr>
          <w:p w14:paraId="7F03622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3FD980A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162A7FA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7262F0D1" w14:textId="77777777" w:rsidTr="000B7821">
        <w:tblPrEx>
          <w:tblLook w:val="04A0" w:firstRow="1" w:lastRow="0" w:firstColumn="1" w:lastColumn="0" w:noHBand="0" w:noVBand="1"/>
        </w:tblPrEx>
        <w:trPr>
          <w:trHeight w:val="809"/>
        </w:trPr>
        <w:tc>
          <w:tcPr>
            <w:tcW w:w="1270" w:type="dxa"/>
            <w:noWrap/>
            <w:hideMark/>
          </w:tcPr>
          <w:p w14:paraId="019059F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658/22</w:t>
            </w:r>
          </w:p>
        </w:tc>
        <w:tc>
          <w:tcPr>
            <w:tcW w:w="2502" w:type="dxa"/>
            <w:noWrap/>
            <w:hideMark/>
          </w:tcPr>
          <w:p w14:paraId="19D83738"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THE AURRIE, 68 MAIN STREET, LOWER LARGO</w:t>
            </w:r>
          </w:p>
        </w:tc>
        <w:tc>
          <w:tcPr>
            <w:tcW w:w="2381" w:type="dxa"/>
            <w:hideMark/>
          </w:tcPr>
          <w:p w14:paraId="16CB14B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DAVID PEACOCK</w:t>
            </w:r>
          </w:p>
        </w:tc>
        <w:tc>
          <w:tcPr>
            <w:tcW w:w="1519" w:type="dxa"/>
            <w:hideMark/>
          </w:tcPr>
          <w:p w14:paraId="07E5BC3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03/09/2022</w:t>
            </w:r>
          </w:p>
        </w:tc>
        <w:tc>
          <w:tcPr>
            <w:tcW w:w="1679" w:type="dxa"/>
            <w:hideMark/>
          </w:tcPr>
          <w:p w14:paraId="1372F12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1900 HRS - 2300 HRS</w:t>
            </w:r>
          </w:p>
        </w:tc>
        <w:tc>
          <w:tcPr>
            <w:tcW w:w="2551" w:type="dxa"/>
            <w:hideMark/>
          </w:tcPr>
          <w:p w14:paraId="3B9AFCF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MUSIC EVENING</w:t>
            </w:r>
          </w:p>
        </w:tc>
        <w:tc>
          <w:tcPr>
            <w:tcW w:w="1560" w:type="dxa"/>
            <w:noWrap/>
            <w:hideMark/>
          </w:tcPr>
          <w:p w14:paraId="43E8497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4158452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058AE745" w14:textId="77777777" w:rsidTr="000B7821">
        <w:tblPrEx>
          <w:tblLook w:val="04A0" w:firstRow="1" w:lastRow="0" w:firstColumn="1" w:lastColumn="0" w:noHBand="0" w:noVBand="1"/>
        </w:tblPrEx>
        <w:trPr>
          <w:trHeight w:val="809"/>
        </w:trPr>
        <w:tc>
          <w:tcPr>
            <w:tcW w:w="1270" w:type="dxa"/>
            <w:noWrap/>
            <w:hideMark/>
          </w:tcPr>
          <w:p w14:paraId="58BD6C7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659/22</w:t>
            </w:r>
          </w:p>
        </w:tc>
        <w:tc>
          <w:tcPr>
            <w:tcW w:w="2502" w:type="dxa"/>
            <w:noWrap/>
            <w:hideMark/>
          </w:tcPr>
          <w:p w14:paraId="75F7432F"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RIDGEWAY, DALGETY BAY</w:t>
            </w:r>
          </w:p>
        </w:tc>
        <w:tc>
          <w:tcPr>
            <w:tcW w:w="2381" w:type="dxa"/>
            <w:hideMark/>
          </w:tcPr>
          <w:p w14:paraId="29D94B2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MARK INGRAM</w:t>
            </w:r>
          </w:p>
        </w:tc>
        <w:tc>
          <w:tcPr>
            <w:tcW w:w="1519" w:type="dxa"/>
            <w:hideMark/>
          </w:tcPr>
          <w:p w14:paraId="1023D79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04/09/2022</w:t>
            </w:r>
          </w:p>
        </w:tc>
        <w:tc>
          <w:tcPr>
            <w:tcW w:w="1679" w:type="dxa"/>
            <w:hideMark/>
          </w:tcPr>
          <w:p w14:paraId="4A12112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- 1600 HRS OFF SALES</w:t>
            </w:r>
          </w:p>
        </w:tc>
        <w:tc>
          <w:tcPr>
            <w:tcW w:w="2551" w:type="dxa"/>
            <w:hideMark/>
          </w:tcPr>
          <w:p w14:paraId="3228A41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5C2CC70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CDD016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3C63752D" w14:textId="77777777" w:rsidTr="000B7821">
        <w:tblPrEx>
          <w:tblLook w:val="04A0" w:firstRow="1" w:lastRow="0" w:firstColumn="1" w:lastColumn="0" w:noHBand="0" w:noVBand="1"/>
        </w:tblPrEx>
        <w:trPr>
          <w:trHeight w:val="809"/>
        </w:trPr>
        <w:tc>
          <w:tcPr>
            <w:tcW w:w="1270" w:type="dxa"/>
            <w:noWrap/>
            <w:hideMark/>
          </w:tcPr>
          <w:p w14:paraId="3CD6ED4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660/22</w:t>
            </w:r>
          </w:p>
        </w:tc>
        <w:tc>
          <w:tcPr>
            <w:tcW w:w="2502" w:type="dxa"/>
            <w:noWrap/>
            <w:hideMark/>
          </w:tcPr>
          <w:p w14:paraId="1C5A7565"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RIDGEWAY, DALGETY BAY</w:t>
            </w:r>
          </w:p>
        </w:tc>
        <w:tc>
          <w:tcPr>
            <w:tcW w:w="2381" w:type="dxa"/>
            <w:hideMark/>
          </w:tcPr>
          <w:p w14:paraId="5556760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PETER ROSSBOROUGH</w:t>
            </w:r>
          </w:p>
        </w:tc>
        <w:tc>
          <w:tcPr>
            <w:tcW w:w="1519" w:type="dxa"/>
            <w:hideMark/>
          </w:tcPr>
          <w:p w14:paraId="70FB290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04/09/2022</w:t>
            </w:r>
          </w:p>
        </w:tc>
        <w:tc>
          <w:tcPr>
            <w:tcW w:w="1679" w:type="dxa"/>
            <w:hideMark/>
          </w:tcPr>
          <w:p w14:paraId="6E61279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- 1700 HRS ON AND OFF SALES</w:t>
            </w:r>
          </w:p>
        </w:tc>
        <w:tc>
          <w:tcPr>
            <w:tcW w:w="2551" w:type="dxa"/>
            <w:hideMark/>
          </w:tcPr>
          <w:p w14:paraId="20389B0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36A141C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6365330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41E468DC" w14:textId="77777777" w:rsidTr="000B7821">
        <w:tblPrEx>
          <w:tblLook w:val="04A0" w:firstRow="1" w:lastRow="0" w:firstColumn="1" w:lastColumn="0" w:noHBand="0" w:noVBand="1"/>
        </w:tblPrEx>
        <w:trPr>
          <w:trHeight w:val="809"/>
        </w:trPr>
        <w:tc>
          <w:tcPr>
            <w:tcW w:w="1270" w:type="dxa"/>
            <w:noWrap/>
            <w:hideMark/>
          </w:tcPr>
          <w:p w14:paraId="4E930CD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661/22</w:t>
            </w:r>
          </w:p>
        </w:tc>
        <w:tc>
          <w:tcPr>
            <w:tcW w:w="2502" w:type="dxa"/>
            <w:noWrap/>
            <w:hideMark/>
          </w:tcPr>
          <w:p w14:paraId="7A5FCD72"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KINKELL BYRE, KINKELL FARM, ST ANDREWS</w:t>
            </w:r>
          </w:p>
        </w:tc>
        <w:tc>
          <w:tcPr>
            <w:tcW w:w="2381" w:type="dxa"/>
            <w:hideMark/>
          </w:tcPr>
          <w:p w14:paraId="4859839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BRIAN SCOTT</w:t>
            </w:r>
          </w:p>
        </w:tc>
        <w:tc>
          <w:tcPr>
            <w:tcW w:w="1519" w:type="dxa"/>
            <w:hideMark/>
          </w:tcPr>
          <w:p w14:paraId="2D1A881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05/09/2022</w:t>
            </w:r>
          </w:p>
        </w:tc>
        <w:tc>
          <w:tcPr>
            <w:tcW w:w="1679" w:type="dxa"/>
            <w:hideMark/>
          </w:tcPr>
          <w:p w14:paraId="6DE35F0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- 0100 HRS</w:t>
            </w:r>
          </w:p>
        </w:tc>
        <w:tc>
          <w:tcPr>
            <w:tcW w:w="2551" w:type="dxa"/>
            <w:hideMark/>
          </w:tcPr>
          <w:p w14:paraId="46C066E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5E37A48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17AF79E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1D7FD6D7" w14:textId="77777777" w:rsidTr="000B7821">
        <w:tblPrEx>
          <w:tblLook w:val="04A0" w:firstRow="1" w:lastRow="0" w:firstColumn="1" w:lastColumn="0" w:noHBand="0" w:noVBand="1"/>
        </w:tblPrEx>
        <w:trPr>
          <w:trHeight w:val="809"/>
        </w:trPr>
        <w:tc>
          <w:tcPr>
            <w:tcW w:w="1270" w:type="dxa"/>
            <w:noWrap/>
            <w:hideMark/>
          </w:tcPr>
          <w:p w14:paraId="7297A6D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662/22</w:t>
            </w:r>
          </w:p>
        </w:tc>
        <w:tc>
          <w:tcPr>
            <w:tcW w:w="2502" w:type="dxa"/>
            <w:noWrap/>
            <w:hideMark/>
          </w:tcPr>
          <w:p w14:paraId="3EE9A8E1"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KINKELL BYRE, KINKELL FARM, ST ANDREWS</w:t>
            </w:r>
          </w:p>
        </w:tc>
        <w:tc>
          <w:tcPr>
            <w:tcW w:w="2381" w:type="dxa"/>
            <w:hideMark/>
          </w:tcPr>
          <w:p w14:paraId="2500A0E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BRIAN SCOTT</w:t>
            </w:r>
          </w:p>
        </w:tc>
        <w:tc>
          <w:tcPr>
            <w:tcW w:w="1519" w:type="dxa"/>
            <w:hideMark/>
          </w:tcPr>
          <w:p w14:paraId="242A47C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050FEF5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- 0100 HRS</w:t>
            </w:r>
          </w:p>
        </w:tc>
        <w:tc>
          <w:tcPr>
            <w:tcW w:w="2551" w:type="dxa"/>
            <w:hideMark/>
          </w:tcPr>
          <w:p w14:paraId="4F5E8F5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79AEAEA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D706FD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1036618B" w14:textId="77777777" w:rsidTr="000B7821">
        <w:tblPrEx>
          <w:tblLook w:val="04A0" w:firstRow="1" w:lastRow="0" w:firstColumn="1" w:lastColumn="0" w:noHBand="0" w:noVBand="1"/>
        </w:tblPrEx>
        <w:trPr>
          <w:trHeight w:val="809"/>
        </w:trPr>
        <w:tc>
          <w:tcPr>
            <w:tcW w:w="1270" w:type="dxa"/>
            <w:noWrap/>
            <w:hideMark/>
          </w:tcPr>
          <w:p w14:paraId="4C61A50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663/22</w:t>
            </w:r>
          </w:p>
        </w:tc>
        <w:tc>
          <w:tcPr>
            <w:tcW w:w="2502" w:type="dxa"/>
            <w:noWrap/>
            <w:hideMark/>
          </w:tcPr>
          <w:p w14:paraId="590432B0"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KINKELL BYRE, KINKELL FARM, ST ANDREWS</w:t>
            </w:r>
          </w:p>
        </w:tc>
        <w:tc>
          <w:tcPr>
            <w:tcW w:w="2381" w:type="dxa"/>
            <w:hideMark/>
          </w:tcPr>
          <w:p w14:paraId="1119788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BRIAN SCOTT</w:t>
            </w:r>
          </w:p>
        </w:tc>
        <w:tc>
          <w:tcPr>
            <w:tcW w:w="1519" w:type="dxa"/>
            <w:hideMark/>
          </w:tcPr>
          <w:p w14:paraId="1931D72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15/09/2022</w:t>
            </w:r>
          </w:p>
        </w:tc>
        <w:tc>
          <w:tcPr>
            <w:tcW w:w="1679" w:type="dxa"/>
            <w:hideMark/>
          </w:tcPr>
          <w:p w14:paraId="281762D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- 0100 HRS</w:t>
            </w:r>
          </w:p>
        </w:tc>
        <w:tc>
          <w:tcPr>
            <w:tcW w:w="2551" w:type="dxa"/>
            <w:hideMark/>
          </w:tcPr>
          <w:p w14:paraId="24376EA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7D9CDE5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060BDD5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2AC9C0EE" w14:textId="77777777" w:rsidTr="000B7821">
        <w:tblPrEx>
          <w:tblLook w:val="04A0" w:firstRow="1" w:lastRow="0" w:firstColumn="1" w:lastColumn="0" w:noHBand="0" w:noVBand="1"/>
        </w:tblPrEx>
        <w:trPr>
          <w:trHeight w:val="809"/>
        </w:trPr>
        <w:tc>
          <w:tcPr>
            <w:tcW w:w="1270" w:type="dxa"/>
            <w:noWrap/>
            <w:hideMark/>
          </w:tcPr>
          <w:p w14:paraId="1148C14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lastRenderedPageBreak/>
              <w:t>OL 664/22</w:t>
            </w:r>
          </w:p>
        </w:tc>
        <w:tc>
          <w:tcPr>
            <w:tcW w:w="2502" w:type="dxa"/>
            <w:noWrap/>
            <w:hideMark/>
          </w:tcPr>
          <w:p w14:paraId="2F2C7C78"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THE COW SHED, SYPSIES, CRAIL</w:t>
            </w:r>
          </w:p>
        </w:tc>
        <w:tc>
          <w:tcPr>
            <w:tcW w:w="2381" w:type="dxa"/>
            <w:hideMark/>
          </w:tcPr>
          <w:p w14:paraId="58AFC4B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ALAN MILLER</w:t>
            </w:r>
          </w:p>
        </w:tc>
        <w:tc>
          <w:tcPr>
            <w:tcW w:w="1519" w:type="dxa"/>
            <w:hideMark/>
          </w:tcPr>
          <w:p w14:paraId="6A1B428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08/09/2022</w:t>
            </w:r>
          </w:p>
        </w:tc>
        <w:tc>
          <w:tcPr>
            <w:tcW w:w="1679" w:type="dxa"/>
            <w:hideMark/>
          </w:tcPr>
          <w:p w14:paraId="32D413E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- 2345 HRS</w:t>
            </w:r>
          </w:p>
        </w:tc>
        <w:tc>
          <w:tcPr>
            <w:tcW w:w="2551" w:type="dxa"/>
            <w:hideMark/>
          </w:tcPr>
          <w:p w14:paraId="0D0C5D1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2E5CCCF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931139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0F452BBF" w14:textId="77777777" w:rsidTr="000B7821">
        <w:tblPrEx>
          <w:tblLook w:val="04A0" w:firstRow="1" w:lastRow="0" w:firstColumn="1" w:lastColumn="0" w:noHBand="0" w:noVBand="1"/>
        </w:tblPrEx>
        <w:trPr>
          <w:trHeight w:val="809"/>
        </w:trPr>
        <w:tc>
          <w:tcPr>
            <w:tcW w:w="1270" w:type="dxa"/>
            <w:noWrap/>
            <w:hideMark/>
          </w:tcPr>
          <w:p w14:paraId="18FB36F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665/22</w:t>
            </w:r>
          </w:p>
        </w:tc>
        <w:tc>
          <w:tcPr>
            <w:tcW w:w="2502" w:type="dxa"/>
            <w:noWrap/>
            <w:hideMark/>
          </w:tcPr>
          <w:p w14:paraId="787866A9"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THE WALLED GARDEN, RIGHEAD FARM, CULROSS</w:t>
            </w:r>
          </w:p>
        </w:tc>
        <w:tc>
          <w:tcPr>
            <w:tcW w:w="2381" w:type="dxa"/>
            <w:hideMark/>
          </w:tcPr>
          <w:p w14:paraId="3E0765C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ALAN MILLER</w:t>
            </w:r>
          </w:p>
        </w:tc>
        <w:tc>
          <w:tcPr>
            <w:tcW w:w="1519" w:type="dxa"/>
            <w:hideMark/>
          </w:tcPr>
          <w:p w14:paraId="3CD8F51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6A3F2CC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- 2345 HRS</w:t>
            </w:r>
          </w:p>
        </w:tc>
        <w:tc>
          <w:tcPr>
            <w:tcW w:w="2551" w:type="dxa"/>
            <w:hideMark/>
          </w:tcPr>
          <w:p w14:paraId="14A4A0D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0ABAF87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41DB25C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288C7EFC" w14:textId="77777777" w:rsidTr="000B7821">
        <w:tblPrEx>
          <w:tblLook w:val="04A0" w:firstRow="1" w:lastRow="0" w:firstColumn="1" w:lastColumn="0" w:noHBand="0" w:noVBand="1"/>
        </w:tblPrEx>
        <w:trPr>
          <w:trHeight w:val="809"/>
        </w:trPr>
        <w:tc>
          <w:tcPr>
            <w:tcW w:w="1270" w:type="dxa"/>
            <w:noWrap/>
            <w:hideMark/>
          </w:tcPr>
          <w:p w14:paraId="6BABF9C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666/22</w:t>
            </w:r>
          </w:p>
        </w:tc>
        <w:tc>
          <w:tcPr>
            <w:tcW w:w="2502" w:type="dxa"/>
            <w:noWrap/>
            <w:hideMark/>
          </w:tcPr>
          <w:p w14:paraId="3F9B2F40"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HALL AND MARQUEE, FORDELL FIRS, HILLEND</w:t>
            </w:r>
          </w:p>
        </w:tc>
        <w:tc>
          <w:tcPr>
            <w:tcW w:w="2381" w:type="dxa"/>
            <w:hideMark/>
          </w:tcPr>
          <w:p w14:paraId="3F7074C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SCOUTS SCOTLAND</w:t>
            </w:r>
          </w:p>
        </w:tc>
        <w:tc>
          <w:tcPr>
            <w:tcW w:w="1519" w:type="dxa"/>
            <w:hideMark/>
          </w:tcPr>
          <w:p w14:paraId="583DD26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09/09/2022 - 10/09/2022</w:t>
            </w:r>
          </w:p>
        </w:tc>
        <w:tc>
          <w:tcPr>
            <w:tcW w:w="1679" w:type="dxa"/>
            <w:hideMark/>
          </w:tcPr>
          <w:p w14:paraId="56BDDC3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1900 HRS - 2300 HRS</w:t>
            </w:r>
          </w:p>
        </w:tc>
        <w:tc>
          <w:tcPr>
            <w:tcW w:w="2551" w:type="dxa"/>
            <w:hideMark/>
          </w:tcPr>
          <w:p w14:paraId="4CB6DEA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SCOUTFEST</w:t>
            </w:r>
          </w:p>
        </w:tc>
        <w:tc>
          <w:tcPr>
            <w:tcW w:w="1560" w:type="dxa"/>
            <w:noWrap/>
            <w:hideMark/>
          </w:tcPr>
          <w:p w14:paraId="1E89C73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6ABD16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5BC9B9F0" w14:textId="77777777" w:rsidTr="000B7821">
        <w:tblPrEx>
          <w:tblLook w:val="04A0" w:firstRow="1" w:lastRow="0" w:firstColumn="1" w:lastColumn="0" w:noHBand="0" w:noVBand="1"/>
        </w:tblPrEx>
        <w:trPr>
          <w:trHeight w:val="809"/>
        </w:trPr>
        <w:tc>
          <w:tcPr>
            <w:tcW w:w="1270" w:type="dxa"/>
            <w:noWrap/>
            <w:hideMark/>
          </w:tcPr>
          <w:p w14:paraId="30F04FF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667/22</w:t>
            </w:r>
          </w:p>
        </w:tc>
        <w:tc>
          <w:tcPr>
            <w:tcW w:w="2502" w:type="dxa"/>
            <w:noWrap/>
            <w:hideMark/>
          </w:tcPr>
          <w:p w14:paraId="0E392023"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KIRKCALDY GALLERIES, WAR MEMORIAL GARDENS, ABBOTSHALL ROAD, KIRKCALDY</w:t>
            </w:r>
          </w:p>
        </w:tc>
        <w:tc>
          <w:tcPr>
            <w:tcW w:w="2381" w:type="dxa"/>
            <w:hideMark/>
          </w:tcPr>
          <w:p w14:paraId="40928AE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HELEN STEVENSON</w:t>
            </w:r>
          </w:p>
        </w:tc>
        <w:tc>
          <w:tcPr>
            <w:tcW w:w="1519" w:type="dxa"/>
            <w:hideMark/>
          </w:tcPr>
          <w:p w14:paraId="50E8600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09/09/2022 - 22/09/2022</w:t>
            </w:r>
          </w:p>
        </w:tc>
        <w:tc>
          <w:tcPr>
            <w:tcW w:w="1679" w:type="dxa"/>
            <w:hideMark/>
          </w:tcPr>
          <w:p w14:paraId="7DB862F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1100 HRS - 2300 HRS ON SALES AND 1100 HRS - 2200 HRS OFF SALES</w:t>
            </w:r>
          </w:p>
        </w:tc>
        <w:tc>
          <w:tcPr>
            <w:tcW w:w="2551" w:type="dxa"/>
            <w:hideMark/>
          </w:tcPr>
          <w:p w14:paraId="25B8FAE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IN LIEU OF A PREMISES LICENCE</w:t>
            </w:r>
          </w:p>
        </w:tc>
        <w:tc>
          <w:tcPr>
            <w:tcW w:w="1560" w:type="dxa"/>
            <w:noWrap/>
            <w:hideMark/>
          </w:tcPr>
          <w:p w14:paraId="447DC4F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7FACE5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27D2E431" w14:textId="77777777" w:rsidTr="000B7821">
        <w:tblPrEx>
          <w:tblLook w:val="04A0" w:firstRow="1" w:lastRow="0" w:firstColumn="1" w:lastColumn="0" w:noHBand="0" w:noVBand="1"/>
        </w:tblPrEx>
        <w:trPr>
          <w:trHeight w:val="809"/>
        </w:trPr>
        <w:tc>
          <w:tcPr>
            <w:tcW w:w="1270" w:type="dxa"/>
            <w:noWrap/>
            <w:hideMark/>
          </w:tcPr>
          <w:p w14:paraId="64EF151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668/22</w:t>
            </w:r>
          </w:p>
        </w:tc>
        <w:tc>
          <w:tcPr>
            <w:tcW w:w="2502" w:type="dxa"/>
            <w:noWrap/>
            <w:hideMark/>
          </w:tcPr>
          <w:p w14:paraId="4308D238"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KIRKCALDY GALLERIES, WAR MEMORIAL GARDENS, ABBOTSHALL ROAD, KIRKCALDY</w:t>
            </w:r>
          </w:p>
        </w:tc>
        <w:tc>
          <w:tcPr>
            <w:tcW w:w="2381" w:type="dxa"/>
            <w:hideMark/>
          </w:tcPr>
          <w:p w14:paraId="4475976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HELEN STEVENSON</w:t>
            </w:r>
          </w:p>
        </w:tc>
        <w:tc>
          <w:tcPr>
            <w:tcW w:w="1519" w:type="dxa"/>
            <w:hideMark/>
          </w:tcPr>
          <w:p w14:paraId="6E3DCA7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23/09/2022 - 06/10/2022</w:t>
            </w:r>
          </w:p>
        </w:tc>
        <w:tc>
          <w:tcPr>
            <w:tcW w:w="1679" w:type="dxa"/>
            <w:hideMark/>
          </w:tcPr>
          <w:p w14:paraId="538E249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1100 HRS - 2300 HRS ON SALES AND 1100 HRS - 2200 HRS OFF SALES</w:t>
            </w:r>
          </w:p>
        </w:tc>
        <w:tc>
          <w:tcPr>
            <w:tcW w:w="2551" w:type="dxa"/>
            <w:hideMark/>
          </w:tcPr>
          <w:p w14:paraId="0F1E35A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IN LIEU OF A PREMISES LICENCE</w:t>
            </w:r>
          </w:p>
        </w:tc>
        <w:tc>
          <w:tcPr>
            <w:tcW w:w="1560" w:type="dxa"/>
            <w:noWrap/>
            <w:hideMark/>
          </w:tcPr>
          <w:p w14:paraId="14FE2DF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76369A8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4BD05732" w14:textId="77777777" w:rsidTr="000B7821">
        <w:tblPrEx>
          <w:tblLook w:val="04A0" w:firstRow="1" w:lastRow="0" w:firstColumn="1" w:lastColumn="0" w:noHBand="0" w:noVBand="1"/>
        </w:tblPrEx>
        <w:trPr>
          <w:trHeight w:val="809"/>
        </w:trPr>
        <w:tc>
          <w:tcPr>
            <w:tcW w:w="1270" w:type="dxa"/>
            <w:noWrap/>
            <w:hideMark/>
          </w:tcPr>
          <w:p w14:paraId="6088F9A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669/22</w:t>
            </w:r>
          </w:p>
        </w:tc>
        <w:tc>
          <w:tcPr>
            <w:tcW w:w="2502" w:type="dxa"/>
            <w:noWrap/>
            <w:hideMark/>
          </w:tcPr>
          <w:p w14:paraId="01DE4AF2"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FALKLAND COMMUNITY HALL, BACK WYND, FALKLAND</w:t>
            </w:r>
          </w:p>
        </w:tc>
        <w:tc>
          <w:tcPr>
            <w:tcW w:w="2381" w:type="dxa"/>
            <w:hideMark/>
          </w:tcPr>
          <w:p w14:paraId="47EDE02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FALKLAND CRICKET CLUB</w:t>
            </w:r>
          </w:p>
        </w:tc>
        <w:tc>
          <w:tcPr>
            <w:tcW w:w="1519" w:type="dxa"/>
            <w:hideMark/>
          </w:tcPr>
          <w:p w14:paraId="0BBC575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5370618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1800 HRS - 0000 HRS</w:t>
            </w:r>
          </w:p>
        </w:tc>
        <w:tc>
          <w:tcPr>
            <w:tcW w:w="2551" w:type="dxa"/>
            <w:hideMark/>
          </w:tcPr>
          <w:p w14:paraId="195B451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5D76B8F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EA35A6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7DAE3F3A" w14:textId="77777777" w:rsidTr="000B7821">
        <w:tblPrEx>
          <w:tblLook w:val="04A0" w:firstRow="1" w:lastRow="0" w:firstColumn="1" w:lastColumn="0" w:noHBand="0" w:noVBand="1"/>
        </w:tblPrEx>
        <w:trPr>
          <w:trHeight w:val="809"/>
        </w:trPr>
        <w:tc>
          <w:tcPr>
            <w:tcW w:w="1270" w:type="dxa"/>
            <w:noWrap/>
            <w:hideMark/>
          </w:tcPr>
          <w:p w14:paraId="12ADE5F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670/22</w:t>
            </w:r>
          </w:p>
        </w:tc>
        <w:tc>
          <w:tcPr>
            <w:tcW w:w="2502" w:type="dxa"/>
            <w:noWrap/>
            <w:hideMark/>
          </w:tcPr>
          <w:p w14:paraId="345C158A"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FARMERS MARKET, DALGETY PARISH CHURCH CAR PARK, DALGETY BAY</w:t>
            </w:r>
          </w:p>
        </w:tc>
        <w:tc>
          <w:tcPr>
            <w:tcW w:w="2381" w:type="dxa"/>
            <w:hideMark/>
          </w:tcPr>
          <w:p w14:paraId="4BB31CA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JUDITH GILLIES</w:t>
            </w:r>
          </w:p>
        </w:tc>
        <w:tc>
          <w:tcPr>
            <w:tcW w:w="1519" w:type="dxa"/>
            <w:hideMark/>
          </w:tcPr>
          <w:p w14:paraId="31603F5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546AB74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-1400 HRS ON AND OFF SALES</w:t>
            </w:r>
          </w:p>
        </w:tc>
        <w:tc>
          <w:tcPr>
            <w:tcW w:w="2551" w:type="dxa"/>
            <w:hideMark/>
          </w:tcPr>
          <w:p w14:paraId="1D072F3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37AAF87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50AE2D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508C61AE" w14:textId="77777777" w:rsidTr="000B7821">
        <w:tblPrEx>
          <w:tblLook w:val="04A0" w:firstRow="1" w:lastRow="0" w:firstColumn="1" w:lastColumn="0" w:noHBand="0" w:noVBand="1"/>
        </w:tblPrEx>
        <w:trPr>
          <w:trHeight w:val="809"/>
        </w:trPr>
        <w:tc>
          <w:tcPr>
            <w:tcW w:w="1270" w:type="dxa"/>
            <w:noWrap/>
            <w:hideMark/>
          </w:tcPr>
          <w:p w14:paraId="20BC997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671/22</w:t>
            </w:r>
          </w:p>
        </w:tc>
        <w:tc>
          <w:tcPr>
            <w:tcW w:w="2502" w:type="dxa"/>
            <w:noWrap/>
            <w:hideMark/>
          </w:tcPr>
          <w:p w14:paraId="7E576A2D"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FORGAN ARTS CENTRE, NEWPORT ON TAY</w:t>
            </w:r>
          </w:p>
        </w:tc>
        <w:tc>
          <w:tcPr>
            <w:tcW w:w="2381" w:type="dxa"/>
            <w:hideMark/>
          </w:tcPr>
          <w:p w14:paraId="7A91304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FORGAN ARTS CENTRE</w:t>
            </w:r>
          </w:p>
        </w:tc>
        <w:tc>
          <w:tcPr>
            <w:tcW w:w="1519" w:type="dxa"/>
            <w:hideMark/>
          </w:tcPr>
          <w:p w14:paraId="2EF66F1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3F11522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1700 HRS - 2300 HRS</w:t>
            </w:r>
          </w:p>
        </w:tc>
        <w:tc>
          <w:tcPr>
            <w:tcW w:w="2551" w:type="dxa"/>
            <w:hideMark/>
          </w:tcPr>
          <w:p w14:paraId="16885E0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COMMUNITY MEAL</w:t>
            </w:r>
          </w:p>
        </w:tc>
        <w:tc>
          <w:tcPr>
            <w:tcW w:w="1560" w:type="dxa"/>
            <w:noWrap/>
            <w:hideMark/>
          </w:tcPr>
          <w:p w14:paraId="088B380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5FF18BC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7A744C76" w14:textId="77777777" w:rsidTr="000B7821">
        <w:tblPrEx>
          <w:tblLook w:val="04A0" w:firstRow="1" w:lastRow="0" w:firstColumn="1" w:lastColumn="0" w:noHBand="0" w:noVBand="1"/>
        </w:tblPrEx>
        <w:trPr>
          <w:trHeight w:val="809"/>
        </w:trPr>
        <w:tc>
          <w:tcPr>
            <w:tcW w:w="1270" w:type="dxa"/>
            <w:noWrap/>
            <w:hideMark/>
          </w:tcPr>
          <w:p w14:paraId="348C2AE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672/22</w:t>
            </w:r>
          </w:p>
        </w:tc>
        <w:tc>
          <w:tcPr>
            <w:tcW w:w="2502" w:type="dxa"/>
            <w:noWrap/>
            <w:hideMark/>
          </w:tcPr>
          <w:p w14:paraId="0055A4FA"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PRATIS BARN, PRATIS, BY LEVEN</w:t>
            </w:r>
          </w:p>
        </w:tc>
        <w:tc>
          <w:tcPr>
            <w:tcW w:w="2381" w:type="dxa"/>
            <w:hideMark/>
          </w:tcPr>
          <w:p w14:paraId="70A6B6E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JULIEN POIX</w:t>
            </w:r>
          </w:p>
        </w:tc>
        <w:tc>
          <w:tcPr>
            <w:tcW w:w="1519" w:type="dxa"/>
            <w:hideMark/>
          </w:tcPr>
          <w:p w14:paraId="46C2A81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34B72DD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- 0000 HRS</w:t>
            </w:r>
          </w:p>
        </w:tc>
        <w:tc>
          <w:tcPr>
            <w:tcW w:w="2551" w:type="dxa"/>
            <w:hideMark/>
          </w:tcPr>
          <w:p w14:paraId="7266160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WEDDING </w:t>
            </w:r>
          </w:p>
        </w:tc>
        <w:tc>
          <w:tcPr>
            <w:tcW w:w="1560" w:type="dxa"/>
            <w:noWrap/>
            <w:hideMark/>
          </w:tcPr>
          <w:p w14:paraId="5168CA1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C1E88D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6977D214" w14:textId="77777777" w:rsidTr="000B7821">
        <w:tblPrEx>
          <w:tblLook w:val="04A0" w:firstRow="1" w:lastRow="0" w:firstColumn="1" w:lastColumn="0" w:noHBand="0" w:noVBand="1"/>
        </w:tblPrEx>
        <w:trPr>
          <w:trHeight w:val="809"/>
        </w:trPr>
        <w:tc>
          <w:tcPr>
            <w:tcW w:w="1270" w:type="dxa"/>
            <w:noWrap/>
            <w:hideMark/>
          </w:tcPr>
          <w:p w14:paraId="5AA6391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673/22</w:t>
            </w:r>
          </w:p>
        </w:tc>
        <w:tc>
          <w:tcPr>
            <w:tcW w:w="2502" w:type="dxa"/>
            <w:noWrap/>
            <w:hideMark/>
          </w:tcPr>
          <w:p w14:paraId="35E8E253"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SCOTTISH FISHERIES MUSEUM, ANSTRUTHER</w:t>
            </w:r>
          </w:p>
        </w:tc>
        <w:tc>
          <w:tcPr>
            <w:tcW w:w="2381" w:type="dxa"/>
            <w:hideMark/>
          </w:tcPr>
          <w:p w14:paraId="423F621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SCOTTISH FISHERIES MUSEUM</w:t>
            </w:r>
          </w:p>
        </w:tc>
        <w:tc>
          <w:tcPr>
            <w:tcW w:w="1519" w:type="dxa"/>
            <w:hideMark/>
          </w:tcPr>
          <w:p w14:paraId="14A3FC2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720E3E0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1300 HRS - 1700 HRS</w:t>
            </w:r>
          </w:p>
        </w:tc>
        <w:tc>
          <w:tcPr>
            <w:tcW w:w="2551" w:type="dxa"/>
            <w:hideMark/>
          </w:tcPr>
          <w:p w14:paraId="276ECA7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 xml:space="preserve">CONCERT </w:t>
            </w:r>
          </w:p>
        </w:tc>
        <w:tc>
          <w:tcPr>
            <w:tcW w:w="1560" w:type="dxa"/>
            <w:noWrap/>
            <w:hideMark/>
          </w:tcPr>
          <w:p w14:paraId="605B1AE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224665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140082A0" w14:textId="77777777" w:rsidTr="000B7821">
        <w:tblPrEx>
          <w:tblLook w:val="04A0" w:firstRow="1" w:lastRow="0" w:firstColumn="1" w:lastColumn="0" w:noHBand="0" w:noVBand="1"/>
        </w:tblPrEx>
        <w:trPr>
          <w:trHeight w:val="809"/>
        </w:trPr>
        <w:tc>
          <w:tcPr>
            <w:tcW w:w="1270" w:type="dxa"/>
            <w:noWrap/>
            <w:hideMark/>
          </w:tcPr>
          <w:p w14:paraId="34C3305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674/22</w:t>
            </w:r>
          </w:p>
        </w:tc>
        <w:tc>
          <w:tcPr>
            <w:tcW w:w="2502" w:type="dxa"/>
            <w:noWrap/>
            <w:hideMark/>
          </w:tcPr>
          <w:p w14:paraId="3F235D97"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THE VINE CONFERENCE CENTRE, DUNFERMLINE</w:t>
            </w:r>
          </w:p>
        </w:tc>
        <w:tc>
          <w:tcPr>
            <w:tcW w:w="2381" w:type="dxa"/>
            <w:hideMark/>
          </w:tcPr>
          <w:p w14:paraId="4ACA42B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STEVEN HOPE</w:t>
            </w:r>
          </w:p>
        </w:tc>
        <w:tc>
          <w:tcPr>
            <w:tcW w:w="1519" w:type="dxa"/>
            <w:hideMark/>
          </w:tcPr>
          <w:p w14:paraId="4C6E770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44D8BD0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- 1600 HRS OFF SALES</w:t>
            </w:r>
          </w:p>
        </w:tc>
        <w:tc>
          <w:tcPr>
            <w:tcW w:w="2551" w:type="dxa"/>
            <w:hideMark/>
          </w:tcPr>
          <w:p w14:paraId="49D98B7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39C7413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C1DF30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7FCE816D" w14:textId="77777777" w:rsidTr="000B7821">
        <w:tblPrEx>
          <w:tblLook w:val="04A0" w:firstRow="1" w:lastRow="0" w:firstColumn="1" w:lastColumn="0" w:noHBand="0" w:noVBand="1"/>
        </w:tblPrEx>
        <w:trPr>
          <w:trHeight w:val="809"/>
        </w:trPr>
        <w:tc>
          <w:tcPr>
            <w:tcW w:w="1270" w:type="dxa"/>
            <w:noWrap/>
            <w:hideMark/>
          </w:tcPr>
          <w:p w14:paraId="729FE10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lastRenderedPageBreak/>
              <w:t>OL 675/22</w:t>
            </w:r>
          </w:p>
        </w:tc>
        <w:tc>
          <w:tcPr>
            <w:tcW w:w="2502" w:type="dxa"/>
            <w:noWrap/>
            <w:hideMark/>
          </w:tcPr>
          <w:p w14:paraId="7A87DBFF"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FARMERS MARKET, DALGETY PARISH CHURCH CAR PARK, DALGETY BAY</w:t>
            </w:r>
          </w:p>
        </w:tc>
        <w:tc>
          <w:tcPr>
            <w:tcW w:w="2381" w:type="dxa"/>
            <w:hideMark/>
          </w:tcPr>
          <w:p w14:paraId="490FB08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MICHAEL VAN DER VEEN</w:t>
            </w:r>
          </w:p>
        </w:tc>
        <w:tc>
          <w:tcPr>
            <w:tcW w:w="1519" w:type="dxa"/>
            <w:hideMark/>
          </w:tcPr>
          <w:p w14:paraId="79F53F9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5095049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- 1400 HRS OFF SALES ONLY</w:t>
            </w:r>
          </w:p>
        </w:tc>
        <w:tc>
          <w:tcPr>
            <w:tcW w:w="2551" w:type="dxa"/>
            <w:hideMark/>
          </w:tcPr>
          <w:p w14:paraId="7FDE814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1611776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71D72E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543D8680" w14:textId="77777777" w:rsidTr="000B7821">
        <w:tblPrEx>
          <w:tblLook w:val="04A0" w:firstRow="1" w:lastRow="0" w:firstColumn="1" w:lastColumn="0" w:noHBand="0" w:noVBand="1"/>
        </w:tblPrEx>
        <w:trPr>
          <w:trHeight w:val="809"/>
        </w:trPr>
        <w:tc>
          <w:tcPr>
            <w:tcW w:w="1270" w:type="dxa"/>
            <w:noWrap/>
            <w:hideMark/>
          </w:tcPr>
          <w:p w14:paraId="30482D8E"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676/22</w:t>
            </w:r>
          </w:p>
        </w:tc>
        <w:tc>
          <w:tcPr>
            <w:tcW w:w="2502" w:type="dxa"/>
            <w:noWrap/>
            <w:hideMark/>
          </w:tcPr>
          <w:p w14:paraId="5C087D45"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MARQUEE AT SILVERBURN PARK, LEVEN</w:t>
            </w:r>
          </w:p>
        </w:tc>
        <w:tc>
          <w:tcPr>
            <w:tcW w:w="2381" w:type="dxa"/>
            <w:hideMark/>
          </w:tcPr>
          <w:p w14:paraId="4CBAB45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ANDREW URE</w:t>
            </w:r>
          </w:p>
        </w:tc>
        <w:tc>
          <w:tcPr>
            <w:tcW w:w="1519" w:type="dxa"/>
            <w:hideMark/>
          </w:tcPr>
          <w:p w14:paraId="31A5DD4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 &amp; 11/09/2022</w:t>
            </w:r>
          </w:p>
        </w:tc>
        <w:tc>
          <w:tcPr>
            <w:tcW w:w="1679" w:type="dxa"/>
            <w:hideMark/>
          </w:tcPr>
          <w:p w14:paraId="4327AF6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- 2300 HRS</w:t>
            </w:r>
          </w:p>
        </w:tc>
        <w:tc>
          <w:tcPr>
            <w:tcW w:w="2551" w:type="dxa"/>
            <w:hideMark/>
          </w:tcPr>
          <w:p w14:paraId="648214B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FESTIVAL</w:t>
            </w:r>
          </w:p>
        </w:tc>
        <w:tc>
          <w:tcPr>
            <w:tcW w:w="1560" w:type="dxa"/>
            <w:noWrap/>
            <w:hideMark/>
          </w:tcPr>
          <w:p w14:paraId="6D61465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47D512C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6B10B8EA" w14:textId="77777777" w:rsidTr="000B7821">
        <w:tblPrEx>
          <w:tblLook w:val="04A0" w:firstRow="1" w:lastRow="0" w:firstColumn="1" w:lastColumn="0" w:noHBand="0" w:noVBand="1"/>
        </w:tblPrEx>
        <w:trPr>
          <w:trHeight w:val="809"/>
        </w:trPr>
        <w:tc>
          <w:tcPr>
            <w:tcW w:w="1270" w:type="dxa"/>
            <w:noWrap/>
            <w:hideMark/>
          </w:tcPr>
          <w:p w14:paraId="575DB72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677/22</w:t>
            </w:r>
          </w:p>
        </w:tc>
        <w:tc>
          <w:tcPr>
            <w:tcW w:w="2502" w:type="dxa"/>
            <w:noWrap/>
            <w:hideMark/>
          </w:tcPr>
          <w:p w14:paraId="414897DB"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BOARD ROOM (SHIPPING CONTAINER), KELTY HEARTS FC, BATH STREET, KELTY</w:t>
            </w:r>
          </w:p>
        </w:tc>
        <w:tc>
          <w:tcPr>
            <w:tcW w:w="2381" w:type="dxa"/>
            <w:hideMark/>
          </w:tcPr>
          <w:p w14:paraId="18F67EF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GORDON HUTCHISON</w:t>
            </w:r>
          </w:p>
        </w:tc>
        <w:tc>
          <w:tcPr>
            <w:tcW w:w="1519" w:type="dxa"/>
            <w:hideMark/>
          </w:tcPr>
          <w:p w14:paraId="4372358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10/09/2022</w:t>
            </w:r>
          </w:p>
        </w:tc>
        <w:tc>
          <w:tcPr>
            <w:tcW w:w="1679" w:type="dxa"/>
            <w:hideMark/>
          </w:tcPr>
          <w:p w14:paraId="0F7C6DC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1200 HRS AND 2000 HRS</w:t>
            </w:r>
          </w:p>
        </w:tc>
        <w:tc>
          <w:tcPr>
            <w:tcW w:w="2551" w:type="dxa"/>
            <w:hideMark/>
          </w:tcPr>
          <w:p w14:paraId="338C878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MATCH DAY HOSPITALITY</w:t>
            </w:r>
          </w:p>
        </w:tc>
        <w:tc>
          <w:tcPr>
            <w:tcW w:w="1560" w:type="dxa"/>
            <w:noWrap/>
            <w:hideMark/>
          </w:tcPr>
          <w:p w14:paraId="3137C87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441169B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6C3610D6" w14:textId="77777777" w:rsidTr="000B7821">
        <w:tblPrEx>
          <w:tblLook w:val="04A0" w:firstRow="1" w:lastRow="0" w:firstColumn="1" w:lastColumn="0" w:noHBand="0" w:noVBand="1"/>
        </w:tblPrEx>
        <w:trPr>
          <w:trHeight w:val="809"/>
        </w:trPr>
        <w:tc>
          <w:tcPr>
            <w:tcW w:w="1270" w:type="dxa"/>
            <w:noWrap/>
            <w:hideMark/>
          </w:tcPr>
          <w:p w14:paraId="7B92CE62"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678/22</w:t>
            </w:r>
          </w:p>
        </w:tc>
        <w:tc>
          <w:tcPr>
            <w:tcW w:w="2502" w:type="dxa"/>
            <w:noWrap/>
            <w:hideMark/>
          </w:tcPr>
          <w:p w14:paraId="4A047CAA"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TEMPORARY STRUCTURE WITH OUTDOOR AREA AT HARBOUR CAFE, THE HARBOR, ELIE</w:t>
            </w:r>
          </w:p>
        </w:tc>
        <w:tc>
          <w:tcPr>
            <w:tcW w:w="2381" w:type="dxa"/>
            <w:hideMark/>
          </w:tcPr>
          <w:p w14:paraId="292F515D"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AMY ELLES</w:t>
            </w:r>
          </w:p>
        </w:tc>
        <w:tc>
          <w:tcPr>
            <w:tcW w:w="1519" w:type="dxa"/>
            <w:hideMark/>
          </w:tcPr>
          <w:p w14:paraId="17511AD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14/09/2022 - 27/09/2022</w:t>
            </w:r>
          </w:p>
        </w:tc>
        <w:tc>
          <w:tcPr>
            <w:tcW w:w="1679" w:type="dxa"/>
            <w:hideMark/>
          </w:tcPr>
          <w:p w14:paraId="1D7EF9C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- 2300 HRS ON SALES AND 1000 HRS - 2200 HRS OFF SALES</w:t>
            </w:r>
          </w:p>
        </w:tc>
        <w:tc>
          <w:tcPr>
            <w:tcW w:w="2551" w:type="dxa"/>
            <w:hideMark/>
          </w:tcPr>
          <w:p w14:paraId="2B411B1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RESTAURANT AND OUTSIDE AREA</w:t>
            </w:r>
          </w:p>
        </w:tc>
        <w:tc>
          <w:tcPr>
            <w:tcW w:w="1560" w:type="dxa"/>
            <w:noWrap/>
            <w:hideMark/>
          </w:tcPr>
          <w:p w14:paraId="7BB8117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5F84296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54261F36" w14:textId="77777777" w:rsidTr="000B7821">
        <w:tblPrEx>
          <w:tblLook w:val="04A0" w:firstRow="1" w:lastRow="0" w:firstColumn="1" w:lastColumn="0" w:noHBand="0" w:noVBand="1"/>
        </w:tblPrEx>
        <w:trPr>
          <w:trHeight w:val="809"/>
        </w:trPr>
        <w:tc>
          <w:tcPr>
            <w:tcW w:w="1270" w:type="dxa"/>
            <w:noWrap/>
            <w:hideMark/>
          </w:tcPr>
          <w:p w14:paraId="7130E49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679/22</w:t>
            </w:r>
          </w:p>
        </w:tc>
        <w:tc>
          <w:tcPr>
            <w:tcW w:w="2502" w:type="dxa"/>
            <w:noWrap/>
            <w:hideMark/>
          </w:tcPr>
          <w:p w14:paraId="7BBD6E35"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TEMPORARY STRUCTURE WITH OUTDOOR AREA AT HARBOUR CAFE, THE HARBOR, ELIE</w:t>
            </w:r>
          </w:p>
        </w:tc>
        <w:tc>
          <w:tcPr>
            <w:tcW w:w="2381" w:type="dxa"/>
            <w:hideMark/>
          </w:tcPr>
          <w:p w14:paraId="2D39D7D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AMY ELLES</w:t>
            </w:r>
          </w:p>
        </w:tc>
        <w:tc>
          <w:tcPr>
            <w:tcW w:w="1519" w:type="dxa"/>
            <w:hideMark/>
          </w:tcPr>
          <w:p w14:paraId="1F1B602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28/09/2022 - 11/10/2022</w:t>
            </w:r>
          </w:p>
        </w:tc>
        <w:tc>
          <w:tcPr>
            <w:tcW w:w="1679" w:type="dxa"/>
            <w:hideMark/>
          </w:tcPr>
          <w:p w14:paraId="78447F5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- 2300 HRS ON SALES AND 1000 HRS - 2200 HRS OFF SALES</w:t>
            </w:r>
          </w:p>
        </w:tc>
        <w:tc>
          <w:tcPr>
            <w:tcW w:w="2551" w:type="dxa"/>
            <w:hideMark/>
          </w:tcPr>
          <w:p w14:paraId="76D6689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RESTAURANT AND OUTSIDE AREA</w:t>
            </w:r>
          </w:p>
        </w:tc>
        <w:tc>
          <w:tcPr>
            <w:tcW w:w="1560" w:type="dxa"/>
            <w:noWrap/>
            <w:hideMark/>
          </w:tcPr>
          <w:p w14:paraId="1A77ABB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7C04831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3D6D341A" w14:textId="77777777" w:rsidTr="000B7821">
        <w:tblPrEx>
          <w:tblLook w:val="04A0" w:firstRow="1" w:lastRow="0" w:firstColumn="1" w:lastColumn="0" w:noHBand="0" w:noVBand="1"/>
        </w:tblPrEx>
        <w:trPr>
          <w:trHeight w:val="809"/>
        </w:trPr>
        <w:tc>
          <w:tcPr>
            <w:tcW w:w="1270" w:type="dxa"/>
            <w:noWrap/>
            <w:hideMark/>
          </w:tcPr>
          <w:p w14:paraId="55883F3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680/22</w:t>
            </w:r>
          </w:p>
        </w:tc>
        <w:tc>
          <w:tcPr>
            <w:tcW w:w="2502" w:type="dxa"/>
            <w:noWrap/>
            <w:hideMark/>
          </w:tcPr>
          <w:p w14:paraId="66EF2B8D"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KRAFTY, 29 KIRK WYND, KIRKCALDY</w:t>
            </w:r>
          </w:p>
        </w:tc>
        <w:tc>
          <w:tcPr>
            <w:tcW w:w="2381" w:type="dxa"/>
            <w:hideMark/>
          </w:tcPr>
          <w:p w14:paraId="0066ADFF"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MEGAN LINDOP</w:t>
            </w:r>
          </w:p>
        </w:tc>
        <w:tc>
          <w:tcPr>
            <w:tcW w:w="1519" w:type="dxa"/>
            <w:hideMark/>
          </w:tcPr>
          <w:p w14:paraId="7E2DC71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16/09/2022 - 29/09/2022</w:t>
            </w:r>
          </w:p>
        </w:tc>
        <w:tc>
          <w:tcPr>
            <w:tcW w:w="1679" w:type="dxa"/>
            <w:hideMark/>
          </w:tcPr>
          <w:p w14:paraId="3D3B5A5B"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SUNDAY - THURSDAY 1200 HRS - 2200 HRS AND FRIDAY &amp; SATURDAY 1000 HRS 2200 HRS</w:t>
            </w:r>
          </w:p>
        </w:tc>
        <w:tc>
          <w:tcPr>
            <w:tcW w:w="2551" w:type="dxa"/>
            <w:hideMark/>
          </w:tcPr>
          <w:p w14:paraId="2906225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IN LIEU OF PREMISES LICENCE</w:t>
            </w:r>
          </w:p>
        </w:tc>
        <w:tc>
          <w:tcPr>
            <w:tcW w:w="1560" w:type="dxa"/>
            <w:noWrap/>
            <w:hideMark/>
          </w:tcPr>
          <w:p w14:paraId="6B5F14F3"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39B3AFD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0174AAE0" w14:textId="77777777" w:rsidTr="000B7821">
        <w:tblPrEx>
          <w:tblLook w:val="04A0" w:firstRow="1" w:lastRow="0" w:firstColumn="1" w:lastColumn="0" w:noHBand="0" w:noVBand="1"/>
        </w:tblPrEx>
        <w:trPr>
          <w:trHeight w:val="809"/>
        </w:trPr>
        <w:tc>
          <w:tcPr>
            <w:tcW w:w="1270" w:type="dxa"/>
            <w:noWrap/>
            <w:hideMark/>
          </w:tcPr>
          <w:p w14:paraId="2174AC5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681/22</w:t>
            </w:r>
          </w:p>
        </w:tc>
        <w:tc>
          <w:tcPr>
            <w:tcW w:w="2502" w:type="dxa"/>
            <w:noWrap/>
            <w:hideMark/>
          </w:tcPr>
          <w:p w14:paraId="1404C98C"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KRAFTY, 29 KIRK WYND, KIRKCALDY</w:t>
            </w:r>
          </w:p>
        </w:tc>
        <w:tc>
          <w:tcPr>
            <w:tcW w:w="2381" w:type="dxa"/>
            <w:hideMark/>
          </w:tcPr>
          <w:p w14:paraId="16B4B2F7"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MEGAN LINDOP</w:t>
            </w:r>
          </w:p>
        </w:tc>
        <w:tc>
          <w:tcPr>
            <w:tcW w:w="1519" w:type="dxa"/>
            <w:hideMark/>
          </w:tcPr>
          <w:p w14:paraId="2D425C9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30/09/2022 - 13/10/2022</w:t>
            </w:r>
          </w:p>
        </w:tc>
        <w:tc>
          <w:tcPr>
            <w:tcW w:w="1679" w:type="dxa"/>
            <w:hideMark/>
          </w:tcPr>
          <w:p w14:paraId="65E5C7F1"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SUNDAY - THURSDAY 1200 HRS - 2200 HRS AND FRIDAY &amp; SATURDAY 1000 HRS 2200 HRS</w:t>
            </w:r>
          </w:p>
        </w:tc>
        <w:tc>
          <w:tcPr>
            <w:tcW w:w="2551" w:type="dxa"/>
            <w:hideMark/>
          </w:tcPr>
          <w:p w14:paraId="3B345B4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IN LIEU OF PREMISES LICENCE</w:t>
            </w:r>
          </w:p>
        </w:tc>
        <w:tc>
          <w:tcPr>
            <w:tcW w:w="1560" w:type="dxa"/>
            <w:noWrap/>
            <w:hideMark/>
          </w:tcPr>
          <w:p w14:paraId="629E1D10"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66CDD516"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r w:rsidR="000B7821" w:rsidRPr="000B7821" w14:paraId="1ED6AE1F" w14:textId="77777777" w:rsidTr="000B7821">
        <w:tblPrEx>
          <w:tblLook w:val="04A0" w:firstRow="1" w:lastRow="0" w:firstColumn="1" w:lastColumn="0" w:noHBand="0" w:noVBand="1"/>
        </w:tblPrEx>
        <w:trPr>
          <w:trHeight w:val="809"/>
        </w:trPr>
        <w:tc>
          <w:tcPr>
            <w:tcW w:w="1270" w:type="dxa"/>
            <w:noWrap/>
            <w:hideMark/>
          </w:tcPr>
          <w:p w14:paraId="73CC0CD8"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OL 682/22</w:t>
            </w:r>
          </w:p>
        </w:tc>
        <w:tc>
          <w:tcPr>
            <w:tcW w:w="2502" w:type="dxa"/>
            <w:noWrap/>
            <w:hideMark/>
          </w:tcPr>
          <w:p w14:paraId="7615A085" w14:textId="77777777" w:rsidR="000B7821" w:rsidRPr="000B7821" w:rsidRDefault="000B7821" w:rsidP="000B7821">
            <w:pPr>
              <w:jc w:val="both"/>
              <w:rPr>
                <w:rFonts w:eastAsia="Times New Roman" w:cs="Arial"/>
                <w:sz w:val="20"/>
                <w:szCs w:val="20"/>
                <w:lang w:eastAsia="en-GB"/>
              </w:rPr>
            </w:pPr>
            <w:r w:rsidRPr="000B7821">
              <w:rPr>
                <w:rFonts w:eastAsia="Times New Roman" w:cs="Arial"/>
                <w:sz w:val="20"/>
                <w:szCs w:val="20"/>
                <w:lang w:eastAsia="en-GB"/>
              </w:rPr>
              <w:t>STALL AT ARTISAN MARKET, HIGH STREET, KIRKCALDY</w:t>
            </w:r>
          </w:p>
        </w:tc>
        <w:tc>
          <w:tcPr>
            <w:tcW w:w="2381" w:type="dxa"/>
            <w:hideMark/>
          </w:tcPr>
          <w:p w14:paraId="36BC02D5"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MARK INGRAM</w:t>
            </w:r>
          </w:p>
        </w:tc>
        <w:tc>
          <w:tcPr>
            <w:tcW w:w="1519" w:type="dxa"/>
            <w:hideMark/>
          </w:tcPr>
          <w:p w14:paraId="65C56A3C"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16/09/2022 &amp; 23/09/2022</w:t>
            </w:r>
          </w:p>
        </w:tc>
        <w:tc>
          <w:tcPr>
            <w:tcW w:w="1679" w:type="dxa"/>
            <w:hideMark/>
          </w:tcPr>
          <w:p w14:paraId="61897D3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1000 HRS - 1600 HRS OFF SALES</w:t>
            </w:r>
          </w:p>
        </w:tc>
        <w:tc>
          <w:tcPr>
            <w:tcW w:w="2551" w:type="dxa"/>
            <w:hideMark/>
          </w:tcPr>
          <w:p w14:paraId="7295F674"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STALL AT MARKET</w:t>
            </w:r>
          </w:p>
        </w:tc>
        <w:tc>
          <w:tcPr>
            <w:tcW w:w="1560" w:type="dxa"/>
            <w:noWrap/>
            <w:hideMark/>
          </w:tcPr>
          <w:p w14:paraId="7E1CBEEA"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28/07/2022</w:t>
            </w:r>
          </w:p>
        </w:tc>
        <w:tc>
          <w:tcPr>
            <w:tcW w:w="1928" w:type="dxa"/>
            <w:noWrap/>
            <w:hideMark/>
          </w:tcPr>
          <w:p w14:paraId="2FD52419" w14:textId="77777777" w:rsidR="000B7821" w:rsidRPr="000B7821" w:rsidRDefault="000B7821" w:rsidP="000B7821">
            <w:pPr>
              <w:jc w:val="center"/>
              <w:rPr>
                <w:rFonts w:eastAsia="Times New Roman" w:cs="Arial"/>
                <w:sz w:val="20"/>
                <w:szCs w:val="20"/>
                <w:lang w:eastAsia="en-GB"/>
              </w:rPr>
            </w:pPr>
            <w:r w:rsidRPr="000B7821">
              <w:rPr>
                <w:rFonts w:eastAsia="Times New Roman" w:cs="Arial"/>
                <w:sz w:val="20"/>
                <w:szCs w:val="20"/>
                <w:lang w:eastAsia="en-GB"/>
              </w:rPr>
              <w:t>04/08/2022</w:t>
            </w:r>
          </w:p>
        </w:tc>
      </w:tr>
    </w:tbl>
    <w:p w14:paraId="17D1E86D" w14:textId="34D1B386" w:rsidR="00B20F2D" w:rsidRPr="002F7FE7" w:rsidRDefault="00B20F2D" w:rsidP="3047DD37">
      <w:pPr>
        <w:spacing w:after="160" w:line="259" w:lineRule="auto"/>
        <w:rPr>
          <w:sz w:val="24"/>
          <w:szCs w:val="24"/>
        </w:rPr>
      </w:pPr>
    </w:p>
    <w:sectPr w:rsidR="00B20F2D" w:rsidRPr="002F7FE7"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6937" w14:textId="77777777" w:rsidR="002A301A" w:rsidRDefault="002A301A" w:rsidP="007D3006">
      <w:r>
        <w:separator/>
      </w:r>
    </w:p>
  </w:endnote>
  <w:endnote w:type="continuationSeparator" w:id="0">
    <w:p w14:paraId="72BA5990" w14:textId="77777777" w:rsidR="002A301A" w:rsidRDefault="002A301A"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82E4" w14:textId="77777777" w:rsidR="002A301A" w:rsidRDefault="002A301A" w:rsidP="007D3006">
      <w:r>
        <w:separator/>
      </w:r>
    </w:p>
  </w:footnote>
  <w:footnote w:type="continuationSeparator" w:id="0">
    <w:p w14:paraId="0900E2FE" w14:textId="77777777" w:rsidR="002A301A" w:rsidRDefault="002A301A"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B7821"/>
    <w:rsid w:val="002A301A"/>
    <w:rsid w:val="002C3776"/>
    <w:rsid w:val="002C627C"/>
    <w:rsid w:val="002F7FE7"/>
    <w:rsid w:val="0030542D"/>
    <w:rsid w:val="00314D76"/>
    <w:rsid w:val="00352D8C"/>
    <w:rsid w:val="00380E73"/>
    <w:rsid w:val="00397D56"/>
    <w:rsid w:val="00435F8A"/>
    <w:rsid w:val="004417DF"/>
    <w:rsid w:val="00523376"/>
    <w:rsid w:val="005C1805"/>
    <w:rsid w:val="006764C8"/>
    <w:rsid w:val="006A2953"/>
    <w:rsid w:val="007116C3"/>
    <w:rsid w:val="007204FF"/>
    <w:rsid w:val="007567A6"/>
    <w:rsid w:val="00791CDB"/>
    <w:rsid w:val="007A38BD"/>
    <w:rsid w:val="007D3006"/>
    <w:rsid w:val="00816E97"/>
    <w:rsid w:val="00833195"/>
    <w:rsid w:val="00841313"/>
    <w:rsid w:val="008667AC"/>
    <w:rsid w:val="008F73C1"/>
    <w:rsid w:val="0092730F"/>
    <w:rsid w:val="00940D09"/>
    <w:rsid w:val="009512E3"/>
    <w:rsid w:val="009D1584"/>
    <w:rsid w:val="00A231B6"/>
    <w:rsid w:val="00AB5A53"/>
    <w:rsid w:val="00AE4479"/>
    <w:rsid w:val="00AF6533"/>
    <w:rsid w:val="00B20F2D"/>
    <w:rsid w:val="00B26596"/>
    <w:rsid w:val="00B64B71"/>
    <w:rsid w:val="00B92165"/>
    <w:rsid w:val="00B94517"/>
    <w:rsid w:val="00C93292"/>
    <w:rsid w:val="00D73506"/>
    <w:rsid w:val="00E55030"/>
    <w:rsid w:val="00E83FF3"/>
    <w:rsid w:val="00F20045"/>
    <w:rsid w:val="00F409E2"/>
    <w:rsid w:val="00F658FD"/>
    <w:rsid w:val="00FA5D8B"/>
    <w:rsid w:val="00FD09E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77480888">
      <w:bodyDiv w:val="1"/>
      <w:marLeft w:val="0"/>
      <w:marRight w:val="0"/>
      <w:marTop w:val="0"/>
      <w:marBottom w:val="0"/>
      <w:divBdr>
        <w:top w:val="none" w:sz="0" w:space="0" w:color="auto"/>
        <w:left w:val="none" w:sz="0" w:space="0" w:color="auto"/>
        <w:bottom w:val="none" w:sz="0" w:space="0" w:color="auto"/>
        <w:right w:val="none" w:sz="0" w:space="0" w:color="auto"/>
      </w:divBdr>
    </w:div>
    <w:div w:id="478697126">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12" ma:contentTypeDescription="" ma:contentTypeScope="" ma:versionID="472935cdd10a10e0d76d0368e0b3e46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37</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0C86FDC2-CA04-40C3-AFE6-17AD44CD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Copy</vt:lpstr>
    </vt:vector>
  </TitlesOfParts>
  <Company>Fife Council</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090522</dc:title>
  <dc:subject/>
  <dc:creator>Catherine Fleming</dc:creator>
  <cp:keywords/>
  <dc:description/>
  <cp:lastModifiedBy>Carol Aird</cp:lastModifiedBy>
  <cp:revision>3</cp:revision>
  <dcterms:created xsi:type="dcterms:W3CDTF">2022-07-28T08:27:00Z</dcterms:created>
  <dcterms:modified xsi:type="dcterms:W3CDTF">2022-07-28T08:29:00Z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2023-05-09T12:32:44Z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37;#2022|b37c739b-7722-442b-bafe-5a5c51e6b6bd</vt:lpwstr>
  </property>
  <property fmtid="{D5CDD505-2E9C-101B-9397-08002B2CF9AE}" pid="7" name="MonthReq">
    <vt:lpwstr>12;#May|af39ddd7-7900-4cf4-ba02-933f056e3140</vt:lpwstr>
  </property>
</Properties>
</file>