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0416"/>
      </w:tblGrid>
      <w:tr w:rsidR="00313479" w:rsidRPr="00982061" w14:paraId="1DA42974" w14:textId="77777777" w:rsidTr="00D873AE">
        <w:trPr>
          <w:trHeight w:val="1089"/>
        </w:trPr>
        <w:tc>
          <w:tcPr>
            <w:tcW w:w="10416" w:type="dxa"/>
            <w:vAlign w:val="center"/>
          </w:tcPr>
          <w:p w14:paraId="78EE3736" w14:textId="70633AF6" w:rsidR="00313479" w:rsidRPr="00541B1F" w:rsidRDefault="00541B1F" w:rsidP="00541B1F">
            <w:pPr>
              <w:jc w:val="center"/>
              <w:rPr>
                <w:rFonts w:ascii="Arial" w:hAnsi="Arial"/>
                <w:b/>
                <w:i/>
                <w:szCs w:val="24"/>
              </w:rPr>
            </w:pPr>
            <w:r>
              <w:rPr>
                <w:noProof/>
              </w:rPr>
              <w:drawing>
                <wp:inline distT="0" distB="0" distL="0" distR="0" wp14:anchorId="0390D645" wp14:editId="6D743380">
                  <wp:extent cx="6477000" cy="1851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1851660"/>
                          </a:xfrm>
                          <a:prstGeom prst="rect">
                            <a:avLst/>
                          </a:prstGeom>
                          <a:noFill/>
                          <a:ln>
                            <a:noFill/>
                          </a:ln>
                        </pic:spPr>
                      </pic:pic>
                    </a:graphicData>
                  </a:graphic>
                </wp:inline>
              </w:drawing>
            </w:r>
          </w:p>
          <w:p w14:paraId="65C90136" w14:textId="77777777" w:rsidR="00313479" w:rsidRPr="00982061" w:rsidRDefault="00313479" w:rsidP="00E23408">
            <w:pPr>
              <w:jc w:val="center"/>
              <w:rPr>
                <w:rFonts w:ascii="Arial" w:hAnsi="Arial"/>
                <w:b/>
                <w:szCs w:val="24"/>
              </w:rPr>
            </w:pPr>
            <w:r w:rsidRPr="00982061">
              <w:rPr>
                <w:rFonts w:ascii="Arial" w:hAnsi="Arial"/>
                <w:b/>
                <w:szCs w:val="24"/>
              </w:rPr>
              <w:t>Standards and Quality Report</w:t>
            </w:r>
          </w:p>
          <w:p w14:paraId="6B40525A" w14:textId="77777777" w:rsidR="00313479" w:rsidRPr="00982061" w:rsidRDefault="00313479" w:rsidP="00E23408">
            <w:pPr>
              <w:jc w:val="center"/>
              <w:rPr>
                <w:b/>
                <w:i/>
                <w:szCs w:val="24"/>
              </w:rPr>
            </w:pPr>
            <w:r w:rsidRPr="00982061">
              <w:rPr>
                <w:rFonts w:ascii="Arial" w:hAnsi="Arial"/>
                <w:b/>
                <w:i/>
                <w:szCs w:val="24"/>
              </w:rPr>
              <w:t>Achieving Excellence and Equity</w:t>
            </w: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00E23408">
        <w:tc>
          <w:tcPr>
            <w:tcW w:w="10456" w:type="dxa"/>
          </w:tcPr>
          <w:p w14:paraId="7DAF362B" w14:textId="2E073448" w:rsidR="00313479" w:rsidRPr="00860400" w:rsidRDefault="00313479" w:rsidP="00E23408">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4A0313" w14:paraId="711E584F" w14:textId="77777777" w:rsidTr="00E23408">
              <w:tc>
                <w:tcPr>
                  <w:tcW w:w="4196" w:type="dxa"/>
                </w:tcPr>
                <w:p w14:paraId="45BE0230" w14:textId="77777777" w:rsidR="00313479" w:rsidRPr="004A0313" w:rsidRDefault="00313479" w:rsidP="00E23408">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2566BAF0" w14:textId="2A08FF70" w:rsidR="00313479" w:rsidRPr="00615C2E" w:rsidRDefault="00B15BDA" w:rsidP="00E23408">
                  <w:pPr>
                    <w:rPr>
                      <w:rFonts w:ascii="Arial" w:hAnsi="Arial"/>
                      <w:bCs/>
                      <w:i/>
                      <w:iCs/>
                      <w:color w:val="FF0000"/>
                      <w:sz w:val="20"/>
                    </w:rPr>
                  </w:pPr>
                  <w:r w:rsidRPr="00C1466D">
                    <w:rPr>
                      <w:rFonts w:ascii="Arial" w:hAnsi="Arial"/>
                      <w:bCs/>
                      <w:iCs/>
                      <w:sz w:val="20"/>
                    </w:rPr>
                    <w:t>802</w:t>
                  </w:r>
                </w:p>
              </w:tc>
            </w:tr>
            <w:tr w:rsidR="00313479" w:rsidRPr="004A0313" w14:paraId="6449B59C" w14:textId="77777777" w:rsidTr="00E23408">
              <w:tc>
                <w:tcPr>
                  <w:tcW w:w="4196" w:type="dxa"/>
                </w:tcPr>
                <w:p w14:paraId="342EC7B6" w14:textId="77777777" w:rsidR="00313479" w:rsidRPr="001B2678" w:rsidRDefault="00313479" w:rsidP="00E23408">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14231BA0" w:rsidR="00313479" w:rsidRPr="00615C2E" w:rsidRDefault="00B35EA6" w:rsidP="00E23408">
                  <w:pPr>
                    <w:rPr>
                      <w:rFonts w:ascii="Arial" w:hAnsi="Arial"/>
                      <w:bCs/>
                      <w:i/>
                      <w:iCs/>
                      <w:sz w:val="20"/>
                    </w:rPr>
                  </w:pPr>
                  <w:r>
                    <w:rPr>
                      <w:rFonts w:ascii="Arial" w:hAnsi="Arial"/>
                      <w:bCs/>
                      <w:i/>
                      <w:iCs/>
                      <w:sz w:val="20"/>
                    </w:rPr>
                    <w:t>149</w:t>
                  </w:r>
                </w:p>
              </w:tc>
            </w:tr>
            <w:tr w:rsidR="00313479" w:rsidRPr="004A0313" w14:paraId="43C4E285" w14:textId="77777777" w:rsidTr="00E23408">
              <w:tc>
                <w:tcPr>
                  <w:tcW w:w="4196" w:type="dxa"/>
                </w:tcPr>
                <w:p w14:paraId="7AC91489" w14:textId="05766F73" w:rsidR="00313479" w:rsidRPr="004A0313" w:rsidRDefault="00313479" w:rsidP="00E23408">
                  <w:pPr>
                    <w:rPr>
                      <w:rFonts w:ascii="Arial" w:hAnsi="Arial"/>
                      <w:b/>
                      <w:szCs w:val="24"/>
                    </w:rPr>
                  </w:pPr>
                  <w:r w:rsidRPr="004A0313">
                    <w:rPr>
                      <w:rFonts w:ascii="Arial" w:hAnsi="Arial"/>
                      <w:b/>
                      <w:szCs w:val="24"/>
                    </w:rPr>
                    <w:t>Attendance (</w:t>
                  </w:r>
                  <w:proofErr w:type="gramStart"/>
                  <w:r w:rsidRPr="004A0313">
                    <w:rPr>
                      <w:rFonts w:ascii="Arial" w:hAnsi="Arial"/>
                      <w:b/>
                      <w:szCs w:val="24"/>
                    </w:rPr>
                    <w:t>%)</w:t>
                  </w:r>
                  <w:r>
                    <w:rPr>
                      <w:rFonts w:ascii="Arial" w:hAnsi="Arial"/>
                      <w:b/>
                      <w:szCs w:val="24"/>
                    </w:rPr>
                    <w:t xml:space="preserve">  </w:t>
                  </w:r>
                  <w:r w:rsidR="004A231D" w:rsidRPr="0045111E">
                    <w:rPr>
                      <w:rFonts w:ascii="Arial" w:hAnsi="Arial"/>
                      <w:bCs/>
                      <w:szCs w:val="24"/>
                    </w:rPr>
                    <w:t>85.</w:t>
                  </w:r>
                  <w:r w:rsidR="001A34BC">
                    <w:rPr>
                      <w:rFonts w:ascii="Arial" w:hAnsi="Arial"/>
                      <w:bCs/>
                      <w:szCs w:val="24"/>
                    </w:rPr>
                    <w:t>5</w:t>
                  </w:r>
                  <w:proofErr w:type="gramEnd"/>
                  <w:r w:rsidR="001A34BC">
                    <w:rPr>
                      <w:rFonts w:ascii="Arial" w:hAnsi="Arial"/>
                      <w:bCs/>
                      <w:szCs w:val="24"/>
                    </w:rPr>
                    <w:t xml:space="preserve"> </w:t>
                  </w:r>
                  <w:r w:rsidR="003B4446" w:rsidRPr="0045111E">
                    <w:rPr>
                      <w:rFonts w:ascii="Arial" w:hAnsi="Arial"/>
                      <w:bCs/>
                      <w:szCs w:val="24"/>
                    </w:rPr>
                    <w:t>%</w:t>
                  </w:r>
                  <w:r w:rsidR="001A34BC">
                    <w:rPr>
                      <w:rFonts w:ascii="Arial" w:hAnsi="Arial"/>
                      <w:bCs/>
                      <w:szCs w:val="24"/>
                    </w:rPr>
                    <w:t xml:space="preserve"> (</w:t>
                  </w:r>
                  <w:proofErr w:type="spellStart"/>
                  <w:r w:rsidR="001A34BC">
                    <w:rPr>
                      <w:rFonts w:ascii="Arial" w:hAnsi="Arial"/>
                      <w:bCs/>
                      <w:szCs w:val="24"/>
                    </w:rPr>
                    <w:t>mid term</w:t>
                  </w:r>
                  <w:proofErr w:type="spellEnd"/>
                  <w:r w:rsidR="001A34BC">
                    <w:rPr>
                      <w:rFonts w:ascii="Arial" w:hAnsi="Arial"/>
                      <w:bCs/>
                      <w:szCs w:val="24"/>
                    </w:rPr>
                    <w:t>)</w:t>
                  </w:r>
                </w:p>
              </w:tc>
              <w:tc>
                <w:tcPr>
                  <w:tcW w:w="1843" w:type="dxa"/>
                </w:tcPr>
                <w:p w14:paraId="0F25CE13" w14:textId="77777777" w:rsidR="00313479" w:rsidRPr="004A0313" w:rsidRDefault="00313479" w:rsidP="00E23408">
                  <w:pPr>
                    <w:rPr>
                      <w:rFonts w:ascii="Arial" w:hAnsi="Arial"/>
                      <w:b/>
                      <w:szCs w:val="24"/>
                    </w:rPr>
                  </w:pPr>
                  <w:r w:rsidRPr="004A0313">
                    <w:rPr>
                      <w:rFonts w:ascii="Arial" w:hAnsi="Arial"/>
                      <w:b/>
                      <w:szCs w:val="24"/>
                    </w:rPr>
                    <w:t>Authorised</w:t>
                  </w:r>
                </w:p>
              </w:tc>
              <w:tc>
                <w:tcPr>
                  <w:tcW w:w="850" w:type="dxa"/>
                </w:tcPr>
                <w:p w14:paraId="385F5D95" w14:textId="77777777" w:rsidR="00313479" w:rsidRPr="004A0313" w:rsidRDefault="00313479" w:rsidP="00E23408">
                  <w:pPr>
                    <w:rPr>
                      <w:rFonts w:ascii="Arial" w:hAnsi="Arial"/>
                      <w:b/>
                      <w:szCs w:val="24"/>
                    </w:rPr>
                  </w:pPr>
                </w:p>
              </w:tc>
              <w:tc>
                <w:tcPr>
                  <w:tcW w:w="1985" w:type="dxa"/>
                </w:tcPr>
                <w:p w14:paraId="3D95FD30" w14:textId="77777777" w:rsidR="00313479" w:rsidRPr="004A0313" w:rsidRDefault="00313479" w:rsidP="00E23408">
                  <w:pPr>
                    <w:rPr>
                      <w:rFonts w:ascii="Arial" w:hAnsi="Arial"/>
                      <w:b/>
                      <w:szCs w:val="24"/>
                    </w:rPr>
                  </w:pPr>
                  <w:r w:rsidRPr="004A0313">
                    <w:rPr>
                      <w:rFonts w:ascii="Arial" w:hAnsi="Arial"/>
                      <w:b/>
                      <w:szCs w:val="24"/>
                    </w:rPr>
                    <w:t>Unauthorised</w:t>
                  </w:r>
                </w:p>
              </w:tc>
              <w:tc>
                <w:tcPr>
                  <w:tcW w:w="857" w:type="dxa"/>
                </w:tcPr>
                <w:p w14:paraId="3E1EEF08" w14:textId="77777777" w:rsidR="00313479" w:rsidRPr="004A0313" w:rsidRDefault="00313479" w:rsidP="00E23408">
                  <w:pPr>
                    <w:rPr>
                      <w:rFonts w:ascii="Arial" w:hAnsi="Arial"/>
                      <w:b/>
                      <w:szCs w:val="24"/>
                    </w:rPr>
                  </w:pPr>
                </w:p>
              </w:tc>
            </w:tr>
            <w:tr w:rsidR="00313479" w:rsidRPr="004A0313" w14:paraId="504769FB" w14:textId="77777777" w:rsidTr="00E23408">
              <w:tc>
                <w:tcPr>
                  <w:tcW w:w="4196" w:type="dxa"/>
                </w:tcPr>
                <w:p w14:paraId="7332CF45" w14:textId="7460EF49" w:rsidR="00313479" w:rsidRPr="004A0313" w:rsidRDefault="00313479" w:rsidP="00E23408">
                  <w:pPr>
                    <w:rPr>
                      <w:rFonts w:ascii="Arial" w:hAnsi="Arial"/>
                      <w:b/>
                      <w:szCs w:val="24"/>
                    </w:rPr>
                  </w:pPr>
                  <w:r w:rsidRPr="004A0313">
                    <w:rPr>
                      <w:rFonts w:ascii="Arial" w:hAnsi="Arial"/>
                      <w:b/>
                      <w:szCs w:val="24"/>
                    </w:rPr>
                    <w:t xml:space="preserve">Exclusion </w:t>
                  </w:r>
                </w:p>
              </w:tc>
              <w:tc>
                <w:tcPr>
                  <w:tcW w:w="5535" w:type="dxa"/>
                  <w:gridSpan w:val="4"/>
                </w:tcPr>
                <w:p w14:paraId="7F468ACA" w14:textId="59F5BC6D" w:rsidR="00313479" w:rsidRPr="00AE1B3C" w:rsidRDefault="00D37AB4" w:rsidP="00E23408">
                  <w:pPr>
                    <w:rPr>
                      <w:rFonts w:ascii="Arial" w:hAnsi="Arial"/>
                      <w:bCs/>
                      <w:color w:val="FF0000"/>
                      <w:sz w:val="20"/>
                    </w:rPr>
                  </w:pPr>
                  <w:r>
                    <w:rPr>
                      <w:rFonts w:ascii="Arial" w:hAnsi="Arial"/>
                      <w:bCs/>
                      <w:sz w:val="20"/>
                    </w:rPr>
                    <w:t>28</w:t>
                  </w:r>
                  <w:r w:rsidR="00AE1B3C" w:rsidRPr="00AE1B3C">
                    <w:rPr>
                      <w:rFonts w:ascii="Arial" w:hAnsi="Arial"/>
                      <w:bCs/>
                      <w:sz w:val="20"/>
                    </w:rPr>
                    <w:t xml:space="preserve"> per 1000 </w:t>
                  </w:r>
                  <w:proofErr w:type="gramStart"/>
                  <w:r w:rsidR="00AE1B3C" w:rsidRPr="00AE1B3C">
                    <w:rPr>
                      <w:rFonts w:ascii="Arial" w:hAnsi="Arial"/>
                      <w:bCs/>
                      <w:sz w:val="20"/>
                    </w:rPr>
                    <w:t>pupils</w:t>
                  </w:r>
                  <w:proofErr w:type="gramEnd"/>
                  <w:r>
                    <w:rPr>
                      <w:rFonts w:ascii="Arial" w:hAnsi="Arial"/>
                      <w:bCs/>
                      <w:sz w:val="20"/>
                    </w:rPr>
                    <w:t xml:space="preserve"> mid term</w:t>
                  </w:r>
                </w:p>
              </w:tc>
            </w:tr>
            <w:tr w:rsidR="00313479" w:rsidRPr="004A0313" w14:paraId="70F1E1E8" w14:textId="77777777" w:rsidTr="00E23408">
              <w:tc>
                <w:tcPr>
                  <w:tcW w:w="4196" w:type="dxa"/>
                </w:tcPr>
                <w:p w14:paraId="5EB9B319" w14:textId="77777777" w:rsidR="00313479" w:rsidRPr="004A0313" w:rsidRDefault="00313479" w:rsidP="00E23408">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18BC06" w14:textId="4763334F" w:rsidR="00313479" w:rsidRPr="000B2122" w:rsidRDefault="000E560B" w:rsidP="00E23408">
                  <w:pPr>
                    <w:rPr>
                      <w:rFonts w:ascii="Arial" w:hAnsi="Arial"/>
                      <w:bCs/>
                      <w:i/>
                      <w:iCs/>
                      <w:color w:val="FF0000"/>
                      <w:sz w:val="20"/>
                    </w:rPr>
                  </w:pPr>
                  <w:r w:rsidRPr="00C1466D">
                    <w:rPr>
                      <w:rFonts w:ascii="Arial" w:hAnsi="Arial"/>
                      <w:bCs/>
                      <w:iCs/>
                      <w:sz w:val="20"/>
                    </w:rPr>
                    <w:t>£92,809 (PEF allocation for Session 2020 – 2021)</w:t>
                  </w:r>
                </w:p>
              </w:tc>
            </w:tr>
          </w:tbl>
          <w:p w14:paraId="108D9D97" w14:textId="311C0BF4" w:rsidR="009617F8" w:rsidRDefault="009617F8" w:rsidP="00CF23DB">
            <w:pPr>
              <w:rPr>
                <w:rFonts w:ascii="Arial" w:hAnsi="Arial"/>
                <w:b/>
                <w:bCs/>
                <w:lang w:val="en-US"/>
              </w:rPr>
            </w:pPr>
          </w:p>
          <w:p w14:paraId="662F8426" w14:textId="77777777" w:rsidR="009617F8" w:rsidRDefault="009617F8" w:rsidP="00CF23DB">
            <w:pPr>
              <w:rPr>
                <w:rFonts w:ascii="Arial" w:hAnsi="Arial"/>
                <w:b/>
                <w:bCs/>
                <w:lang w:val="en-US"/>
              </w:rPr>
            </w:pPr>
          </w:p>
          <w:p w14:paraId="024E74AE" w14:textId="77777777" w:rsidR="009617F8" w:rsidRDefault="009617F8" w:rsidP="00CF23DB">
            <w:pPr>
              <w:rPr>
                <w:rFonts w:ascii="Arial" w:hAnsi="Arial"/>
                <w:b/>
                <w:bCs/>
                <w:lang w:val="en-US"/>
              </w:rPr>
            </w:pPr>
          </w:p>
          <w:p w14:paraId="4F67D14B" w14:textId="6F43F622" w:rsidR="00CF23DB" w:rsidRPr="00CF23DB" w:rsidRDefault="00CF23DB" w:rsidP="00866260">
            <w:pPr>
              <w:jc w:val="center"/>
              <w:rPr>
                <w:rFonts w:ascii="Arial" w:hAnsi="Arial"/>
                <w:bCs/>
              </w:rPr>
            </w:pPr>
            <w:r w:rsidRPr="00CF23DB">
              <w:rPr>
                <w:rFonts w:ascii="Arial" w:hAnsi="Arial"/>
                <w:b/>
                <w:bCs/>
                <w:lang w:val="en-US"/>
              </w:rPr>
              <w:t xml:space="preserve">At St Andrew’s RC High we aim to be </w:t>
            </w:r>
            <w:r w:rsidRPr="00CF23DB">
              <w:rPr>
                <w:rFonts w:ascii="Arial" w:hAnsi="Arial"/>
                <w:b/>
                <w:bCs/>
              </w:rPr>
              <w:t>an inclusive school with happy staff and</w:t>
            </w:r>
          </w:p>
          <w:p w14:paraId="5CD51578" w14:textId="2F1D26ED" w:rsidR="00CF23DB" w:rsidRPr="00CF23DB" w:rsidRDefault="00CF23DB" w:rsidP="00866260">
            <w:pPr>
              <w:jc w:val="center"/>
              <w:rPr>
                <w:rFonts w:ascii="Arial" w:hAnsi="Arial"/>
                <w:b/>
                <w:bCs/>
              </w:rPr>
            </w:pPr>
            <w:r w:rsidRPr="00CF23DB">
              <w:rPr>
                <w:rFonts w:ascii="Arial" w:hAnsi="Arial"/>
                <w:b/>
                <w:bCs/>
              </w:rPr>
              <w:t xml:space="preserve">young people with the commitment of all staff, pupils, </w:t>
            </w:r>
            <w:proofErr w:type="gramStart"/>
            <w:r w:rsidRPr="00CF23DB">
              <w:rPr>
                <w:rFonts w:ascii="Arial" w:hAnsi="Arial"/>
                <w:b/>
                <w:bCs/>
              </w:rPr>
              <w:t>parents</w:t>
            </w:r>
            <w:proofErr w:type="gramEnd"/>
            <w:r w:rsidRPr="00CF23DB">
              <w:rPr>
                <w:rFonts w:ascii="Arial" w:hAnsi="Arial"/>
                <w:b/>
                <w:bCs/>
              </w:rPr>
              <w:t xml:space="preserve"> and carers in raising</w:t>
            </w:r>
          </w:p>
          <w:p w14:paraId="75A573A8" w14:textId="04C99BA6" w:rsidR="00CF23DB" w:rsidRPr="00CF23DB" w:rsidRDefault="00CF23DB" w:rsidP="00866260">
            <w:pPr>
              <w:jc w:val="center"/>
              <w:rPr>
                <w:rFonts w:ascii="Arial" w:hAnsi="Arial"/>
                <w:b/>
                <w:bCs/>
              </w:rPr>
            </w:pPr>
            <w:r w:rsidRPr="00CF23DB">
              <w:rPr>
                <w:rFonts w:ascii="Arial" w:hAnsi="Arial"/>
                <w:b/>
                <w:bCs/>
              </w:rPr>
              <w:t>attainment and achievement to the highest standards with community at the centre</w:t>
            </w:r>
          </w:p>
          <w:p w14:paraId="6752F6C7" w14:textId="4564F30A" w:rsidR="00CF23DB" w:rsidRPr="00CF23DB" w:rsidRDefault="00CF23DB" w:rsidP="00866260">
            <w:pPr>
              <w:jc w:val="center"/>
              <w:rPr>
                <w:rFonts w:ascii="Arial" w:hAnsi="Arial"/>
                <w:b/>
                <w:bCs/>
              </w:rPr>
            </w:pPr>
            <w:r w:rsidRPr="00CF23DB">
              <w:rPr>
                <w:rFonts w:ascii="Arial" w:hAnsi="Arial"/>
                <w:b/>
                <w:bCs/>
              </w:rPr>
              <w:t>of its success.</w:t>
            </w:r>
          </w:p>
          <w:p w14:paraId="74D22F25" w14:textId="77777777" w:rsidR="00CF23DB" w:rsidRPr="00CF23DB" w:rsidRDefault="00CF23DB" w:rsidP="00866260">
            <w:pPr>
              <w:jc w:val="center"/>
              <w:rPr>
                <w:rFonts w:ascii="Arial" w:hAnsi="Arial"/>
                <w:b/>
                <w:bCs/>
              </w:rPr>
            </w:pPr>
          </w:p>
          <w:p w14:paraId="3E678C23" w14:textId="6260062D" w:rsidR="00CF23DB" w:rsidRPr="00CF23DB" w:rsidRDefault="00CF23DB" w:rsidP="00866260">
            <w:pPr>
              <w:jc w:val="center"/>
              <w:rPr>
                <w:rFonts w:ascii="Arial" w:hAnsi="Arial"/>
                <w:b/>
                <w:bCs/>
              </w:rPr>
            </w:pPr>
            <w:r w:rsidRPr="00CF23DB">
              <w:rPr>
                <w:rFonts w:ascii="Arial" w:hAnsi="Arial"/>
                <w:b/>
                <w:bCs/>
              </w:rPr>
              <w:t xml:space="preserve">In St. Andrew’s RC High </w:t>
            </w:r>
            <w:proofErr w:type="gramStart"/>
            <w:r w:rsidRPr="00CF23DB">
              <w:rPr>
                <w:rFonts w:ascii="Arial" w:hAnsi="Arial"/>
                <w:b/>
                <w:bCs/>
              </w:rPr>
              <w:t>School</w:t>
            </w:r>
            <w:proofErr w:type="gramEnd"/>
            <w:r w:rsidRPr="00CF23DB">
              <w:rPr>
                <w:rFonts w:ascii="Arial" w:hAnsi="Arial"/>
                <w:b/>
                <w:bCs/>
              </w:rPr>
              <w:t xml:space="preserve"> we seek to grow together as a community of faith</w:t>
            </w:r>
          </w:p>
          <w:p w14:paraId="2577F18F" w14:textId="7A467B0C" w:rsidR="00CF23DB" w:rsidRPr="00CF23DB" w:rsidRDefault="00CF23DB" w:rsidP="00866260">
            <w:pPr>
              <w:jc w:val="center"/>
              <w:rPr>
                <w:rFonts w:ascii="Arial" w:hAnsi="Arial"/>
                <w:b/>
                <w:bCs/>
              </w:rPr>
            </w:pPr>
            <w:r w:rsidRPr="00CF23DB">
              <w:rPr>
                <w:rFonts w:ascii="Arial" w:hAnsi="Arial"/>
                <w:b/>
                <w:bCs/>
              </w:rPr>
              <w:t>and learning in which every member feels welcomed, valued and safe.  Guided by</w:t>
            </w:r>
          </w:p>
          <w:p w14:paraId="057AC26F" w14:textId="716E8F5E" w:rsidR="00CF23DB" w:rsidRPr="00CF23DB" w:rsidRDefault="00CF23DB" w:rsidP="00866260">
            <w:pPr>
              <w:jc w:val="center"/>
              <w:rPr>
                <w:rFonts w:ascii="Arial" w:hAnsi="Arial"/>
                <w:b/>
                <w:bCs/>
              </w:rPr>
            </w:pPr>
            <w:r w:rsidRPr="00CF23DB">
              <w:rPr>
                <w:rFonts w:ascii="Arial" w:hAnsi="Arial"/>
                <w:b/>
                <w:bCs/>
              </w:rPr>
              <w:t>the Gospel values of Jesus Christ, our staff will work to provide the highest quality</w:t>
            </w:r>
          </w:p>
          <w:p w14:paraId="5181DABD" w14:textId="5666382B" w:rsidR="00CF23DB" w:rsidRPr="00CF23DB" w:rsidRDefault="00CF23DB" w:rsidP="00866260">
            <w:pPr>
              <w:jc w:val="center"/>
              <w:rPr>
                <w:rFonts w:ascii="Arial" w:hAnsi="Arial"/>
                <w:b/>
                <w:bCs/>
              </w:rPr>
            </w:pPr>
            <w:r w:rsidRPr="00CF23DB">
              <w:rPr>
                <w:rFonts w:ascii="Arial" w:hAnsi="Arial"/>
                <w:b/>
                <w:bCs/>
              </w:rPr>
              <w:t>of education for the young people in our care.  In doing so we will help them to</w:t>
            </w:r>
          </w:p>
          <w:p w14:paraId="7DB16A42" w14:textId="67C22AA9" w:rsidR="00CF23DB" w:rsidRPr="00CF23DB" w:rsidRDefault="00CF23DB" w:rsidP="00866260">
            <w:pPr>
              <w:jc w:val="center"/>
              <w:rPr>
                <w:rFonts w:ascii="Arial" w:hAnsi="Arial"/>
                <w:b/>
                <w:bCs/>
              </w:rPr>
            </w:pPr>
            <w:r w:rsidRPr="00CF23DB">
              <w:rPr>
                <w:rFonts w:ascii="Arial" w:hAnsi="Arial"/>
                <w:b/>
                <w:bCs/>
              </w:rPr>
              <w:t>become successful learners, confident individuals, responsible citizens and</w:t>
            </w:r>
          </w:p>
          <w:p w14:paraId="1A4671DF" w14:textId="1EEB8A96" w:rsidR="00CF23DB" w:rsidRPr="00CF23DB" w:rsidRDefault="00CF23DB" w:rsidP="00866260">
            <w:pPr>
              <w:jc w:val="center"/>
              <w:rPr>
                <w:rFonts w:ascii="Arial" w:hAnsi="Arial"/>
                <w:b/>
                <w:bCs/>
              </w:rPr>
            </w:pPr>
            <w:r w:rsidRPr="00CF23DB">
              <w:rPr>
                <w:rFonts w:ascii="Arial" w:hAnsi="Arial"/>
                <w:b/>
                <w:bCs/>
              </w:rPr>
              <w:t>effective contributors to our school and to society.</w:t>
            </w:r>
          </w:p>
          <w:p w14:paraId="2A127406" w14:textId="048BD3BD" w:rsidR="00CF23DB" w:rsidRPr="00CF23DB" w:rsidRDefault="00CF23DB" w:rsidP="00866260">
            <w:pPr>
              <w:jc w:val="center"/>
              <w:rPr>
                <w:rFonts w:ascii="Arial" w:hAnsi="Arial"/>
                <w:b/>
                <w:bCs/>
                <w:u w:val="single"/>
              </w:rPr>
            </w:pPr>
          </w:p>
          <w:p w14:paraId="20F9CA05" w14:textId="2174EB64" w:rsidR="00CF23DB" w:rsidRPr="00CF23DB" w:rsidRDefault="00CF23DB" w:rsidP="00866260">
            <w:pPr>
              <w:jc w:val="center"/>
              <w:rPr>
                <w:rFonts w:ascii="Arial" w:hAnsi="Arial"/>
                <w:b/>
                <w:bCs/>
              </w:rPr>
            </w:pPr>
            <w:r w:rsidRPr="00CF23DB">
              <w:rPr>
                <w:rFonts w:ascii="Arial" w:hAnsi="Arial"/>
                <w:b/>
                <w:bCs/>
              </w:rPr>
              <w:t>The work of everyone associated with our school is directed by the following aims.</w:t>
            </w:r>
          </w:p>
          <w:p w14:paraId="29C7F25E" w14:textId="73470337" w:rsidR="00CF23DB" w:rsidRPr="00CF23DB" w:rsidRDefault="00CF23DB" w:rsidP="00866260">
            <w:pPr>
              <w:jc w:val="center"/>
              <w:rPr>
                <w:rFonts w:ascii="Arial" w:hAnsi="Arial"/>
                <w:b/>
                <w:bCs/>
              </w:rPr>
            </w:pPr>
          </w:p>
          <w:p w14:paraId="76A9BDBD" w14:textId="77777777" w:rsidR="00CF23DB" w:rsidRPr="00CF23DB" w:rsidRDefault="00CF23DB" w:rsidP="00866260">
            <w:pPr>
              <w:numPr>
                <w:ilvl w:val="0"/>
                <w:numId w:val="20"/>
              </w:numPr>
              <w:jc w:val="center"/>
              <w:rPr>
                <w:rFonts w:ascii="Arial" w:hAnsi="Arial"/>
                <w:b/>
                <w:bCs/>
              </w:rPr>
            </w:pPr>
            <w:r w:rsidRPr="00CF23DB">
              <w:rPr>
                <w:rFonts w:ascii="Arial" w:hAnsi="Arial"/>
                <w:b/>
                <w:bCs/>
              </w:rPr>
              <w:t>To enable all to become successful, confident, life-long learners</w:t>
            </w:r>
          </w:p>
          <w:p w14:paraId="68E0E156" w14:textId="77777777" w:rsidR="00CF23DB" w:rsidRPr="00CF23DB" w:rsidRDefault="00CF23DB" w:rsidP="00866260">
            <w:pPr>
              <w:numPr>
                <w:ilvl w:val="0"/>
                <w:numId w:val="20"/>
              </w:numPr>
              <w:jc w:val="center"/>
              <w:rPr>
                <w:rFonts w:ascii="Arial" w:hAnsi="Arial"/>
                <w:b/>
                <w:bCs/>
              </w:rPr>
            </w:pPr>
            <w:r w:rsidRPr="00CF23DB">
              <w:rPr>
                <w:rFonts w:ascii="Arial" w:hAnsi="Arial"/>
                <w:b/>
                <w:bCs/>
              </w:rPr>
              <w:t>To promote a positive, supportive environment for all</w:t>
            </w:r>
          </w:p>
          <w:p w14:paraId="16318CD1" w14:textId="77777777" w:rsidR="00CF23DB" w:rsidRPr="00CF23DB" w:rsidRDefault="00CF23DB" w:rsidP="00866260">
            <w:pPr>
              <w:numPr>
                <w:ilvl w:val="0"/>
                <w:numId w:val="20"/>
              </w:numPr>
              <w:jc w:val="center"/>
              <w:rPr>
                <w:rFonts w:ascii="Arial" w:hAnsi="Arial"/>
                <w:b/>
                <w:bCs/>
              </w:rPr>
            </w:pPr>
            <w:r w:rsidRPr="00CF23DB">
              <w:rPr>
                <w:rFonts w:ascii="Arial" w:hAnsi="Arial"/>
                <w:b/>
                <w:bCs/>
              </w:rPr>
              <w:t>To develop respect and understanding for each other within our school and local communities</w:t>
            </w:r>
          </w:p>
          <w:p w14:paraId="05F3E8F9" w14:textId="77777777" w:rsidR="00CF23DB" w:rsidRPr="00CF23DB" w:rsidRDefault="00CF23DB" w:rsidP="00866260">
            <w:pPr>
              <w:numPr>
                <w:ilvl w:val="0"/>
                <w:numId w:val="20"/>
              </w:numPr>
              <w:jc w:val="center"/>
              <w:rPr>
                <w:rFonts w:ascii="Arial" w:hAnsi="Arial"/>
                <w:b/>
                <w:bCs/>
              </w:rPr>
            </w:pPr>
            <w:r w:rsidRPr="00CF23DB">
              <w:rPr>
                <w:rFonts w:ascii="Arial" w:hAnsi="Arial"/>
                <w:b/>
                <w:bCs/>
              </w:rPr>
              <w:t>To encourage all to be creative global citizens</w:t>
            </w:r>
          </w:p>
          <w:p w14:paraId="793D5106" w14:textId="065348F9" w:rsidR="00CF23DB" w:rsidRDefault="00CF23DB" w:rsidP="00866260">
            <w:pPr>
              <w:numPr>
                <w:ilvl w:val="0"/>
                <w:numId w:val="20"/>
              </w:numPr>
              <w:jc w:val="center"/>
              <w:rPr>
                <w:rFonts w:ascii="Arial" w:hAnsi="Arial"/>
                <w:b/>
                <w:bCs/>
              </w:rPr>
            </w:pPr>
            <w:r w:rsidRPr="00CF23DB">
              <w:rPr>
                <w:rFonts w:ascii="Arial" w:hAnsi="Arial"/>
                <w:b/>
                <w:bCs/>
              </w:rPr>
              <w:t>To foster Gospel Values in all that we are, in all that we learn, in all that we do and in how we live with others</w:t>
            </w:r>
          </w:p>
          <w:p w14:paraId="442332D4" w14:textId="26E5BBC5" w:rsidR="00866260" w:rsidRDefault="00866260" w:rsidP="00866260">
            <w:pPr>
              <w:rPr>
                <w:rFonts w:ascii="Arial" w:hAnsi="Arial"/>
                <w:b/>
                <w:bCs/>
              </w:rPr>
            </w:pPr>
          </w:p>
          <w:p w14:paraId="566130A8" w14:textId="699490CB" w:rsidR="00866260" w:rsidRDefault="00866260" w:rsidP="00866260">
            <w:pPr>
              <w:rPr>
                <w:rFonts w:ascii="Arial" w:hAnsi="Arial"/>
                <w:b/>
                <w:bCs/>
              </w:rPr>
            </w:pPr>
          </w:p>
          <w:p w14:paraId="60AB2283" w14:textId="73B0294B" w:rsidR="00866260" w:rsidRDefault="00866260" w:rsidP="00866260">
            <w:pPr>
              <w:rPr>
                <w:rFonts w:ascii="Arial" w:hAnsi="Arial"/>
                <w:b/>
                <w:bCs/>
              </w:rPr>
            </w:pPr>
          </w:p>
          <w:p w14:paraId="482D2718" w14:textId="07419F82" w:rsidR="001D75A0" w:rsidRDefault="001D75A0" w:rsidP="00866260">
            <w:pPr>
              <w:rPr>
                <w:rFonts w:ascii="Arial" w:hAnsi="Arial"/>
                <w:b/>
                <w:bCs/>
              </w:rPr>
            </w:pPr>
          </w:p>
          <w:p w14:paraId="0A31A247" w14:textId="31F201D1" w:rsidR="004025A0" w:rsidRDefault="004025A0" w:rsidP="00CF23DB">
            <w:pPr>
              <w:rPr>
                <w:rFonts w:ascii="Arial" w:hAnsi="Arial"/>
                <w:bCs/>
              </w:rPr>
            </w:pPr>
          </w:p>
          <w:p w14:paraId="2C3C8D7D" w14:textId="77777777" w:rsidR="001D75A0" w:rsidRDefault="001D75A0" w:rsidP="00CF23DB">
            <w:pPr>
              <w:rPr>
                <w:rFonts w:ascii="Arial" w:hAnsi="Arial"/>
                <w:bCs/>
              </w:rPr>
            </w:pPr>
          </w:p>
          <w:p w14:paraId="6AD7AF37" w14:textId="77777777" w:rsidR="004025A0" w:rsidRDefault="004025A0" w:rsidP="00CF23DB">
            <w:pPr>
              <w:rPr>
                <w:rFonts w:ascii="Arial" w:hAnsi="Arial"/>
                <w:bCs/>
              </w:rPr>
            </w:pPr>
          </w:p>
          <w:p w14:paraId="1C717B29" w14:textId="77777777" w:rsidR="004025A0" w:rsidRDefault="004025A0" w:rsidP="00CF23DB">
            <w:pPr>
              <w:rPr>
                <w:rFonts w:ascii="Arial" w:hAnsi="Arial"/>
                <w:bCs/>
              </w:rPr>
            </w:pPr>
          </w:p>
          <w:p w14:paraId="2E2BE037" w14:textId="04A3D6BB" w:rsidR="004025A0" w:rsidRPr="00CF23DB" w:rsidRDefault="004025A0" w:rsidP="00CF23DB">
            <w:pPr>
              <w:rPr>
                <w:rFonts w:ascii="Arial" w:hAnsi="Arial"/>
                <w:bCs/>
              </w:rPr>
            </w:pPr>
          </w:p>
        </w:tc>
      </w:tr>
    </w:tbl>
    <w:p w14:paraId="56971608" w14:textId="35B37765" w:rsidR="00313479" w:rsidRDefault="00313479" w:rsidP="00313479">
      <w:pPr>
        <w:rPr>
          <w:rFonts w:ascii="Arial" w:hAnsi="Arial"/>
          <w:b/>
        </w:rPr>
      </w:pPr>
    </w:p>
    <w:p w14:paraId="40F83EE0" w14:textId="77777777" w:rsidR="00D873AE" w:rsidRDefault="00D873AE" w:rsidP="00313479">
      <w:pPr>
        <w:rPr>
          <w:rFonts w:ascii="Arial" w:hAnsi="Arial"/>
          <w:b/>
        </w:rPr>
      </w:pPr>
    </w:p>
    <w:tbl>
      <w:tblPr>
        <w:tblStyle w:val="TableGrid"/>
        <w:tblW w:w="0" w:type="auto"/>
        <w:tblLook w:val="04A0" w:firstRow="1" w:lastRow="0" w:firstColumn="1" w:lastColumn="0" w:noHBand="0" w:noVBand="1"/>
      </w:tblPr>
      <w:tblGrid>
        <w:gridCol w:w="5191"/>
        <w:gridCol w:w="5123"/>
        <w:gridCol w:w="68"/>
      </w:tblGrid>
      <w:tr w:rsidR="00313479" w:rsidRPr="00982061" w14:paraId="18919270" w14:textId="77777777" w:rsidTr="00E23408">
        <w:trPr>
          <w:trHeight w:val="165"/>
        </w:trPr>
        <w:tc>
          <w:tcPr>
            <w:tcW w:w="10382" w:type="dxa"/>
            <w:gridSpan w:val="3"/>
          </w:tcPr>
          <w:p w14:paraId="7D351130" w14:textId="77777777" w:rsidR="00313479" w:rsidRPr="00860400" w:rsidRDefault="00313479" w:rsidP="00E23408">
            <w:pPr>
              <w:jc w:val="center"/>
              <w:rPr>
                <w:rFonts w:ascii="Arial" w:hAnsi="Arial"/>
                <w:b/>
                <w:szCs w:val="24"/>
              </w:rPr>
            </w:pPr>
            <w:r w:rsidRPr="00860400">
              <w:rPr>
                <w:rFonts w:ascii="Arial" w:hAnsi="Arial"/>
                <w:b/>
                <w:szCs w:val="24"/>
              </w:rPr>
              <w:lastRenderedPageBreak/>
              <w:t>Improvement for Recovery Priority Work</w:t>
            </w:r>
          </w:p>
          <w:p w14:paraId="77E147EF" w14:textId="77777777" w:rsidR="00313479" w:rsidRPr="00982061" w:rsidRDefault="00313479" w:rsidP="00E23408">
            <w:pPr>
              <w:jc w:val="center"/>
              <w:rPr>
                <w:rFonts w:ascii="Arial" w:hAnsi="Arial"/>
                <w:szCs w:val="24"/>
              </w:rPr>
            </w:pPr>
            <w:r w:rsidRPr="00860400">
              <w:rPr>
                <w:rFonts w:ascii="Arial" w:hAnsi="Arial"/>
                <w:b/>
                <w:szCs w:val="24"/>
              </w:rPr>
              <w:t>Session 2020 - 2021</w:t>
            </w:r>
          </w:p>
        </w:tc>
      </w:tr>
      <w:tr w:rsidR="00313479" w:rsidRPr="00982061" w14:paraId="14DF550B" w14:textId="77777777" w:rsidTr="00E23408">
        <w:trPr>
          <w:trHeight w:val="165"/>
        </w:trPr>
        <w:tc>
          <w:tcPr>
            <w:tcW w:w="5191" w:type="dxa"/>
          </w:tcPr>
          <w:p w14:paraId="23AB9AD8" w14:textId="1CD565BB" w:rsidR="00313479" w:rsidRPr="00A569E5" w:rsidRDefault="00313479" w:rsidP="00E23408">
            <w:pPr>
              <w:rPr>
                <w:rFonts w:ascii="Arial" w:hAnsi="Arial"/>
                <w:szCs w:val="24"/>
              </w:rPr>
            </w:pPr>
            <w:r w:rsidRPr="00982061">
              <w:rPr>
                <w:rFonts w:ascii="Arial" w:hAnsi="Arial"/>
                <w:szCs w:val="24"/>
                <w:u w:val="single"/>
              </w:rPr>
              <w:t>NIF Priorit</w:t>
            </w:r>
            <w:r w:rsidR="00343394">
              <w:rPr>
                <w:rFonts w:ascii="Arial" w:hAnsi="Arial"/>
                <w:szCs w:val="24"/>
                <w:u w:val="single"/>
              </w:rPr>
              <w:t>ies</w:t>
            </w:r>
            <w:r w:rsidR="00A569E5">
              <w:rPr>
                <w:rFonts w:ascii="Arial" w:hAnsi="Arial"/>
                <w:szCs w:val="24"/>
                <w:u w:val="single"/>
              </w:rPr>
              <w:t xml:space="preserve">: </w:t>
            </w:r>
            <w:r w:rsidR="00A569E5">
              <w:rPr>
                <w:rFonts w:ascii="Arial" w:hAnsi="Arial"/>
                <w:szCs w:val="24"/>
              </w:rPr>
              <w:t>Improvement in Att</w:t>
            </w:r>
            <w:r w:rsidR="00B64AB2">
              <w:rPr>
                <w:rFonts w:ascii="Arial" w:hAnsi="Arial"/>
                <w:szCs w:val="24"/>
              </w:rPr>
              <w:t>ai</w:t>
            </w:r>
            <w:r w:rsidR="00A569E5">
              <w:rPr>
                <w:rFonts w:ascii="Arial" w:hAnsi="Arial"/>
                <w:szCs w:val="24"/>
              </w:rPr>
              <w:t xml:space="preserve">nment, Literacy and Numeracy, </w:t>
            </w:r>
            <w:r w:rsidR="005D4A20">
              <w:rPr>
                <w:rFonts w:ascii="Arial" w:hAnsi="Arial"/>
                <w:szCs w:val="24"/>
              </w:rPr>
              <w:t xml:space="preserve">Improvement in Children and Young People’s Health and Wellbeing, Improvement in Employability Skills and </w:t>
            </w:r>
            <w:r w:rsidR="005B1E33">
              <w:rPr>
                <w:rFonts w:ascii="Arial" w:hAnsi="Arial"/>
                <w:szCs w:val="24"/>
              </w:rPr>
              <w:t>Sustained Positive Destinations</w:t>
            </w:r>
          </w:p>
          <w:p w14:paraId="0960273D" w14:textId="77777777" w:rsidR="00313479" w:rsidRPr="00982061" w:rsidRDefault="00313479" w:rsidP="00E23408">
            <w:pPr>
              <w:rPr>
                <w:rFonts w:ascii="Arial" w:hAnsi="Arial"/>
                <w:i/>
                <w:szCs w:val="24"/>
              </w:rPr>
            </w:pPr>
          </w:p>
          <w:p w14:paraId="48CE0FAC" w14:textId="0494E309" w:rsidR="00313479" w:rsidRPr="00530A20" w:rsidRDefault="00313479" w:rsidP="00E23408">
            <w:pPr>
              <w:rPr>
                <w:rFonts w:ascii="Arial" w:hAnsi="Arial"/>
                <w:szCs w:val="24"/>
              </w:rPr>
            </w:pPr>
            <w:r w:rsidRPr="00982061">
              <w:rPr>
                <w:rFonts w:ascii="Arial" w:hAnsi="Arial"/>
                <w:szCs w:val="24"/>
                <w:u w:val="single"/>
              </w:rPr>
              <w:t>NIF Driver</w:t>
            </w:r>
            <w:r w:rsidR="005B1E33">
              <w:rPr>
                <w:rFonts w:ascii="Arial" w:hAnsi="Arial"/>
                <w:szCs w:val="24"/>
                <w:u w:val="single"/>
              </w:rPr>
              <w:t>s:</w:t>
            </w:r>
            <w:r w:rsidR="00530A20">
              <w:rPr>
                <w:rFonts w:ascii="Arial" w:hAnsi="Arial"/>
                <w:szCs w:val="24"/>
                <w:u w:val="single"/>
              </w:rPr>
              <w:t xml:space="preserve"> </w:t>
            </w:r>
            <w:r w:rsidR="00530A20">
              <w:rPr>
                <w:rFonts w:ascii="Arial" w:hAnsi="Arial"/>
                <w:szCs w:val="24"/>
              </w:rPr>
              <w:t>Teacher Professionalism, School Leadership</w:t>
            </w:r>
            <w:r w:rsidR="00247F0D">
              <w:rPr>
                <w:rFonts w:ascii="Arial" w:hAnsi="Arial"/>
                <w:szCs w:val="24"/>
              </w:rPr>
              <w:t xml:space="preserve">, School Improvement, </w:t>
            </w:r>
            <w:r w:rsidR="00B64AB2">
              <w:rPr>
                <w:rFonts w:ascii="Arial" w:hAnsi="Arial"/>
                <w:szCs w:val="24"/>
              </w:rPr>
              <w:t>Assessment of Children’s Progress</w:t>
            </w:r>
          </w:p>
          <w:p w14:paraId="243C2263" w14:textId="77777777" w:rsidR="00313479" w:rsidRPr="00982061" w:rsidRDefault="00313479" w:rsidP="00E23408">
            <w:pPr>
              <w:rPr>
                <w:rFonts w:ascii="Arial" w:hAnsi="Arial"/>
                <w:i/>
                <w:szCs w:val="24"/>
              </w:rPr>
            </w:pPr>
          </w:p>
        </w:tc>
        <w:tc>
          <w:tcPr>
            <w:tcW w:w="5191" w:type="dxa"/>
            <w:gridSpan w:val="2"/>
          </w:tcPr>
          <w:p w14:paraId="31FFEED5" w14:textId="41AC76B3" w:rsidR="00313479" w:rsidRDefault="00313479" w:rsidP="00E23408">
            <w:pPr>
              <w:rPr>
                <w:rFonts w:ascii="Arial" w:hAnsi="Arial"/>
                <w:szCs w:val="24"/>
                <w:u w:val="single"/>
              </w:rPr>
            </w:pPr>
            <w:r w:rsidRPr="00982061">
              <w:rPr>
                <w:rFonts w:ascii="Arial" w:hAnsi="Arial"/>
                <w:szCs w:val="24"/>
                <w:u w:val="single"/>
              </w:rPr>
              <w:t>HGIOS 4 Quality Indicators</w:t>
            </w:r>
          </w:p>
          <w:p w14:paraId="10527A9C" w14:textId="47367462" w:rsidR="00B64AB2" w:rsidRDefault="00B64AB2" w:rsidP="00E23408">
            <w:pPr>
              <w:rPr>
                <w:rFonts w:ascii="Arial" w:hAnsi="Arial"/>
                <w:szCs w:val="24"/>
                <w:u w:val="single"/>
              </w:rPr>
            </w:pPr>
          </w:p>
          <w:p w14:paraId="0F1BB8E8" w14:textId="3951B549" w:rsidR="00B64AB2" w:rsidRDefault="00B64AB2" w:rsidP="00E23408">
            <w:pPr>
              <w:rPr>
                <w:rFonts w:ascii="Arial" w:hAnsi="Arial"/>
                <w:szCs w:val="24"/>
              </w:rPr>
            </w:pPr>
            <w:r>
              <w:rPr>
                <w:rFonts w:ascii="Arial" w:hAnsi="Arial"/>
                <w:szCs w:val="24"/>
              </w:rPr>
              <w:t xml:space="preserve">3.2 Raising </w:t>
            </w:r>
            <w:r w:rsidR="001B2692">
              <w:rPr>
                <w:rFonts w:ascii="Arial" w:hAnsi="Arial"/>
                <w:szCs w:val="24"/>
              </w:rPr>
              <w:t>Attainment and Achievement</w:t>
            </w:r>
          </w:p>
          <w:p w14:paraId="2F85FD41" w14:textId="0EA48DC2" w:rsidR="001B2692" w:rsidRDefault="001B2692" w:rsidP="00E23408">
            <w:pPr>
              <w:rPr>
                <w:rFonts w:ascii="Arial" w:hAnsi="Arial"/>
                <w:szCs w:val="24"/>
              </w:rPr>
            </w:pPr>
          </w:p>
          <w:p w14:paraId="59DF15F4" w14:textId="44DADF40" w:rsidR="001B2692" w:rsidRDefault="001B2692" w:rsidP="00E23408">
            <w:pPr>
              <w:rPr>
                <w:rFonts w:ascii="Arial" w:hAnsi="Arial"/>
                <w:szCs w:val="24"/>
              </w:rPr>
            </w:pPr>
            <w:r>
              <w:rPr>
                <w:rFonts w:ascii="Arial" w:hAnsi="Arial"/>
                <w:szCs w:val="24"/>
              </w:rPr>
              <w:t>2.3 Learning Teaching and Assessment</w:t>
            </w:r>
          </w:p>
          <w:p w14:paraId="1BB361E2" w14:textId="4BBEE774" w:rsidR="001B2692" w:rsidRDefault="001B2692" w:rsidP="00E23408">
            <w:pPr>
              <w:rPr>
                <w:rFonts w:ascii="Arial" w:hAnsi="Arial"/>
                <w:szCs w:val="24"/>
              </w:rPr>
            </w:pPr>
          </w:p>
          <w:p w14:paraId="75C22A80" w14:textId="0BFA4C43" w:rsidR="001B2692" w:rsidRDefault="001B2692" w:rsidP="00E23408">
            <w:pPr>
              <w:rPr>
                <w:rFonts w:ascii="Arial" w:hAnsi="Arial"/>
                <w:szCs w:val="24"/>
              </w:rPr>
            </w:pPr>
            <w:r>
              <w:rPr>
                <w:rFonts w:ascii="Arial" w:hAnsi="Arial"/>
                <w:szCs w:val="24"/>
              </w:rPr>
              <w:t>3</w:t>
            </w:r>
            <w:r w:rsidR="002D6ED7">
              <w:rPr>
                <w:rFonts w:ascii="Arial" w:hAnsi="Arial"/>
                <w:szCs w:val="24"/>
              </w:rPr>
              <w:t>.</w:t>
            </w:r>
            <w:r>
              <w:rPr>
                <w:rFonts w:ascii="Arial" w:hAnsi="Arial"/>
                <w:szCs w:val="24"/>
              </w:rPr>
              <w:t>1 Ensuring Wellbeing</w:t>
            </w:r>
            <w:r w:rsidR="000E439D">
              <w:rPr>
                <w:rFonts w:ascii="Arial" w:hAnsi="Arial"/>
                <w:szCs w:val="24"/>
              </w:rPr>
              <w:t xml:space="preserve">, </w:t>
            </w:r>
            <w:proofErr w:type="gramStart"/>
            <w:r w:rsidR="000E439D">
              <w:rPr>
                <w:rFonts w:ascii="Arial" w:hAnsi="Arial"/>
                <w:szCs w:val="24"/>
              </w:rPr>
              <w:t>Equality</w:t>
            </w:r>
            <w:proofErr w:type="gramEnd"/>
            <w:r w:rsidR="000E439D">
              <w:rPr>
                <w:rFonts w:ascii="Arial" w:hAnsi="Arial"/>
                <w:szCs w:val="24"/>
              </w:rPr>
              <w:t xml:space="preserve"> and Inclusion</w:t>
            </w:r>
          </w:p>
          <w:p w14:paraId="0C21CFBF" w14:textId="082B790E" w:rsidR="000E439D" w:rsidRDefault="000E439D" w:rsidP="00E23408">
            <w:pPr>
              <w:rPr>
                <w:rFonts w:ascii="Arial" w:hAnsi="Arial"/>
                <w:szCs w:val="24"/>
              </w:rPr>
            </w:pPr>
          </w:p>
          <w:p w14:paraId="06CFB713" w14:textId="5F419708" w:rsidR="000E439D" w:rsidRPr="00B64AB2" w:rsidRDefault="000E439D" w:rsidP="00E23408">
            <w:pPr>
              <w:rPr>
                <w:rFonts w:ascii="Arial" w:hAnsi="Arial"/>
                <w:szCs w:val="24"/>
              </w:rPr>
            </w:pPr>
            <w:r>
              <w:rPr>
                <w:rFonts w:ascii="Arial" w:hAnsi="Arial"/>
                <w:szCs w:val="24"/>
              </w:rPr>
              <w:t>3.3 Increasing Creativity and Employability</w:t>
            </w:r>
          </w:p>
          <w:p w14:paraId="427A2411" w14:textId="6B54A95E" w:rsidR="00313479" w:rsidRPr="00982061" w:rsidRDefault="00313479" w:rsidP="00E23408">
            <w:pPr>
              <w:rPr>
                <w:rFonts w:ascii="Arial" w:hAnsi="Arial"/>
                <w:szCs w:val="24"/>
                <w:u w:val="single"/>
              </w:rPr>
            </w:pPr>
          </w:p>
          <w:p w14:paraId="62C66CFA" w14:textId="77777777" w:rsidR="00313479" w:rsidRPr="00982061" w:rsidRDefault="00313479" w:rsidP="00E23408">
            <w:pPr>
              <w:rPr>
                <w:rFonts w:ascii="Arial" w:hAnsi="Arial"/>
                <w:szCs w:val="24"/>
                <w:u w:val="single"/>
              </w:rPr>
            </w:pPr>
          </w:p>
          <w:p w14:paraId="714F93A0" w14:textId="77777777" w:rsidR="00313479" w:rsidRPr="00982061" w:rsidRDefault="00313479" w:rsidP="00E23408">
            <w:pPr>
              <w:rPr>
                <w:rFonts w:ascii="Arial" w:hAnsi="Arial"/>
                <w:szCs w:val="24"/>
              </w:rPr>
            </w:pPr>
          </w:p>
        </w:tc>
      </w:tr>
      <w:tr w:rsidR="00313479" w:rsidRPr="00982061" w14:paraId="039DE7F8" w14:textId="77777777" w:rsidTr="00E23408">
        <w:trPr>
          <w:trHeight w:val="2369"/>
        </w:trPr>
        <w:tc>
          <w:tcPr>
            <w:tcW w:w="10382" w:type="dxa"/>
            <w:gridSpan w:val="3"/>
          </w:tcPr>
          <w:p w14:paraId="40A605A1" w14:textId="30FC8FA6" w:rsidR="00313479" w:rsidRPr="00370BB1" w:rsidRDefault="00313479" w:rsidP="00E23408">
            <w:pPr>
              <w:rPr>
                <w:rFonts w:ascii="Arial" w:hAnsi="Arial"/>
                <w:b/>
                <w:szCs w:val="24"/>
              </w:rPr>
            </w:pPr>
            <w:r w:rsidRPr="00982061">
              <w:rPr>
                <w:rFonts w:ascii="Arial" w:hAnsi="Arial"/>
                <w:b/>
                <w:szCs w:val="24"/>
              </w:rPr>
              <w:t>Progress</w:t>
            </w:r>
            <w:r>
              <w:rPr>
                <w:rFonts w:ascii="Arial" w:hAnsi="Arial"/>
                <w:b/>
                <w:szCs w:val="24"/>
              </w:rPr>
              <w:t>:</w:t>
            </w:r>
          </w:p>
          <w:p w14:paraId="66872B47" w14:textId="6A942D30" w:rsidR="00E40821" w:rsidRDefault="00E40821" w:rsidP="00E23408">
            <w:pPr>
              <w:rPr>
                <w:rFonts w:ascii="Arial" w:hAnsi="Arial"/>
                <w:bCs/>
                <w:i/>
                <w:iCs/>
                <w:color w:val="FF0000"/>
                <w:sz w:val="20"/>
              </w:rPr>
            </w:pPr>
          </w:p>
          <w:p w14:paraId="0706868F" w14:textId="3C55834E" w:rsidR="00313479" w:rsidRDefault="00E40821" w:rsidP="00E23408">
            <w:pPr>
              <w:rPr>
                <w:rFonts w:ascii="Arial" w:hAnsi="Arial"/>
                <w:bCs/>
                <w:iCs/>
                <w:szCs w:val="24"/>
              </w:rPr>
            </w:pPr>
            <w:r w:rsidRPr="00E40821">
              <w:rPr>
                <w:rFonts w:ascii="Arial" w:hAnsi="Arial"/>
                <w:bCs/>
                <w:iCs/>
                <w:szCs w:val="24"/>
              </w:rPr>
              <w:t>Firstly</w:t>
            </w:r>
            <w:r w:rsidR="005611B6">
              <w:rPr>
                <w:rFonts w:ascii="Arial" w:hAnsi="Arial"/>
                <w:bCs/>
                <w:iCs/>
                <w:szCs w:val="24"/>
              </w:rPr>
              <w:t>,</w:t>
            </w:r>
            <w:r w:rsidRPr="00E40821">
              <w:rPr>
                <w:rFonts w:ascii="Arial" w:hAnsi="Arial"/>
                <w:bCs/>
                <w:iCs/>
                <w:szCs w:val="24"/>
              </w:rPr>
              <w:t xml:space="preserve"> and importantly, central to progress </w:t>
            </w:r>
            <w:r w:rsidR="00685592">
              <w:rPr>
                <w:rFonts w:ascii="Arial" w:hAnsi="Arial"/>
                <w:bCs/>
                <w:iCs/>
                <w:szCs w:val="24"/>
              </w:rPr>
              <w:t xml:space="preserve">this session </w:t>
            </w:r>
            <w:r w:rsidRPr="00E40821">
              <w:rPr>
                <w:rFonts w:ascii="Arial" w:hAnsi="Arial"/>
                <w:bCs/>
                <w:iCs/>
                <w:szCs w:val="24"/>
              </w:rPr>
              <w:t xml:space="preserve">has been the commitment, </w:t>
            </w:r>
            <w:proofErr w:type="gramStart"/>
            <w:r w:rsidRPr="00E40821">
              <w:rPr>
                <w:rFonts w:ascii="Arial" w:hAnsi="Arial"/>
                <w:bCs/>
                <w:iCs/>
                <w:szCs w:val="24"/>
              </w:rPr>
              <w:t>professionalism</w:t>
            </w:r>
            <w:proofErr w:type="gramEnd"/>
            <w:r w:rsidRPr="00E40821">
              <w:rPr>
                <w:rFonts w:ascii="Arial" w:hAnsi="Arial"/>
                <w:bCs/>
                <w:iCs/>
                <w:szCs w:val="24"/>
              </w:rPr>
              <w:t xml:space="preserve"> and creativity of the St Andrew’s RC HS school staff</w:t>
            </w:r>
            <w:r w:rsidR="005F1724">
              <w:rPr>
                <w:rFonts w:ascii="Arial" w:hAnsi="Arial"/>
                <w:bCs/>
                <w:iCs/>
                <w:szCs w:val="24"/>
              </w:rPr>
              <w:t>.</w:t>
            </w:r>
          </w:p>
          <w:p w14:paraId="5C530BCA" w14:textId="77777777" w:rsidR="005611B6" w:rsidRDefault="005611B6" w:rsidP="007259BD">
            <w:pPr>
              <w:rPr>
                <w:rFonts w:ascii="Arial" w:hAnsi="Arial"/>
                <w:bCs/>
                <w:iCs/>
                <w:szCs w:val="24"/>
              </w:rPr>
            </w:pPr>
          </w:p>
          <w:p w14:paraId="565E325F" w14:textId="0053FB48" w:rsidR="007259BD" w:rsidRDefault="005611B6" w:rsidP="007259BD">
            <w:pPr>
              <w:rPr>
                <w:rFonts w:ascii="Arial" w:hAnsi="Arial"/>
                <w:bCs/>
                <w:iCs/>
                <w:szCs w:val="24"/>
              </w:rPr>
            </w:pPr>
            <w:r>
              <w:rPr>
                <w:rFonts w:ascii="Arial" w:hAnsi="Arial"/>
                <w:bCs/>
                <w:iCs/>
                <w:szCs w:val="24"/>
              </w:rPr>
              <w:t xml:space="preserve">An </w:t>
            </w:r>
            <w:r w:rsidR="007259BD" w:rsidRPr="007259BD">
              <w:rPr>
                <w:rFonts w:ascii="Arial" w:hAnsi="Arial"/>
                <w:bCs/>
                <w:iCs/>
                <w:szCs w:val="24"/>
              </w:rPr>
              <w:t>18</w:t>
            </w:r>
            <w:r w:rsidR="002B5F10">
              <w:rPr>
                <w:rFonts w:ascii="Arial" w:hAnsi="Arial"/>
                <w:bCs/>
                <w:iCs/>
                <w:szCs w:val="24"/>
              </w:rPr>
              <w:t>-</w:t>
            </w:r>
            <w:r w:rsidR="007259BD" w:rsidRPr="007259BD">
              <w:rPr>
                <w:rFonts w:ascii="Arial" w:hAnsi="Arial"/>
                <w:bCs/>
                <w:iCs/>
                <w:szCs w:val="24"/>
              </w:rPr>
              <w:t xml:space="preserve">point action plan was jointly developed </w:t>
            </w:r>
            <w:r w:rsidR="00F55769">
              <w:rPr>
                <w:rFonts w:ascii="Arial" w:hAnsi="Arial"/>
                <w:bCs/>
                <w:iCs/>
                <w:szCs w:val="24"/>
              </w:rPr>
              <w:t xml:space="preserve">between the school and local authority </w:t>
            </w:r>
            <w:r w:rsidR="007259BD" w:rsidRPr="007259BD">
              <w:rPr>
                <w:rFonts w:ascii="Arial" w:hAnsi="Arial"/>
                <w:bCs/>
                <w:iCs/>
                <w:szCs w:val="24"/>
              </w:rPr>
              <w:t xml:space="preserve">and agreed over </w:t>
            </w:r>
            <w:proofErr w:type="gramStart"/>
            <w:r w:rsidR="007259BD" w:rsidRPr="007259BD">
              <w:rPr>
                <w:rFonts w:ascii="Arial" w:hAnsi="Arial"/>
                <w:bCs/>
                <w:iCs/>
                <w:szCs w:val="24"/>
              </w:rPr>
              <w:t>a period of time</w:t>
            </w:r>
            <w:proofErr w:type="gramEnd"/>
            <w:r w:rsidR="007259BD" w:rsidRPr="007259BD">
              <w:rPr>
                <w:rFonts w:ascii="Arial" w:hAnsi="Arial"/>
                <w:bCs/>
                <w:iCs/>
                <w:szCs w:val="24"/>
              </w:rPr>
              <w:t xml:space="preserve">, prior to November 2020 and </w:t>
            </w:r>
            <w:r w:rsidR="00F55769">
              <w:rPr>
                <w:rFonts w:ascii="Arial" w:hAnsi="Arial"/>
                <w:bCs/>
                <w:iCs/>
                <w:szCs w:val="24"/>
              </w:rPr>
              <w:t xml:space="preserve">was </w:t>
            </w:r>
            <w:r w:rsidR="007259BD" w:rsidRPr="007259BD">
              <w:rPr>
                <w:rFonts w:ascii="Arial" w:hAnsi="Arial"/>
                <w:bCs/>
                <w:iCs/>
                <w:szCs w:val="24"/>
              </w:rPr>
              <w:t xml:space="preserve">very detailed. </w:t>
            </w:r>
            <w:r w:rsidR="00F55769">
              <w:rPr>
                <w:rFonts w:ascii="Arial" w:hAnsi="Arial"/>
                <w:bCs/>
                <w:iCs/>
                <w:szCs w:val="24"/>
              </w:rPr>
              <w:t>However, m</w:t>
            </w:r>
            <w:r w:rsidR="007259BD" w:rsidRPr="007259BD">
              <w:rPr>
                <w:rFonts w:ascii="Arial" w:hAnsi="Arial"/>
                <w:bCs/>
                <w:iCs/>
                <w:szCs w:val="24"/>
              </w:rPr>
              <w:t xml:space="preserve">any staff felt that it was difficult to read and understand. </w:t>
            </w:r>
          </w:p>
          <w:p w14:paraId="30DBAF7B" w14:textId="77777777" w:rsidR="00853975" w:rsidRPr="007259BD" w:rsidRDefault="00853975" w:rsidP="007259BD">
            <w:pPr>
              <w:rPr>
                <w:rFonts w:ascii="Arial" w:hAnsi="Arial"/>
                <w:bCs/>
                <w:iCs/>
                <w:szCs w:val="24"/>
              </w:rPr>
            </w:pPr>
          </w:p>
          <w:p w14:paraId="76BF4E6F" w14:textId="76E7CF9C" w:rsidR="007259BD" w:rsidRDefault="007259BD" w:rsidP="007259BD">
            <w:pPr>
              <w:rPr>
                <w:rFonts w:ascii="Arial" w:hAnsi="Arial"/>
                <w:bCs/>
                <w:iCs/>
                <w:szCs w:val="24"/>
              </w:rPr>
            </w:pPr>
            <w:r w:rsidRPr="007259BD">
              <w:rPr>
                <w:rFonts w:ascii="Arial" w:hAnsi="Arial"/>
                <w:bCs/>
                <w:iCs/>
                <w:szCs w:val="24"/>
              </w:rPr>
              <w:t xml:space="preserve">In response, the action plan format </w:t>
            </w:r>
            <w:r w:rsidR="0031632E">
              <w:rPr>
                <w:rFonts w:ascii="Arial" w:hAnsi="Arial"/>
                <w:bCs/>
                <w:iCs/>
                <w:szCs w:val="24"/>
              </w:rPr>
              <w:t xml:space="preserve">was </w:t>
            </w:r>
            <w:r w:rsidRPr="007259BD">
              <w:rPr>
                <w:rFonts w:ascii="Arial" w:hAnsi="Arial"/>
                <w:bCs/>
                <w:iCs/>
                <w:szCs w:val="24"/>
              </w:rPr>
              <w:t xml:space="preserve">developed using HGIOS 4 and </w:t>
            </w:r>
            <w:proofErr w:type="gramStart"/>
            <w:r w:rsidRPr="007259BD">
              <w:rPr>
                <w:rFonts w:ascii="Arial" w:hAnsi="Arial"/>
                <w:bCs/>
                <w:iCs/>
                <w:szCs w:val="24"/>
              </w:rPr>
              <w:t>all of</w:t>
            </w:r>
            <w:proofErr w:type="gramEnd"/>
            <w:r w:rsidRPr="007259BD">
              <w:rPr>
                <w:rFonts w:ascii="Arial" w:hAnsi="Arial"/>
                <w:bCs/>
                <w:iCs/>
                <w:szCs w:val="24"/>
              </w:rPr>
              <w:t xml:space="preserve"> the 18 action points</w:t>
            </w:r>
            <w:r w:rsidR="00341923">
              <w:rPr>
                <w:rFonts w:ascii="Arial" w:hAnsi="Arial"/>
                <w:bCs/>
                <w:iCs/>
                <w:szCs w:val="24"/>
              </w:rPr>
              <w:t xml:space="preserve"> were</w:t>
            </w:r>
            <w:r w:rsidRPr="007259BD">
              <w:rPr>
                <w:rFonts w:ascii="Arial" w:hAnsi="Arial"/>
                <w:bCs/>
                <w:iCs/>
                <w:szCs w:val="24"/>
              </w:rPr>
              <w:t xml:space="preserve"> placed under 9 Quality Indicators (QIs), closely linking the action plan to the work and life of the school. </w:t>
            </w:r>
          </w:p>
          <w:p w14:paraId="3614784D" w14:textId="77777777" w:rsidR="00853975" w:rsidRPr="007259BD" w:rsidRDefault="00853975" w:rsidP="007259BD">
            <w:pPr>
              <w:rPr>
                <w:rFonts w:ascii="Arial" w:hAnsi="Arial"/>
                <w:bCs/>
                <w:iCs/>
                <w:szCs w:val="24"/>
              </w:rPr>
            </w:pPr>
          </w:p>
          <w:p w14:paraId="2430F60E" w14:textId="556741B6" w:rsidR="007259BD" w:rsidRPr="007259BD" w:rsidRDefault="007259BD" w:rsidP="007259BD">
            <w:pPr>
              <w:rPr>
                <w:rFonts w:ascii="Arial" w:hAnsi="Arial"/>
                <w:bCs/>
                <w:iCs/>
                <w:szCs w:val="24"/>
              </w:rPr>
            </w:pPr>
            <w:r w:rsidRPr="007259BD">
              <w:rPr>
                <w:rFonts w:ascii="Arial" w:hAnsi="Arial"/>
                <w:bCs/>
                <w:iCs/>
                <w:szCs w:val="24"/>
              </w:rPr>
              <w:t xml:space="preserve">The QIs </w:t>
            </w:r>
            <w:r w:rsidR="00341923">
              <w:rPr>
                <w:rFonts w:ascii="Arial" w:hAnsi="Arial"/>
                <w:bCs/>
                <w:iCs/>
                <w:szCs w:val="24"/>
              </w:rPr>
              <w:t>are</w:t>
            </w:r>
            <w:r w:rsidRPr="007259BD">
              <w:rPr>
                <w:rFonts w:ascii="Arial" w:hAnsi="Arial"/>
                <w:bCs/>
                <w:iCs/>
                <w:szCs w:val="24"/>
              </w:rPr>
              <w:t xml:space="preserve"> linked across the three categories within HGIOS 4 and capture all areas of the work and life of the school. These are:</w:t>
            </w:r>
          </w:p>
          <w:p w14:paraId="055C4923" w14:textId="77777777" w:rsidR="007259BD" w:rsidRPr="007259BD" w:rsidRDefault="007259BD" w:rsidP="007259BD">
            <w:pPr>
              <w:numPr>
                <w:ilvl w:val="0"/>
                <w:numId w:val="21"/>
              </w:numPr>
              <w:rPr>
                <w:rFonts w:ascii="Arial" w:hAnsi="Arial"/>
                <w:bCs/>
                <w:iCs/>
                <w:szCs w:val="24"/>
              </w:rPr>
            </w:pPr>
            <w:r w:rsidRPr="007259BD">
              <w:rPr>
                <w:rFonts w:ascii="Arial" w:hAnsi="Arial"/>
                <w:bCs/>
                <w:iCs/>
                <w:szCs w:val="24"/>
              </w:rPr>
              <w:t>Leadership and Management (by all staff): How good is our leadership and approach to improvement? (Blue)</w:t>
            </w:r>
          </w:p>
          <w:p w14:paraId="406E7338" w14:textId="77777777" w:rsidR="007259BD" w:rsidRPr="007259BD" w:rsidRDefault="007259BD" w:rsidP="007259BD">
            <w:pPr>
              <w:numPr>
                <w:ilvl w:val="0"/>
                <w:numId w:val="21"/>
              </w:numPr>
              <w:rPr>
                <w:rFonts w:ascii="Arial" w:hAnsi="Arial"/>
                <w:bCs/>
                <w:iCs/>
                <w:szCs w:val="24"/>
              </w:rPr>
            </w:pPr>
            <w:r w:rsidRPr="007259BD">
              <w:rPr>
                <w:rFonts w:ascii="Arial" w:hAnsi="Arial"/>
                <w:bCs/>
                <w:iCs/>
                <w:szCs w:val="24"/>
              </w:rPr>
              <w:t>Learning provision: How good is the quality of care and education we offer? (Orange)</w:t>
            </w:r>
          </w:p>
          <w:p w14:paraId="6BF8CC1C" w14:textId="116FAD25" w:rsidR="007259BD" w:rsidRPr="009806C1" w:rsidRDefault="007259BD" w:rsidP="001F2EC0">
            <w:pPr>
              <w:numPr>
                <w:ilvl w:val="0"/>
                <w:numId w:val="21"/>
              </w:numPr>
              <w:rPr>
                <w:rFonts w:ascii="Arial" w:hAnsi="Arial"/>
                <w:bCs/>
                <w:iCs/>
                <w:szCs w:val="24"/>
              </w:rPr>
            </w:pPr>
            <w:r w:rsidRPr="007259BD">
              <w:rPr>
                <w:rFonts w:ascii="Arial" w:hAnsi="Arial"/>
                <w:bCs/>
                <w:iCs/>
                <w:szCs w:val="24"/>
              </w:rPr>
              <w:t>Successes and Achievements: How good are we at ensuring the best possible outcomes for all our learners? (Green</w:t>
            </w:r>
            <w:r w:rsidR="009806C1">
              <w:rPr>
                <w:rFonts w:ascii="Arial" w:hAnsi="Arial"/>
                <w:bCs/>
                <w:iCs/>
                <w:szCs w:val="24"/>
              </w:rPr>
              <w:t>)</w:t>
            </w:r>
          </w:p>
          <w:p w14:paraId="21CF8345" w14:textId="30EBAA03" w:rsidR="007259BD" w:rsidRDefault="007259BD" w:rsidP="001F2EC0">
            <w:pPr>
              <w:rPr>
                <w:rFonts w:ascii="Arial" w:hAnsi="Arial"/>
                <w:bCs/>
                <w:iCs/>
                <w:szCs w:val="24"/>
              </w:rPr>
            </w:pPr>
          </w:p>
          <w:p w14:paraId="5BE5F48D" w14:textId="1FE3BFA8" w:rsidR="007259BD" w:rsidRDefault="007259BD" w:rsidP="001F2EC0">
            <w:pPr>
              <w:rPr>
                <w:rFonts w:ascii="Arial" w:hAnsi="Arial"/>
                <w:bCs/>
                <w:iCs/>
                <w:szCs w:val="24"/>
              </w:rPr>
            </w:pPr>
          </w:p>
          <w:p w14:paraId="7F3C6239" w14:textId="53EC22C3" w:rsidR="007259BD" w:rsidRDefault="001F2EC0" w:rsidP="001F2EC0">
            <w:pPr>
              <w:rPr>
                <w:rFonts w:ascii="Arial" w:hAnsi="Arial"/>
                <w:bCs/>
                <w:iCs/>
                <w:szCs w:val="24"/>
              </w:rPr>
            </w:pPr>
            <w:r w:rsidRPr="001F2EC0">
              <w:rPr>
                <w:rFonts w:ascii="Arial" w:hAnsi="Arial"/>
                <w:bCs/>
                <w:iCs/>
                <w:noProof/>
                <w:szCs w:val="24"/>
              </w:rPr>
              <w:drawing>
                <wp:inline distT="0" distB="0" distL="0" distR="0" wp14:anchorId="24FE7A78" wp14:editId="467A9B42">
                  <wp:extent cx="6454140" cy="2423160"/>
                  <wp:effectExtent l="0" t="0" r="3810" b="0"/>
                  <wp:docPr id="4" name="Picture 2">
                    <a:extLst xmlns:a="http://schemas.openxmlformats.org/drawingml/2006/main">
                      <a:ext uri="{FF2B5EF4-FFF2-40B4-BE49-F238E27FC236}">
                        <a16:creationId xmlns:a16="http://schemas.microsoft.com/office/drawing/2014/main" id="{BF2B6A4C-CAEF-449A-9A5D-5831DCEBF9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F2B6A4C-CAEF-449A-9A5D-5831DCEBF947}"/>
                              </a:ext>
                            </a:extLst>
                          </pic:cNvPr>
                          <pic:cNvPicPr>
                            <a:picLocks noChangeAspect="1"/>
                          </pic:cNvPicPr>
                        </pic:nvPicPr>
                        <pic:blipFill rotWithShape="1">
                          <a:blip r:embed="rId9"/>
                          <a:srcRect l="20962" t="21524" r="15410" b="18412"/>
                          <a:stretch/>
                        </pic:blipFill>
                        <pic:spPr>
                          <a:xfrm>
                            <a:off x="0" y="0"/>
                            <a:ext cx="6454140" cy="2423160"/>
                          </a:xfrm>
                          <a:prstGeom prst="rect">
                            <a:avLst/>
                          </a:prstGeom>
                        </pic:spPr>
                      </pic:pic>
                    </a:graphicData>
                  </a:graphic>
                </wp:inline>
              </w:drawing>
            </w:r>
          </w:p>
          <w:p w14:paraId="3EC01F1E" w14:textId="6B769045" w:rsidR="007259BD" w:rsidRDefault="007259BD" w:rsidP="001F2EC0">
            <w:pPr>
              <w:rPr>
                <w:rFonts w:ascii="Arial" w:hAnsi="Arial"/>
                <w:bCs/>
                <w:iCs/>
                <w:szCs w:val="24"/>
              </w:rPr>
            </w:pPr>
          </w:p>
          <w:p w14:paraId="3E89A71F" w14:textId="41DD1412" w:rsidR="007259BD" w:rsidRDefault="007259BD" w:rsidP="001F2EC0">
            <w:pPr>
              <w:rPr>
                <w:rFonts w:ascii="Arial" w:hAnsi="Arial"/>
                <w:bCs/>
                <w:iCs/>
                <w:szCs w:val="24"/>
              </w:rPr>
            </w:pPr>
          </w:p>
          <w:p w14:paraId="0881FD63" w14:textId="0C510DBE" w:rsidR="00C30C95" w:rsidRPr="00C30C95" w:rsidRDefault="00C30C95" w:rsidP="00C30C95">
            <w:pPr>
              <w:rPr>
                <w:rFonts w:ascii="Arial" w:hAnsi="Arial"/>
                <w:bCs/>
                <w:iCs/>
                <w:szCs w:val="24"/>
              </w:rPr>
            </w:pPr>
            <w:r w:rsidRPr="00C30C95">
              <w:rPr>
                <w:rFonts w:ascii="Arial" w:hAnsi="Arial"/>
                <w:bCs/>
                <w:iCs/>
                <w:szCs w:val="24"/>
              </w:rPr>
              <w:t xml:space="preserve">As a starter, </w:t>
            </w:r>
            <w:r>
              <w:rPr>
                <w:rFonts w:ascii="Arial" w:hAnsi="Arial"/>
                <w:bCs/>
                <w:iCs/>
                <w:szCs w:val="24"/>
              </w:rPr>
              <w:t xml:space="preserve">a </w:t>
            </w:r>
            <w:r w:rsidRPr="00C30C95">
              <w:rPr>
                <w:rFonts w:ascii="Arial" w:hAnsi="Arial"/>
                <w:bCs/>
                <w:iCs/>
                <w:szCs w:val="24"/>
              </w:rPr>
              <w:t>group of staff from CDT and Expressive Arts were invited to lead an exercise to engage with learners to refresh and strengthen our school values and to suggest improvements to the learning environment.</w:t>
            </w:r>
            <w:r w:rsidR="00575D68">
              <w:rPr>
                <w:rFonts w:ascii="Arial" w:hAnsi="Arial"/>
                <w:bCs/>
                <w:iCs/>
                <w:szCs w:val="24"/>
              </w:rPr>
              <w:t xml:space="preserve"> </w:t>
            </w:r>
            <w:r w:rsidRPr="00C30C95">
              <w:rPr>
                <w:rFonts w:ascii="Arial" w:hAnsi="Arial"/>
                <w:bCs/>
                <w:iCs/>
                <w:szCs w:val="24"/>
              </w:rPr>
              <w:t>This work, along with significant investment in the painting and redecoration of large parts of the corridor</w:t>
            </w:r>
            <w:r w:rsidR="007B6F3C">
              <w:rPr>
                <w:rFonts w:ascii="Arial" w:hAnsi="Arial"/>
                <w:bCs/>
                <w:iCs/>
                <w:szCs w:val="24"/>
              </w:rPr>
              <w:t>s</w:t>
            </w:r>
            <w:r w:rsidRPr="00C30C95">
              <w:rPr>
                <w:rFonts w:ascii="Arial" w:hAnsi="Arial"/>
                <w:bCs/>
                <w:iCs/>
                <w:szCs w:val="24"/>
              </w:rPr>
              <w:t xml:space="preserve"> and common areas within the school building</w:t>
            </w:r>
            <w:r w:rsidR="00E25E94">
              <w:rPr>
                <w:rFonts w:ascii="Arial" w:hAnsi="Arial"/>
                <w:bCs/>
                <w:iCs/>
                <w:szCs w:val="24"/>
              </w:rPr>
              <w:t xml:space="preserve"> </w:t>
            </w:r>
            <w:r w:rsidRPr="00C30C95">
              <w:rPr>
                <w:rFonts w:ascii="Arial" w:hAnsi="Arial"/>
                <w:bCs/>
                <w:iCs/>
                <w:szCs w:val="24"/>
              </w:rPr>
              <w:t>give learners a welcome boost as we set our sights high for the future. Further investment is coming into corridors and classrooms by means of wall display materials in similar calming colours</w:t>
            </w:r>
            <w:r w:rsidR="00D96920">
              <w:rPr>
                <w:rFonts w:ascii="Arial" w:hAnsi="Arial"/>
                <w:bCs/>
                <w:iCs/>
                <w:szCs w:val="24"/>
              </w:rPr>
              <w:t>.</w:t>
            </w:r>
            <w:r w:rsidRPr="00C30C95">
              <w:rPr>
                <w:rFonts w:ascii="Arial" w:hAnsi="Arial"/>
                <w:bCs/>
                <w:iCs/>
                <w:szCs w:val="24"/>
              </w:rPr>
              <w:t xml:space="preserve"> </w:t>
            </w:r>
          </w:p>
          <w:p w14:paraId="7DE27D4D" w14:textId="3A9CF65A" w:rsidR="00C30C95" w:rsidRDefault="00C30C95" w:rsidP="00C30C95">
            <w:pPr>
              <w:rPr>
                <w:rFonts w:ascii="Arial" w:hAnsi="Arial"/>
                <w:bCs/>
                <w:iCs/>
                <w:szCs w:val="24"/>
              </w:rPr>
            </w:pPr>
            <w:r w:rsidRPr="00C30C95">
              <w:rPr>
                <w:rFonts w:ascii="Arial" w:hAnsi="Arial"/>
                <w:bCs/>
                <w:iCs/>
                <w:szCs w:val="24"/>
              </w:rPr>
              <w:lastRenderedPageBreak/>
              <w:t>Importantly, we</w:t>
            </w:r>
            <w:r w:rsidR="00407CA5">
              <w:rPr>
                <w:rFonts w:ascii="Arial" w:hAnsi="Arial"/>
                <w:bCs/>
                <w:iCs/>
                <w:szCs w:val="24"/>
              </w:rPr>
              <w:t xml:space="preserve"> are</w:t>
            </w:r>
            <w:r w:rsidRPr="00C30C95">
              <w:rPr>
                <w:rFonts w:ascii="Arial" w:hAnsi="Arial"/>
                <w:bCs/>
                <w:iCs/>
                <w:szCs w:val="24"/>
              </w:rPr>
              <w:t xml:space="preserve"> tak</w:t>
            </w:r>
            <w:r w:rsidR="00407CA5">
              <w:rPr>
                <w:rFonts w:ascii="Arial" w:hAnsi="Arial"/>
                <w:bCs/>
                <w:iCs/>
                <w:szCs w:val="24"/>
              </w:rPr>
              <w:t xml:space="preserve">ing </w:t>
            </w:r>
            <w:r w:rsidRPr="00C30C95">
              <w:rPr>
                <w:rFonts w:ascii="Arial" w:hAnsi="Arial"/>
                <w:bCs/>
                <w:iCs/>
                <w:szCs w:val="24"/>
              </w:rPr>
              <w:t>this work forward into other areas as we develop approaches to learning &amp; teaching</w:t>
            </w:r>
            <w:r w:rsidR="00B714A6">
              <w:rPr>
                <w:rFonts w:ascii="Arial" w:hAnsi="Arial"/>
                <w:bCs/>
                <w:iCs/>
                <w:szCs w:val="24"/>
              </w:rPr>
              <w:t xml:space="preserve"> and assessment</w:t>
            </w:r>
            <w:r w:rsidR="000D1267">
              <w:rPr>
                <w:rFonts w:ascii="Arial" w:hAnsi="Arial"/>
                <w:bCs/>
                <w:iCs/>
                <w:szCs w:val="24"/>
              </w:rPr>
              <w:t xml:space="preserve">, </w:t>
            </w:r>
            <w:r w:rsidRPr="00C30C95">
              <w:rPr>
                <w:rFonts w:ascii="Arial" w:hAnsi="Arial"/>
                <w:bCs/>
                <w:iCs/>
                <w:szCs w:val="24"/>
              </w:rPr>
              <w:t xml:space="preserve">our </w:t>
            </w:r>
            <w:r w:rsidR="002E2B8D">
              <w:rPr>
                <w:rFonts w:ascii="Arial" w:hAnsi="Arial"/>
                <w:bCs/>
                <w:iCs/>
                <w:szCs w:val="24"/>
              </w:rPr>
              <w:t>building</w:t>
            </w:r>
            <w:r w:rsidRPr="00C30C95">
              <w:rPr>
                <w:rFonts w:ascii="Arial" w:hAnsi="Arial"/>
                <w:bCs/>
                <w:iCs/>
                <w:szCs w:val="24"/>
              </w:rPr>
              <w:t xml:space="preserve"> positive </w:t>
            </w:r>
            <w:r w:rsidR="002E2B8D">
              <w:rPr>
                <w:rFonts w:ascii="Arial" w:hAnsi="Arial"/>
                <w:bCs/>
                <w:iCs/>
                <w:szCs w:val="24"/>
              </w:rPr>
              <w:t>relationships</w:t>
            </w:r>
            <w:r w:rsidRPr="00C30C95">
              <w:rPr>
                <w:rFonts w:ascii="Arial" w:hAnsi="Arial"/>
                <w:bCs/>
                <w:iCs/>
                <w:szCs w:val="24"/>
              </w:rPr>
              <w:t xml:space="preserve"> </w:t>
            </w:r>
            <w:r w:rsidR="005B113E">
              <w:rPr>
                <w:rFonts w:ascii="Arial" w:hAnsi="Arial"/>
                <w:bCs/>
                <w:iCs/>
                <w:szCs w:val="24"/>
              </w:rPr>
              <w:t xml:space="preserve">(BPR) </w:t>
            </w:r>
            <w:r w:rsidRPr="00C30C95">
              <w:rPr>
                <w:rFonts w:ascii="Arial" w:hAnsi="Arial"/>
                <w:bCs/>
                <w:iCs/>
                <w:szCs w:val="24"/>
              </w:rPr>
              <w:t>policy</w:t>
            </w:r>
            <w:r w:rsidR="000D1267">
              <w:rPr>
                <w:rFonts w:ascii="Arial" w:hAnsi="Arial"/>
                <w:bCs/>
                <w:iCs/>
                <w:szCs w:val="24"/>
              </w:rPr>
              <w:t xml:space="preserve"> and </w:t>
            </w:r>
            <w:r w:rsidR="00A5169E">
              <w:rPr>
                <w:rFonts w:ascii="Arial" w:hAnsi="Arial"/>
                <w:bCs/>
                <w:iCs/>
                <w:szCs w:val="24"/>
              </w:rPr>
              <w:t>attendance</w:t>
            </w:r>
            <w:r w:rsidR="00A97179">
              <w:rPr>
                <w:rFonts w:ascii="Arial" w:hAnsi="Arial"/>
                <w:bCs/>
                <w:iCs/>
                <w:szCs w:val="24"/>
              </w:rPr>
              <w:t>,</w:t>
            </w:r>
            <w:r w:rsidR="00A5169E">
              <w:rPr>
                <w:rFonts w:ascii="Arial" w:hAnsi="Arial"/>
                <w:bCs/>
                <w:iCs/>
                <w:szCs w:val="24"/>
              </w:rPr>
              <w:t xml:space="preserve"> </w:t>
            </w:r>
            <w:r w:rsidR="0031265B">
              <w:rPr>
                <w:rFonts w:ascii="Arial" w:hAnsi="Arial"/>
                <w:bCs/>
                <w:iCs/>
                <w:szCs w:val="24"/>
              </w:rPr>
              <w:t>late coming</w:t>
            </w:r>
            <w:r w:rsidR="00A5169E">
              <w:rPr>
                <w:rFonts w:ascii="Arial" w:hAnsi="Arial"/>
                <w:bCs/>
                <w:iCs/>
                <w:szCs w:val="24"/>
              </w:rPr>
              <w:t xml:space="preserve"> and child protection procedures.</w:t>
            </w:r>
            <w:r w:rsidR="00F62E86">
              <w:rPr>
                <w:rFonts w:ascii="Arial" w:hAnsi="Arial"/>
                <w:bCs/>
                <w:iCs/>
                <w:szCs w:val="24"/>
              </w:rPr>
              <w:t xml:space="preserve"> </w:t>
            </w:r>
            <w:r w:rsidR="005B113E">
              <w:rPr>
                <w:rFonts w:ascii="Arial" w:hAnsi="Arial"/>
                <w:bCs/>
                <w:iCs/>
                <w:szCs w:val="24"/>
              </w:rPr>
              <w:t xml:space="preserve">Regarding BPR </w:t>
            </w:r>
            <w:r w:rsidR="007A719C">
              <w:rPr>
                <w:rFonts w:ascii="Arial" w:hAnsi="Arial"/>
                <w:bCs/>
                <w:iCs/>
                <w:szCs w:val="24"/>
              </w:rPr>
              <w:t>an initial draft policy including exempli</w:t>
            </w:r>
            <w:r w:rsidR="00AF64CB">
              <w:rPr>
                <w:rFonts w:ascii="Arial" w:hAnsi="Arial"/>
                <w:bCs/>
                <w:iCs/>
                <w:szCs w:val="24"/>
              </w:rPr>
              <w:t>fications</w:t>
            </w:r>
            <w:r w:rsidR="005F0100">
              <w:rPr>
                <w:rFonts w:ascii="Arial" w:hAnsi="Arial"/>
                <w:bCs/>
                <w:iCs/>
                <w:szCs w:val="24"/>
              </w:rPr>
              <w:t xml:space="preserve"> of </w:t>
            </w:r>
            <w:r w:rsidR="00847D18">
              <w:rPr>
                <w:rFonts w:ascii="Arial" w:hAnsi="Arial"/>
                <w:bCs/>
                <w:iCs/>
                <w:szCs w:val="24"/>
              </w:rPr>
              <w:t>staff r</w:t>
            </w:r>
            <w:r w:rsidR="005F0100">
              <w:rPr>
                <w:rFonts w:ascii="Arial" w:hAnsi="Arial"/>
                <w:bCs/>
                <w:iCs/>
                <w:szCs w:val="24"/>
              </w:rPr>
              <w:t xml:space="preserve">oles and responsibilities </w:t>
            </w:r>
            <w:r w:rsidR="00847D18">
              <w:rPr>
                <w:rFonts w:ascii="Arial" w:hAnsi="Arial"/>
                <w:bCs/>
                <w:iCs/>
                <w:szCs w:val="24"/>
              </w:rPr>
              <w:t xml:space="preserve">is at </w:t>
            </w:r>
            <w:r w:rsidR="00480AD0">
              <w:rPr>
                <w:rFonts w:ascii="Arial" w:hAnsi="Arial"/>
                <w:bCs/>
                <w:iCs/>
                <w:szCs w:val="24"/>
              </w:rPr>
              <w:t xml:space="preserve">a </w:t>
            </w:r>
            <w:r w:rsidR="00847D18">
              <w:rPr>
                <w:rFonts w:ascii="Arial" w:hAnsi="Arial"/>
                <w:bCs/>
                <w:iCs/>
                <w:szCs w:val="24"/>
              </w:rPr>
              <w:t>stage to be progressed by the working group during 21/22</w:t>
            </w:r>
            <w:r w:rsidR="001A18D3">
              <w:rPr>
                <w:rFonts w:ascii="Arial" w:hAnsi="Arial"/>
                <w:bCs/>
                <w:iCs/>
                <w:szCs w:val="24"/>
              </w:rPr>
              <w:t xml:space="preserve">. Support and advice from our Educational Psychologists </w:t>
            </w:r>
            <w:r w:rsidR="00C14153">
              <w:rPr>
                <w:rFonts w:ascii="Arial" w:hAnsi="Arial"/>
                <w:bCs/>
                <w:iCs/>
                <w:szCs w:val="24"/>
              </w:rPr>
              <w:t>w</w:t>
            </w:r>
            <w:r w:rsidR="0031265B">
              <w:rPr>
                <w:rFonts w:ascii="Arial" w:hAnsi="Arial"/>
                <w:bCs/>
                <w:iCs/>
                <w:szCs w:val="24"/>
              </w:rPr>
              <w:t>ere</w:t>
            </w:r>
            <w:r w:rsidR="00C14153">
              <w:rPr>
                <w:rFonts w:ascii="Arial" w:hAnsi="Arial"/>
                <w:bCs/>
                <w:iCs/>
                <w:szCs w:val="24"/>
              </w:rPr>
              <w:t xml:space="preserve"> welcome and supported </w:t>
            </w:r>
            <w:r w:rsidR="000233E8">
              <w:rPr>
                <w:rFonts w:ascii="Arial" w:hAnsi="Arial"/>
                <w:bCs/>
                <w:iCs/>
                <w:szCs w:val="24"/>
              </w:rPr>
              <w:t>recovery within the school.</w:t>
            </w:r>
          </w:p>
          <w:p w14:paraId="57C03A2B" w14:textId="04845692" w:rsidR="00B91343" w:rsidRDefault="00B91343" w:rsidP="00C30C95">
            <w:pPr>
              <w:rPr>
                <w:rFonts w:ascii="Arial" w:hAnsi="Arial"/>
                <w:bCs/>
                <w:iCs/>
                <w:szCs w:val="24"/>
              </w:rPr>
            </w:pPr>
          </w:p>
          <w:p w14:paraId="133D9069" w14:textId="484476F8" w:rsidR="00662216" w:rsidRPr="00662216" w:rsidRDefault="00662216" w:rsidP="00662216">
            <w:pPr>
              <w:rPr>
                <w:rFonts w:ascii="Arial" w:hAnsi="Arial"/>
                <w:bCs/>
                <w:iCs/>
                <w:szCs w:val="24"/>
              </w:rPr>
            </w:pPr>
            <w:r w:rsidRPr="00662216">
              <w:rPr>
                <w:rFonts w:ascii="Arial" w:hAnsi="Arial"/>
                <w:bCs/>
                <w:iCs/>
                <w:szCs w:val="24"/>
              </w:rPr>
              <w:t xml:space="preserve">We have been taking a closer look at the curriculum within the school, with a particular focus on rationale, </w:t>
            </w:r>
            <w:proofErr w:type="gramStart"/>
            <w:r w:rsidRPr="00662216">
              <w:rPr>
                <w:rFonts w:ascii="Arial" w:hAnsi="Arial"/>
                <w:bCs/>
                <w:iCs/>
                <w:szCs w:val="24"/>
              </w:rPr>
              <w:t>design</w:t>
            </w:r>
            <w:proofErr w:type="gramEnd"/>
            <w:r w:rsidRPr="00662216">
              <w:rPr>
                <w:rFonts w:ascii="Arial" w:hAnsi="Arial"/>
                <w:bCs/>
                <w:iCs/>
                <w:szCs w:val="24"/>
              </w:rPr>
              <w:t xml:space="preserve"> and learner pathways. Some work has been undertaken already around efficiencies, designed to ensure that we can redirect resources into the most needed areas. Work to embed further support for learners with additional support needs is ongoing for session 21/22 and will have a strong focus on sustainability and partnership support.</w:t>
            </w:r>
            <w:r w:rsidR="000233E8">
              <w:rPr>
                <w:rFonts w:ascii="Arial" w:hAnsi="Arial"/>
                <w:bCs/>
                <w:iCs/>
                <w:szCs w:val="24"/>
              </w:rPr>
              <w:t xml:space="preserve"> </w:t>
            </w:r>
            <w:r w:rsidR="00D53955">
              <w:rPr>
                <w:rFonts w:ascii="Arial" w:hAnsi="Arial"/>
                <w:bCs/>
                <w:iCs/>
                <w:szCs w:val="24"/>
              </w:rPr>
              <w:t xml:space="preserve">Gordon Wood (DHT – Curriculum) </w:t>
            </w:r>
            <w:r w:rsidR="00C932A3">
              <w:rPr>
                <w:rFonts w:ascii="Arial" w:hAnsi="Arial"/>
                <w:bCs/>
                <w:iCs/>
                <w:szCs w:val="24"/>
              </w:rPr>
              <w:t xml:space="preserve">successfully </w:t>
            </w:r>
            <w:r w:rsidR="00D53955">
              <w:rPr>
                <w:rFonts w:ascii="Arial" w:hAnsi="Arial"/>
                <w:bCs/>
                <w:iCs/>
                <w:szCs w:val="24"/>
              </w:rPr>
              <w:t>engaged with Education Scotland</w:t>
            </w:r>
            <w:r w:rsidR="00C932A3">
              <w:rPr>
                <w:rFonts w:ascii="Arial" w:hAnsi="Arial"/>
                <w:bCs/>
                <w:iCs/>
                <w:szCs w:val="24"/>
              </w:rPr>
              <w:t xml:space="preserve"> following their invitation to schools to support in curriculum developmen</w:t>
            </w:r>
            <w:r w:rsidR="0031265B">
              <w:rPr>
                <w:rFonts w:ascii="Arial" w:hAnsi="Arial"/>
                <w:bCs/>
                <w:iCs/>
                <w:szCs w:val="24"/>
              </w:rPr>
              <w:t>t.</w:t>
            </w:r>
          </w:p>
          <w:p w14:paraId="63F9D56F" w14:textId="01839563" w:rsidR="00B91343" w:rsidRDefault="00B91343" w:rsidP="00C30C95">
            <w:pPr>
              <w:rPr>
                <w:rFonts w:ascii="Arial" w:hAnsi="Arial"/>
                <w:bCs/>
                <w:iCs/>
                <w:szCs w:val="24"/>
              </w:rPr>
            </w:pPr>
          </w:p>
          <w:p w14:paraId="05DA4ADF" w14:textId="7666C9F3" w:rsidR="00A9363D" w:rsidRPr="00A9363D" w:rsidRDefault="00A9363D" w:rsidP="00A9363D">
            <w:pPr>
              <w:rPr>
                <w:rFonts w:ascii="Arial" w:hAnsi="Arial"/>
                <w:bCs/>
                <w:iCs/>
                <w:szCs w:val="24"/>
              </w:rPr>
            </w:pPr>
            <w:r>
              <w:rPr>
                <w:rFonts w:ascii="Arial" w:hAnsi="Arial"/>
                <w:bCs/>
                <w:iCs/>
                <w:szCs w:val="24"/>
              </w:rPr>
              <w:t>A</w:t>
            </w:r>
            <w:r w:rsidRPr="00A9363D">
              <w:rPr>
                <w:rFonts w:ascii="Arial" w:hAnsi="Arial"/>
                <w:bCs/>
                <w:iCs/>
                <w:szCs w:val="24"/>
              </w:rPr>
              <w:t xml:space="preserve">n exciting piece of work that has been started by the Learning &amp; Teaching working group and will form a key area of focus for the school over the next </w:t>
            </w:r>
            <w:r w:rsidR="00D9454C">
              <w:rPr>
                <w:rFonts w:ascii="Arial" w:hAnsi="Arial"/>
                <w:bCs/>
                <w:iCs/>
                <w:szCs w:val="24"/>
              </w:rPr>
              <w:t>two</w:t>
            </w:r>
            <w:r w:rsidRPr="00A9363D">
              <w:rPr>
                <w:rFonts w:ascii="Arial" w:hAnsi="Arial"/>
                <w:bCs/>
                <w:iCs/>
                <w:szCs w:val="24"/>
              </w:rPr>
              <w:t xml:space="preserve"> to </w:t>
            </w:r>
            <w:r w:rsidR="00D9454C">
              <w:rPr>
                <w:rFonts w:ascii="Arial" w:hAnsi="Arial"/>
                <w:bCs/>
                <w:iCs/>
                <w:szCs w:val="24"/>
              </w:rPr>
              <w:t>three</w:t>
            </w:r>
            <w:r w:rsidRPr="00A9363D">
              <w:rPr>
                <w:rFonts w:ascii="Arial" w:hAnsi="Arial"/>
                <w:bCs/>
                <w:iCs/>
                <w:szCs w:val="24"/>
              </w:rPr>
              <w:t xml:space="preserve"> years</w:t>
            </w:r>
            <w:r>
              <w:rPr>
                <w:rFonts w:ascii="Arial" w:hAnsi="Arial"/>
                <w:bCs/>
                <w:iCs/>
                <w:szCs w:val="24"/>
              </w:rPr>
              <w:t xml:space="preserve"> is our new Learning Standard.</w:t>
            </w:r>
          </w:p>
          <w:p w14:paraId="22770E5A" w14:textId="77777777" w:rsidR="00A9363D" w:rsidRPr="00A9363D" w:rsidRDefault="00A9363D" w:rsidP="00A9363D">
            <w:pPr>
              <w:rPr>
                <w:rFonts w:ascii="Arial" w:hAnsi="Arial"/>
                <w:bCs/>
                <w:iCs/>
                <w:szCs w:val="24"/>
              </w:rPr>
            </w:pPr>
            <w:r w:rsidRPr="00A9363D">
              <w:rPr>
                <w:rFonts w:ascii="Arial" w:hAnsi="Arial"/>
                <w:bCs/>
                <w:iCs/>
                <w:szCs w:val="24"/>
              </w:rPr>
              <w:t xml:space="preserve">This is about ensuring that as we move forward on the improvement journey, the quality of experience that learners get within the classroom is of the highest quality, across the whole school. </w:t>
            </w:r>
          </w:p>
          <w:p w14:paraId="4C6E5528" w14:textId="48A0D6A7" w:rsidR="00A9363D" w:rsidRPr="00A9363D" w:rsidRDefault="00A9363D" w:rsidP="00A9363D">
            <w:pPr>
              <w:rPr>
                <w:rFonts w:ascii="Arial" w:hAnsi="Arial"/>
                <w:bCs/>
                <w:iCs/>
                <w:szCs w:val="24"/>
              </w:rPr>
            </w:pPr>
            <w:r w:rsidRPr="00A9363D">
              <w:rPr>
                <w:rFonts w:ascii="Arial" w:hAnsi="Arial"/>
                <w:bCs/>
                <w:iCs/>
                <w:szCs w:val="24"/>
              </w:rPr>
              <w:t xml:space="preserve">Further work will take place, at pace, to widen discussion and ensure that we start to develop a shared understanding of what this means – ready to trial </w:t>
            </w:r>
            <w:r w:rsidR="00A26CCB">
              <w:rPr>
                <w:rFonts w:ascii="Arial" w:hAnsi="Arial"/>
                <w:bCs/>
                <w:iCs/>
                <w:szCs w:val="24"/>
              </w:rPr>
              <w:t>and embed during</w:t>
            </w:r>
            <w:r w:rsidRPr="00A9363D">
              <w:rPr>
                <w:rFonts w:ascii="Arial" w:hAnsi="Arial"/>
                <w:bCs/>
                <w:iCs/>
                <w:szCs w:val="24"/>
              </w:rPr>
              <w:t xml:space="preserve"> session 21/2</w:t>
            </w:r>
            <w:r w:rsidR="00086FF5">
              <w:rPr>
                <w:rFonts w:ascii="Arial" w:hAnsi="Arial"/>
                <w:bCs/>
                <w:iCs/>
                <w:szCs w:val="24"/>
              </w:rPr>
              <w:t>2</w:t>
            </w:r>
            <w:r w:rsidRPr="00A9363D">
              <w:rPr>
                <w:rFonts w:ascii="Arial" w:hAnsi="Arial"/>
                <w:bCs/>
                <w:iCs/>
                <w:szCs w:val="24"/>
              </w:rPr>
              <w:t xml:space="preserve">. </w:t>
            </w:r>
          </w:p>
          <w:p w14:paraId="2AC8C44E" w14:textId="70A8C098" w:rsidR="00A9363D" w:rsidRDefault="00A9363D" w:rsidP="00C30C95">
            <w:pPr>
              <w:rPr>
                <w:rFonts w:ascii="Arial" w:hAnsi="Arial"/>
                <w:bCs/>
                <w:iCs/>
                <w:szCs w:val="24"/>
              </w:rPr>
            </w:pPr>
          </w:p>
          <w:p w14:paraId="3601EE01" w14:textId="45DF94E0" w:rsidR="00D26397" w:rsidRDefault="00D26397" w:rsidP="00D26397">
            <w:pPr>
              <w:rPr>
                <w:rFonts w:ascii="Arial" w:hAnsi="Arial"/>
                <w:bCs/>
                <w:iCs/>
                <w:szCs w:val="24"/>
              </w:rPr>
            </w:pPr>
            <w:r>
              <w:rPr>
                <w:rFonts w:ascii="Arial" w:hAnsi="Arial"/>
                <w:bCs/>
                <w:iCs/>
                <w:szCs w:val="24"/>
              </w:rPr>
              <w:t xml:space="preserve">The Standard </w:t>
            </w:r>
            <w:r w:rsidR="00CB0399">
              <w:rPr>
                <w:rFonts w:ascii="Arial" w:hAnsi="Arial"/>
                <w:bCs/>
                <w:iCs/>
                <w:szCs w:val="24"/>
              </w:rPr>
              <w:t xml:space="preserve">centres on a </w:t>
            </w:r>
            <w:r w:rsidRPr="00D26397">
              <w:rPr>
                <w:rFonts w:ascii="Arial" w:hAnsi="Arial"/>
                <w:bCs/>
                <w:iCs/>
                <w:szCs w:val="24"/>
              </w:rPr>
              <w:t xml:space="preserve">simple three-part model with a focus on: </w:t>
            </w:r>
          </w:p>
          <w:p w14:paraId="2D5F2B2B" w14:textId="77777777" w:rsidR="00950FDD" w:rsidRPr="00D26397" w:rsidRDefault="00950FDD" w:rsidP="00D26397">
            <w:pPr>
              <w:rPr>
                <w:rFonts w:ascii="Arial" w:hAnsi="Arial"/>
                <w:bCs/>
                <w:iCs/>
                <w:szCs w:val="24"/>
              </w:rPr>
            </w:pPr>
          </w:p>
          <w:p w14:paraId="03145E3B" w14:textId="77777777" w:rsidR="00D26397" w:rsidRPr="00D26397" w:rsidRDefault="00D26397" w:rsidP="00D26397">
            <w:pPr>
              <w:numPr>
                <w:ilvl w:val="0"/>
                <w:numId w:val="22"/>
              </w:numPr>
              <w:rPr>
                <w:rFonts w:ascii="Arial" w:hAnsi="Arial"/>
                <w:bCs/>
                <w:iCs/>
                <w:szCs w:val="24"/>
              </w:rPr>
            </w:pPr>
            <w:r w:rsidRPr="00D26397">
              <w:rPr>
                <w:rFonts w:ascii="Arial" w:hAnsi="Arial"/>
                <w:bCs/>
                <w:iCs/>
                <w:szCs w:val="24"/>
              </w:rPr>
              <w:t>ensuring a strong start to the lesson</w:t>
            </w:r>
          </w:p>
          <w:p w14:paraId="3F6FA3F2" w14:textId="77777777" w:rsidR="00D26397" w:rsidRPr="00D26397" w:rsidRDefault="00D26397" w:rsidP="00D26397">
            <w:pPr>
              <w:numPr>
                <w:ilvl w:val="0"/>
                <w:numId w:val="22"/>
              </w:numPr>
              <w:rPr>
                <w:rFonts w:ascii="Arial" w:hAnsi="Arial"/>
                <w:bCs/>
                <w:iCs/>
                <w:szCs w:val="24"/>
              </w:rPr>
            </w:pPr>
            <w:r w:rsidRPr="00D26397">
              <w:rPr>
                <w:rFonts w:ascii="Arial" w:hAnsi="Arial"/>
                <w:bCs/>
                <w:iCs/>
                <w:szCs w:val="24"/>
              </w:rPr>
              <w:t>learning and teaching that is active and engaging</w:t>
            </w:r>
          </w:p>
          <w:p w14:paraId="38F162B1" w14:textId="46590AB4" w:rsidR="00D26397" w:rsidRDefault="00D26397" w:rsidP="00D26397">
            <w:pPr>
              <w:numPr>
                <w:ilvl w:val="0"/>
                <w:numId w:val="22"/>
              </w:numPr>
              <w:rPr>
                <w:rFonts w:ascii="Arial" w:hAnsi="Arial"/>
                <w:bCs/>
                <w:iCs/>
                <w:szCs w:val="24"/>
              </w:rPr>
            </w:pPr>
            <w:r w:rsidRPr="00D26397">
              <w:rPr>
                <w:rFonts w:ascii="Arial" w:hAnsi="Arial"/>
                <w:bCs/>
                <w:iCs/>
                <w:szCs w:val="24"/>
              </w:rPr>
              <w:t>plenary/feedback</w:t>
            </w:r>
          </w:p>
          <w:p w14:paraId="60FC75FA" w14:textId="77777777" w:rsidR="00D26397" w:rsidRPr="00D26397" w:rsidRDefault="00D26397" w:rsidP="00950FDD">
            <w:pPr>
              <w:ind w:left="720"/>
              <w:rPr>
                <w:rFonts w:ascii="Arial" w:hAnsi="Arial"/>
                <w:bCs/>
                <w:iCs/>
                <w:szCs w:val="24"/>
              </w:rPr>
            </w:pPr>
          </w:p>
          <w:p w14:paraId="1F6400BC" w14:textId="6F854DA1" w:rsidR="00D26397" w:rsidRDefault="00D26397" w:rsidP="00D26397">
            <w:pPr>
              <w:rPr>
                <w:rFonts w:ascii="Arial" w:hAnsi="Arial"/>
                <w:bCs/>
                <w:iCs/>
                <w:szCs w:val="24"/>
              </w:rPr>
            </w:pPr>
            <w:r w:rsidRPr="00D26397">
              <w:rPr>
                <w:rFonts w:ascii="Arial" w:hAnsi="Arial"/>
                <w:bCs/>
                <w:iCs/>
                <w:szCs w:val="24"/>
              </w:rPr>
              <w:t>The graphic include</w:t>
            </w:r>
            <w:r w:rsidR="00CB0399">
              <w:rPr>
                <w:rFonts w:ascii="Arial" w:hAnsi="Arial"/>
                <w:bCs/>
                <w:iCs/>
                <w:szCs w:val="24"/>
              </w:rPr>
              <w:t xml:space="preserve">s </w:t>
            </w:r>
            <w:r w:rsidRPr="00D26397">
              <w:rPr>
                <w:rFonts w:ascii="Arial" w:hAnsi="Arial"/>
                <w:bCs/>
                <w:iCs/>
                <w:szCs w:val="24"/>
              </w:rPr>
              <w:t>carefully selected words or phrases as prompts, allowing though for a creative and flexible approach.</w:t>
            </w:r>
          </w:p>
          <w:p w14:paraId="67FFF9EB" w14:textId="5EE9B7F3" w:rsidR="00B3455B" w:rsidRDefault="00B3455B" w:rsidP="00D26397">
            <w:pPr>
              <w:rPr>
                <w:rFonts w:ascii="Arial" w:hAnsi="Arial"/>
                <w:bCs/>
                <w:iCs/>
                <w:szCs w:val="24"/>
              </w:rPr>
            </w:pPr>
            <w:r>
              <w:rPr>
                <w:rFonts w:ascii="Arial" w:hAnsi="Arial" w:cs="Arial"/>
                <w:noProof/>
                <w:sz w:val="24"/>
                <w:szCs w:val="24"/>
              </w:rPr>
              <w:drawing>
                <wp:anchor distT="0" distB="0" distL="114300" distR="114300" simplePos="0" relativeHeight="251665408" behindDoc="0" locked="0" layoutInCell="1" allowOverlap="1" wp14:anchorId="25E60F30" wp14:editId="3EABE916">
                  <wp:simplePos x="0" y="0"/>
                  <wp:positionH relativeFrom="margin">
                    <wp:posOffset>149225</wp:posOffset>
                  </wp:positionH>
                  <wp:positionV relativeFrom="paragraph">
                    <wp:posOffset>55245</wp:posOffset>
                  </wp:positionV>
                  <wp:extent cx="6102561" cy="27889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3821" cy="2798636"/>
                          </a:xfrm>
                          <a:prstGeom prst="rect">
                            <a:avLst/>
                          </a:prstGeom>
                          <a:noFill/>
                        </pic:spPr>
                      </pic:pic>
                    </a:graphicData>
                  </a:graphic>
                  <wp14:sizeRelH relativeFrom="margin">
                    <wp14:pctWidth>0</wp14:pctWidth>
                  </wp14:sizeRelH>
                  <wp14:sizeRelV relativeFrom="margin">
                    <wp14:pctHeight>0</wp14:pctHeight>
                  </wp14:sizeRelV>
                </wp:anchor>
              </w:drawing>
            </w:r>
          </w:p>
          <w:p w14:paraId="3CE1C0E8" w14:textId="029F6EFA" w:rsidR="00B3455B" w:rsidRDefault="00B3455B" w:rsidP="00D26397">
            <w:pPr>
              <w:rPr>
                <w:rFonts w:ascii="Arial" w:hAnsi="Arial"/>
                <w:bCs/>
                <w:iCs/>
                <w:szCs w:val="24"/>
              </w:rPr>
            </w:pPr>
          </w:p>
          <w:p w14:paraId="447E40AF" w14:textId="113F897B" w:rsidR="00B3455B" w:rsidRDefault="00B3455B" w:rsidP="00D26397">
            <w:pPr>
              <w:rPr>
                <w:rFonts w:ascii="Arial" w:hAnsi="Arial"/>
                <w:bCs/>
                <w:iCs/>
                <w:szCs w:val="24"/>
              </w:rPr>
            </w:pPr>
          </w:p>
          <w:p w14:paraId="02193454" w14:textId="122E36B5" w:rsidR="00B3455B" w:rsidRDefault="00B3455B" w:rsidP="00D26397">
            <w:pPr>
              <w:rPr>
                <w:rFonts w:ascii="Arial" w:hAnsi="Arial"/>
                <w:bCs/>
                <w:iCs/>
                <w:szCs w:val="24"/>
              </w:rPr>
            </w:pPr>
          </w:p>
          <w:p w14:paraId="13FD8864" w14:textId="717E3257" w:rsidR="00B3455B" w:rsidRDefault="00B3455B" w:rsidP="00D26397">
            <w:pPr>
              <w:rPr>
                <w:rFonts w:ascii="Arial" w:hAnsi="Arial"/>
                <w:bCs/>
                <w:iCs/>
                <w:szCs w:val="24"/>
              </w:rPr>
            </w:pPr>
          </w:p>
          <w:p w14:paraId="675B8F20" w14:textId="65614039" w:rsidR="00B3455B" w:rsidRDefault="00B3455B" w:rsidP="00D26397">
            <w:pPr>
              <w:rPr>
                <w:rFonts w:ascii="Arial" w:hAnsi="Arial"/>
                <w:bCs/>
                <w:iCs/>
                <w:szCs w:val="24"/>
              </w:rPr>
            </w:pPr>
          </w:p>
          <w:p w14:paraId="0535EB56" w14:textId="3B8B4442" w:rsidR="00B3455B" w:rsidRDefault="00B3455B" w:rsidP="00D26397">
            <w:pPr>
              <w:rPr>
                <w:rFonts w:ascii="Arial" w:hAnsi="Arial"/>
                <w:bCs/>
                <w:iCs/>
                <w:szCs w:val="24"/>
              </w:rPr>
            </w:pPr>
          </w:p>
          <w:p w14:paraId="7AFF6057" w14:textId="4EFF0D14" w:rsidR="00B3455B" w:rsidRDefault="00B3455B" w:rsidP="00D26397">
            <w:pPr>
              <w:rPr>
                <w:rFonts w:ascii="Arial" w:hAnsi="Arial"/>
                <w:bCs/>
                <w:iCs/>
                <w:szCs w:val="24"/>
              </w:rPr>
            </w:pPr>
          </w:p>
          <w:p w14:paraId="0B935BEC" w14:textId="16FC129F" w:rsidR="00B3455B" w:rsidRDefault="00B3455B" w:rsidP="00D26397">
            <w:pPr>
              <w:rPr>
                <w:rFonts w:ascii="Arial" w:hAnsi="Arial"/>
                <w:bCs/>
                <w:iCs/>
                <w:szCs w:val="24"/>
              </w:rPr>
            </w:pPr>
          </w:p>
          <w:p w14:paraId="649C21A8" w14:textId="24EACF17" w:rsidR="00B3455B" w:rsidRDefault="00B3455B" w:rsidP="00D26397">
            <w:pPr>
              <w:rPr>
                <w:rFonts w:ascii="Arial" w:hAnsi="Arial"/>
                <w:bCs/>
                <w:iCs/>
                <w:szCs w:val="24"/>
              </w:rPr>
            </w:pPr>
          </w:p>
          <w:p w14:paraId="0292889F" w14:textId="4742DF09" w:rsidR="00B3455B" w:rsidRDefault="00B3455B" w:rsidP="00D26397">
            <w:pPr>
              <w:rPr>
                <w:rFonts w:ascii="Arial" w:hAnsi="Arial"/>
                <w:bCs/>
                <w:iCs/>
                <w:szCs w:val="24"/>
              </w:rPr>
            </w:pPr>
          </w:p>
          <w:p w14:paraId="6B733C7A" w14:textId="4756ABD0" w:rsidR="00B3455B" w:rsidRDefault="00B3455B" w:rsidP="00D26397">
            <w:pPr>
              <w:rPr>
                <w:rFonts w:ascii="Arial" w:hAnsi="Arial"/>
                <w:bCs/>
                <w:iCs/>
                <w:szCs w:val="24"/>
              </w:rPr>
            </w:pPr>
          </w:p>
          <w:p w14:paraId="630A2440" w14:textId="171D955A" w:rsidR="00B3455B" w:rsidRDefault="00B3455B" w:rsidP="00D26397">
            <w:pPr>
              <w:rPr>
                <w:rFonts w:ascii="Arial" w:hAnsi="Arial"/>
                <w:bCs/>
                <w:iCs/>
                <w:szCs w:val="24"/>
              </w:rPr>
            </w:pPr>
          </w:p>
          <w:p w14:paraId="64F758F6" w14:textId="001CC936" w:rsidR="00B3455B" w:rsidRDefault="00B3455B" w:rsidP="00D26397">
            <w:pPr>
              <w:rPr>
                <w:rFonts w:ascii="Arial" w:hAnsi="Arial"/>
                <w:bCs/>
                <w:iCs/>
                <w:szCs w:val="24"/>
              </w:rPr>
            </w:pPr>
          </w:p>
          <w:p w14:paraId="6B5FC90C" w14:textId="54B0C68C" w:rsidR="00B3455B" w:rsidRDefault="00B3455B" w:rsidP="00D26397">
            <w:pPr>
              <w:rPr>
                <w:rFonts w:ascii="Arial" w:hAnsi="Arial"/>
                <w:bCs/>
                <w:iCs/>
                <w:szCs w:val="24"/>
              </w:rPr>
            </w:pPr>
          </w:p>
          <w:p w14:paraId="1CBDD462" w14:textId="3989802E" w:rsidR="00B3455B" w:rsidRDefault="00B3455B" w:rsidP="00D26397">
            <w:pPr>
              <w:rPr>
                <w:rFonts w:ascii="Arial" w:hAnsi="Arial"/>
                <w:bCs/>
                <w:iCs/>
                <w:szCs w:val="24"/>
              </w:rPr>
            </w:pPr>
          </w:p>
          <w:p w14:paraId="6B07309C" w14:textId="77777777" w:rsidR="00B3455B" w:rsidRDefault="00B3455B" w:rsidP="00D26397">
            <w:pPr>
              <w:rPr>
                <w:rFonts w:ascii="Arial" w:hAnsi="Arial"/>
                <w:bCs/>
                <w:iCs/>
                <w:szCs w:val="24"/>
              </w:rPr>
            </w:pPr>
          </w:p>
          <w:p w14:paraId="1018DA7B" w14:textId="18975BA5" w:rsidR="00B3455B" w:rsidRPr="00D26397" w:rsidRDefault="00B3455B" w:rsidP="00D26397">
            <w:pPr>
              <w:rPr>
                <w:rFonts w:ascii="Arial" w:hAnsi="Arial"/>
                <w:bCs/>
                <w:iCs/>
                <w:szCs w:val="24"/>
              </w:rPr>
            </w:pPr>
          </w:p>
          <w:p w14:paraId="6A23D820" w14:textId="77777777" w:rsidR="00C833BB" w:rsidRDefault="00C833BB" w:rsidP="00D26397">
            <w:pPr>
              <w:rPr>
                <w:rFonts w:ascii="Arial" w:hAnsi="Arial"/>
                <w:bCs/>
                <w:iCs/>
                <w:szCs w:val="24"/>
              </w:rPr>
            </w:pPr>
          </w:p>
          <w:p w14:paraId="079042A4" w14:textId="77777777" w:rsidR="00C833BB" w:rsidRDefault="00C833BB" w:rsidP="00D26397">
            <w:pPr>
              <w:rPr>
                <w:rFonts w:ascii="Arial" w:hAnsi="Arial"/>
                <w:bCs/>
                <w:iCs/>
                <w:szCs w:val="24"/>
              </w:rPr>
            </w:pPr>
          </w:p>
          <w:p w14:paraId="5A7CFD5E" w14:textId="7C2737B0" w:rsidR="00D26397" w:rsidRPr="00D26397" w:rsidRDefault="00D26397" w:rsidP="00D26397">
            <w:pPr>
              <w:rPr>
                <w:rFonts w:ascii="Arial" w:hAnsi="Arial"/>
                <w:bCs/>
                <w:iCs/>
                <w:szCs w:val="24"/>
              </w:rPr>
            </w:pPr>
            <w:r w:rsidRPr="00D26397">
              <w:rPr>
                <w:rFonts w:ascii="Arial" w:hAnsi="Arial"/>
                <w:bCs/>
                <w:iCs/>
                <w:szCs w:val="24"/>
              </w:rPr>
              <w:t xml:space="preserve">This will be underpinned by an implementation standard for which departments will co-develop. </w:t>
            </w:r>
          </w:p>
          <w:p w14:paraId="78C9B30A" w14:textId="2C8EEF4C" w:rsidR="007259BD" w:rsidRDefault="00D26397" w:rsidP="001F2EC0">
            <w:pPr>
              <w:rPr>
                <w:rFonts w:ascii="Arial" w:hAnsi="Arial"/>
                <w:bCs/>
                <w:iCs/>
                <w:szCs w:val="24"/>
              </w:rPr>
            </w:pPr>
            <w:r w:rsidRPr="00D26397">
              <w:rPr>
                <w:rFonts w:ascii="Arial" w:hAnsi="Arial"/>
                <w:bCs/>
                <w:iCs/>
                <w:szCs w:val="24"/>
              </w:rPr>
              <w:t xml:space="preserve">In addition, clear and accessible support for practitioners will be a focus – through digitally delivered sessions and through planned professional learning opportunities built into the school calendar. </w:t>
            </w:r>
          </w:p>
          <w:p w14:paraId="62A7534C" w14:textId="5D0CB206" w:rsidR="007259BD" w:rsidRPr="007259BD" w:rsidRDefault="007259BD" w:rsidP="001F2EC0">
            <w:pPr>
              <w:rPr>
                <w:rFonts w:ascii="Arial" w:hAnsi="Arial"/>
                <w:bCs/>
                <w:iCs/>
                <w:szCs w:val="24"/>
              </w:rPr>
            </w:pPr>
          </w:p>
          <w:p w14:paraId="3C32CAE1" w14:textId="581720E8" w:rsidR="007259BD" w:rsidRPr="00E40821" w:rsidRDefault="007259BD" w:rsidP="00E23408">
            <w:pPr>
              <w:rPr>
                <w:rFonts w:ascii="Arial" w:hAnsi="Arial"/>
                <w:bCs/>
                <w:iCs/>
                <w:szCs w:val="24"/>
              </w:rPr>
            </w:pPr>
          </w:p>
        </w:tc>
      </w:tr>
      <w:tr w:rsidR="00313479" w:rsidRPr="00982061" w14:paraId="527BD0C3" w14:textId="77777777" w:rsidTr="00E23408">
        <w:trPr>
          <w:trHeight w:val="2369"/>
        </w:trPr>
        <w:tc>
          <w:tcPr>
            <w:tcW w:w="10382" w:type="dxa"/>
            <w:gridSpan w:val="3"/>
          </w:tcPr>
          <w:p w14:paraId="5BD8BA7B" w14:textId="77777777" w:rsidR="00313479" w:rsidRDefault="00313479" w:rsidP="00E23408">
            <w:pPr>
              <w:rPr>
                <w:rFonts w:ascii="Arial" w:hAnsi="Arial"/>
                <w:b/>
                <w:szCs w:val="24"/>
              </w:rPr>
            </w:pPr>
            <w:r>
              <w:rPr>
                <w:rFonts w:ascii="Arial" w:hAnsi="Arial"/>
                <w:b/>
                <w:szCs w:val="24"/>
              </w:rPr>
              <w:lastRenderedPageBreak/>
              <w:t>Impact:</w:t>
            </w:r>
          </w:p>
          <w:p w14:paraId="3A665055" w14:textId="5B63C468" w:rsidR="00313479" w:rsidRDefault="00313479" w:rsidP="00E23408">
            <w:pPr>
              <w:rPr>
                <w:rFonts w:ascii="Arial" w:eastAsia="Times New Roman" w:hAnsi="Arial"/>
                <w:i/>
                <w:color w:val="FF0000"/>
                <w:sz w:val="20"/>
                <w:lang w:eastAsia="en-GB"/>
              </w:rPr>
            </w:pPr>
          </w:p>
          <w:p w14:paraId="10CBB953" w14:textId="1C4C5A91" w:rsidR="00EC21BB" w:rsidRDefault="00EC21BB" w:rsidP="00EC21BB">
            <w:pPr>
              <w:rPr>
                <w:rFonts w:ascii="Arial" w:eastAsia="Times New Roman" w:hAnsi="Arial"/>
                <w:iCs/>
                <w:lang w:eastAsia="en-GB"/>
              </w:rPr>
            </w:pPr>
            <w:r w:rsidRPr="00786A08">
              <w:rPr>
                <w:rFonts w:ascii="Arial" w:eastAsia="Times New Roman" w:hAnsi="Arial"/>
                <w:iCs/>
                <w:lang w:eastAsia="en-GB"/>
              </w:rPr>
              <w:t xml:space="preserve">All staff </w:t>
            </w:r>
            <w:r w:rsidR="00A91806" w:rsidRPr="00786A08">
              <w:rPr>
                <w:rFonts w:ascii="Arial" w:eastAsia="Times New Roman" w:hAnsi="Arial"/>
                <w:iCs/>
                <w:lang w:eastAsia="en-GB"/>
              </w:rPr>
              <w:t>have renewed/increased understanding of child wellb</w:t>
            </w:r>
            <w:r w:rsidR="00125D62" w:rsidRPr="00786A08">
              <w:rPr>
                <w:rFonts w:ascii="Arial" w:eastAsia="Times New Roman" w:hAnsi="Arial"/>
                <w:iCs/>
                <w:lang w:eastAsia="en-GB"/>
              </w:rPr>
              <w:t>eing</w:t>
            </w:r>
            <w:r w:rsidRPr="00786A08">
              <w:rPr>
                <w:rFonts w:ascii="Arial" w:eastAsia="Times New Roman" w:hAnsi="Arial"/>
                <w:iCs/>
                <w:lang w:eastAsia="en-GB"/>
              </w:rPr>
              <w:t xml:space="preserve"> </w:t>
            </w:r>
            <w:r w:rsidR="00125D62" w:rsidRPr="00786A08">
              <w:rPr>
                <w:rFonts w:ascii="Arial" w:eastAsia="Times New Roman" w:hAnsi="Arial"/>
                <w:iCs/>
                <w:lang w:eastAsia="en-GB"/>
              </w:rPr>
              <w:t xml:space="preserve">by engaging in and </w:t>
            </w:r>
            <w:r w:rsidRPr="00786A08">
              <w:rPr>
                <w:rFonts w:ascii="Arial" w:eastAsia="Times New Roman" w:hAnsi="Arial"/>
                <w:iCs/>
                <w:lang w:eastAsia="en-GB"/>
              </w:rPr>
              <w:t>complet</w:t>
            </w:r>
            <w:r w:rsidR="00125D62" w:rsidRPr="00786A08">
              <w:rPr>
                <w:rFonts w:ascii="Arial" w:eastAsia="Times New Roman" w:hAnsi="Arial"/>
                <w:iCs/>
                <w:lang w:eastAsia="en-GB"/>
              </w:rPr>
              <w:t xml:space="preserve">ing the </w:t>
            </w:r>
            <w:r w:rsidRPr="00786A08">
              <w:rPr>
                <w:rFonts w:ascii="Arial" w:eastAsia="Times New Roman" w:hAnsi="Arial"/>
                <w:iCs/>
                <w:lang w:eastAsia="en-GB"/>
              </w:rPr>
              <w:t xml:space="preserve">mandatory E-Learning </w:t>
            </w:r>
            <w:r w:rsidR="00125D62" w:rsidRPr="00786A08">
              <w:rPr>
                <w:rFonts w:ascii="Arial" w:eastAsia="Times New Roman" w:hAnsi="Arial"/>
                <w:iCs/>
                <w:lang w:eastAsia="en-GB"/>
              </w:rPr>
              <w:t>m</w:t>
            </w:r>
            <w:r w:rsidRPr="00786A08">
              <w:rPr>
                <w:rFonts w:ascii="Arial" w:eastAsia="Times New Roman" w:hAnsi="Arial"/>
                <w:iCs/>
                <w:lang w:eastAsia="en-GB"/>
              </w:rPr>
              <w:t>odules</w:t>
            </w:r>
            <w:r w:rsidR="00336D09">
              <w:rPr>
                <w:rFonts w:ascii="Arial" w:eastAsia="Times New Roman" w:hAnsi="Arial"/>
                <w:iCs/>
                <w:lang w:eastAsia="en-GB"/>
              </w:rPr>
              <w:t>.</w:t>
            </w:r>
          </w:p>
          <w:p w14:paraId="28D4786F" w14:textId="77777777" w:rsidR="00336D09" w:rsidRPr="00786A08" w:rsidRDefault="00336D09" w:rsidP="00EC21BB">
            <w:pPr>
              <w:rPr>
                <w:rFonts w:ascii="Arial" w:eastAsia="Times New Roman" w:hAnsi="Arial"/>
                <w:iCs/>
                <w:lang w:eastAsia="en-GB"/>
              </w:rPr>
            </w:pPr>
          </w:p>
          <w:p w14:paraId="4BBA38E7" w14:textId="7FF71DCA" w:rsidR="00EC21BB" w:rsidRDefault="00125D62" w:rsidP="00EC21BB">
            <w:pPr>
              <w:rPr>
                <w:rFonts w:ascii="Arial" w:eastAsia="Times New Roman" w:hAnsi="Arial"/>
                <w:iCs/>
                <w:lang w:eastAsia="en-GB"/>
              </w:rPr>
            </w:pPr>
            <w:r w:rsidRPr="00786A08">
              <w:rPr>
                <w:rFonts w:ascii="Arial" w:eastAsia="Times New Roman" w:hAnsi="Arial"/>
                <w:iCs/>
                <w:lang w:eastAsia="en-GB"/>
              </w:rPr>
              <w:t>The cr</w:t>
            </w:r>
            <w:r w:rsidR="00EC21BB" w:rsidRPr="00786A08">
              <w:rPr>
                <w:rFonts w:ascii="Arial" w:eastAsia="Times New Roman" w:hAnsi="Arial"/>
                <w:iCs/>
                <w:lang w:eastAsia="en-GB"/>
              </w:rPr>
              <w:t xml:space="preserve">eation of an attendance </w:t>
            </w:r>
            <w:r w:rsidRPr="00786A08">
              <w:rPr>
                <w:rFonts w:ascii="Arial" w:eastAsia="Times New Roman" w:hAnsi="Arial"/>
                <w:iCs/>
                <w:lang w:eastAsia="en-GB"/>
              </w:rPr>
              <w:t>and late</w:t>
            </w:r>
            <w:r w:rsidR="00D153C3">
              <w:rPr>
                <w:rFonts w:ascii="Arial" w:eastAsia="Times New Roman" w:hAnsi="Arial"/>
                <w:iCs/>
                <w:lang w:eastAsia="en-GB"/>
              </w:rPr>
              <w:t>-</w:t>
            </w:r>
            <w:r w:rsidR="00B06DD7" w:rsidRPr="00786A08">
              <w:rPr>
                <w:rFonts w:ascii="Arial" w:eastAsia="Times New Roman" w:hAnsi="Arial"/>
                <w:iCs/>
                <w:lang w:eastAsia="en-GB"/>
              </w:rPr>
              <w:t>c</w:t>
            </w:r>
            <w:r w:rsidRPr="00786A08">
              <w:rPr>
                <w:rFonts w:ascii="Arial" w:eastAsia="Times New Roman" w:hAnsi="Arial"/>
                <w:iCs/>
                <w:lang w:eastAsia="en-GB"/>
              </w:rPr>
              <w:t xml:space="preserve">oming </w:t>
            </w:r>
            <w:r w:rsidR="00EC21BB" w:rsidRPr="00786A08">
              <w:rPr>
                <w:rFonts w:ascii="Arial" w:eastAsia="Times New Roman" w:hAnsi="Arial"/>
                <w:iCs/>
                <w:lang w:eastAsia="en-GB"/>
              </w:rPr>
              <w:t xml:space="preserve">policy </w:t>
            </w:r>
            <w:r w:rsidR="00B06DD7" w:rsidRPr="00786A08">
              <w:rPr>
                <w:rFonts w:ascii="Arial" w:eastAsia="Times New Roman" w:hAnsi="Arial"/>
                <w:iCs/>
                <w:lang w:eastAsia="en-GB"/>
              </w:rPr>
              <w:t xml:space="preserve">has led to the </w:t>
            </w:r>
            <w:r w:rsidR="00EC21BB" w:rsidRPr="00786A08">
              <w:rPr>
                <w:rFonts w:ascii="Arial" w:eastAsia="Times New Roman" w:hAnsi="Arial"/>
                <w:iCs/>
                <w:lang w:eastAsia="en-GB"/>
              </w:rPr>
              <w:t xml:space="preserve">adoption of greater challenge around improving attendance. </w:t>
            </w:r>
            <w:r w:rsidR="00FA3BBA" w:rsidRPr="00786A08">
              <w:rPr>
                <w:rFonts w:ascii="Arial" w:eastAsia="Times New Roman" w:hAnsi="Arial"/>
                <w:iCs/>
                <w:lang w:eastAsia="en-GB"/>
              </w:rPr>
              <w:t>This links with the c</w:t>
            </w:r>
            <w:r w:rsidR="00EC21BB" w:rsidRPr="00786A08">
              <w:rPr>
                <w:rFonts w:ascii="Arial" w:eastAsia="Times New Roman" w:hAnsi="Arial"/>
                <w:iCs/>
                <w:lang w:eastAsia="en-GB"/>
              </w:rPr>
              <w:t xml:space="preserve">reation of a policy for the </w:t>
            </w:r>
            <w:r w:rsidR="00FA3BBA" w:rsidRPr="00786A08">
              <w:rPr>
                <w:rFonts w:ascii="Arial" w:eastAsia="Times New Roman" w:hAnsi="Arial"/>
                <w:iCs/>
                <w:lang w:eastAsia="en-GB"/>
              </w:rPr>
              <w:t xml:space="preserve">new </w:t>
            </w:r>
            <w:r w:rsidR="00EC21BB" w:rsidRPr="00786A08">
              <w:rPr>
                <w:rFonts w:ascii="Arial" w:eastAsia="Times New Roman" w:hAnsi="Arial"/>
                <w:iCs/>
                <w:lang w:eastAsia="en-GB"/>
              </w:rPr>
              <w:t xml:space="preserve">Pupil Support Officers with a focus </w:t>
            </w:r>
            <w:r w:rsidR="008D5587" w:rsidRPr="00786A08">
              <w:rPr>
                <w:rFonts w:ascii="Arial" w:eastAsia="Times New Roman" w:hAnsi="Arial"/>
                <w:iCs/>
                <w:lang w:eastAsia="en-GB"/>
              </w:rPr>
              <w:t xml:space="preserve">to </w:t>
            </w:r>
            <w:r w:rsidR="00EC21BB" w:rsidRPr="00786A08">
              <w:rPr>
                <w:rFonts w:ascii="Arial" w:eastAsia="Times New Roman" w:hAnsi="Arial"/>
                <w:iCs/>
                <w:lang w:eastAsia="en-GB"/>
              </w:rPr>
              <w:t>address</w:t>
            </w:r>
            <w:r w:rsidR="008D5587" w:rsidRPr="00786A08">
              <w:rPr>
                <w:rFonts w:ascii="Arial" w:eastAsia="Times New Roman" w:hAnsi="Arial"/>
                <w:iCs/>
                <w:lang w:eastAsia="en-GB"/>
              </w:rPr>
              <w:t xml:space="preserve"> pupil </w:t>
            </w:r>
            <w:r w:rsidR="00EC21BB" w:rsidRPr="00786A08">
              <w:rPr>
                <w:rFonts w:ascii="Arial" w:eastAsia="Times New Roman" w:hAnsi="Arial"/>
                <w:iCs/>
                <w:lang w:eastAsia="en-GB"/>
              </w:rPr>
              <w:t>absence</w:t>
            </w:r>
            <w:r w:rsidR="008D5587" w:rsidRPr="00786A08">
              <w:rPr>
                <w:rFonts w:ascii="Arial" w:eastAsia="Times New Roman" w:hAnsi="Arial"/>
                <w:iCs/>
                <w:lang w:eastAsia="en-GB"/>
              </w:rPr>
              <w:t xml:space="preserve"> and improve overall attendance</w:t>
            </w:r>
            <w:r w:rsidR="00D153C3">
              <w:rPr>
                <w:rFonts w:ascii="Arial" w:eastAsia="Times New Roman" w:hAnsi="Arial"/>
                <w:iCs/>
                <w:lang w:eastAsia="en-GB"/>
              </w:rPr>
              <w:t>.</w:t>
            </w:r>
            <w:r w:rsidR="006F521F">
              <w:rPr>
                <w:rFonts w:ascii="Arial" w:eastAsia="Times New Roman" w:hAnsi="Arial"/>
                <w:iCs/>
                <w:lang w:eastAsia="en-GB"/>
              </w:rPr>
              <w:t xml:space="preserve"> </w:t>
            </w:r>
            <w:r w:rsidR="00F57D84">
              <w:rPr>
                <w:rFonts w:ascii="Arial" w:eastAsia="Times New Roman" w:hAnsi="Arial"/>
                <w:iCs/>
                <w:lang w:eastAsia="en-GB"/>
              </w:rPr>
              <w:t xml:space="preserve">Policy was implemented post Easter 2021 </w:t>
            </w:r>
            <w:r w:rsidR="00FE616C">
              <w:rPr>
                <w:rFonts w:ascii="Arial" w:eastAsia="Times New Roman" w:hAnsi="Arial"/>
                <w:iCs/>
                <w:lang w:eastAsia="en-GB"/>
              </w:rPr>
              <w:t xml:space="preserve">with potential impact </w:t>
            </w:r>
            <w:r w:rsidR="007939CB">
              <w:rPr>
                <w:rFonts w:ascii="Arial" w:eastAsia="Times New Roman" w:hAnsi="Arial"/>
                <w:iCs/>
                <w:lang w:eastAsia="en-GB"/>
              </w:rPr>
              <w:t xml:space="preserve">of </w:t>
            </w:r>
            <w:r w:rsidR="00A05F43">
              <w:rPr>
                <w:rFonts w:ascii="Arial" w:eastAsia="Times New Roman" w:hAnsi="Arial"/>
                <w:iCs/>
                <w:lang w:eastAsia="en-GB"/>
              </w:rPr>
              <w:t xml:space="preserve">improved monitoring and action on </w:t>
            </w:r>
            <w:r w:rsidR="007939CB">
              <w:rPr>
                <w:rFonts w:ascii="Arial" w:eastAsia="Times New Roman" w:hAnsi="Arial"/>
                <w:iCs/>
                <w:lang w:eastAsia="en-GB"/>
              </w:rPr>
              <w:t>late coming</w:t>
            </w:r>
            <w:r w:rsidR="00A05F43">
              <w:rPr>
                <w:rFonts w:ascii="Arial" w:eastAsia="Times New Roman" w:hAnsi="Arial"/>
                <w:iCs/>
                <w:lang w:eastAsia="en-GB"/>
              </w:rPr>
              <w:t xml:space="preserve"> with overall increased attendance statistics for </w:t>
            </w:r>
            <w:r w:rsidR="009D034B">
              <w:rPr>
                <w:rFonts w:ascii="Arial" w:eastAsia="Times New Roman" w:hAnsi="Arial"/>
                <w:iCs/>
                <w:lang w:eastAsia="en-GB"/>
              </w:rPr>
              <w:t>2021/22. Early indications from Aug/September (despite cases of pupil isolation</w:t>
            </w:r>
            <w:r w:rsidR="004C26FB">
              <w:rPr>
                <w:rFonts w:ascii="Arial" w:eastAsia="Times New Roman" w:hAnsi="Arial"/>
                <w:iCs/>
                <w:lang w:eastAsia="en-GB"/>
              </w:rPr>
              <w:t xml:space="preserve">) show pupil attendance figures of 89% (w/b </w:t>
            </w:r>
            <w:r w:rsidR="00EF67C8">
              <w:rPr>
                <w:rFonts w:ascii="Arial" w:eastAsia="Times New Roman" w:hAnsi="Arial"/>
                <w:iCs/>
                <w:lang w:eastAsia="en-GB"/>
              </w:rPr>
              <w:t>6</w:t>
            </w:r>
            <w:r w:rsidR="00EF67C8" w:rsidRPr="00EF67C8">
              <w:rPr>
                <w:rFonts w:ascii="Arial" w:eastAsia="Times New Roman" w:hAnsi="Arial"/>
                <w:iCs/>
                <w:vertAlign w:val="superscript"/>
                <w:lang w:eastAsia="en-GB"/>
              </w:rPr>
              <w:t>th</w:t>
            </w:r>
            <w:r w:rsidR="00EF67C8">
              <w:rPr>
                <w:rFonts w:ascii="Arial" w:eastAsia="Times New Roman" w:hAnsi="Arial"/>
                <w:iCs/>
                <w:lang w:eastAsia="en-GB"/>
              </w:rPr>
              <w:t xml:space="preserve"> September)</w:t>
            </w:r>
          </w:p>
          <w:p w14:paraId="43ECB6DC" w14:textId="77777777" w:rsidR="00336D09" w:rsidRPr="00786A08" w:rsidRDefault="00336D09" w:rsidP="00EC21BB">
            <w:pPr>
              <w:rPr>
                <w:rFonts w:ascii="Arial" w:eastAsia="Times New Roman" w:hAnsi="Arial"/>
                <w:iCs/>
                <w:lang w:eastAsia="en-GB"/>
              </w:rPr>
            </w:pPr>
          </w:p>
          <w:p w14:paraId="4225D8C0" w14:textId="25A91B73" w:rsidR="00EC21BB" w:rsidRDefault="008D5587" w:rsidP="00EC21BB">
            <w:pPr>
              <w:rPr>
                <w:rFonts w:ascii="Arial" w:eastAsia="Times New Roman" w:hAnsi="Arial"/>
                <w:iCs/>
                <w:lang w:eastAsia="en-GB"/>
              </w:rPr>
            </w:pPr>
            <w:r w:rsidRPr="00786A08">
              <w:rPr>
                <w:rFonts w:ascii="Arial" w:eastAsia="Times New Roman" w:hAnsi="Arial"/>
                <w:iCs/>
                <w:lang w:eastAsia="en-GB"/>
              </w:rPr>
              <w:t>O</w:t>
            </w:r>
            <w:r w:rsidR="00EC21BB" w:rsidRPr="00786A08">
              <w:rPr>
                <w:rFonts w:ascii="Arial" w:eastAsia="Times New Roman" w:hAnsi="Arial"/>
                <w:iCs/>
                <w:lang w:eastAsia="en-GB"/>
              </w:rPr>
              <w:t xml:space="preserve">ur vulnerable learners </w:t>
            </w:r>
            <w:r w:rsidRPr="00786A08">
              <w:rPr>
                <w:rFonts w:ascii="Arial" w:eastAsia="Times New Roman" w:hAnsi="Arial"/>
                <w:iCs/>
                <w:lang w:eastAsia="en-GB"/>
              </w:rPr>
              <w:t>have been further highlighted o</w:t>
            </w:r>
            <w:r w:rsidR="00EC21BB" w:rsidRPr="00786A08">
              <w:rPr>
                <w:rFonts w:ascii="Arial" w:eastAsia="Times New Roman" w:hAnsi="Arial"/>
                <w:iCs/>
                <w:lang w:eastAsia="en-GB"/>
              </w:rPr>
              <w:t xml:space="preserve">n </w:t>
            </w:r>
            <w:proofErr w:type="spellStart"/>
            <w:r w:rsidR="00EC21BB" w:rsidRPr="00786A08">
              <w:rPr>
                <w:rFonts w:ascii="Arial" w:eastAsia="Times New Roman" w:hAnsi="Arial"/>
                <w:iCs/>
                <w:lang w:eastAsia="en-GB"/>
              </w:rPr>
              <w:t>SEEMiS</w:t>
            </w:r>
            <w:proofErr w:type="spellEnd"/>
            <w:r w:rsidR="00336D09">
              <w:rPr>
                <w:rFonts w:ascii="Arial" w:eastAsia="Times New Roman" w:hAnsi="Arial"/>
                <w:iCs/>
                <w:lang w:eastAsia="en-GB"/>
              </w:rPr>
              <w:t xml:space="preserve"> </w:t>
            </w:r>
            <w:r w:rsidR="001F6DFF">
              <w:rPr>
                <w:rFonts w:ascii="Arial" w:eastAsia="Times New Roman" w:hAnsi="Arial"/>
                <w:iCs/>
                <w:lang w:eastAsia="en-GB"/>
              </w:rPr>
              <w:t xml:space="preserve">to improve staff awareness and </w:t>
            </w:r>
            <w:r w:rsidR="0038466F">
              <w:rPr>
                <w:rFonts w:ascii="Arial" w:eastAsia="Times New Roman" w:hAnsi="Arial"/>
                <w:iCs/>
                <w:lang w:eastAsia="en-GB"/>
              </w:rPr>
              <w:t>on-going support.</w:t>
            </w:r>
          </w:p>
          <w:p w14:paraId="27D1ABBD" w14:textId="77777777" w:rsidR="00336D09" w:rsidRPr="00786A08" w:rsidRDefault="00336D09" w:rsidP="00EC21BB">
            <w:pPr>
              <w:rPr>
                <w:rFonts w:ascii="Arial" w:eastAsia="Times New Roman" w:hAnsi="Arial"/>
                <w:iCs/>
                <w:lang w:eastAsia="en-GB"/>
              </w:rPr>
            </w:pPr>
          </w:p>
          <w:p w14:paraId="40F907A1" w14:textId="3C0BFCBE" w:rsidR="00EC21BB" w:rsidRDefault="00186561" w:rsidP="00EC21BB">
            <w:pPr>
              <w:rPr>
                <w:rFonts w:ascii="Arial" w:eastAsia="Times New Roman" w:hAnsi="Arial"/>
                <w:iCs/>
                <w:lang w:eastAsia="en-GB"/>
              </w:rPr>
            </w:pPr>
            <w:r w:rsidRPr="00786A08">
              <w:rPr>
                <w:rFonts w:ascii="Arial" w:eastAsia="Times New Roman" w:hAnsi="Arial"/>
                <w:iCs/>
                <w:lang w:eastAsia="en-GB"/>
              </w:rPr>
              <w:t>We have seen the d</w:t>
            </w:r>
            <w:r w:rsidR="00EC21BB" w:rsidRPr="00786A08">
              <w:rPr>
                <w:rFonts w:ascii="Arial" w:eastAsia="Times New Roman" w:hAnsi="Arial"/>
                <w:iCs/>
                <w:lang w:eastAsia="en-GB"/>
              </w:rPr>
              <w:t>evelopment of House Meeting structures for the Guidance Team</w:t>
            </w:r>
            <w:r w:rsidRPr="00786A08">
              <w:rPr>
                <w:rFonts w:ascii="Arial" w:eastAsia="Times New Roman" w:hAnsi="Arial"/>
                <w:iCs/>
                <w:lang w:eastAsia="en-GB"/>
              </w:rPr>
              <w:t xml:space="preserve"> to include our PSO staff </w:t>
            </w:r>
            <w:r w:rsidR="006D0B1F" w:rsidRPr="00786A08">
              <w:rPr>
                <w:rFonts w:ascii="Arial" w:eastAsia="Times New Roman" w:hAnsi="Arial"/>
                <w:iCs/>
                <w:lang w:eastAsia="en-GB"/>
              </w:rPr>
              <w:t>and an increased focus on pupil attendance.</w:t>
            </w:r>
          </w:p>
          <w:p w14:paraId="71644179" w14:textId="77777777" w:rsidR="00B51CD8" w:rsidRPr="00786A08" w:rsidRDefault="00B51CD8" w:rsidP="00EC21BB">
            <w:pPr>
              <w:rPr>
                <w:rFonts w:ascii="Arial" w:eastAsia="Times New Roman" w:hAnsi="Arial"/>
                <w:iCs/>
                <w:lang w:eastAsia="en-GB"/>
              </w:rPr>
            </w:pPr>
          </w:p>
          <w:p w14:paraId="2CA68913" w14:textId="3515A608" w:rsidR="00EC21BB" w:rsidRDefault="006D0B1F" w:rsidP="00EC21BB">
            <w:pPr>
              <w:rPr>
                <w:rFonts w:ascii="Arial" w:eastAsia="Times New Roman" w:hAnsi="Arial"/>
                <w:iCs/>
                <w:lang w:eastAsia="en-GB"/>
              </w:rPr>
            </w:pPr>
            <w:r w:rsidRPr="00786A08">
              <w:rPr>
                <w:rFonts w:ascii="Arial" w:eastAsia="Times New Roman" w:hAnsi="Arial"/>
                <w:iCs/>
                <w:lang w:eastAsia="en-GB"/>
              </w:rPr>
              <w:t>Aim to have</w:t>
            </w:r>
            <w:r w:rsidR="006B458A" w:rsidRPr="00786A08">
              <w:rPr>
                <w:rFonts w:ascii="Arial" w:eastAsia="Times New Roman" w:hAnsi="Arial"/>
                <w:iCs/>
                <w:lang w:eastAsia="en-GB"/>
              </w:rPr>
              <w:t xml:space="preserve"> more st</w:t>
            </w:r>
            <w:r w:rsidR="00EC21BB" w:rsidRPr="00786A08">
              <w:rPr>
                <w:rFonts w:ascii="Arial" w:eastAsia="Times New Roman" w:hAnsi="Arial"/>
                <w:iCs/>
                <w:lang w:eastAsia="en-GB"/>
              </w:rPr>
              <w:t>aff confidence with in-school CP processes</w:t>
            </w:r>
            <w:r w:rsidR="0099726F">
              <w:rPr>
                <w:rFonts w:ascii="Arial" w:eastAsia="Times New Roman" w:hAnsi="Arial"/>
                <w:iCs/>
                <w:lang w:eastAsia="en-GB"/>
              </w:rPr>
              <w:t>.</w:t>
            </w:r>
          </w:p>
          <w:p w14:paraId="1A8F4744" w14:textId="77777777" w:rsidR="00B51CD8" w:rsidRPr="00786A08" w:rsidRDefault="00B51CD8" w:rsidP="00EC21BB">
            <w:pPr>
              <w:rPr>
                <w:rFonts w:ascii="Arial" w:eastAsia="Times New Roman" w:hAnsi="Arial"/>
                <w:iCs/>
                <w:lang w:eastAsia="en-GB"/>
              </w:rPr>
            </w:pPr>
          </w:p>
          <w:p w14:paraId="77877698" w14:textId="22DD8DE5" w:rsidR="00F642FB" w:rsidRPr="00786A08" w:rsidRDefault="00F642FB" w:rsidP="00EC21BB">
            <w:pPr>
              <w:rPr>
                <w:rFonts w:ascii="Arial" w:eastAsia="Times New Roman" w:hAnsi="Arial"/>
                <w:iCs/>
                <w:lang w:eastAsia="en-GB"/>
              </w:rPr>
            </w:pPr>
          </w:p>
          <w:p w14:paraId="0786B893" w14:textId="0C4F8107" w:rsidR="00F642FB" w:rsidRPr="00786A08" w:rsidRDefault="00F642FB" w:rsidP="00F642FB">
            <w:pPr>
              <w:rPr>
                <w:rFonts w:ascii="Arial" w:eastAsia="Times New Roman" w:hAnsi="Arial"/>
                <w:iCs/>
                <w:lang w:eastAsia="en-GB"/>
              </w:rPr>
            </w:pPr>
            <w:r w:rsidRPr="00786A08">
              <w:rPr>
                <w:rFonts w:ascii="Arial" w:eastAsia="Times New Roman" w:hAnsi="Arial"/>
                <w:iCs/>
                <w:lang w:eastAsia="en-GB"/>
              </w:rPr>
              <w:t>Curriculum paper in development for consultation</w:t>
            </w:r>
            <w:r w:rsidR="0099726F">
              <w:rPr>
                <w:rFonts w:ascii="Arial" w:eastAsia="Times New Roman" w:hAnsi="Arial"/>
                <w:iCs/>
                <w:lang w:eastAsia="en-GB"/>
              </w:rPr>
              <w:t>.</w:t>
            </w:r>
            <w:r w:rsidR="00A70207">
              <w:rPr>
                <w:rFonts w:ascii="Arial" w:eastAsia="Times New Roman" w:hAnsi="Arial"/>
                <w:iCs/>
                <w:lang w:eastAsia="en-GB"/>
              </w:rPr>
              <w:t xml:space="preserve"> </w:t>
            </w:r>
            <w:r w:rsidR="006D169D">
              <w:rPr>
                <w:rFonts w:ascii="Arial" w:eastAsia="Times New Roman" w:hAnsi="Arial"/>
                <w:iCs/>
                <w:lang w:eastAsia="en-GB"/>
              </w:rPr>
              <w:t>Initial i</w:t>
            </w:r>
            <w:r w:rsidR="00A70207">
              <w:rPr>
                <w:rFonts w:ascii="Arial" w:eastAsia="Times New Roman" w:hAnsi="Arial"/>
                <w:iCs/>
                <w:lang w:eastAsia="en-GB"/>
              </w:rPr>
              <w:t>mpact:</w:t>
            </w:r>
          </w:p>
          <w:p w14:paraId="5663A53C" w14:textId="0F66E195" w:rsidR="00F642FB" w:rsidRPr="00DF7A24" w:rsidRDefault="00F642FB" w:rsidP="00DF7A24">
            <w:pPr>
              <w:pStyle w:val="ListParagraph"/>
              <w:numPr>
                <w:ilvl w:val="0"/>
                <w:numId w:val="35"/>
              </w:numPr>
              <w:rPr>
                <w:rFonts w:ascii="Arial" w:eastAsia="Times New Roman" w:hAnsi="Arial"/>
                <w:iCs/>
                <w:lang w:eastAsia="en-GB"/>
              </w:rPr>
            </w:pPr>
            <w:r w:rsidRPr="00DF7A24">
              <w:rPr>
                <w:rFonts w:ascii="Arial" w:eastAsia="Times New Roman" w:hAnsi="Arial"/>
                <w:iCs/>
                <w:lang w:eastAsia="en-GB"/>
              </w:rPr>
              <w:t xml:space="preserve">Potential efficiency savings </w:t>
            </w:r>
            <w:r w:rsidR="006B458A" w:rsidRPr="00DF7A24">
              <w:rPr>
                <w:rFonts w:ascii="Arial" w:eastAsia="Times New Roman" w:hAnsi="Arial"/>
                <w:iCs/>
                <w:lang w:eastAsia="en-GB"/>
              </w:rPr>
              <w:t>have been i</w:t>
            </w:r>
            <w:r w:rsidRPr="00DF7A24">
              <w:rPr>
                <w:rFonts w:ascii="Arial" w:eastAsia="Times New Roman" w:hAnsi="Arial"/>
                <w:iCs/>
                <w:lang w:eastAsia="en-GB"/>
              </w:rPr>
              <w:t xml:space="preserve">dentified </w:t>
            </w:r>
            <w:r w:rsidR="006B458A" w:rsidRPr="00DF7A24">
              <w:rPr>
                <w:rFonts w:ascii="Arial" w:eastAsia="Times New Roman" w:hAnsi="Arial"/>
                <w:iCs/>
                <w:lang w:eastAsia="en-GB"/>
              </w:rPr>
              <w:t>and acti</w:t>
            </w:r>
            <w:r w:rsidR="006D169D" w:rsidRPr="00DF7A24">
              <w:rPr>
                <w:rFonts w:ascii="Arial" w:eastAsia="Times New Roman" w:hAnsi="Arial"/>
                <w:iCs/>
                <w:lang w:eastAsia="en-GB"/>
              </w:rPr>
              <w:t>on</w:t>
            </w:r>
            <w:r w:rsidR="006B458A" w:rsidRPr="00DF7A24">
              <w:rPr>
                <w:rFonts w:ascii="Arial" w:eastAsia="Times New Roman" w:hAnsi="Arial"/>
                <w:iCs/>
                <w:lang w:eastAsia="en-GB"/>
              </w:rPr>
              <w:t>ed</w:t>
            </w:r>
            <w:r w:rsidR="0099726F" w:rsidRPr="00DF7A24">
              <w:rPr>
                <w:rFonts w:ascii="Arial" w:eastAsia="Times New Roman" w:hAnsi="Arial"/>
                <w:iCs/>
                <w:lang w:eastAsia="en-GB"/>
              </w:rPr>
              <w:t>.</w:t>
            </w:r>
          </w:p>
          <w:p w14:paraId="47C6D3BA" w14:textId="60238917" w:rsidR="00F642FB" w:rsidRPr="00DF7A24" w:rsidRDefault="00F642FB" w:rsidP="00DF7A24">
            <w:pPr>
              <w:pStyle w:val="ListParagraph"/>
              <w:numPr>
                <w:ilvl w:val="0"/>
                <w:numId w:val="35"/>
              </w:numPr>
              <w:rPr>
                <w:rFonts w:ascii="Arial" w:eastAsia="Times New Roman" w:hAnsi="Arial"/>
                <w:iCs/>
                <w:lang w:eastAsia="en-GB"/>
              </w:rPr>
            </w:pPr>
            <w:r w:rsidRPr="00DF7A24">
              <w:rPr>
                <w:rFonts w:ascii="Arial" w:eastAsia="Times New Roman" w:hAnsi="Arial"/>
                <w:iCs/>
                <w:lang w:eastAsia="en-GB"/>
              </w:rPr>
              <w:t>Ongoing work to build capacity within the curriculum structure for learners who require additional support.</w:t>
            </w:r>
            <w:r w:rsidR="002E4012" w:rsidRPr="00DF7A24">
              <w:rPr>
                <w:rFonts w:ascii="Arial" w:eastAsia="Times New Roman" w:hAnsi="Arial"/>
                <w:iCs/>
                <w:lang w:eastAsia="en-GB"/>
              </w:rPr>
              <w:t xml:space="preserve"> Additional staff/capacity for targeted groups engaging </w:t>
            </w:r>
            <w:r w:rsidR="00FF7FAD" w:rsidRPr="00DF7A24">
              <w:rPr>
                <w:rFonts w:ascii="Arial" w:eastAsia="Times New Roman" w:hAnsi="Arial"/>
                <w:iCs/>
                <w:lang w:eastAsia="en-GB"/>
              </w:rPr>
              <w:t xml:space="preserve">in session 2021/22 </w:t>
            </w:r>
            <w:r w:rsidR="002E4012" w:rsidRPr="00DF7A24">
              <w:rPr>
                <w:rFonts w:ascii="Arial" w:eastAsia="Times New Roman" w:hAnsi="Arial"/>
                <w:iCs/>
                <w:lang w:eastAsia="en-GB"/>
              </w:rPr>
              <w:t>in an alternative curriculum.</w:t>
            </w:r>
          </w:p>
          <w:p w14:paraId="601B6941" w14:textId="16A1C17A" w:rsidR="00E47AAB" w:rsidRPr="00786A08" w:rsidRDefault="00E47AAB" w:rsidP="00F642FB">
            <w:pPr>
              <w:rPr>
                <w:rFonts w:ascii="Arial" w:eastAsia="Times New Roman" w:hAnsi="Arial"/>
                <w:iCs/>
                <w:lang w:eastAsia="en-GB"/>
              </w:rPr>
            </w:pPr>
          </w:p>
          <w:p w14:paraId="243E4FDB" w14:textId="47D2FE31" w:rsidR="00E47AAB" w:rsidRPr="00786A08" w:rsidRDefault="00E47AAB" w:rsidP="00E47AAB">
            <w:pPr>
              <w:rPr>
                <w:rFonts w:ascii="Arial" w:eastAsia="Times New Roman" w:hAnsi="Arial"/>
                <w:iCs/>
                <w:lang w:eastAsia="en-GB"/>
              </w:rPr>
            </w:pPr>
            <w:r w:rsidRPr="00786A08">
              <w:rPr>
                <w:rFonts w:ascii="Arial" w:eastAsia="Times New Roman" w:hAnsi="Arial"/>
                <w:iCs/>
                <w:lang w:eastAsia="en-GB"/>
              </w:rPr>
              <w:t xml:space="preserve">The </w:t>
            </w:r>
            <w:r w:rsidR="007651B2" w:rsidRPr="00786A08">
              <w:rPr>
                <w:rFonts w:ascii="Arial" w:eastAsia="Times New Roman" w:hAnsi="Arial"/>
                <w:iCs/>
                <w:lang w:eastAsia="en-GB"/>
              </w:rPr>
              <w:t>L</w:t>
            </w:r>
            <w:r w:rsidR="007115F7">
              <w:rPr>
                <w:rFonts w:ascii="Arial" w:eastAsia="Times New Roman" w:hAnsi="Arial"/>
                <w:iCs/>
                <w:lang w:eastAsia="en-GB"/>
              </w:rPr>
              <w:t xml:space="preserve">earning </w:t>
            </w:r>
            <w:r w:rsidR="007651B2" w:rsidRPr="00786A08">
              <w:rPr>
                <w:rFonts w:ascii="Arial" w:eastAsia="Times New Roman" w:hAnsi="Arial"/>
                <w:iCs/>
                <w:lang w:eastAsia="en-GB"/>
              </w:rPr>
              <w:t>&amp;</w:t>
            </w:r>
            <w:r w:rsidR="007115F7">
              <w:rPr>
                <w:rFonts w:ascii="Arial" w:eastAsia="Times New Roman" w:hAnsi="Arial"/>
                <w:iCs/>
                <w:lang w:eastAsia="en-GB"/>
              </w:rPr>
              <w:t xml:space="preserve"> </w:t>
            </w:r>
            <w:r w:rsidR="007651B2" w:rsidRPr="00786A08">
              <w:rPr>
                <w:rFonts w:ascii="Arial" w:eastAsia="Times New Roman" w:hAnsi="Arial"/>
                <w:iCs/>
                <w:lang w:eastAsia="en-GB"/>
              </w:rPr>
              <w:t>T</w:t>
            </w:r>
            <w:r w:rsidR="007115F7">
              <w:rPr>
                <w:rFonts w:ascii="Arial" w:eastAsia="Times New Roman" w:hAnsi="Arial"/>
                <w:iCs/>
                <w:lang w:eastAsia="en-GB"/>
              </w:rPr>
              <w:t xml:space="preserve">eaching </w:t>
            </w:r>
            <w:r w:rsidRPr="00786A08">
              <w:rPr>
                <w:rFonts w:ascii="Arial" w:eastAsia="Times New Roman" w:hAnsi="Arial"/>
                <w:iCs/>
                <w:lang w:eastAsia="en-GB"/>
              </w:rPr>
              <w:t>working group</w:t>
            </w:r>
            <w:r w:rsidR="007651B2" w:rsidRPr="00786A08">
              <w:rPr>
                <w:rFonts w:ascii="Arial" w:eastAsia="Times New Roman" w:hAnsi="Arial"/>
                <w:iCs/>
                <w:lang w:eastAsia="en-GB"/>
              </w:rPr>
              <w:t xml:space="preserve"> </w:t>
            </w:r>
            <w:r w:rsidRPr="00786A08">
              <w:rPr>
                <w:rFonts w:ascii="Arial" w:eastAsia="Times New Roman" w:hAnsi="Arial"/>
                <w:iCs/>
                <w:lang w:eastAsia="en-GB"/>
              </w:rPr>
              <w:t>ha</w:t>
            </w:r>
            <w:r w:rsidR="007651B2" w:rsidRPr="00786A08">
              <w:rPr>
                <w:rFonts w:ascii="Arial" w:eastAsia="Times New Roman" w:hAnsi="Arial"/>
                <w:iCs/>
                <w:lang w:eastAsia="en-GB"/>
              </w:rPr>
              <w:t>s</w:t>
            </w:r>
            <w:r w:rsidR="00771A9F">
              <w:rPr>
                <w:rFonts w:ascii="Arial" w:eastAsia="Times New Roman" w:hAnsi="Arial"/>
                <w:iCs/>
                <w:lang w:eastAsia="en-GB"/>
              </w:rPr>
              <w:t>:</w:t>
            </w:r>
            <w:r w:rsidRPr="00786A08">
              <w:rPr>
                <w:rFonts w:ascii="Arial" w:eastAsia="Times New Roman" w:hAnsi="Arial"/>
                <w:iCs/>
                <w:lang w:eastAsia="en-GB"/>
              </w:rPr>
              <w:t xml:space="preserve"> </w:t>
            </w:r>
          </w:p>
          <w:p w14:paraId="058A5B41" w14:textId="77777777" w:rsidR="00E47AAB" w:rsidRPr="00B349CC" w:rsidRDefault="00E47AAB" w:rsidP="00B349CC">
            <w:pPr>
              <w:pStyle w:val="ListParagraph"/>
              <w:numPr>
                <w:ilvl w:val="0"/>
                <w:numId w:val="33"/>
              </w:numPr>
              <w:rPr>
                <w:rFonts w:ascii="Arial" w:eastAsia="Times New Roman" w:hAnsi="Arial"/>
                <w:iCs/>
                <w:lang w:eastAsia="en-GB"/>
              </w:rPr>
            </w:pPr>
            <w:r w:rsidRPr="00B349CC">
              <w:rPr>
                <w:rFonts w:ascii="Arial" w:eastAsia="Times New Roman" w:hAnsi="Arial"/>
                <w:iCs/>
                <w:lang w:eastAsia="en-GB"/>
              </w:rPr>
              <w:t xml:space="preserve">reviewed QI 2.3 in depth to identify the key messages of a shared learning </w:t>
            </w:r>
            <w:proofErr w:type="gramStart"/>
            <w:r w:rsidRPr="00B349CC">
              <w:rPr>
                <w:rFonts w:ascii="Arial" w:eastAsia="Times New Roman" w:hAnsi="Arial"/>
                <w:iCs/>
                <w:lang w:eastAsia="en-GB"/>
              </w:rPr>
              <w:t>standard;</w:t>
            </w:r>
            <w:proofErr w:type="gramEnd"/>
          </w:p>
          <w:p w14:paraId="27DB8629" w14:textId="77777777" w:rsidR="00E47AAB" w:rsidRPr="00B349CC" w:rsidRDefault="00E47AAB" w:rsidP="00B349CC">
            <w:pPr>
              <w:pStyle w:val="ListParagraph"/>
              <w:numPr>
                <w:ilvl w:val="0"/>
                <w:numId w:val="33"/>
              </w:numPr>
              <w:rPr>
                <w:rFonts w:ascii="Arial" w:eastAsia="Times New Roman" w:hAnsi="Arial"/>
                <w:iCs/>
                <w:lang w:eastAsia="en-GB"/>
              </w:rPr>
            </w:pPr>
            <w:r w:rsidRPr="00B349CC">
              <w:rPr>
                <w:rFonts w:ascii="Arial" w:eastAsia="Times New Roman" w:hAnsi="Arial"/>
                <w:iCs/>
                <w:lang w:eastAsia="en-GB"/>
              </w:rPr>
              <w:t xml:space="preserve">analysed feedback from recent school inspections on this </w:t>
            </w:r>
            <w:proofErr w:type="gramStart"/>
            <w:r w:rsidRPr="00B349CC">
              <w:rPr>
                <w:rFonts w:ascii="Arial" w:eastAsia="Times New Roman" w:hAnsi="Arial"/>
                <w:iCs/>
                <w:lang w:eastAsia="en-GB"/>
              </w:rPr>
              <w:t>area;</w:t>
            </w:r>
            <w:proofErr w:type="gramEnd"/>
          </w:p>
          <w:p w14:paraId="2BB6998E" w14:textId="77777777" w:rsidR="00E47AAB" w:rsidRPr="00B349CC" w:rsidRDefault="00E47AAB" w:rsidP="00B349CC">
            <w:pPr>
              <w:pStyle w:val="ListParagraph"/>
              <w:numPr>
                <w:ilvl w:val="0"/>
                <w:numId w:val="33"/>
              </w:numPr>
              <w:rPr>
                <w:rFonts w:ascii="Arial" w:eastAsia="Times New Roman" w:hAnsi="Arial"/>
                <w:iCs/>
                <w:lang w:eastAsia="en-GB"/>
              </w:rPr>
            </w:pPr>
            <w:r w:rsidRPr="00B349CC">
              <w:rPr>
                <w:rFonts w:ascii="Arial" w:eastAsia="Times New Roman" w:hAnsi="Arial"/>
                <w:iCs/>
                <w:lang w:eastAsia="en-GB"/>
              </w:rPr>
              <w:t xml:space="preserve">identified key themes for inclusion in the draft St Andrew’s RC HS shared learning </w:t>
            </w:r>
            <w:proofErr w:type="gramStart"/>
            <w:r w:rsidRPr="00B349CC">
              <w:rPr>
                <w:rFonts w:ascii="Arial" w:eastAsia="Times New Roman" w:hAnsi="Arial"/>
                <w:iCs/>
                <w:lang w:eastAsia="en-GB"/>
              </w:rPr>
              <w:t>standard;</w:t>
            </w:r>
            <w:proofErr w:type="gramEnd"/>
          </w:p>
          <w:p w14:paraId="172D9B14" w14:textId="2A8B674E" w:rsidR="00E47AAB" w:rsidRDefault="00E47AAB" w:rsidP="00B349CC">
            <w:pPr>
              <w:pStyle w:val="ListParagraph"/>
              <w:numPr>
                <w:ilvl w:val="0"/>
                <w:numId w:val="33"/>
              </w:numPr>
              <w:rPr>
                <w:rFonts w:ascii="Arial" w:eastAsia="Times New Roman" w:hAnsi="Arial"/>
                <w:iCs/>
                <w:lang w:eastAsia="en-GB"/>
              </w:rPr>
            </w:pPr>
            <w:r w:rsidRPr="00B349CC">
              <w:rPr>
                <w:rFonts w:ascii="Arial" w:eastAsia="Times New Roman" w:hAnsi="Arial"/>
                <w:iCs/>
                <w:lang w:eastAsia="en-GB"/>
              </w:rPr>
              <w:t>produced a first draft of a 3-part shared learning and teaching standard</w:t>
            </w:r>
            <w:r w:rsidR="003E64F0" w:rsidRPr="00B349CC">
              <w:rPr>
                <w:rFonts w:ascii="Arial" w:eastAsia="Times New Roman" w:hAnsi="Arial"/>
                <w:iCs/>
                <w:lang w:eastAsia="en-GB"/>
              </w:rPr>
              <w:t>.</w:t>
            </w:r>
          </w:p>
          <w:p w14:paraId="4106DA80" w14:textId="3EF93F0F" w:rsidR="00CC115C" w:rsidRDefault="00CC115C" w:rsidP="00CC115C">
            <w:pPr>
              <w:pStyle w:val="ListParagraph"/>
              <w:rPr>
                <w:rFonts w:ascii="Arial" w:eastAsia="Times New Roman" w:hAnsi="Arial"/>
                <w:iCs/>
                <w:lang w:eastAsia="en-GB"/>
              </w:rPr>
            </w:pPr>
          </w:p>
          <w:p w14:paraId="7AF50520" w14:textId="4F854CF4" w:rsidR="00CC115C" w:rsidRDefault="00CC115C" w:rsidP="00CC115C">
            <w:pPr>
              <w:pStyle w:val="ListParagraph"/>
              <w:rPr>
                <w:rFonts w:ascii="Arial" w:eastAsia="Times New Roman" w:hAnsi="Arial"/>
                <w:iCs/>
                <w:lang w:eastAsia="en-GB"/>
              </w:rPr>
            </w:pPr>
          </w:p>
          <w:p w14:paraId="47E61E75" w14:textId="6D36B708" w:rsidR="005C336B" w:rsidRPr="005C336B" w:rsidRDefault="00713E82" w:rsidP="005C336B">
            <w:pPr>
              <w:rPr>
                <w:rFonts w:ascii="Arial" w:eastAsia="Times New Roman" w:hAnsi="Arial"/>
                <w:iCs/>
                <w:lang w:eastAsia="en-GB"/>
              </w:rPr>
            </w:pPr>
            <w:r>
              <w:rPr>
                <w:rFonts w:ascii="Arial" w:eastAsia="Times New Roman" w:hAnsi="Arial"/>
                <w:iCs/>
                <w:lang w:eastAsia="en-GB"/>
              </w:rPr>
              <w:t>Staff engaged in a</w:t>
            </w:r>
            <w:r w:rsidR="00DF7A24">
              <w:rPr>
                <w:rFonts w:ascii="Arial" w:eastAsia="Times New Roman" w:hAnsi="Arial"/>
                <w:iCs/>
                <w:lang w:eastAsia="en-GB"/>
              </w:rPr>
              <w:t>n</w:t>
            </w:r>
            <w:r>
              <w:rPr>
                <w:rFonts w:ascii="Arial" w:eastAsia="Times New Roman" w:hAnsi="Arial"/>
                <w:iCs/>
                <w:lang w:eastAsia="en-GB"/>
              </w:rPr>
              <w:t xml:space="preserve"> information session and </w:t>
            </w:r>
            <w:r w:rsidR="00DF7A24">
              <w:rPr>
                <w:rFonts w:ascii="Arial" w:eastAsia="Times New Roman" w:hAnsi="Arial"/>
                <w:iCs/>
                <w:lang w:eastAsia="en-GB"/>
              </w:rPr>
              <w:t>they understand</w:t>
            </w:r>
            <w:r w:rsidR="00CA2AFC">
              <w:rPr>
                <w:rFonts w:ascii="Arial" w:eastAsia="Times New Roman" w:hAnsi="Arial"/>
                <w:iCs/>
                <w:lang w:eastAsia="en-GB"/>
              </w:rPr>
              <w:t xml:space="preserve"> expectations of the learning standard. Impact is at the early stages </w:t>
            </w:r>
            <w:r w:rsidR="00922EBF">
              <w:rPr>
                <w:rFonts w:ascii="Arial" w:eastAsia="Times New Roman" w:hAnsi="Arial"/>
                <w:iCs/>
                <w:lang w:eastAsia="en-GB"/>
              </w:rPr>
              <w:t xml:space="preserve">but consistent implementation across the school will ensure young people </w:t>
            </w:r>
            <w:r w:rsidR="00D83301">
              <w:rPr>
                <w:rFonts w:ascii="Arial" w:eastAsia="Times New Roman" w:hAnsi="Arial"/>
                <w:iCs/>
                <w:lang w:eastAsia="en-GB"/>
              </w:rPr>
              <w:t>receive a high</w:t>
            </w:r>
            <w:r w:rsidR="00DF7A24">
              <w:rPr>
                <w:rFonts w:ascii="Arial" w:eastAsia="Times New Roman" w:hAnsi="Arial"/>
                <w:iCs/>
                <w:lang w:eastAsia="en-GB"/>
              </w:rPr>
              <w:t>-</w:t>
            </w:r>
            <w:r w:rsidR="00D83301">
              <w:rPr>
                <w:rFonts w:ascii="Arial" w:eastAsia="Times New Roman" w:hAnsi="Arial"/>
                <w:iCs/>
                <w:lang w:eastAsia="en-GB"/>
              </w:rPr>
              <w:t>quality experience across the school.</w:t>
            </w:r>
          </w:p>
          <w:p w14:paraId="674480FB" w14:textId="77777777" w:rsidR="00B349CC" w:rsidRPr="00B349CC" w:rsidRDefault="00B349CC" w:rsidP="00B349CC">
            <w:pPr>
              <w:pStyle w:val="ListParagraph"/>
              <w:rPr>
                <w:rFonts w:ascii="Arial" w:eastAsia="Times New Roman" w:hAnsi="Arial"/>
                <w:iCs/>
                <w:lang w:eastAsia="en-GB"/>
              </w:rPr>
            </w:pPr>
          </w:p>
          <w:p w14:paraId="0224A287" w14:textId="56AA9177" w:rsidR="00E25908" w:rsidRPr="00E25908" w:rsidRDefault="00E47AAB" w:rsidP="00E23408">
            <w:pPr>
              <w:rPr>
                <w:rFonts w:ascii="Arial" w:eastAsia="Times New Roman" w:hAnsi="Arial"/>
                <w:iCs/>
                <w:lang w:eastAsia="en-GB"/>
              </w:rPr>
            </w:pPr>
            <w:r w:rsidRPr="00786A08">
              <w:rPr>
                <w:rFonts w:ascii="Arial" w:eastAsia="Times New Roman" w:hAnsi="Arial"/>
                <w:iCs/>
                <w:lang w:eastAsia="en-GB"/>
              </w:rPr>
              <w:t>A draft remit</w:t>
            </w:r>
            <w:r w:rsidR="00595EF5" w:rsidRPr="00786A08">
              <w:rPr>
                <w:rFonts w:ascii="Arial" w:eastAsia="Times New Roman" w:hAnsi="Arial"/>
                <w:iCs/>
                <w:lang w:eastAsia="en-GB"/>
              </w:rPr>
              <w:t xml:space="preserve"> was </w:t>
            </w:r>
            <w:r w:rsidRPr="00786A08">
              <w:rPr>
                <w:rFonts w:ascii="Arial" w:eastAsia="Times New Roman" w:hAnsi="Arial"/>
                <w:iCs/>
                <w:lang w:eastAsia="en-GB"/>
              </w:rPr>
              <w:t>developed for a Tracking</w:t>
            </w:r>
            <w:r w:rsidR="00DF7A24">
              <w:rPr>
                <w:rFonts w:ascii="Arial" w:eastAsia="Times New Roman" w:hAnsi="Arial"/>
                <w:iCs/>
                <w:lang w:eastAsia="en-GB"/>
              </w:rPr>
              <w:t xml:space="preserve">, </w:t>
            </w:r>
            <w:r w:rsidRPr="00786A08">
              <w:rPr>
                <w:rFonts w:ascii="Arial" w:eastAsia="Times New Roman" w:hAnsi="Arial"/>
                <w:iCs/>
                <w:lang w:eastAsia="en-GB"/>
              </w:rPr>
              <w:t>Monitoring and Reporting policy to allow further work to be completed in the BGE and Senior Phase</w:t>
            </w:r>
            <w:r w:rsidR="00A45691" w:rsidRPr="00786A08">
              <w:rPr>
                <w:rFonts w:ascii="Arial" w:eastAsia="Times New Roman" w:hAnsi="Arial"/>
                <w:iCs/>
                <w:lang w:eastAsia="en-GB"/>
              </w:rPr>
              <w:t>.</w:t>
            </w:r>
          </w:p>
        </w:tc>
      </w:tr>
      <w:tr w:rsidR="00313479" w:rsidRPr="00982061" w14:paraId="27C3CD0C" w14:textId="77777777" w:rsidTr="00E23408">
        <w:trPr>
          <w:trHeight w:val="2369"/>
        </w:trPr>
        <w:tc>
          <w:tcPr>
            <w:tcW w:w="10382" w:type="dxa"/>
            <w:gridSpan w:val="3"/>
          </w:tcPr>
          <w:p w14:paraId="26AFF631" w14:textId="55E8712B" w:rsidR="00313479" w:rsidRPr="00C637C5" w:rsidRDefault="00313479" w:rsidP="00E23408">
            <w:pPr>
              <w:rPr>
                <w:rFonts w:ascii="Arial" w:hAnsi="Arial"/>
                <w:b/>
                <w:szCs w:val="24"/>
              </w:rPr>
            </w:pPr>
            <w:r w:rsidRPr="00982061">
              <w:rPr>
                <w:rFonts w:ascii="Arial" w:hAnsi="Arial"/>
                <w:b/>
                <w:szCs w:val="24"/>
              </w:rPr>
              <w:t>Next Steps:</w:t>
            </w:r>
          </w:p>
          <w:p w14:paraId="0272F046" w14:textId="0E78657B" w:rsidR="00A45691" w:rsidRDefault="00A45691" w:rsidP="00E23408">
            <w:pPr>
              <w:rPr>
                <w:rFonts w:ascii="Arial" w:hAnsi="Arial"/>
                <w:bCs/>
                <w:i/>
                <w:iCs/>
                <w:color w:val="FF0000"/>
                <w:sz w:val="20"/>
              </w:rPr>
            </w:pPr>
          </w:p>
          <w:p w14:paraId="424566BC" w14:textId="09201A84" w:rsidR="00313479" w:rsidRPr="007B082E" w:rsidRDefault="00A45691" w:rsidP="007B082E">
            <w:pPr>
              <w:pStyle w:val="ListParagraph"/>
              <w:numPr>
                <w:ilvl w:val="0"/>
                <w:numId w:val="23"/>
              </w:numPr>
              <w:rPr>
                <w:rFonts w:ascii="Arial" w:hAnsi="Arial"/>
              </w:rPr>
            </w:pPr>
            <w:r w:rsidRPr="007B082E">
              <w:rPr>
                <w:rFonts w:ascii="Arial" w:hAnsi="Arial"/>
              </w:rPr>
              <w:t>Our new Learning Standard will be used across the school with a focus on pupil and staff needs </w:t>
            </w:r>
          </w:p>
          <w:p w14:paraId="2FA5F992" w14:textId="0D6411AF" w:rsidR="001D3FE0" w:rsidRPr="00786A08" w:rsidRDefault="001D3FE0" w:rsidP="00E23408">
            <w:pPr>
              <w:rPr>
                <w:rFonts w:ascii="Arial" w:hAnsi="Arial"/>
                <w:i/>
                <w:iCs/>
                <w:color w:val="FF0000"/>
              </w:rPr>
            </w:pPr>
          </w:p>
          <w:p w14:paraId="53073087" w14:textId="1D05874F" w:rsidR="001D3FE0" w:rsidRPr="007B082E" w:rsidRDefault="001D3FE0" w:rsidP="007B082E">
            <w:pPr>
              <w:pStyle w:val="ListParagraph"/>
              <w:numPr>
                <w:ilvl w:val="0"/>
                <w:numId w:val="23"/>
              </w:numPr>
              <w:rPr>
                <w:rFonts w:ascii="Arial" w:hAnsi="Arial"/>
                <w:bCs/>
              </w:rPr>
            </w:pPr>
            <w:r w:rsidRPr="007B082E">
              <w:rPr>
                <w:rFonts w:ascii="Arial" w:hAnsi="Arial"/>
                <w:bCs/>
              </w:rPr>
              <w:t>Our Curriculum Rationale will be updated to reflect the changing needs of our school community and DYW</w:t>
            </w:r>
          </w:p>
          <w:p w14:paraId="7824AE0C" w14:textId="32360616" w:rsidR="001D3FE0" w:rsidRPr="00786A08" w:rsidRDefault="001D3FE0" w:rsidP="00E23408">
            <w:pPr>
              <w:rPr>
                <w:rFonts w:ascii="Arial" w:hAnsi="Arial"/>
                <w:bCs/>
              </w:rPr>
            </w:pPr>
          </w:p>
          <w:p w14:paraId="5D943A0E" w14:textId="1C224531" w:rsidR="001D3FE0" w:rsidRPr="007B082E" w:rsidRDefault="001D3FE0" w:rsidP="007B082E">
            <w:pPr>
              <w:pStyle w:val="ListParagraph"/>
              <w:numPr>
                <w:ilvl w:val="0"/>
                <w:numId w:val="23"/>
              </w:numPr>
              <w:rPr>
                <w:rFonts w:ascii="Arial" w:hAnsi="Arial"/>
              </w:rPr>
            </w:pPr>
            <w:r w:rsidRPr="007B082E">
              <w:rPr>
                <w:rFonts w:ascii="Arial" w:hAnsi="Arial"/>
              </w:rPr>
              <w:t>Our Building Positive Relationships Policy will be introduced to support staff and pupil wellbeing</w:t>
            </w:r>
          </w:p>
          <w:p w14:paraId="69C533F4" w14:textId="4D66F899" w:rsidR="001D3FE0" w:rsidRPr="00786A08" w:rsidRDefault="001D3FE0" w:rsidP="00E23408">
            <w:pPr>
              <w:rPr>
                <w:rFonts w:ascii="Arial" w:hAnsi="Arial"/>
              </w:rPr>
            </w:pPr>
          </w:p>
          <w:p w14:paraId="025BE113" w14:textId="27BBA9EC" w:rsidR="001D3FE0" w:rsidRPr="007B082E" w:rsidRDefault="001D3FE0" w:rsidP="001D3FE0">
            <w:pPr>
              <w:pStyle w:val="ListParagraph"/>
              <w:numPr>
                <w:ilvl w:val="0"/>
                <w:numId w:val="23"/>
              </w:numPr>
              <w:rPr>
                <w:rFonts w:ascii="Arial" w:hAnsi="Arial"/>
              </w:rPr>
            </w:pPr>
            <w:r w:rsidRPr="007B082E">
              <w:rPr>
                <w:rFonts w:ascii="Arial" w:hAnsi="Arial"/>
              </w:rPr>
              <w:t xml:space="preserve">We will build up our tracking and monitoring </w:t>
            </w:r>
            <w:r w:rsidR="001B1031">
              <w:rPr>
                <w:rFonts w:ascii="Arial" w:hAnsi="Arial"/>
              </w:rPr>
              <w:t xml:space="preserve">systems </w:t>
            </w:r>
            <w:r w:rsidRPr="007B082E">
              <w:rPr>
                <w:rFonts w:ascii="Arial" w:hAnsi="Arial"/>
              </w:rPr>
              <w:t>in the BGE and Senior Phase and enhance communication and understanding of pupil pathways and focus for positive destinations</w:t>
            </w:r>
          </w:p>
          <w:p w14:paraId="32D10FE2" w14:textId="195B2B3E" w:rsidR="001D3FE0" w:rsidRPr="00786A08" w:rsidRDefault="001D3FE0" w:rsidP="001D3FE0">
            <w:pPr>
              <w:rPr>
                <w:rFonts w:ascii="Arial" w:hAnsi="Arial"/>
              </w:rPr>
            </w:pPr>
          </w:p>
          <w:p w14:paraId="5996B0B4" w14:textId="0505D8AA" w:rsidR="001D3FE0" w:rsidRPr="007B082E" w:rsidRDefault="001D3FE0" w:rsidP="007B082E">
            <w:pPr>
              <w:pStyle w:val="ListParagraph"/>
              <w:numPr>
                <w:ilvl w:val="0"/>
                <w:numId w:val="23"/>
              </w:numPr>
              <w:rPr>
                <w:rFonts w:ascii="Arial" w:hAnsi="Arial"/>
              </w:rPr>
            </w:pPr>
            <w:r w:rsidRPr="007B082E">
              <w:rPr>
                <w:rFonts w:ascii="Arial" w:hAnsi="Arial"/>
              </w:rPr>
              <w:t>New attendance and late-coming policy will be fully implemented to improve our daily pupil attendance </w:t>
            </w:r>
          </w:p>
          <w:p w14:paraId="6EC51317" w14:textId="77777777" w:rsidR="00313479" w:rsidRDefault="00313479" w:rsidP="00E23408">
            <w:pPr>
              <w:rPr>
                <w:rFonts w:ascii="Arial" w:hAnsi="Arial"/>
                <w:bCs/>
                <w:i/>
                <w:iCs/>
                <w:color w:val="FF0000"/>
                <w:sz w:val="20"/>
              </w:rPr>
            </w:pPr>
          </w:p>
          <w:p w14:paraId="757FAEAC" w14:textId="77777777" w:rsidR="00313479" w:rsidRDefault="00313479" w:rsidP="00E23408">
            <w:pPr>
              <w:rPr>
                <w:rFonts w:ascii="Arial" w:hAnsi="Arial"/>
                <w:bCs/>
                <w:i/>
                <w:iCs/>
                <w:color w:val="FF0000"/>
                <w:sz w:val="20"/>
              </w:rPr>
            </w:pPr>
          </w:p>
          <w:p w14:paraId="0E03B862" w14:textId="77777777" w:rsidR="00313479" w:rsidRDefault="00313479" w:rsidP="00E23408">
            <w:pPr>
              <w:rPr>
                <w:rFonts w:ascii="Arial" w:hAnsi="Arial"/>
                <w:bCs/>
                <w:i/>
                <w:iCs/>
                <w:color w:val="FF0000"/>
                <w:sz w:val="20"/>
              </w:rPr>
            </w:pPr>
          </w:p>
          <w:p w14:paraId="171BFCF4" w14:textId="3FC543B2" w:rsidR="00313479" w:rsidRPr="008564BB" w:rsidRDefault="00313479" w:rsidP="00E23408">
            <w:pPr>
              <w:rPr>
                <w:rFonts w:ascii="Arial" w:hAnsi="Arial"/>
                <w:bCs/>
                <w:i/>
                <w:iCs/>
                <w:color w:val="FF0000"/>
                <w:sz w:val="20"/>
              </w:rPr>
            </w:pPr>
          </w:p>
        </w:tc>
      </w:tr>
      <w:tr w:rsidR="00313479" w:rsidRPr="00982061" w14:paraId="63700C34" w14:textId="77777777" w:rsidTr="00E23408">
        <w:trPr>
          <w:trHeight w:val="438"/>
        </w:trPr>
        <w:tc>
          <w:tcPr>
            <w:tcW w:w="10382" w:type="dxa"/>
            <w:gridSpan w:val="3"/>
          </w:tcPr>
          <w:p w14:paraId="784E0057" w14:textId="2EDB5F87" w:rsidR="00313479" w:rsidRPr="000B2122" w:rsidRDefault="00313479" w:rsidP="00E23408">
            <w:pPr>
              <w:rPr>
                <w:rFonts w:ascii="Arial" w:hAnsi="Arial"/>
                <w:bCs/>
                <w:i/>
                <w:iCs/>
                <w:color w:val="FF0000"/>
                <w:sz w:val="20"/>
              </w:rPr>
            </w:pPr>
            <w:r w:rsidRPr="000B2122">
              <w:rPr>
                <w:rFonts w:ascii="Arial" w:hAnsi="Arial"/>
                <w:b/>
                <w:color w:val="000000" w:themeColor="text1"/>
                <w:szCs w:val="24"/>
              </w:rPr>
              <w:lastRenderedPageBreak/>
              <w:t>Outcomes for Young Peop</w:t>
            </w:r>
            <w:r w:rsidR="00FF3CF0">
              <w:rPr>
                <w:rFonts w:ascii="Arial" w:hAnsi="Arial"/>
                <w:b/>
                <w:color w:val="000000" w:themeColor="text1"/>
                <w:szCs w:val="24"/>
              </w:rPr>
              <w:t>le</w:t>
            </w:r>
          </w:p>
        </w:tc>
      </w:tr>
      <w:tr w:rsidR="00313479" w:rsidRPr="00982061" w14:paraId="00644205" w14:textId="77777777" w:rsidTr="00E23408">
        <w:trPr>
          <w:trHeight w:val="438"/>
        </w:trPr>
        <w:tc>
          <w:tcPr>
            <w:tcW w:w="10382" w:type="dxa"/>
            <w:gridSpan w:val="3"/>
          </w:tcPr>
          <w:p w14:paraId="454B2FC6" w14:textId="33C64602" w:rsidR="00313479" w:rsidRPr="000F16D6" w:rsidRDefault="00313479" w:rsidP="00E23408">
            <w:pPr>
              <w:pStyle w:val="NormalWeb"/>
              <w:shd w:val="clear" w:color="auto" w:fill="FFFFFF"/>
              <w:spacing w:before="0" w:beforeAutospacing="0" w:after="0" w:afterAutospacing="0" w:line="253" w:lineRule="atLeast"/>
              <w:rPr>
                <w:rFonts w:ascii="Arial" w:hAnsi="Arial" w:cs="Arial"/>
                <w:color w:val="201F1E"/>
                <w:sz w:val="22"/>
                <w:szCs w:val="22"/>
              </w:rPr>
            </w:pPr>
          </w:p>
          <w:p w14:paraId="58787BC3" w14:textId="3B1788D4" w:rsidR="005F04B4" w:rsidRDefault="000F16D6" w:rsidP="00E23408">
            <w:pPr>
              <w:pStyle w:val="NormalWeb"/>
              <w:shd w:val="clear" w:color="auto" w:fill="FFFFFF"/>
              <w:spacing w:before="0" w:beforeAutospacing="0" w:after="0" w:afterAutospacing="0" w:line="253" w:lineRule="atLeast"/>
              <w:rPr>
                <w:rFonts w:ascii="Arial" w:hAnsi="Arial" w:cs="Arial"/>
                <w:color w:val="201F1E"/>
                <w:sz w:val="22"/>
                <w:szCs w:val="22"/>
              </w:rPr>
            </w:pPr>
            <w:r w:rsidRPr="000F16D6">
              <w:rPr>
                <w:rFonts w:ascii="Arial" w:hAnsi="Arial" w:cs="Arial"/>
                <w:color w:val="201F1E"/>
                <w:sz w:val="22"/>
                <w:szCs w:val="22"/>
              </w:rPr>
              <w:t>Full</w:t>
            </w:r>
            <w:r>
              <w:rPr>
                <w:rFonts w:ascii="Arial" w:hAnsi="Arial" w:cs="Arial"/>
                <w:color w:val="201F1E"/>
                <w:sz w:val="22"/>
                <w:szCs w:val="22"/>
              </w:rPr>
              <w:t xml:space="preserve"> details in attached School Outcome Report highlighting:</w:t>
            </w:r>
          </w:p>
          <w:p w14:paraId="10E8F061" w14:textId="535A7807" w:rsidR="00527A5B" w:rsidRDefault="00527A5B" w:rsidP="00E23408">
            <w:pPr>
              <w:pStyle w:val="NormalWeb"/>
              <w:shd w:val="clear" w:color="auto" w:fill="FFFFFF"/>
              <w:spacing w:before="0" w:beforeAutospacing="0" w:after="0" w:afterAutospacing="0" w:line="253" w:lineRule="atLeast"/>
              <w:rPr>
                <w:rFonts w:ascii="Arial" w:hAnsi="Arial" w:cs="Arial"/>
                <w:color w:val="201F1E"/>
                <w:sz w:val="22"/>
                <w:szCs w:val="22"/>
              </w:rPr>
            </w:pPr>
          </w:p>
          <w:p w14:paraId="50BB86A0" w14:textId="176689AD" w:rsidR="00527A5B" w:rsidRDefault="00527A5B" w:rsidP="00FF3CF0">
            <w:pPr>
              <w:pStyle w:val="NormalWeb"/>
              <w:numPr>
                <w:ilvl w:val="0"/>
                <w:numId w:val="34"/>
              </w:numPr>
              <w:shd w:val="clear" w:color="auto" w:fill="FFFFFF"/>
              <w:spacing w:before="0" w:beforeAutospacing="0" w:after="0" w:afterAutospacing="0" w:line="253" w:lineRule="atLeast"/>
              <w:rPr>
                <w:rFonts w:ascii="Arial" w:hAnsi="Arial" w:cs="Arial"/>
                <w:color w:val="201F1E"/>
                <w:sz w:val="22"/>
                <w:szCs w:val="22"/>
              </w:rPr>
            </w:pPr>
            <w:r>
              <w:rPr>
                <w:rFonts w:ascii="Arial" w:hAnsi="Arial" w:cs="Arial"/>
                <w:color w:val="201F1E"/>
                <w:sz w:val="22"/>
                <w:szCs w:val="22"/>
              </w:rPr>
              <w:t xml:space="preserve">Numeracy and Literacy </w:t>
            </w:r>
            <w:r w:rsidR="0078531F">
              <w:rPr>
                <w:rFonts w:ascii="Arial" w:hAnsi="Arial" w:cs="Arial"/>
                <w:color w:val="201F1E"/>
                <w:sz w:val="22"/>
                <w:szCs w:val="22"/>
              </w:rPr>
              <w:t>CFE levels above Fife average in three out of four years</w:t>
            </w:r>
            <w:r w:rsidR="001E5643">
              <w:rPr>
                <w:rFonts w:ascii="Arial" w:hAnsi="Arial" w:cs="Arial"/>
                <w:color w:val="201F1E"/>
                <w:sz w:val="22"/>
                <w:szCs w:val="22"/>
              </w:rPr>
              <w:t>.</w:t>
            </w:r>
          </w:p>
          <w:p w14:paraId="571E5B07" w14:textId="1013AB43" w:rsidR="0078531F" w:rsidRDefault="00364F49" w:rsidP="00FF3CF0">
            <w:pPr>
              <w:pStyle w:val="NormalWeb"/>
              <w:numPr>
                <w:ilvl w:val="0"/>
                <w:numId w:val="34"/>
              </w:numPr>
              <w:shd w:val="clear" w:color="auto" w:fill="FFFFFF"/>
              <w:spacing w:before="0" w:beforeAutospacing="0" w:after="0" w:afterAutospacing="0" w:line="253" w:lineRule="atLeast"/>
              <w:rPr>
                <w:rFonts w:ascii="Arial" w:hAnsi="Arial" w:cs="Arial"/>
                <w:color w:val="201F1E"/>
                <w:sz w:val="22"/>
                <w:szCs w:val="22"/>
              </w:rPr>
            </w:pPr>
            <w:r>
              <w:rPr>
                <w:rFonts w:ascii="Arial" w:hAnsi="Arial" w:cs="Arial"/>
                <w:color w:val="201F1E"/>
                <w:sz w:val="22"/>
                <w:szCs w:val="22"/>
              </w:rPr>
              <w:t xml:space="preserve">Numeracy and Literacy (Leavers) </w:t>
            </w:r>
            <w:r w:rsidR="00684CA6">
              <w:rPr>
                <w:rFonts w:ascii="Arial" w:hAnsi="Arial" w:cs="Arial"/>
                <w:color w:val="201F1E"/>
                <w:sz w:val="22"/>
                <w:szCs w:val="22"/>
              </w:rPr>
              <w:t>better than Virtual Comparators over four years</w:t>
            </w:r>
            <w:r w:rsidR="001E5643">
              <w:rPr>
                <w:rFonts w:ascii="Arial" w:hAnsi="Arial" w:cs="Arial"/>
                <w:color w:val="201F1E"/>
                <w:sz w:val="22"/>
                <w:szCs w:val="22"/>
              </w:rPr>
              <w:t>.</w:t>
            </w:r>
          </w:p>
          <w:p w14:paraId="0200F43D" w14:textId="5D9DE9DB" w:rsidR="00684CA6" w:rsidRDefault="00626F94" w:rsidP="00FF3CF0">
            <w:pPr>
              <w:pStyle w:val="NormalWeb"/>
              <w:numPr>
                <w:ilvl w:val="0"/>
                <w:numId w:val="34"/>
              </w:numPr>
              <w:shd w:val="clear" w:color="auto" w:fill="FFFFFF"/>
              <w:spacing w:before="0" w:beforeAutospacing="0" w:after="0" w:afterAutospacing="0" w:line="253" w:lineRule="atLeast"/>
              <w:rPr>
                <w:rFonts w:ascii="Arial" w:hAnsi="Arial" w:cs="Arial"/>
                <w:color w:val="201F1E"/>
                <w:sz w:val="22"/>
                <w:szCs w:val="22"/>
              </w:rPr>
            </w:pPr>
            <w:r>
              <w:rPr>
                <w:rFonts w:ascii="Arial" w:hAnsi="Arial" w:cs="Arial"/>
                <w:color w:val="201F1E"/>
                <w:sz w:val="22"/>
                <w:szCs w:val="22"/>
              </w:rPr>
              <w:t xml:space="preserve">% </w:t>
            </w:r>
            <w:r w:rsidR="009F15C5">
              <w:rPr>
                <w:rFonts w:ascii="Arial" w:hAnsi="Arial" w:cs="Arial"/>
                <w:color w:val="201F1E"/>
                <w:sz w:val="22"/>
                <w:szCs w:val="22"/>
              </w:rPr>
              <w:t xml:space="preserve">Unemployment </w:t>
            </w:r>
            <w:r>
              <w:rPr>
                <w:rFonts w:ascii="Arial" w:hAnsi="Arial" w:cs="Arial"/>
                <w:color w:val="201F1E"/>
                <w:sz w:val="22"/>
                <w:szCs w:val="22"/>
              </w:rPr>
              <w:t>below Fife and National picture for 2019/2020</w:t>
            </w:r>
            <w:r w:rsidR="001E5643">
              <w:rPr>
                <w:rFonts w:ascii="Arial" w:hAnsi="Arial" w:cs="Arial"/>
                <w:color w:val="201F1E"/>
                <w:sz w:val="22"/>
                <w:szCs w:val="22"/>
              </w:rPr>
              <w:t>.</w:t>
            </w:r>
          </w:p>
          <w:p w14:paraId="2FA3C810" w14:textId="3F11C197" w:rsidR="00626F94" w:rsidRDefault="009D1F37" w:rsidP="00FF3CF0">
            <w:pPr>
              <w:pStyle w:val="NormalWeb"/>
              <w:numPr>
                <w:ilvl w:val="0"/>
                <w:numId w:val="34"/>
              </w:numPr>
              <w:shd w:val="clear" w:color="auto" w:fill="FFFFFF"/>
              <w:spacing w:before="0" w:beforeAutospacing="0" w:after="0" w:afterAutospacing="0" w:line="253" w:lineRule="atLeast"/>
              <w:rPr>
                <w:rFonts w:ascii="Arial" w:hAnsi="Arial" w:cs="Arial"/>
                <w:color w:val="201F1E"/>
                <w:sz w:val="22"/>
                <w:szCs w:val="22"/>
              </w:rPr>
            </w:pPr>
            <w:r>
              <w:rPr>
                <w:rFonts w:ascii="Arial" w:hAnsi="Arial" w:cs="Arial"/>
                <w:color w:val="201F1E"/>
                <w:sz w:val="22"/>
                <w:szCs w:val="22"/>
              </w:rPr>
              <w:t xml:space="preserve">Increase in both </w:t>
            </w:r>
            <w:r w:rsidR="00D15422">
              <w:rPr>
                <w:rFonts w:ascii="Arial" w:hAnsi="Arial" w:cs="Arial"/>
                <w:color w:val="201F1E"/>
                <w:sz w:val="22"/>
                <w:szCs w:val="22"/>
              </w:rPr>
              <w:t xml:space="preserve">% </w:t>
            </w:r>
            <w:r>
              <w:rPr>
                <w:rFonts w:ascii="Arial" w:hAnsi="Arial" w:cs="Arial"/>
                <w:color w:val="201F1E"/>
                <w:sz w:val="22"/>
                <w:szCs w:val="22"/>
              </w:rPr>
              <w:t xml:space="preserve">Higher and Further Education </w:t>
            </w:r>
            <w:r w:rsidR="00D15422">
              <w:rPr>
                <w:rFonts w:ascii="Arial" w:hAnsi="Arial" w:cs="Arial"/>
                <w:color w:val="201F1E"/>
                <w:sz w:val="22"/>
                <w:szCs w:val="22"/>
              </w:rPr>
              <w:t>f</w:t>
            </w:r>
            <w:r w:rsidR="001E5643">
              <w:rPr>
                <w:rFonts w:ascii="Arial" w:hAnsi="Arial" w:cs="Arial"/>
                <w:color w:val="201F1E"/>
                <w:sz w:val="22"/>
                <w:szCs w:val="22"/>
              </w:rPr>
              <w:t>ro</w:t>
            </w:r>
            <w:r w:rsidR="00D15422">
              <w:rPr>
                <w:rFonts w:ascii="Arial" w:hAnsi="Arial" w:cs="Arial"/>
                <w:color w:val="201F1E"/>
                <w:sz w:val="22"/>
                <w:szCs w:val="22"/>
              </w:rPr>
              <w:t>m 2018/2019 to 2019/20</w:t>
            </w:r>
            <w:r w:rsidR="001E5643">
              <w:rPr>
                <w:rFonts w:ascii="Arial" w:hAnsi="Arial" w:cs="Arial"/>
                <w:color w:val="201F1E"/>
                <w:sz w:val="22"/>
                <w:szCs w:val="22"/>
              </w:rPr>
              <w:t>.</w:t>
            </w:r>
          </w:p>
          <w:p w14:paraId="70749505" w14:textId="0325C697" w:rsidR="00313479" w:rsidRDefault="00313479" w:rsidP="00E23408">
            <w:pPr>
              <w:pStyle w:val="NormalWeb"/>
              <w:shd w:val="clear" w:color="auto" w:fill="FFFFFF"/>
              <w:spacing w:before="0" w:beforeAutospacing="0" w:after="0" w:afterAutospacing="0" w:line="253" w:lineRule="atLeast"/>
              <w:rPr>
                <w:rFonts w:ascii="Arial" w:hAnsi="Arial" w:cs="Arial"/>
                <w:i/>
                <w:iCs/>
                <w:color w:val="FF0000"/>
                <w:sz w:val="20"/>
                <w:szCs w:val="20"/>
                <w:bdr w:val="none" w:sz="0" w:space="0" w:color="auto" w:frame="1"/>
              </w:rPr>
            </w:pPr>
          </w:p>
          <w:p w14:paraId="4493661D" w14:textId="65C145C4" w:rsidR="009B3329" w:rsidRDefault="009B3329" w:rsidP="00E23408">
            <w:pPr>
              <w:pStyle w:val="NormalWeb"/>
              <w:shd w:val="clear" w:color="auto" w:fill="FFFFFF"/>
              <w:spacing w:before="0" w:beforeAutospacing="0" w:after="0" w:afterAutospacing="0" w:line="253" w:lineRule="atLeast"/>
              <w:rPr>
                <w:rFonts w:ascii="Arial" w:hAnsi="Arial" w:cs="Arial"/>
                <w:i/>
                <w:iCs/>
                <w:color w:val="FF0000"/>
                <w:sz w:val="20"/>
                <w:szCs w:val="20"/>
                <w:bdr w:val="none" w:sz="0" w:space="0" w:color="auto" w:frame="1"/>
              </w:rPr>
            </w:pPr>
          </w:p>
          <w:p w14:paraId="429E6B3C" w14:textId="3CCCC9CD" w:rsidR="009B3329" w:rsidRDefault="00F71F0A" w:rsidP="006D3D03">
            <w:pPr>
              <w:pStyle w:val="NormalWeb"/>
              <w:numPr>
                <w:ilvl w:val="0"/>
                <w:numId w:val="34"/>
              </w:numPr>
              <w:shd w:val="clear" w:color="auto" w:fill="FFFFFF"/>
              <w:spacing w:before="0" w:beforeAutospacing="0" w:after="0" w:afterAutospacing="0" w:line="253" w:lineRule="atLeast"/>
              <w:rPr>
                <w:rFonts w:ascii="Arial" w:hAnsi="Arial" w:cs="Arial"/>
                <w:sz w:val="22"/>
                <w:szCs w:val="22"/>
                <w:bdr w:val="none" w:sz="0" w:space="0" w:color="auto" w:frame="1"/>
              </w:rPr>
            </w:pPr>
            <w:r>
              <w:rPr>
                <w:rFonts w:ascii="Arial" w:hAnsi="Arial" w:cs="Arial"/>
                <w:sz w:val="22"/>
                <w:szCs w:val="22"/>
                <w:bdr w:val="none" w:sz="0" w:space="0" w:color="auto" w:frame="1"/>
              </w:rPr>
              <w:t>Required and planned focus on pupil attendance</w:t>
            </w:r>
            <w:r w:rsidR="0006613E">
              <w:rPr>
                <w:rFonts w:ascii="Arial" w:hAnsi="Arial" w:cs="Arial"/>
                <w:sz w:val="22"/>
                <w:szCs w:val="22"/>
                <w:bdr w:val="none" w:sz="0" w:space="0" w:color="auto" w:frame="1"/>
              </w:rPr>
              <w:t xml:space="preserve"> </w:t>
            </w:r>
            <w:r w:rsidR="007B33F2">
              <w:rPr>
                <w:rFonts w:ascii="Arial" w:hAnsi="Arial" w:cs="Arial"/>
                <w:sz w:val="22"/>
                <w:szCs w:val="22"/>
                <w:bdr w:val="none" w:sz="0" w:space="0" w:color="auto" w:frame="1"/>
              </w:rPr>
              <w:t>(89.72 in 16/17 down to 85.5 in 20/21)</w:t>
            </w:r>
            <w:r w:rsidR="001E5643">
              <w:rPr>
                <w:rFonts w:ascii="Arial" w:hAnsi="Arial" w:cs="Arial"/>
                <w:sz w:val="22"/>
                <w:szCs w:val="22"/>
                <w:bdr w:val="none" w:sz="0" w:space="0" w:color="auto" w:frame="1"/>
              </w:rPr>
              <w:t>.</w:t>
            </w:r>
          </w:p>
          <w:p w14:paraId="6C0AFE8D" w14:textId="07B66E2D" w:rsidR="0028307A" w:rsidRDefault="0028307A" w:rsidP="00B76C4D">
            <w:pPr>
              <w:pStyle w:val="NormalWeb"/>
              <w:numPr>
                <w:ilvl w:val="0"/>
                <w:numId w:val="34"/>
              </w:numPr>
              <w:shd w:val="clear" w:color="auto" w:fill="FFFFFF"/>
              <w:spacing w:before="0" w:beforeAutospacing="0" w:after="0" w:afterAutospacing="0" w:line="253" w:lineRule="atLeast"/>
              <w:rPr>
                <w:rFonts w:ascii="Arial" w:hAnsi="Arial" w:cs="Arial"/>
                <w:sz w:val="22"/>
                <w:szCs w:val="22"/>
                <w:bdr w:val="none" w:sz="0" w:space="0" w:color="auto" w:frame="1"/>
              </w:rPr>
            </w:pPr>
            <w:r>
              <w:rPr>
                <w:rFonts w:ascii="Arial" w:hAnsi="Arial" w:cs="Arial"/>
                <w:sz w:val="22"/>
                <w:szCs w:val="22"/>
                <w:bdr w:val="none" w:sz="0" w:space="0" w:color="auto" w:frame="1"/>
              </w:rPr>
              <w:t xml:space="preserve">Positive tariff point picture with capacity to focus on deciles </w:t>
            </w:r>
            <w:r w:rsidR="001E5643">
              <w:rPr>
                <w:rFonts w:ascii="Arial" w:hAnsi="Arial" w:cs="Arial"/>
                <w:sz w:val="22"/>
                <w:szCs w:val="22"/>
                <w:bdr w:val="none" w:sz="0" w:space="0" w:color="auto" w:frame="1"/>
              </w:rPr>
              <w:t>below national picture.</w:t>
            </w:r>
          </w:p>
          <w:p w14:paraId="29A2C4D3" w14:textId="76E0F4BF" w:rsidR="00101197" w:rsidRDefault="009E5E33" w:rsidP="00B76C4D">
            <w:pPr>
              <w:pStyle w:val="NormalWeb"/>
              <w:numPr>
                <w:ilvl w:val="0"/>
                <w:numId w:val="34"/>
              </w:numPr>
              <w:shd w:val="clear" w:color="auto" w:fill="FFFFFF"/>
              <w:spacing w:before="0" w:beforeAutospacing="0" w:after="0" w:afterAutospacing="0" w:line="253" w:lineRule="atLeast"/>
              <w:rPr>
                <w:rFonts w:ascii="Arial" w:hAnsi="Arial" w:cs="Arial"/>
                <w:sz w:val="22"/>
                <w:szCs w:val="22"/>
                <w:bdr w:val="none" w:sz="0" w:space="0" w:color="auto" w:frame="1"/>
              </w:rPr>
            </w:pPr>
            <w:r>
              <w:rPr>
                <w:rFonts w:ascii="Arial" w:hAnsi="Arial" w:cs="Arial"/>
                <w:sz w:val="22"/>
                <w:szCs w:val="22"/>
                <w:bdr w:val="none" w:sz="0" w:space="0" w:color="auto" w:frame="1"/>
              </w:rPr>
              <w:t xml:space="preserve">Falling exclusion numbers – Building Positive Relationship policy </w:t>
            </w:r>
            <w:r w:rsidR="001A3603">
              <w:rPr>
                <w:rFonts w:ascii="Arial" w:hAnsi="Arial" w:cs="Arial"/>
                <w:sz w:val="22"/>
                <w:szCs w:val="22"/>
                <w:bdr w:val="none" w:sz="0" w:space="0" w:color="auto" w:frame="1"/>
              </w:rPr>
              <w:t>aims to reduce numbers further.</w:t>
            </w:r>
          </w:p>
          <w:p w14:paraId="4385D5B4" w14:textId="77777777" w:rsidR="00313479" w:rsidRDefault="00313479" w:rsidP="00E23408">
            <w:pPr>
              <w:rPr>
                <w:rFonts w:ascii="Arial" w:hAnsi="Arial"/>
                <w:b/>
                <w:color w:val="FF0000"/>
                <w:szCs w:val="24"/>
              </w:rPr>
            </w:pPr>
          </w:p>
        </w:tc>
      </w:tr>
      <w:tr w:rsidR="00313479" w:rsidRPr="00982061" w14:paraId="00B23A16" w14:textId="77777777" w:rsidTr="00E23408">
        <w:trPr>
          <w:gridAfter w:val="1"/>
          <w:wAfter w:w="68" w:type="dxa"/>
          <w:trHeight w:val="371"/>
        </w:trPr>
        <w:tc>
          <w:tcPr>
            <w:tcW w:w="10314" w:type="dxa"/>
            <w:gridSpan w:val="2"/>
          </w:tcPr>
          <w:p w14:paraId="21457550" w14:textId="77777777" w:rsidR="00313479" w:rsidRPr="00685B70" w:rsidRDefault="00313479" w:rsidP="00E23408">
            <w:pPr>
              <w:rPr>
                <w:rFonts w:ascii="Arial" w:hAnsi="Arial"/>
                <w:b/>
                <w:szCs w:val="24"/>
              </w:rPr>
            </w:pPr>
            <w:r>
              <w:rPr>
                <w:rFonts w:ascii="Arial" w:hAnsi="Arial"/>
                <w:b/>
                <w:szCs w:val="24"/>
              </w:rPr>
              <w:t>Evidence of significant wider achievements</w:t>
            </w:r>
          </w:p>
        </w:tc>
      </w:tr>
      <w:tr w:rsidR="00313479" w:rsidRPr="00982061" w14:paraId="35C962EF" w14:textId="77777777" w:rsidTr="00E23408">
        <w:trPr>
          <w:gridAfter w:val="1"/>
          <w:wAfter w:w="68" w:type="dxa"/>
          <w:trHeight w:val="1691"/>
        </w:trPr>
        <w:tc>
          <w:tcPr>
            <w:tcW w:w="10314" w:type="dxa"/>
            <w:gridSpan w:val="2"/>
          </w:tcPr>
          <w:p w14:paraId="4ED22989" w14:textId="77777777" w:rsidR="002169E6" w:rsidRDefault="002169E6" w:rsidP="00E23408">
            <w:pPr>
              <w:rPr>
                <w:rFonts w:ascii="Arial" w:hAnsi="Arial"/>
                <w:b/>
                <w:i/>
                <w:iCs/>
                <w:color w:val="FF0000"/>
                <w:sz w:val="20"/>
              </w:rPr>
            </w:pPr>
          </w:p>
          <w:p w14:paraId="61D37168" w14:textId="44A35DA6" w:rsidR="00FA30AB" w:rsidRPr="005C1608" w:rsidRDefault="00191587" w:rsidP="00184765">
            <w:pPr>
              <w:pStyle w:val="ListParagraph"/>
              <w:numPr>
                <w:ilvl w:val="0"/>
                <w:numId w:val="29"/>
              </w:numPr>
              <w:rPr>
                <w:rFonts w:ascii="Arial" w:hAnsi="Arial"/>
                <w:bCs/>
              </w:rPr>
            </w:pPr>
            <w:r w:rsidRPr="005C1608">
              <w:rPr>
                <w:rFonts w:ascii="Arial" w:hAnsi="Arial"/>
                <w:bCs/>
              </w:rPr>
              <w:t>Erasmus Traditional Building Skills Project with Fife College and the Lime Centre</w:t>
            </w:r>
            <w:r w:rsidR="005E0FE4" w:rsidRPr="005C1608">
              <w:rPr>
                <w:rFonts w:ascii="Arial" w:hAnsi="Arial"/>
                <w:bCs/>
              </w:rPr>
              <w:t xml:space="preserve"> developed over last two sessions despite lockdo</w:t>
            </w:r>
            <w:r w:rsidR="00FA30AB" w:rsidRPr="005C1608">
              <w:rPr>
                <w:rFonts w:ascii="Arial" w:hAnsi="Arial"/>
                <w:bCs/>
              </w:rPr>
              <w:t>wn.</w:t>
            </w:r>
          </w:p>
          <w:p w14:paraId="69602385" w14:textId="77777777" w:rsidR="00FA30AB" w:rsidRPr="005C1608" w:rsidRDefault="00FA30AB" w:rsidP="00E23408">
            <w:pPr>
              <w:rPr>
                <w:rFonts w:ascii="Arial" w:hAnsi="Arial"/>
                <w:bCs/>
              </w:rPr>
            </w:pPr>
          </w:p>
          <w:p w14:paraId="60745C27" w14:textId="77777777" w:rsidR="00184765" w:rsidRPr="005C1608" w:rsidRDefault="00FA30AB" w:rsidP="00483739">
            <w:pPr>
              <w:pStyle w:val="ListParagraph"/>
              <w:numPr>
                <w:ilvl w:val="0"/>
                <w:numId w:val="29"/>
              </w:numPr>
              <w:rPr>
                <w:rFonts w:ascii="Arial" w:hAnsi="Arial"/>
                <w:bCs/>
              </w:rPr>
            </w:pPr>
            <w:r w:rsidRPr="005C1608">
              <w:rPr>
                <w:rFonts w:ascii="Arial" w:hAnsi="Arial"/>
                <w:bCs/>
              </w:rPr>
              <w:t xml:space="preserve">Development of Alternative Curriculum </w:t>
            </w:r>
            <w:r w:rsidR="00184765" w:rsidRPr="005C1608">
              <w:rPr>
                <w:rFonts w:ascii="Arial" w:hAnsi="Arial"/>
                <w:bCs/>
              </w:rPr>
              <w:t>for new S3 pupils in 2021/22</w:t>
            </w:r>
          </w:p>
          <w:p w14:paraId="7F861925" w14:textId="77777777" w:rsidR="00184765" w:rsidRPr="005C1608" w:rsidRDefault="00184765" w:rsidP="00E23408">
            <w:pPr>
              <w:rPr>
                <w:rFonts w:ascii="Arial" w:hAnsi="Arial"/>
                <w:bCs/>
              </w:rPr>
            </w:pPr>
          </w:p>
          <w:p w14:paraId="29783824" w14:textId="581089E9" w:rsidR="002169E6" w:rsidRPr="005C1608" w:rsidRDefault="00184765" w:rsidP="00483739">
            <w:pPr>
              <w:pStyle w:val="ListParagraph"/>
              <w:numPr>
                <w:ilvl w:val="0"/>
                <w:numId w:val="29"/>
              </w:numPr>
              <w:rPr>
                <w:rFonts w:ascii="Arial" w:hAnsi="Arial"/>
                <w:bCs/>
              </w:rPr>
            </w:pPr>
            <w:r w:rsidRPr="005C1608">
              <w:rPr>
                <w:rFonts w:ascii="Arial" w:hAnsi="Arial"/>
                <w:bCs/>
              </w:rPr>
              <w:t xml:space="preserve">Revival of successful Duke </w:t>
            </w:r>
            <w:r w:rsidR="00335D1A">
              <w:rPr>
                <w:rFonts w:ascii="Arial" w:hAnsi="Arial"/>
                <w:bCs/>
              </w:rPr>
              <w:t>o</w:t>
            </w:r>
            <w:r w:rsidRPr="005C1608">
              <w:rPr>
                <w:rFonts w:ascii="Arial" w:hAnsi="Arial"/>
                <w:bCs/>
              </w:rPr>
              <w:t>f Edinburgh Programme</w:t>
            </w:r>
          </w:p>
          <w:p w14:paraId="18A303EA" w14:textId="77777777" w:rsidR="00DA2C7F" w:rsidRDefault="00DA2C7F" w:rsidP="00E23408">
            <w:pPr>
              <w:rPr>
                <w:rFonts w:ascii="Arial" w:hAnsi="Arial"/>
                <w:bCs/>
                <w:sz w:val="20"/>
              </w:rPr>
            </w:pPr>
          </w:p>
          <w:p w14:paraId="083160A4" w14:textId="10FB15A6" w:rsidR="00DA2C7F" w:rsidRDefault="00DA2C7F" w:rsidP="00E23408">
            <w:pPr>
              <w:rPr>
                <w:rFonts w:ascii="Arial" w:hAnsi="Arial"/>
                <w:bCs/>
              </w:rPr>
            </w:pPr>
            <w:proofErr w:type="gramStart"/>
            <w:r w:rsidRPr="00DA2C7F">
              <w:rPr>
                <w:rFonts w:ascii="Arial" w:hAnsi="Arial"/>
                <w:bCs/>
              </w:rPr>
              <w:t>All of</w:t>
            </w:r>
            <w:proofErr w:type="gramEnd"/>
            <w:r w:rsidRPr="00DA2C7F">
              <w:rPr>
                <w:rFonts w:ascii="Arial" w:hAnsi="Arial"/>
                <w:bCs/>
              </w:rPr>
              <w:t xml:space="preserve"> the above </w:t>
            </w:r>
            <w:r w:rsidR="00F53385">
              <w:rPr>
                <w:rFonts w:ascii="Arial" w:hAnsi="Arial"/>
                <w:bCs/>
              </w:rPr>
              <w:t>have had/</w:t>
            </w:r>
            <w:r w:rsidRPr="00DA2C7F">
              <w:rPr>
                <w:rFonts w:ascii="Arial" w:hAnsi="Arial"/>
                <w:bCs/>
              </w:rPr>
              <w:t xml:space="preserve">will have </w:t>
            </w:r>
            <w:r w:rsidR="00F53385">
              <w:rPr>
                <w:rFonts w:ascii="Arial" w:hAnsi="Arial"/>
                <w:bCs/>
              </w:rPr>
              <w:t xml:space="preserve">a </w:t>
            </w:r>
            <w:r w:rsidRPr="00DA2C7F">
              <w:rPr>
                <w:rFonts w:ascii="Arial" w:hAnsi="Arial"/>
                <w:bCs/>
              </w:rPr>
              <w:t>positive impact on pupil skill-based learning and skills development</w:t>
            </w:r>
            <w:r w:rsidR="00F53385">
              <w:rPr>
                <w:rFonts w:ascii="Arial" w:hAnsi="Arial"/>
                <w:bCs/>
              </w:rPr>
              <w:t>.</w:t>
            </w:r>
          </w:p>
          <w:p w14:paraId="506B0C72" w14:textId="7EF49627" w:rsidR="00DA2C7F" w:rsidRPr="00DA2C7F" w:rsidRDefault="00DA2C7F" w:rsidP="00E23408">
            <w:pPr>
              <w:rPr>
                <w:rFonts w:ascii="Arial" w:hAnsi="Arial"/>
                <w:bCs/>
              </w:rPr>
            </w:pPr>
          </w:p>
        </w:tc>
      </w:tr>
      <w:tr w:rsidR="00313479" w:rsidRPr="00982061" w14:paraId="38912193" w14:textId="77777777" w:rsidTr="00E23408">
        <w:trPr>
          <w:gridAfter w:val="1"/>
          <w:wAfter w:w="68" w:type="dxa"/>
          <w:trHeight w:val="469"/>
        </w:trPr>
        <w:tc>
          <w:tcPr>
            <w:tcW w:w="10314" w:type="dxa"/>
            <w:gridSpan w:val="2"/>
          </w:tcPr>
          <w:p w14:paraId="09E530E3" w14:textId="77777777" w:rsidR="00313479" w:rsidRPr="0038744E" w:rsidRDefault="00313479" w:rsidP="00E23408">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313479" w:rsidRPr="00982061" w14:paraId="7717B7AD" w14:textId="77777777" w:rsidTr="00E23408">
        <w:trPr>
          <w:gridAfter w:val="1"/>
          <w:wAfter w:w="68" w:type="dxa"/>
          <w:trHeight w:val="469"/>
        </w:trPr>
        <w:tc>
          <w:tcPr>
            <w:tcW w:w="10314" w:type="dxa"/>
            <w:gridSpan w:val="2"/>
          </w:tcPr>
          <w:p w14:paraId="511E6DBC" w14:textId="77777777" w:rsidR="00483739" w:rsidRDefault="00483739" w:rsidP="00763E6A">
            <w:pPr>
              <w:spacing w:after="200" w:line="276" w:lineRule="auto"/>
              <w:rPr>
                <w:rFonts w:ascii="Arial" w:hAnsi="Arial"/>
              </w:rPr>
            </w:pPr>
          </w:p>
          <w:p w14:paraId="4D28C6B0" w14:textId="27C1CE92" w:rsidR="00763E6A" w:rsidRPr="007B082E" w:rsidRDefault="00F8190E" w:rsidP="00763E6A">
            <w:pPr>
              <w:spacing w:after="200" w:line="276" w:lineRule="auto"/>
              <w:rPr>
                <w:rFonts w:ascii="Arial" w:hAnsi="Arial"/>
              </w:rPr>
            </w:pPr>
            <w:r w:rsidRPr="007B082E">
              <w:rPr>
                <w:rFonts w:ascii="Arial" w:hAnsi="Arial"/>
              </w:rPr>
              <w:t xml:space="preserve">There has been a recognition of the staff and pupil learning needs following the sharp </w:t>
            </w:r>
            <w:r w:rsidR="001D318A" w:rsidRPr="007B082E">
              <w:rPr>
                <w:rFonts w:ascii="Arial" w:hAnsi="Arial"/>
              </w:rPr>
              <w:t xml:space="preserve">learning curve for staff and pupils in working on Microsoft Teams as a forum for meetings and posting work for classes. </w:t>
            </w:r>
          </w:p>
          <w:p w14:paraId="41F1514F" w14:textId="505B6878" w:rsidR="00373D82" w:rsidRPr="007B082E" w:rsidRDefault="00373D82" w:rsidP="00763E6A">
            <w:pPr>
              <w:spacing w:after="200" w:line="276" w:lineRule="auto"/>
              <w:rPr>
                <w:rFonts w:ascii="Arial" w:hAnsi="Arial"/>
              </w:rPr>
            </w:pPr>
            <w:r w:rsidRPr="007B082E">
              <w:rPr>
                <w:rFonts w:ascii="Arial" w:hAnsi="Arial"/>
              </w:rPr>
              <w:t>There has been good monitoring of pupil engagement over the lockdown periods</w:t>
            </w:r>
            <w:r w:rsidR="007322C2" w:rsidRPr="007B082E">
              <w:rPr>
                <w:rFonts w:ascii="Arial" w:hAnsi="Arial"/>
              </w:rPr>
              <w:t>.</w:t>
            </w:r>
          </w:p>
          <w:p w14:paraId="1D9A0A85" w14:textId="5033922F" w:rsidR="007322C2" w:rsidRPr="007B082E" w:rsidRDefault="007322C2" w:rsidP="00763E6A">
            <w:pPr>
              <w:spacing w:after="200" w:line="276" w:lineRule="auto"/>
              <w:rPr>
                <w:rFonts w:ascii="Arial" w:hAnsi="Arial"/>
              </w:rPr>
            </w:pPr>
            <w:r w:rsidRPr="007B082E">
              <w:rPr>
                <w:rFonts w:ascii="Arial" w:hAnsi="Arial"/>
              </w:rPr>
              <w:t>Support for our most vulnerable and keyworker children in our “bubbles” has been exceptional.</w:t>
            </w:r>
          </w:p>
          <w:p w14:paraId="657BF8BA" w14:textId="75033C9E" w:rsidR="007322C2" w:rsidRPr="007B082E" w:rsidRDefault="008B3F19" w:rsidP="00763E6A">
            <w:pPr>
              <w:spacing w:after="200" w:line="276" w:lineRule="auto"/>
              <w:rPr>
                <w:rFonts w:ascii="Arial" w:hAnsi="Arial"/>
              </w:rPr>
            </w:pPr>
            <w:proofErr w:type="gramStart"/>
            <w:r w:rsidRPr="007B082E">
              <w:rPr>
                <w:rFonts w:ascii="Arial" w:hAnsi="Arial"/>
              </w:rPr>
              <w:t>A number of</w:t>
            </w:r>
            <w:proofErr w:type="gramEnd"/>
            <w:r w:rsidRPr="007B082E">
              <w:rPr>
                <w:rFonts w:ascii="Arial" w:hAnsi="Arial"/>
              </w:rPr>
              <w:t xml:space="preserve"> our families have gained from additional IT support and the delivery of basic </w:t>
            </w:r>
            <w:r w:rsidR="00C24810" w:rsidRPr="007B082E">
              <w:rPr>
                <w:rFonts w:ascii="Arial" w:hAnsi="Arial"/>
              </w:rPr>
              <w:t>equipment to some families was well received. Challenges recognised in the delay in procurement of additional IT devices</w:t>
            </w:r>
            <w:r w:rsidR="0029445E" w:rsidRPr="007B082E">
              <w:rPr>
                <w:rFonts w:ascii="Arial" w:hAnsi="Arial"/>
              </w:rPr>
              <w:t>.</w:t>
            </w:r>
          </w:p>
          <w:p w14:paraId="3EFC7A6F" w14:textId="092CF8BA" w:rsidR="0029445E" w:rsidRPr="007B082E" w:rsidRDefault="0029445E" w:rsidP="00763E6A">
            <w:pPr>
              <w:spacing w:after="200" w:line="276" w:lineRule="auto"/>
              <w:rPr>
                <w:rFonts w:ascii="Arial" w:hAnsi="Arial"/>
              </w:rPr>
            </w:pPr>
            <w:r w:rsidRPr="007B082E">
              <w:rPr>
                <w:rFonts w:ascii="Arial" w:hAnsi="Arial"/>
              </w:rPr>
              <w:t xml:space="preserve">Staff meetings have </w:t>
            </w:r>
            <w:proofErr w:type="gramStart"/>
            <w:r w:rsidRPr="007B082E">
              <w:rPr>
                <w:rFonts w:ascii="Arial" w:hAnsi="Arial"/>
              </w:rPr>
              <w:t>continued on</w:t>
            </w:r>
            <w:proofErr w:type="gramEnd"/>
            <w:r w:rsidRPr="007B082E">
              <w:rPr>
                <w:rFonts w:ascii="Arial" w:hAnsi="Arial"/>
              </w:rPr>
              <w:t xml:space="preserve"> Teams and </w:t>
            </w:r>
            <w:r w:rsidR="00F6308B" w:rsidRPr="007B082E">
              <w:rPr>
                <w:rFonts w:ascii="Arial" w:hAnsi="Arial"/>
              </w:rPr>
              <w:t>we will balance the use of Teams in future sessions with the need/desire for face</w:t>
            </w:r>
            <w:r w:rsidR="00C343E8" w:rsidRPr="007B082E">
              <w:rPr>
                <w:rFonts w:ascii="Arial" w:hAnsi="Arial"/>
              </w:rPr>
              <w:t>-</w:t>
            </w:r>
            <w:r w:rsidR="00F6308B" w:rsidRPr="007B082E">
              <w:rPr>
                <w:rFonts w:ascii="Arial" w:hAnsi="Arial"/>
              </w:rPr>
              <w:t>to</w:t>
            </w:r>
            <w:r w:rsidR="00C343E8" w:rsidRPr="007B082E">
              <w:rPr>
                <w:rFonts w:ascii="Arial" w:hAnsi="Arial"/>
              </w:rPr>
              <w:t>-f</w:t>
            </w:r>
            <w:r w:rsidR="00F6308B" w:rsidRPr="007B082E">
              <w:rPr>
                <w:rFonts w:ascii="Arial" w:hAnsi="Arial"/>
              </w:rPr>
              <w:t>ace meetings.</w:t>
            </w:r>
          </w:p>
          <w:p w14:paraId="74BAA6FE" w14:textId="77777777" w:rsidR="003764D5" w:rsidRDefault="00C67E96" w:rsidP="002574D3">
            <w:pPr>
              <w:spacing w:after="200" w:line="276" w:lineRule="auto"/>
              <w:rPr>
                <w:rFonts w:ascii="Arial" w:hAnsi="Arial"/>
              </w:rPr>
            </w:pPr>
            <w:r w:rsidRPr="007B082E">
              <w:rPr>
                <w:rFonts w:ascii="Arial" w:hAnsi="Arial"/>
              </w:rPr>
              <w:t xml:space="preserve">Acceptance but </w:t>
            </w:r>
            <w:r w:rsidR="00157470" w:rsidRPr="007B082E">
              <w:rPr>
                <w:rFonts w:ascii="Arial" w:hAnsi="Arial"/>
              </w:rPr>
              <w:t>sad reflection that whole-school activit</w:t>
            </w:r>
            <w:r w:rsidR="002574D3" w:rsidRPr="007B082E">
              <w:rPr>
                <w:rFonts w:ascii="Arial" w:hAnsi="Arial"/>
              </w:rPr>
              <w:t>ie</w:t>
            </w:r>
            <w:r w:rsidR="00157470" w:rsidRPr="007B082E">
              <w:rPr>
                <w:rFonts w:ascii="Arial" w:hAnsi="Arial"/>
              </w:rPr>
              <w:t>s had to be cancelled</w:t>
            </w:r>
            <w:r w:rsidR="00B22667">
              <w:rPr>
                <w:rFonts w:ascii="Arial" w:hAnsi="Arial"/>
              </w:rPr>
              <w:t>.</w:t>
            </w:r>
          </w:p>
          <w:p w14:paraId="14CA594C" w14:textId="77777777" w:rsidR="00B22667" w:rsidRDefault="00B22667" w:rsidP="002574D3">
            <w:pPr>
              <w:spacing w:after="200" w:line="276" w:lineRule="auto"/>
              <w:rPr>
                <w:rFonts w:ascii="Arial" w:hAnsi="Arial"/>
              </w:rPr>
            </w:pPr>
            <w:r>
              <w:rPr>
                <w:rFonts w:ascii="Arial" w:hAnsi="Arial"/>
              </w:rPr>
              <w:t xml:space="preserve">Guidance staff have been at the forefront in communications with families in responding to requests/concerns. </w:t>
            </w:r>
            <w:r w:rsidR="00166A47">
              <w:rPr>
                <w:rFonts w:ascii="Arial" w:hAnsi="Arial"/>
              </w:rPr>
              <w:t>Most parent/carer feedback has been positive with acknowledgement of the work staf</w:t>
            </w:r>
            <w:r w:rsidR="00D93441">
              <w:rPr>
                <w:rFonts w:ascii="Arial" w:hAnsi="Arial"/>
              </w:rPr>
              <w:t xml:space="preserve">f are involved in to support our young people. </w:t>
            </w:r>
          </w:p>
          <w:p w14:paraId="25000BF5" w14:textId="77777777" w:rsidR="00CB31CD" w:rsidRDefault="00CB31CD" w:rsidP="002574D3">
            <w:pPr>
              <w:spacing w:after="200" w:line="276" w:lineRule="auto"/>
              <w:rPr>
                <w:rFonts w:ascii="Arial" w:hAnsi="Arial"/>
              </w:rPr>
            </w:pPr>
          </w:p>
          <w:p w14:paraId="7C918E94" w14:textId="31D07407" w:rsidR="00CB31CD" w:rsidRPr="00B22667" w:rsidRDefault="00CB31CD" w:rsidP="002574D3">
            <w:pPr>
              <w:spacing w:after="200" w:line="276" w:lineRule="auto"/>
              <w:rPr>
                <w:rFonts w:ascii="Arial" w:hAnsi="Arial"/>
              </w:rPr>
            </w:pPr>
          </w:p>
        </w:tc>
      </w:tr>
      <w:tr w:rsidR="00313479" w:rsidRPr="00982061" w14:paraId="4C1A8C78" w14:textId="77777777" w:rsidTr="00E23408">
        <w:trPr>
          <w:gridAfter w:val="1"/>
          <w:wAfter w:w="68" w:type="dxa"/>
          <w:trHeight w:val="469"/>
        </w:trPr>
        <w:tc>
          <w:tcPr>
            <w:tcW w:w="10314" w:type="dxa"/>
            <w:gridSpan w:val="2"/>
          </w:tcPr>
          <w:p w14:paraId="63EE680C" w14:textId="77777777" w:rsidR="00313479" w:rsidRPr="00697B2E" w:rsidRDefault="00313479" w:rsidP="00E23408">
            <w:pPr>
              <w:rPr>
                <w:rFonts w:ascii="Arial" w:hAnsi="Arial"/>
                <w:b/>
                <w:bCs/>
                <w:color w:val="FF0000"/>
                <w:szCs w:val="24"/>
              </w:rPr>
            </w:pPr>
            <w:r w:rsidRPr="00697B2E">
              <w:rPr>
                <w:rFonts w:ascii="Arial" w:hAnsi="Arial"/>
                <w:b/>
                <w:bCs/>
                <w:color w:val="000000" w:themeColor="text1"/>
                <w:szCs w:val="24"/>
              </w:rPr>
              <w:lastRenderedPageBreak/>
              <w:t>Impact of Local/National resources to support recovery within your setting (digital devices, additionality of staffing)</w:t>
            </w:r>
            <w:r>
              <w:rPr>
                <w:rFonts w:ascii="Arial" w:hAnsi="Arial"/>
                <w:b/>
                <w:bCs/>
                <w:color w:val="000000" w:themeColor="text1"/>
                <w:szCs w:val="24"/>
              </w:rPr>
              <w:t xml:space="preserve"> </w:t>
            </w:r>
            <w:r w:rsidRPr="00484C52">
              <w:rPr>
                <w:rFonts w:ascii="Arial" w:hAnsi="Arial"/>
                <w:b/>
                <w:bCs/>
                <w:i/>
                <w:iCs/>
                <w:color w:val="FF0000"/>
                <w:sz w:val="18"/>
                <w:szCs w:val="18"/>
              </w:rPr>
              <w:t xml:space="preserve">(primary, </w:t>
            </w:r>
            <w:proofErr w:type="gramStart"/>
            <w:r w:rsidRPr="00484C52">
              <w:rPr>
                <w:rFonts w:ascii="Arial" w:hAnsi="Arial"/>
                <w:b/>
                <w:bCs/>
                <w:i/>
                <w:iCs/>
                <w:color w:val="FF0000"/>
                <w:sz w:val="18"/>
                <w:szCs w:val="18"/>
              </w:rPr>
              <w:t>special</w:t>
            </w:r>
            <w:proofErr w:type="gramEnd"/>
            <w:r w:rsidRPr="00484C52">
              <w:rPr>
                <w:rFonts w:ascii="Arial" w:hAnsi="Arial"/>
                <w:b/>
                <w:bCs/>
                <w:i/>
                <w:iCs/>
                <w:color w:val="FF0000"/>
                <w:sz w:val="18"/>
                <w:szCs w:val="18"/>
              </w:rPr>
              <w:t xml:space="preserve"> and secondary sector only)</w:t>
            </w:r>
          </w:p>
        </w:tc>
      </w:tr>
      <w:tr w:rsidR="00313479" w:rsidRPr="00982061" w14:paraId="6EF30FE0" w14:textId="77777777" w:rsidTr="00E23408">
        <w:trPr>
          <w:gridAfter w:val="1"/>
          <w:wAfter w:w="68" w:type="dxa"/>
          <w:trHeight w:val="469"/>
        </w:trPr>
        <w:tc>
          <w:tcPr>
            <w:tcW w:w="10314" w:type="dxa"/>
            <w:gridSpan w:val="2"/>
          </w:tcPr>
          <w:p w14:paraId="318BB7F4" w14:textId="77777777" w:rsidR="00313479" w:rsidRDefault="00313479" w:rsidP="00E23408">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313479" w14:paraId="01F2AC6A" w14:textId="77777777" w:rsidTr="00E23408">
              <w:tc>
                <w:tcPr>
                  <w:tcW w:w="5044" w:type="dxa"/>
                </w:tcPr>
                <w:p w14:paraId="581CD5BE" w14:textId="77777777" w:rsidR="00313479" w:rsidRDefault="00313479" w:rsidP="00E23408">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6540CC83" w14:textId="3679FBD0" w:rsidR="00313479" w:rsidRDefault="00DC119D" w:rsidP="00E23408">
                  <w:pPr>
                    <w:rPr>
                      <w:rFonts w:ascii="Arial" w:hAnsi="Arial"/>
                      <w:color w:val="000000" w:themeColor="text1"/>
                      <w:sz w:val="20"/>
                    </w:rPr>
                  </w:pPr>
                  <w:r>
                    <w:rPr>
                      <w:rFonts w:ascii="Arial" w:hAnsi="Arial"/>
                      <w:color w:val="000000" w:themeColor="text1"/>
                      <w:sz w:val="20"/>
                    </w:rPr>
                    <w:t>49</w:t>
                  </w:r>
                </w:p>
              </w:tc>
            </w:tr>
            <w:tr w:rsidR="00313479" w14:paraId="7959F086" w14:textId="77777777" w:rsidTr="00E23408">
              <w:tc>
                <w:tcPr>
                  <w:tcW w:w="5044" w:type="dxa"/>
                </w:tcPr>
                <w:p w14:paraId="55CD046C" w14:textId="77777777" w:rsidR="00313479" w:rsidRDefault="00313479" w:rsidP="00E23408">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352F79A1" w14:textId="6C9464B0" w:rsidR="00313479" w:rsidRDefault="00DC119D" w:rsidP="00E23408">
                  <w:pPr>
                    <w:rPr>
                      <w:rFonts w:ascii="Arial" w:hAnsi="Arial"/>
                      <w:color w:val="000000" w:themeColor="text1"/>
                      <w:sz w:val="20"/>
                    </w:rPr>
                  </w:pPr>
                  <w:r>
                    <w:rPr>
                      <w:rFonts w:ascii="Arial" w:hAnsi="Arial"/>
                      <w:color w:val="000000" w:themeColor="text1"/>
                      <w:sz w:val="20"/>
                    </w:rPr>
                    <w:t>1FTE</w:t>
                  </w:r>
                </w:p>
              </w:tc>
            </w:tr>
          </w:tbl>
          <w:p w14:paraId="7D0C9E2A" w14:textId="681C9968" w:rsidR="00FE528E" w:rsidRDefault="00FE528E" w:rsidP="00E23408">
            <w:pPr>
              <w:rPr>
                <w:rFonts w:ascii="Arial" w:eastAsia="Times New Roman" w:hAnsi="Arial"/>
                <w:i/>
                <w:color w:val="FF0000"/>
                <w:sz w:val="20"/>
                <w:lang w:eastAsia="en-GB"/>
              </w:rPr>
            </w:pPr>
          </w:p>
          <w:p w14:paraId="13A2AC00" w14:textId="1C859AEE" w:rsidR="00FE528E" w:rsidRPr="00FE528E" w:rsidRDefault="00FE528E" w:rsidP="00FE528E">
            <w:pPr>
              <w:shd w:val="clear" w:color="auto" w:fill="FFFFFF"/>
              <w:textAlignment w:val="baseline"/>
              <w:rPr>
                <w:rFonts w:ascii="Arial" w:eastAsia="Times New Roman" w:hAnsi="Arial" w:cs="Arial"/>
                <w:color w:val="000000"/>
                <w:lang w:eastAsia="en-GB"/>
              </w:rPr>
            </w:pPr>
            <w:r w:rsidRPr="00FE528E">
              <w:rPr>
                <w:rFonts w:ascii="Arial" w:eastAsia="Times New Roman" w:hAnsi="Arial" w:cs="Arial"/>
                <w:color w:val="000000"/>
                <w:bdr w:val="none" w:sz="0" w:space="0" w:color="auto" w:frame="1"/>
                <w:shd w:val="clear" w:color="auto" w:fill="FFFFFF"/>
                <w:lang w:eastAsia="en-GB"/>
              </w:rPr>
              <w:t xml:space="preserve">We took our full allocation of 49 Scottish Government devices in November 2020 and distributed these to those families in greatest need (via Guidance referrals, parental requests and identified through pupil engagement surveys). We are also aware of </w:t>
            </w:r>
            <w:r w:rsidR="008E735A">
              <w:rPr>
                <w:rFonts w:ascii="Arial" w:eastAsia="Times New Roman" w:hAnsi="Arial" w:cs="Arial"/>
                <w:color w:val="000000"/>
                <w:bdr w:val="none" w:sz="0" w:space="0" w:color="auto" w:frame="1"/>
                <w:shd w:val="clear" w:color="auto" w:fill="FFFFFF"/>
                <w:lang w:eastAsia="en-GB"/>
              </w:rPr>
              <w:t xml:space="preserve">four </w:t>
            </w:r>
            <w:r w:rsidRPr="00FE528E">
              <w:rPr>
                <w:rFonts w:ascii="Arial" w:eastAsia="Times New Roman" w:hAnsi="Arial" w:cs="Arial"/>
                <w:color w:val="000000"/>
                <w:bdr w:val="none" w:sz="0" w:space="0" w:color="auto" w:frame="1"/>
                <w:shd w:val="clear" w:color="auto" w:fill="FFFFFF"/>
                <w:lang w:eastAsia="en-GB"/>
              </w:rPr>
              <w:t>devices distributed to pupils from HAGO and</w:t>
            </w:r>
            <w:r w:rsidR="008E735A">
              <w:rPr>
                <w:rFonts w:ascii="Arial" w:eastAsia="Times New Roman" w:hAnsi="Arial" w:cs="Arial"/>
                <w:color w:val="000000"/>
                <w:bdr w:val="none" w:sz="0" w:space="0" w:color="auto" w:frame="1"/>
                <w:shd w:val="clear" w:color="auto" w:fill="FFFFFF"/>
                <w:lang w:eastAsia="en-GB"/>
              </w:rPr>
              <w:t xml:space="preserve"> three</w:t>
            </w:r>
            <w:r w:rsidRPr="00FE528E">
              <w:rPr>
                <w:rFonts w:ascii="Arial" w:eastAsia="Times New Roman" w:hAnsi="Arial" w:cs="Arial"/>
                <w:color w:val="000000"/>
                <w:bdr w:val="none" w:sz="0" w:space="0" w:color="auto" w:frame="1"/>
                <w:shd w:val="clear" w:color="auto" w:fill="FFFFFF"/>
                <w:lang w:eastAsia="en-GB"/>
              </w:rPr>
              <w:t xml:space="preserve"> from BTS stock.  </w:t>
            </w:r>
          </w:p>
          <w:p w14:paraId="62AD485A" w14:textId="513F9ED6" w:rsidR="00FE528E" w:rsidRPr="00FE528E" w:rsidRDefault="00FE528E" w:rsidP="00FE528E">
            <w:pPr>
              <w:shd w:val="clear" w:color="auto" w:fill="FFFFFF"/>
              <w:textAlignment w:val="baseline"/>
              <w:rPr>
                <w:rFonts w:ascii="Arial" w:eastAsia="Times New Roman" w:hAnsi="Arial" w:cs="Arial"/>
                <w:color w:val="000000"/>
                <w:lang w:eastAsia="en-GB"/>
              </w:rPr>
            </w:pPr>
          </w:p>
          <w:p w14:paraId="2CBD820F" w14:textId="22FC1CDD" w:rsidR="00FE528E" w:rsidRPr="00FE528E" w:rsidRDefault="00FE528E" w:rsidP="00FE528E">
            <w:pPr>
              <w:shd w:val="clear" w:color="auto" w:fill="FFFFFF"/>
              <w:textAlignment w:val="baseline"/>
              <w:rPr>
                <w:rFonts w:ascii="Arial" w:eastAsia="Times New Roman" w:hAnsi="Arial" w:cs="Arial"/>
                <w:color w:val="000000"/>
                <w:lang w:eastAsia="en-GB"/>
              </w:rPr>
            </w:pPr>
            <w:r w:rsidRPr="00FE528E">
              <w:rPr>
                <w:rFonts w:ascii="Arial" w:eastAsia="Times New Roman" w:hAnsi="Arial" w:cs="Arial"/>
                <w:color w:val="000000"/>
                <w:bdr w:val="none" w:sz="0" w:space="0" w:color="auto" w:frame="1"/>
                <w:shd w:val="clear" w:color="auto" w:fill="FFFFFF"/>
                <w:lang w:eastAsia="en-GB"/>
              </w:rPr>
              <w:t>The demand outstripped supply very quickly and so we ordered</w:t>
            </w:r>
            <w:r w:rsidRPr="00FE528E">
              <w:rPr>
                <w:rFonts w:ascii="Arial" w:eastAsia="Times New Roman" w:hAnsi="Arial" w:cs="Arial"/>
                <w:color w:val="000000"/>
                <w:bdr w:val="none" w:sz="0" w:space="0" w:color="auto" w:frame="1"/>
                <w:lang w:eastAsia="en-GB"/>
              </w:rPr>
              <w:t xml:space="preserve"> 80 more Chromebooks to support families with access to devices to work from home on 20/1/21, based on the number of FSM families we have.  </w:t>
            </w:r>
            <w:r w:rsidR="00333D6F">
              <w:rPr>
                <w:rFonts w:ascii="Arial" w:eastAsia="Times New Roman" w:hAnsi="Arial" w:cs="Arial"/>
                <w:color w:val="000000"/>
                <w:bdr w:val="none" w:sz="0" w:space="0" w:color="auto" w:frame="1"/>
                <w:lang w:eastAsia="en-GB"/>
              </w:rPr>
              <w:t>These have just been delivered (June 2021)</w:t>
            </w:r>
          </w:p>
          <w:p w14:paraId="7D33395C" w14:textId="10BD4E36" w:rsidR="00FE528E" w:rsidRPr="00FE528E" w:rsidRDefault="00FE528E" w:rsidP="00FE528E">
            <w:pPr>
              <w:shd w:val="clear" w:color="auto" w:fill="FFFFFF"/>
              <w:textAlignment w:val="baseline"/>
              <w:rPr>
                <w:rFonts w:ascii="Arial" w:eastAsia="Times New Roman" w:hAnsi="Arial" w:cs="Arial"/>
                <w:color w:val="000000"/>
                <w:lang w:eastAsia="en-GB"/>
              </w:rPr>
            </w:pPr>
          </w:p>
          <w:p w14:paraId="1F6BBD86" w14:textId="035293C7" w:rsidR="00CB31CD" w:rsidRDefault="00FE528E" w:rsidP="00FE528E">
            <w:pPr>
              <w:shd w:val="clear" w:color="auto" w:fill="FFFFFF"/>
              <w:textAlignment w:val="baseline"/>
              <w:rPr>
                <w:rFonts w:ascii="Arial" w:eastAsia="Times New Roman" w:hAnsi="Arial" w:cs="Arial"/>
                <w:color w:val="000000"/>
                <w:bdr w:val="none" w:sz="0" w:space="0" w:color="auto" w:frame="1"/>
                <w:lang w:eastAsia="en-GB"/>
              </w:rPr>
            </w:pPr>
            <w:r w:rsidRPr="00FE528E">
              <w:rPr>
                <w:rFonts w:ascii="Arial" w:eastAsia="Times New Roman" w:hAnsi="Arial" w:cs="Arial"/>
                <w:color w:val="000000"/>
                <w:bdr w:val="none" w:sz="0" w:space="0" w:color="auto" w:frame="1"/>
                <w:lang w:eastAsia="en-GB"/>
              </w:rPr>
              <w:t>In the meantime, we have lent</w:t>
            </w:r>
            <w:r w:rsidRPr="00FE528E">
              <w:rPr>
                <w:rFonts w:ascii="Arial" w:eastAsia="Times New Roman" w:hAnsi="Arial" w:cs="Arial"/>
                <w:color w:val="000000"/>
                <w:bdr w:val="none" w:sz="0" w:space="0" w:color="auto" w:frame="1"/>
                <w:shd w:val="clear" w:color="auto" w:fill="FFFFFF"/>
                <w:lang w:eastAsia="en-GB"/>
              </w:rPr>
              <w:t> out a further 39 s</w:t>
            </w:r>
            <w:r w:rsidRPr="00FE528E">
              <w:rPr>
                <w:rFonts w:ascii="Arial" w:eastAsia="Times New Roman" w:hAnsi="Arial" w:cs="Arial"/>
                <w:color w:val="000000"/>
                <w:bdr w:val="none" w:sz="0" w:space="0" w:color="auto" w:frame="1"/>
                <w:lang w:eastAsia="en-GB"/>
              </w:rPr>
              <w:t>chool devices which is impacting on availability for pupils' access to devices in school and will be more of an issue now that all are back.  There are a further 7 requests outstanding for devices.</w:t>
            </w:r>
          </w:p>
          <w:p w14:paraId="63C6C352" w14:textId="77777777" w:rsidR="0002484C" w:rsidRDefault="0002484C" w:rsidP="00FE528E">
            <w:pPr>
              <w:shd w:val="clear" w:color="auto" w:fill="FFFFFF"/>
              <w:textAlignment w:val="baseline"/>
              <w:rPr>
                <w:rFonts w:ascii="Arial" w:eastAsia="Times New Roman" w:hAnsi="Arial" w:cs="Arial"/>
                <w:color w:val="000000"/>
                <w:bdr w:val="none" w:sz="0" w:space="0" w:color="auto" w:frame="1"/>
                <w:lang w:eastAsia="en-GB"/>
              </w:rPr>
            </w:pPr>
          </w:p>
          <w:p w14:paraId="6E7E03DA" w14:textId="60C0E965" w:rsidR="00DC119D" w:rsidRPr="00FE528E" w:rsidRDefault="00ED1727" w:rsidP="00FE528E">
            <w:pPr>
              <w:shd w:val="clear" w:color="auto" w:fill="FFFFFF"/>
              <w:textAlignment w:val="baseline"/>
              <w:rPr>
                <w:rFonts w:ascii="Arial" w:eastAsia="Times New Roman" w:hAnsi="Arial" w:cs="Arial"/>
                <w:color w:val="000000"/>
                <w:lang w:eastAsia="en-GB"/>
              </w:rPr>
            </w:pPr>
            <w:r w:rsidRPr="007B082E">
              <w:rPr>
                <w:rFonts w:ascii="Arial" w:eastAsia="Times New Roman" w:hAnsi="Arial" w:cs="Arial"/>
                <w:color w:val="000000"/>
                <w:bdr w:val="none" w:sz="0" w:space="0" w:color="auto" w:frame="1"/>
                <w:lang w:eastAsia="en-GB"/>
              </w:rPr>
              <w:t xml:space="preserve">Lindsay Reston joined </w:t>
            </w:r>
            <w:r w:rsidR="009750A9" w:rsidRPr="007B082E">
              <w:rPr>
                <w:rFonts w:ascii="Arial" w:eastAsia="Times New Roman" w:hAnsi="Arial" w:cs="Arial"/>
                <w:color w:val="000000"/>
                <w:bdr w:val="none" w:sz="0" w:space="0" w:color="auto" w:frame="1"/>
                <w:lang w:eastAsia="en-GB"/>
              </w:rPr>
              <w:t>our school community in August 2020 as 1 FTE additionality</w:t>
            </w:r>
            <w:r w:rsidR="00F520FB" w:rsidRPr="007B082E">
              <w:rPr>
                <w:rFonts w:ascii="Arial" w:eastAsia="Times New Roman" w:hAnsi="Arial" w:cs="Arial"/>
                <w:color w:val="000000"/>
                <w:bdr w:val="none" w:sz="0" w:space="0" w:color="auto" w:frame="1"/>
                <w:lang w:eastAsia="en-GB"/>
              </w:rPr>
              <w:t xml:space="preserve"> and has been much needed given the fact that two members of our teaching staff have </w:t>
            </w:r>
            <w:r w:rsidR="004F07CC" w:rsidRPr="007B082E">
              <w:rPr>
                <w:rFonts w:ascii="Arial" w:eastAsia="Times New Roman" w:hAnsi="Arial" w:cs="Arial"/>
                <w:color w:val="000000"/>
                <w:bdr w:val="none" w:sz="0" w:space="0" w:color="auto" w:frame="1"/>
                <w:lang w:eastAsia="en-GB"/>
              </w:rPr>
              <w:t xml:space="preserve">had to shield for </w:t>
            </w:r>
            <w:proofErr w:type="gramStart"/>
            <w:r w:rsidR="004F07CC" w:rsidRPr="007B082E">
              <w:rPr>
                <w:rFonts w:ascii="Arial" w:eastAsia="Times New Roman" w:hAnsi="Arial" w:cs="Arial"/>
                <w:color w:val="000000"/>
                <w:bdr w:val="none" w:sz="0" w:space="0" w:color="auto" w:frame="1"/>
                <w:lang w:eastAsia="en-GB"/>
              </w:rPr>
              <w:t>the majority of</w:t>
            </w:r>
            <w:proofErr w:type="gramEnd"/>
            <w:r w:rsidR="004F07CC" w:rsidRPr="007B082E">
              <w:rPr>
                <w:rFonts w:ascii="Arial" w:eastAsia="Times New Roman" w:hAnsi="Arial" w:cs="Arial"/>
                <w:color w:val="000000"/>
                <w:bdr w:val="none" w:sz="0" w:space="0" w:color="auto" w:frame="1"/>
                <w:lang w:eastAsia="en-GB"/>
              </w:rPr>
              <w:t xml:space="preserve"> the session (August 2020 until post Easter). All pupils associat</w:t>
            </w:r>
            <w:r w:rsidR="008B76CF" w:rsidRPr="007B082E">
              <w:rPr>
                <w:rFonts w:ascii="Arial" w:eastAsia="Times New Roman" w:hAnsi="Arial" w:cs="Arial"/>
                <w:color w:val="000000"/>
                <w:bdr w:val="none" w:sz="0" w:space="0" w:color="auto" w:frame="1"/>
                <w:lang w:eastAsia="en-GB"/>
              </w:rPr>
              <w:t>e</w:t>
            </w:r>
            <w:r w:rsidR="004F07CC" w:rsidRPr="007B082E">
              <w:rPr>
                <w:rFonts w:ascii="Arial" w:eastAsia="Times New Roman" w:hAnsi="Arial" w:cs="Arial"/>
                <w:color w:val="000000"/>
                <w:bdr w:val="none" w:sz="0" w:space="0" w:color="auto" w:frame="1"/>
                <w:lang w:eastAsia="en-GB"/>
              </w:rPr>
              <w:t xml:space="preserve">d with classes she has taken have </w:t>
            </w:r>
            <w:r w:rsidR="00770827" w:rsidRPr="007B082E">
              <w:rPr>
                <w:rFonts w:ascii="Arial" w:eastAsia="Times New Roman" w:hAnsi="Arial" w:cs="Arial"/>
                <w:color w:val="000000"/>
                <w:bdr w:val="none" w:sz="0" w:space="0" w:color="auto" w:frame="1"/>
                <w:lang w:eastAsia="en-GB"/>
              </w:rPr>
              <w:t xml:space="preserve">had a positive impact with her presence and we have also been able to support her in her own subject background of Modern Studies linking her to the </w:t>
            </w:r>
            <w:r w:rsidR="00112056" w:rsidRPr="007B082E">
              <w:rPr>
                <w:rFonts w:ascii="Arial" w:eastAsia="Times New Roman" w:hAnsi="Arial" w:cs="Arial"/>
                <w:color w:val="000000"/>
                <w:bdr w:val="none" w:sz="0" w:space="0" w:color="auto" w:frame="1"/>
                <w:lang w:eastAsia="en-GB"/>
              </w:rPr>
              <w:t xml:space="preserve">Social Subjects Faculty and enabling her to work with groups of young people most </w:t>
            </w:r>
            <w:r w:rsidR="00B1453E" w:rsidRPr="007B082E">
              <w:rPr>
                <w:rFonts w:ascii="Arial" w:eastAsia="Times New Roman" w:hAnsi="Arial" w:cs="Arial"/>
                <w:color w:val="000000"/>
                <w:bdr w:val="none" w:sz="0" w:space="0" w:color="auto" w:frame="1"/>
                <w:lang w:eastAsia="en-GB"/>
              </w:rPr>
              <w:t>in need of her skill base and subject knowledge.</w:t>
            </w:r>
          </w:p>
          <w:p w14:paraId="1D4158A9" w14:textId="77777777" w:rsidR="00313479" w:rsidRPr="00697B2E" w:rsidRDefault="00313479" w:rsidP="00E23408">
            <w:pPr>
              <w:rPr>
                <w:rFonts w:ascii="Arial" w:hAnsi="Arial"/>
                <w:i/>
                <w:iCs/>
                <w:color w:val="FF0000"/>
                <w:sz w:val="20"/>
              </w:rPr>
            </w:pPr>
          </w:p>
        </w:tc>
      </w:tr>
      <w:tr w:rsidR="00313479" w:rsidRPr="00982061" w14:paraId="249A3239" w14:textId="77777777" w:rsidTr="00E23408">
        <w:trPr>
          <w:gridAfter w:val="1"/>
          <w:wAfter w:w="68" w:type="dxa"/>
          <w:trHeight w:val="469"/>
        </w:trPr>
        <w:tc>
          <w:tcPr>
            <w:tcW w:w="10314" w:type="dxa"/>
            <w:gridSpan w:val="2"/>
          </w:tcPr>
          <w:p w14:paraId="7DB50553" w14:textId="152E1B4E" w:rsidR="00313479" w:rsidRPr="008564BB" w:rsidRDefault="00313479" w:rsidP="00E23408">
            <w:pPr>
              <w:rPr>
                <w:rFonts w:ascii="Arial" w:hAnsi="Arial"/>
                <w:b/>
                <w:bCs/>
                <w:color w:val="000000" w:themeColor="text1"/>
                <w:szCs w:val="24"/>
              </w:rPr>
            </w:pPr>
            <w:r w:rsidRPr="008564BB">
              <w:rPr>
                <w:rFonts w:ascii="Arial" w:hAnsi="Arial"/>
                <w:b/>
                <w:bCs/>
                <w:color w:val="000000" w:themeColor="text1"/>
                <w:szCs w:val="24"/>
              </w:rPr>
              <w:t>Attainment Scotland Fund Evaluation (PEF/SAC)</w:t>
            </w:r>
            <w:r>
              <w:rPr>
                <w:rFonts w:ascii="Arial" w:hAnsi="Arial"/>
                <w:b/>
                <w:bCs/>
                <w:color w:val="000000" w:themeColor="text1"/>
                <w:szCs w:val="24"/>
              </w:rPr>
              <w:t xml:space="preserve"> </w:t>
            </w:r>
          </w:p>
        </w:tc>
      </w:tr>
      <w:tr w:rsidR="00313479" w:rsidRPr="00982061" w14:paraId="3BD1A6BB" w14:textId="77777777" w:rsidTr="00E23408">
        <w:trPr>
          <w:gridAfter w:val="1"/>
          <w:wAfter w:w="68" w:type="dxa"/>
          <w:trHeight w:val="469"/>
        </w:trPr>
        <w:tc>
          <w:tcPr>
            <w:tcW w:w="10314" w:type="dxa"/>
            <w:gridSpan w:val="2"/>
          </w:tcPr>
          <w:p w14:paraId="7B8A5E47" w14:textId="41A92D06" w:rsidR="00313479" w:rsidRPr="006E3187" w:rsidRDefault="00313479" w:rsidP="00E23408">
            <w:pPr>
              <w:rPr>
                <w:rFonts w:ascii="Arial" w:hAnsi="Arial"/>
                <w:b/>
                <w:bCs/>
                <w:color w:val="000000" w:themeColor="text1"/>
                <w:szCs w:val="24"/>
              </w:rPr>
            </w:pPr>
            <w:r>
              <w:rPr>
                <w:rFonts w:ascii="Arial" w:hAnsi="Arial"/>
                <w:b/>
                <w:bCs/>
                <w:color w:val="000000" w:themeColor="text1"/>
                <w:szCs w:val="24"/>
              </w:rPr>
              <w:t>Progress:</w:t>
            </w:r>
          </w:p>
          <w:p w14:paraId="249A7CE6" w14:textId="55B646D7" w:rsidR="00482B5D" w:rsidRDefault="00482B5D" w:rsidP="00E23408">
            <w:pPr>
              <w:rPr>
                <w:rFonts w:ascii="Arial" w:hAnsi="Arial"/>
                <w:bCs/>
                <w:i/>
                <w:iCs/>
                <w:color w:val="FF0000"/>
                <w:sz w:val="20"/>
              </w:rPr>
            </w:pPr>
          </w:p>
          <w:p w14:paraId="4CC8844A" w14:textId="4387F116" w:rsidR="00482B5D" w:rsidRDefault="00482B5D" w:rsidP="00E23408">
            <w:pPr>
              <w:rPr>
                <w:rFonts w:ascii="Arial" w:hAnsi="Arial"/>
                <w:bCs/>
                <w:i/>
                <w:iCs/>
                <w:color w:val="FF0000"/>
                <w:sz w:val="20"/>
              </w:rPr>
            </w:pPr>
          </w:p>
          <w:p w14:paraId="42020202" w14:textId="2CA18583" w:rsidR="006749D5" w:rsidRPr="00B43E39" w:rsidRDefault="00AB5BC8" w:rsidP="00E23408">
            <w:pPr>
              <w:rPr>
                <w:rFonts w:ascii="Arial" w:hAnsi="Arial" w:cs="Arial"/>
                <w:bCs/>
              </w:rPr>
            </w:pPr>
            <w:r w:rsidRPr="00E25908">
              <w:rPr>
                <w:rFonts w:ascii="Arial" w:hAnsi="Arial" w:cs="Arial"/>
                <w:bCs/>
              </w:rPr>
              <w:t>PEF funding for 2020/21 focused on addi</w:t>
            </w:r>
            <w:r w:rsidR="004F33D9">
              <w:rPr>
                <w:rFonts w:ascii="Arial" w:hAnsi="Arial" w:cs="Arial"/>
                <w:bCs/>
              </w:rPr>
              <w:t>tio</w:t>
            </w:r>
            <w:r w:rsidRPr="00E25908">
              <w:rPr>
                <w:rFonts w:ascii="Arial" w:hAnsi="Arial" w:cs="Arial"/>
                <w:bCs/>
              </w:rPr>
              <w:t xml:space="preserve">nal staffing in Learning Support and </w:t>
            </w:r>
            <w:r w:rsidR="00786A08" w:rsidRPr="00E25908">
              <w:rPr>
                <w:rFonts w:ascii="Arial" w:hAnsi="Arial" w:cs="Arial"/>
                <w:bCs/>
              </w:rPr>
              <w:t>the addition of two PSOs to our school community</w:t>
            </w:r>
            <w:r w:rsidR="00B43E39">
              <w:rPr>
                <w:rFonts w:ascii="Arial" w:hAnsi="Arial" w:cs="Arial"/>
                <w:bCs/>
              </w:rPr>
              <w:t>.</w:t>
            </w:r>
          </w:p>
          <w:p w14:paraId="5370F9D6" w14:textId="302D7B55" w:rsidR="00152578" w:rsidRDefault="00152578" w:rsidP="00E23408">
            <w:pPr>
              <w:rPr>
                <w:rFonts w:ascii="Arial" w:hAnsi="Arial"/>
                <w:bCs/>
                <w:i/>
                <w:iCs/>
                <w:color w:val="FF0000"/>
                <w:sz w:val="20"/>
              </w:rPr>
            </w:pPr>
          </w:p>
          <w:p w14:paraId="5BE137A1" w14:textId="4A13E8EB" w:rsidR="00152578" w:rsidRPr="0000776B" w:rsidRDefault="00152578" w:rsidP="00E23408">
            <w:pPr>
              <w:rPr>
                <w:rFonts w:ascii="Arial" w:hAnsi="Arial"/>
                <w:bCs/>
                <w:color w:val="FF0000"/>
                <w:sz w:val="20"/>
              </w:rPr>
            </w:pPr>
          </w:p>
          <w:p w14:paraId="064FBB50" w14:textId="77777777" w:rsidR="00313479" w:rsidRPr="008564BB" w:rsidRDefault="00313479" w:rsidP="00E23408">
            <w:pPr>
              <w:rPr>
                <w:rFonts w:ascii="Arial" w:hAnsi="Arial"/>
                <w:b/>
                <w:bCs/>
                <w:color w:val="000000" w:themeColor="text1"/>
                <w:szCs w:val="24"/>
              </w:rPr>
            </w:pPr>
          </w:p>
        </w:tc>
      </w:tr>
      <w:tr w:rsidR="00313479" w:rsidRPr="00982061" w14:paraId="7DE26995" w14:textId="77777777" w:rsidTr="00E23408">
        <w:trPr>
          <w:gridAfter w:val="1"/>
          <w:wAfter w:w="68" w:type="dxa"/>
          <w:trHeight w:val="469"/>
        </w:trPr>
        <w:tc>
          <w:tcPr>
            <w:tcW w:w="10314" w:type="dxa"/>
            <w:gridSpan w:val="2"/>
          </w:tcPr>
          <w:p w14:paraId="631CF92D" w14:textId="301D8F01" w:rsidR="00BF4065" w:rsidRPr="00BF4065" w:rsidRDefault="00313479" w:rsidP="00BF4065">
            <w:pPr>
              <w:rPr>
                <w:rFonts w:ascii="Arial" w:hAnsi="Arial"/>
                <w:bCs/>
                <w:color w:val="000000" w:themeColor="text1"/>
                <w:szCs w:val="24"/>
              </w:rPr>
            </w:pPr>
            <w:r w:rsidRPr="00BF4065">
              <w:rPr>
                <w:rFonts w:ascii="Arial" w:hAnsi="Arial"/>
                <w:bCs/>
                <w:color w:val="000000" w:themeColor="text1"/>
                <w:szCs w:val="24"/>
              </w:rPr>
              <w:t>Impact:</w:t>
            </w:r>
          </w:p>
          <w:p w14:paraId="69901B59"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p>
          <w:p w14:paraId="587603AA"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 xml:space="preserve">This session the PEF funding has allowed pupil support to employ two members of staff 2.5 days per week. Mrs MacDonald and Mrs Nunes have worked with </w:t>
            </w:r>
            <w:proofErr w:type="gramStart"/>
            <w:r w:rsidRPr="00BF4065">
              <w:rPr>
                <w:rFonts w:ascii="Arial" w:eastAsia="Times New Roman" w:hAnsi="Arial" w:cs="Arial"/>
                <w:bCs/>
                <w:color w:val="201F1E"/>
                <w:lang w:eastAsia="en-GB"/>
              </w:rPr>
              <w:t>a number of</w:t>
            </w:r>
            <w:proofErr w:type="gramEnd"/>
            <w:r w:rsidRPr="00BF4065">
              <w:rPr>
                <w:rFonts w:ascii="Arial" w:eastAsia="Times New Roman" w:hAnsi="Arial" w:cs="Arial"/>
                <w:bCs/>
                <w:color w:val="201F1E"/>
                <w:lang w:eastAsia="en-GB"/>
              </w:rPr>
              <w:t xml:space="preserve"> pupils in school and during lockdown.</w:t>
            </w:r>
          </w:p>
          <w:p w14:paraId="427784E6"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p>
          <w:p w14:paraId="7E3233DB" w14:textId="1D13944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 xml:space="preserve">Mrs MacDonald worked as a transition teacher, focusing on S1-2 pupils to engage pupils around literacy and numeracy. During this year she has worked with pupils who have </w:t>
            </w:r>
            <w:proofErr w:type="gramStart"/>
            <w:r w:rsidRPr="00BF4065">
              <w:rPr>
                <w:rFonts w:ascii="Arial" w:eastAsia="Times New Roman" w:hAnsi="Arial" w:cs="Arial"/>
                <w:bCs/>
                <w:color w:val="201F1E"/>
                <w:lang w:eastAsia="en-GB"/>
              </w:rPr>
              <w:t>a number of</w:t>
            </w:r>
            <w:proofErr w:type="gramEnd"/>
            <w:r w:rsidRPr="00BF4065">
              <w:rPr>
                <w:rFonts w:ascii="Arial" w:eastAsia="Times New Roman" w:hAnsi="Arial" w:cs="Arial"/>
                <w:bCs/>
                <w:color w:val="201F1E"/>
                <w:lang w:eastAsia="en-GB"/>
              </w:rPr>
              <w:t xml:space="preserve"> barriers in accessing mainstream curriculum, as well as struggling to engage in online learning. She has also extended her support to older year groups to allow them to access learning out with class and to prepare them for assessments. Support and focused work ha</w:t>
            </w:r>
            <w:r w:rsidR="00D95901">
              <w:rPr>
                <w:rFonts w:ascii="Arial" w:eastAsia="Times New Roman" w:hAnsi="Arial" w:cs="Arial"/>
                <w:bCs/>
                <w:color w:val="201F1E"/>
                <w:lang w:eastAsia="en-GB"/>
              </w:rPr>
              <w:t xml:space="preserve">ve </w:t>
            </w:r>
            <w:r w:rsidRPr="00BF4065">
              <w:rPr>
                <w:rFonts w:ascii="Arial" w:eastAsia="Times New Roman" w:hAnsi="Arial" w:cs="Arial"/>
                <w:bCs/>
                <w:color w:val="201F1E"/>
                <w:lang w:eastAsia="en-GB"/>
              </w:rPr>
              <w:t>produced some specific success with pupils, including:</w:t>
            </w:r>
          </w:p>
          <w:p w14:paraId="66FC63A0"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p>
          <w:p w14:paraId="7DDD2F1F" w14:textId="3127DA74"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 Two S1 girls who can now do their times tables and feel more confident in their maths class as a result.</w:t>
            </w:r>
          </w:p>
          <w:p w14:paraId="3F0EF738" w14:textId="0B832CA4"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 S2 pupils who were struggling to complete any extended writing for questions and can now manage an A4 page of writing.</w:t>
            </w:r>
          </w:p>
          <w:p w14:paraId="6F8503FA" w14:textId="00CF3D42"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 Several pupils who can now correctly use grammar including full stops and commas in their writing, who were unable to do so before.</w:t>
            </w:r>
          </w:p>
          <w:p w14:paraId="7A79A4ED" w14:textId="6A2D885A"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 S2 maths pupils having a breakthrough and achieving a good understanding of fractions and the relationships between these and decimals.</w:t>
            </w:r>
          </w:p>
          <w:p w14:paraId="27B9080B"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 41 pupils have had focused work from Mrs MacDonald.</w:t>
            </w:r>
          </w:p>
          <w:p w14:paraId="00764FDD"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p>
          <w:p w14:paraId="55E277CC"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 xml:space="preserve">· Pupils who were not able to engage online during lockdown joined Mrs McDonald’s Team where she was able to post out hard copies of work, which was returned to her and marked with feedback. </w:t>
            </w:r>
            <w:proofErr w:type="gramStart"/>
            <w:r w:rsidRPr="00BF4065">
              <w:rPr>
                <w:rFonts w:ascii="Arial" w:eastAsia="Times New Roman" w:hAnsi="Arial" w:cs="Arial"/>
                <w:bCs/>
                <w:color w:val="201F1E"/>
                <w:lang w:eastAsia="en-GB"/>
              </w:rPr>
              <w:t>Pupils</w:t>
            </w:r>
            <w:proofErr w:type="gramEnd"/>
            <w:r w:rsidRPr="00BF4065">
              <w:rPr>
                <w:rFonts w:ascii="Arial" w:eastAsia="Times New Roman" w:hAnsi="Arial" w:cs="Arial"/>
                <w:bCs/>
                <w:color w:val="201F1E"/>
                <w:lang w:eastAsia="en-GB"/>
              </w:rPr>
              <w:t xml:space="preserve"> engagement with this increased dramatically compared to online teams only.</w:t>
            </w:r>
          </w:p>
          <w:p w14:paraId="6C1AB4E2"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p>
          <w:p w14:paraId="579A3D5C"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 xml:space="preserve">Mrs Nunes has also worked with </w:t>
            </w:r>
            <w:proofErr w:type="gramStart"/>
            <w:r w:rsidRPr="00BF4065">
              <w:rPr>
                <w:rFonts w:ascii="Arial" w:eastAsia="Times New Roman" w:hAnsi="Arial" w:cs="Arial"/>
                <w:bCs/>
                <w:color w:val="201F1E"/>
                <w:lang w:eastAsia="en-GB"/>
              </w:rPr>
              <w:t>a large number of</w:t>
            </w:r>
            <w:proofErr w:type="gramEnd"/>
            <w:r w:rsidRPr="00BF4065">
              <w:rPr>
                <w:rFonts w:ascii="Arial" w:eastAsia="Times New Roman" w:hAnsi="Arial" w:cs="Arial"/>
                <w:bCs/>
                <w:color w:val="201F1E"/>
                <w:lang w:eastAsia="en-GB"/>
              </w:rPr>
              <w:t xml:space="preserve"> pupils on focused programmes of work both during lockdown and in school. Her success with pupils has included.</w:t>
            </w:r>
          </w:p>
          <w:p w14:paraId="5330C49E"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p>
          <w:p w14:paraId="72E133A1" w14:textId="68985A9B"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 Exploring positive relationships and positive body expectations with</w:t>
            </w:r>
            <w:r w:rsidR="00D95901">
              <w:rPr>
                <w:rFonts w:ascii="Arial" w:eastAsia="Times New Roman" w:hAnsi="Arial" w:cs="Arial"/>
                <w:bCs/>
                <w:color w:val="201F1E"/>
                <w:lang w:eastAsia="en-GB"/>
              </w:rPr>
              <w:t xml:space="preserve"> three</w:t>
            </w:r>
            <w:r w:rsidRPr="00BF4065">
              <w:rPr>
                <w:rFonts w:ascii="Arial" w:eastAsia="Times New Roman" w:hAnsi="Arial" w:cs="Arial"/>
                <w:bCs/>
                <w:color w:val="201F1E"/>
                <w:lang w:eastAsia="en-GB"/>
              </w:rPr>
              <w:t xml:space="preserve"> S3 pupils, who now have improved self-confidence and relationships with adults.</w:t>
            </w:r>
          </w:p>
          <w:p w14:paraId="7B2436E8" w14:textId="1017FDB6"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 xml:space="preserve">· Supporting self-regulation strategies with </w:t>
            </w:r>
            <w:proofErr w:type="gramStart"/>
            <w:r w:rsidRPr="00BF4065">
              <w:rPr>
                <w:rFonts w:ascii="Arial" w:eastAsia="Times New Roman" w:hAnsi="Arial" w:cs="Arial"/>
                <w:bCs/>
                <w:color w:val="201F1E"/>
                <w:lang w:eastAsia="en-GB"/>
              </w:rPr>
              <w:t>a number of</w:t>
            </w:r>
            <w:proofErr w:type="gramEnd"/>
            <w:r w:rsidRPr="00BF4065">
              <w:rPr>
                <w:rFonts w:ascii="Arial" w:eastAsia="Times New Roman" w:hAnsi="Arial" w:cs="Arial"/>
                <w:bCs/>
                <w:color w:val="201F1E"/>
                <w:lang w:eastAsia="en-GB"/>
              </w:rPr>
              <w:t xml:space="preserve"> S1/2 pupils who were struggling to accept consequences and engage with staff. These pupils now have early stages of improvement with staff and in their engagement.</w:t>
            </w:r>
          </w:p>
          <w:p w14:paraId="46A4AEF7" w14:textId="5B1FF8A9"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 Support with pupils completing S3 literacy work, level of work and attainment improved and staff feedback more positive.</w:t>
            </w:r>
          </w:p>
          <w:p w14:paraId="4129B5B4" w14:textId="2C69C433"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 xml:space="preserve">· Supporting individual pupils with self-regulation techniques, developing </w:t>
            </w:r>
            <w:proofErr w:type="gramStart"/>
            <w:r w:rsidRPr="00BF4065">
              <w:rPr>
                <w:rFonts w:ascii="Arial" w:eastAsia="Times New Roman" w:hAnsi="Arial" w:cs="Arial"/>
                <w:bCs/>
                <w:color w:val="201F1E"/>
                <w:lang w:eastAsia="en-GB"/>
              </w:rPr>
              <w:t>self-awareness</w:t>
            </w:r>
            <w:proofErr w:type="gramEnd"/>
            <w:r w:rsidRPr="00BF4065">
              <w:rPr>
                <w:rFonts w:ascii="Arial" w:eastAsia="Times New Roman" w:hAnsi="Arial" w:cs="Arial"/>
                <w:bCs/>
                <w:color w:val="201F1E"/>
                <w:lang w:eastAsia="en-GB"/>
              </w:rPr>
              <w:t xml:space="preserve"> and developing a sensory profile. Impact on pupil being able to regulate emotions and communicate with staff more effectively.</w:t>
            </w:r>
          </w:p>
          <w:p w14:paraId="5F4863BC" w14:textId="73D92539"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 Sending out weekly work packs to 12 pupils with feedback and online engagement. Increased engagement and contact with parents/carers to feedback.</w:t>
            </w:r>
          </w:p>
          <w:p w14:paraId="32534524" w14:textId="5C42CF1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 Close contact with families of several S1/2 pupils to discuss issues and interests to re-engage pupils who have not worked for some time.</w:t>
            </w:r>
          </w:p>
          <w:p w14:paraId="3F904055"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 Supporting English mainstream classes with differentiated work and taking pupils out of class to support them with curricular work to complete assessments</w:t>
            </w:r>
          </w:p>
          <w:p w14:paraId="071E3905"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p>
          <w:p w14:paraId="2D7E1DCE" w14:textId="4A1C2799"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The Pupil Support Officers (PSOs) Anne Murray and Jackie Kelly</w:t>
            </w:r>
            <w:r w:rsidR="00D95901">
              <w:rPr>
                <w:rFonts w:ascii="Arial" w:eastAsia="Times New Roman" w:hAnsi="Arial" w:cs="Arial"/>
                <w:bCs/>
                <w:color w:val="201F1E"/>
                <w:lang w:eastAsia="en-GB"/>
              </w:rPr>
              <w:t>’s</w:t>
            </w:r>
            <w:r w:rsidRPr="00BF4065">
              <w:rPr>
                <w:rFonts w:ascii="Arial" w:eastAsia="Times New Roman" w:hAnsi="Arial" w:cs="Arial"/>
                <w:bCs/>
                <w:color w:val="201F1E"/>
                <w:lang w:eastAsia="en-GB"/>
              </w:rPr>
              <w:t xml:space="preserve"> role has become a critical component part of the statutory safeguarding and ensuring wellbeing responsibilities within St Andrew’s RC HS. </w:t>
            </w:r>
          </w:p>
          <w:p w14:paraId="5A4A2906"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p>
          <w:p w14:paraId="6A14A611" w14:textId="7B71C8F6"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 xml:space="preserve">Operationally, the PSOs work closely with the school staff and in particular, the Guidance Team, DHT support and admin staff with responsibility for </w:t>
            </w:r>
            <w:proofErr w:type="spellStart"/>
            <w:r w:rsidRPr="00BF4065">
              <w:rPr>
                <w:rFonts w:ascii="Arial" w:eastAsia="Times New Roman" w:hAnsi="Arial" w:cs="Arial"/>
                <w:bCs/>
                <w:color w:val="201F1E"/>
                <w:lang w:eastAsia="en-GB"/>
              </w:rPr>
              <w:t>SEEMiS</w:t>
            </w:r>
            <w:proofErr w:type="spellEnd"/>
            <w:r w:rsidRPr="00BF4065">
              <w:rPr>
                <w:rFonts w:ascii="Arial" w:eastAsia="Times New Roman" w:hAnsi="Arial" w:cs="Arial"/>
                <w:bCs/>
                <w:color w:val="201F1E"/>
                <w:lang w:eastAsia="en-GB"/>
              </w:rPr>
              <w:t xml:space="preserve"> attendance/</w:t>
            </w:r>
            <w:proofErr w:type="spellStart"/>
            <w:r w:rsidRPr="00BF4065">
              <w:rPr>
                <w:rFonts w:ascii="Arial" w:eastAsia="Times New Roman" w:hAnsi="Arial" w:cs="Arial"/>
                <w:bCs/>
                <w:color w:val="201F1E"/>
                <w:lang w:eastAsia="en-GB"/>
              </w:rPr>
              <w:t>GroupCall</w:t>
            </w:r>
            <w:proofErr w:type="spellEnd"/>
            <w:r w:rsidRPr="00BF4065">
              <w:rPr>
                <w:rFonts w:ascii="Arial" w:eastAsia="Times New Roman" w:hAnsi="Arial" w:cs="Arial"/>
                <w:bCs/>
                <w:color w:val="201F1E"/>
                <w:lang w:eastAsia="en-GB"/>
              </w:rPr>
              <w:t xml:space="preserve">. </w:t>
            </w:r>
          </w:p>
          <w:p w14:paraId="3533C0AE"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p>
          <w:p w14:paraId="1D739945"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 xml:space="preserve">The PSO on-call duty is shared where possible, allowing the other to focus on supporting safeguarding duties within the school. Both are available in the event of a serious incident. </w:t>
            </w:r>
          </w:p>
          <w:p w14:paraId="76CBBF89"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p>
          <w:p w14:paraId="017FD1F3"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Focus for 2 x PSO at St Andrew’s HS</w:t>
            </w:r>
          </w:p>
          <w:p w14:paraId="1FA60F67"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p>
          <w:p w14:paraId="40A997C5"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w:t>
            </w:r>
            <w:r w:rsidRPr="00BF4065">
              <w:rPr>
                <w:rFonts w:ascii="Arial" w:eastAsia="Times New Roman" w:hAnsi="Arial" w:cs="Arial"/>
                <w:bCs/>
                <w:color w:val="201F1E"/>
                <w:lang w:eastAsia="en-GB"/>
              </w:rPr>
              <w:tab/>
              <w:t xml:space="preserve">Visible monitoring duties at start of day, interval, </w:t>
            </w:r>
            <w:proofErr w:type="gramStart"/>
            <w:r w:rsidRPr="00BF4065">
              <w:rPr>
                <w:rFonts w:ascii="Arial" w:eastAsia="Times New Roman" w:hAnsi="Arial" w:cs="Arial"/>
                <w:bCs/>
                <w:color w:val="201F1E"/>
                <w:lang w:eastAsia="en-GB"/>
              </w:rPr>
              <w:t>lunch</w:t>
            </w:r>
            <w:proofErr w:type="gramEnd"/>
            <w:r w:rsidRPr="00BF4065">
              <w:rPr>
                <w:rFonts w:ascii="Arial" w:eastAsia="Times New Roman" w:hAnsi="Arial" w:cs="Arial"/>
                <w:bCs/>
                <w:color w:val="201F1E"/>
                <w:lang w:eastAsia="en-GB"/>
              </w:rPr>
              <w:t xml:space="preserve"> and end of day</w:t>
            </w:r>
          </w:p>
          <w:p w14:paraId="45302C22"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w:t>
            </w:r>
            <w:r w:rsidRPr="00BF4065">
              <w:rPr>
                <w:rFonts w:ascii="Arial" w:eastAsia="Times New Roman" w:hAnsi="Arial" w:cs="Arial"/>
                <w:bCs/>
                <w:color w:val="201F1E"/>
                <w:lang w:eastAsia="en-GB"/>
              </w:rPr>
              <w:tab/>
              <w:t>Gathering and sharing information with Named Person/SLT in response to discipline incidents</w:t>
            </w:r>
          </w:p>
          <w:p w14:paraId="6419E220"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w:t>
            </w:r>
            <w:r w:rsidRPr="00BF4065">
              <w:rPr>
                <w:rFonts w:ascii="Arial" w:eastAsia="Times New Roman" w:hAnsi="Arial" w:cs="Arial"/>
                <w:bCs/>
                <w:color w:val="201F1E"/>
                <w:lang w:eastAsia="en-GB"/>
              </w:rPr>
              <w:tab/>
              <w:t>Supporting the DHT duty calls, ensuring pupils out of class are triaged</w:t>
            </w:r>
          </w:p>
          <w:p w14:paraId="075EDBA6" w14:textId="77777777" w:rsidR="00D95901"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w:t>
            </w:r>
            <w:r w:rsidRPr="00BF4065">
              <w:rPr>
                <w:rFonts w:ascii="Arial" w:eastAsia="Times New Roman" w:hAnsi="Arial" w:cs="Arial"/>
                <w:bCs/>
                <w:color w:val="201F1E"/>
                <w:lang w:eastAsia="en-GB"/>
              </w:rPr>
              <w:tab/>
              <w:t xml:space="preserve">First Aid on call - one PSO </w:t>
            </w:r>
            <w:proofErr w:type="gramStart"/>
            <w:r w:rsidRPr="00BF4065">
              <w:rPr>
                <w:rFonts w:ascii="Arial" w:eastAsia="Times New Roman" w:hAnsi="Arial" w:cs="Arial"/>
                <w:bCs/>
                <w:color w:val="201F1E"/>
                <w:lang w:eastAsia="en-GB"/>
              </w:rPr>
              <w:t>at all times</w:t>
            </w:r>
            <w:proofErr w:type="gramEnd"/>
            <w:r w:rsidRPr="00BF4065">
              <w:rPr>
                <w:rFonts w:ascii="Arial" w:eastAsia="Times New Roman" w:hAnsi="Arial" w:cs="Arial"/>
                <w:bCs/>
                <w:color w:val="201F1E"/>
                <w:lang w:eastAsia="en-GB"/>
              </w:rPr>
              <w:t xml:space="preserve"> with First Aid responsibility with other holding back up </w:t>
            </w:r>
            <w:r w:rsidR="00D95901">
              <w:rPr>
                <w:rFonts w:ascii="Arial" w:eastAsia="Times New Roman" w:hAnsi="Arial" w:cs="Arial"/>
                <w:bCs/>
                <w:color w:val="201F1E"/>
                <w:lang w:eastAsia="en-GB"/>
              </w:rPr>
              <w:t xml:space="preserve">   </w:t>
            </w:r>
          </w:p>
          <w:p w14:paraId="5004D44B" w14:textId="681FF224" w:rsidR="00BF4065" w:rsidRPr="00BF4065" w:rsidRDefault="00D95901" w:rsidP="00BF4065">
            <w:pPr>
              <w:shd w:val="clear" w:color="auto" w:fill="FFFFFF"/>
              <w:textAlignment w:val="baseline"/>
              <w:rPr>
                <w:rFonts w:ascii="Arial" w:eastAsia="Times New Roman" w:hAnsi="Arial" w:cs="Arial"/>
                <w:bCs/>
                <w:color w:val="201F1E"/>
                <w:lang w:eastAsia="en-GB"/>
              </w:rPr>
            </w:pPr>
            <w:r>
              <w:rPr>
                <w:rFonts w:ascii="Arial" w:eastAsia="Times New Roman" w:hAnsi="Arial" w:cs="Arial"/>
                <w:bCs/>
                <w:color w:val="201F1E"/>
                <w:lang w:eastAsia="en-GB"/>
              </w:rPr>
              <w:t xml:space="preserve">            </w:t>
            </w:r>
            <w:r w:rsidR="00BF4065" w:rsidRPr="00BF4065">
              <w:rPr>
                <w:rFonts w:ascii="Arial" w:eastAsia="Times New Roman" w:hAnsi="Arial" w:cs="Arial"/>
                <w:bCs/>
                <w:color w:val="201F1E"/>
                <w:lang w:eastAsia="en-GB"/>
              </w:rPr>
              <w:t>phone</w:t>
            </w:r>
          </w:p>
          <w:p w14:paraId="645125F3"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w:t>
            </w:r>
            <w:r w:rsidRPr="00BF4065">
              <w:rPr>
                <w:rFonts w:ascii="Arial" w:eastAsia="Times New Roman" w:hAnsi="Arial" w:cs="Arial"/>
                <w:bCs/>
                <w:color w:val="201F1E"/>
                <w:lang w:eastAsia="en-GB"/>
              </w:rPr>
              <w:tab/>
              <w:t xml:space="preserve">LAC/CEC/CP attendance: </w:t>
            </w:r>
          </w:p>
          <w:p w14:paraId="1829B9EA"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w:t>
            </w:r>
            <w:r w:rsidRPr="00BF4065">
              <w:rPr>
                <w:rFonts w:ascii="Arial" w:eastAsia="Times New Roman" w:hAnsi="Arial" w:cs="Arial"/>
                <w:bCs/>
                <w:color w:val="201F1E"/>
                <w:lang w:eastAsia="en-GB"/>
              </w:rPr>
              <w:tab/>
              <w:t xml:space="preserve">AM/PM openings with a link to </w:t>
            </w:r>
            <w:proofErr w:type="spellStart"/>
            <w:r w:rsidRPr="00BF4065">
              <w:rPr>
                <w:rFonts w:ascii="Arial" w:eastAsia="Times New Roman" w:hAnsi="Arial" w:cs="Arial"/>
                <w:bCs/>
                <w:color w:val="201F1E"/>
                <w:lang w:eastAsia="en-GB"/>
              </w:rPr>
              <w:t>SEEMiS</w:t>
            </w:r>
            <w:proofErr w:type="spellEnd"/>
            <w:r w:rsidRPr="00BF4065">
              <w:rPr>
                <w:rFonts w:ascii="Arial" w:eastAsia="Times New Roman" w:hAnsi="Arial" w:cs="Arial"/>
                <w:bCs/>
                <w:color w:val="201F1E"/>
                <w:lang w:eastAsia="en-GB"/>
              </w:rPr>
              <w:t xml:space="preserve"> &amp; </w:t>
            </w:r>
            <w:proofErr w:type="spellStart"/>
            <w:r w:rsidRPr="00BF4065">
              <w:rPr>
                <w:rFonts w:ascii="Arial" w:eastAsia="Times New Roman" w:hAnsi="Arial" w:cs="Arial"/>
                <w:bCs/>
                <w:color w:val="201F1E"/>
                <w:lang w:eastAsia="en-GB"/>
              </w:rPr>
              <w:t>GroupCall</w:t>
            </w:r>
            <w:proofErr w:type="spellEnd"/>
            <w:r w:rsidRPr="00BF4065">
              <w:rPr>
                <w:rFonts w:ascii="Arial" w:eastAsia="Times New Roman" w:hAnsi="Arial" w:cs="Arial"/>
                <w:bCs/>
                <w:color w:val="201F1E"/>
                <w:lang w:eastAsia="en-GB"/>
              </w:rPr>
              <w:t xml:space="preserve"> support </w:t>
            </w:r>
          </w:p>
          <w:p w14:paraId="13CE094C"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w:t>
            </w:r>
            <w:r w:rsidRPr="00BF4065">
              <w:rPr>
                <w:rFonts w:ascii="Arial" w:eastAsia="Times New Roman" w:hAnsi="Arial" w:cs="Arial"/>
                <w:bCs/>
                <w:color w:val="201F1E"/>
                <w:lang w:eastAsia="en-GB"/>
              </w:rPr>
              <w:tab/>
              <w:t xml:space="preserve">LAC/CEC/CP attendance discrepancies with a link to </w:t>
            </w:r>
            <w:proofErr w:type="spellStart"/>
            <w:r w:rsidRPr="00BF4065">
              <w:rPr>
                <w:rFonts w:ascii="Arial" w:eastAsia="Times New Roman" w:hAnsi="Arial" w:cs="Arial"/>
                <w:bCs/>
                <w:color w:val="201F1E"/>
                <w:lang w:eastAsia="en-GB"/>
              </w:rPr>
              <w:t>SEEMiS</w:t>
            </w:r>
            <w:proofErr w:type="spellEnd"/>
            <w:r w:rsidRPr="00BF4065">
              <w:rPr>
                <w:rFonts w:ascii="Arial" w:eastAsia="Times New Roman" w:hAnsi="Arial" w:cs="Arial"/>
                <w:bCs/>
                <w:color w:val="201F1E"/>
                <w:lang w:eastAsia="en-GB"/>
              </w:rPr>
              <w:t xml:space="preserve"> &amp; </w:t>
            </w:r>
            <w:proofErr w:type="spellStart"/>
            <w:r w:rsidRPr="00BF4065">
              <w:rPr>
                <w:rFonts w:ascii="Arial" w:eastAsia="Times New Roman" w:hAnsi="Arial" w:cs="Arial"/>
                <w:bCs/>
                <w:color w:val="201F1E"/>
                <w:lang w:eastAsia="en-GB"/>
              </w:rPr>
              <w:t>GroupCall</w:t>
            </w:r>
            <w:proofErr w:type="spellEnd"/>
            <w:r w:rsidRPr="00BF4065">
              <w:rPr>
                <w:rFonts w:ascii="Arial" w:eastAsia="Times New Roman" w:hAnsi="Arial" w:cs="Arial"/>
                <w:bCs/>
                <w:color w:val="201F1E"/>
                <w:lang w:eastAsia="en-GB"/>
              </w:rPr>
              <w:t xml:space="preserve"> support</w:t>
            </w:r>
          </w:p>
          <w:p w14:paraId="6247606E"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w:t>
            </w:r>
            <w:r w:rsidRPr="00BF4065">
              <w:rPr>
                <w:rFonts w:ascii="Arial" w:eastAsia="Times New Roman" w:hAnsi="Arial" w:cs="Arial"/>
                <w:bCs/>
                <w:color w:val="201F1E"/>
                <w:lang w:eastAsia="en-GB"/>
              </w:rPr>
              <w:tab/>
              <w:t>Sharing information with DHT Support/GTs/Teachers as required</w:t>
            </w:r>
          </w:p>
          <w:p w14:paraId="674B4229"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w:t>
            </w:r>
            <w:r w:rsidRPr="00BF4065">
              <w:rPr>
                <w:rFonts w:ascii="Arial" w:eastAsia="Times New Roman" w:hAnsi="Arial" w:cs="Arial"/>
                <w:bCs/>
                <w:color w:val="201F1E"/>
                <w:lang w:eastAsia="en-GB"/>
              </w:rPr>
              <w:tab/>
              <w:t xml:space="preserve">Attend at House Meetings (x3): </w:t>
            </w:r>
          </w:p>
          <w:p w14:paraId="4D3615CE" w14:textId="0593A03E"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w:t>
            </w:r>
            <w:r w:rsidRPr="00BF4065">
              <w:rPr>
                <w:rFonts w:ascii="Arial" w:eastAsia="Times New Roman" w:hAnsi="Arial" w:cs="Arial"/>
                <w:bCs/>
                <w:color w:val="201F1E"/>
                <w:lang w:eastAsia="en-GB"/>
              </w:rPr>
              <w:tab/>
            </w:r>
            <w:r w:rsidR="009C5044">
              <w:rPr>
                <w:rFonts w:ascii="Arial" w:eastAsia="Times New Roman" w:hAnsi="Arial" w:cs="Arial"/>
                <w:bCs/>
                <w:color w:val="201F1E"/>
                <w:lang w:eastAsia="en-GB"/>
              </w:rPr>
              <w:t>F</w:t>
            </w:r>
            <w:r w:rsidRPr="00BF4065">
              <w:rPr>
                <w:rFonts w:ascii="Arial" w:eastAsia="Times New Roman" w:hAnsi="Arial" w:cs="Arial"/>
                <w:bCs/>
                <w:color w:val="201F1E"/>
                <w:lang w:eastAsia="en-GB"/>
              </w:rPr>
              <w:t>ocus on supporting attendance/CME/communication with harder to reach families</w:t>
            </w:r>
          </w:p>
          <w:p w14:paraId="2EEF63CB" w14:textId="72A464BB"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w:t>
            </w:r>
            <w:r w:rsidRPr="00BF4065">
              <w:rPr>
                <w:rFonts w:ascii="Arial" w:eastAsia="Times New Roman" w:hAnsi="Arial" w:cs="Arial"/>
                <w:bCs/>
                <w:color w:val="201F1E"/>
                <w:lang w:eastAsia="en-GB"/>
              </w:rPr>
              <w:tab/>
            </w:r>
            <w:r w:rsidR="009C5044">
              <w:rPr>
                <w:rFonts w:ascii="Arial" w:eastAsia="Times New Roman" w:hAnsi="Arial" w:cs="Arial"/>
                <w:bCs/>
                <w:color w:val="201F1E"/>
                <w:lang w:eastAsia="en-GB"/>
              </w:rPr>
              <w:t>F</w:t>
            </w:r>
            <w:r w:rsidRPr="00BF4065">
              <w:rPr>
                <w:rFonts w:ascii="Arial" w:eastAsia="Times New Roman" w:hAnsi="Arial" w:cs="Arial"/>
                <w:bCs/>
                <w:color w:val="201F1E"/>
                <w:lang w:eastAsia="en-GB"/>
              </w:rPr>
              <w:t>eedback on agreed actions to GTs over the week</w:t>
            </w:r>
          </w:p>
          <w:p w14:paraId="30D42210"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w:t>
            </w:r>
            <w:r w:rsidRPr="00BF4065">
              <w:rPr>
                <w:rFonts w:ascii="Arial" w:eastAsia="Times New Roman" w:hAnsi="Arial" w:cs="Arial"/>
                <w:bCs/>
                <w:color w:val="201F1E"/>
                <w:lang w:eastAsia="en-GB"/>
              </w:rPr>
              <w:tab/>
              <w:t xml:space="preserve">Support HLGs: </w:t>
            </w:r>
          </w:p>
          <w:p w14:paraId="105550E7" w14:textId="77777777" w:rsidR="00D95901"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w:t>
            </w:r>
            <w:r w:rsidRPr="00BF4065">
              <w:rPr>
                <w:rFonts w:ascii="Arial" w:eastAsia="Times New Roman" w:hAnsi="Arial" w:cs="Arial"/>
                <w:bCs/>
                <w:color w:val="201F1E"/>
                <w:lang w:eastAsia="en-GB"/>
              </w:rPr>
              <w:tab/>
              <w:t xml:space="preserve">Prepare a summary report for Guidance Teachers prior to HLG meetings detailing current </w:t>
            </w:r>
          </w:p>
          <w:p w14:paraId="552B85F2" w14:textId="45697F55" w:rsidR="00BF4065" w:rsidRPr="00BF4065" w:rsidRDefault="00D95901" w:rsidP="00BF4065">
            <w:pPr>
              <w:shd w:val="clear" w:color="auto" w:fill="FFFFFF"/>
              <w:textAlignment w:val="baseline"/>
              <w:rPr>
                <w:rFonts w:ascii="Arial" w:eastAsia="Times New Roman" w:hAnsi="Arial" w:cs="Arial"/>
                <w:bCs/>
                <w:color w:val="201F1E"/>
                <w:lang w:eastAsia="en-GB"/>
              </w:rPr>
            </w:pPr>
            <w:r>
              <w:rPr>
                <w:rFonts w:ascii="Arial" w:eastAsia="Times New Roman" w:hAnsi="Arial" w:cs="Arial"/>
                <w:bCs/>
                <w:color w:val="201F1E"/>
                <w:lang w:eastAsia="en-GB"/>
              </w:rPr>
              <w:t xml:space="preserve">            </w:t>
            </w:r>
            <w:r w:rsidR="00BF4065" w:rsidRPr="00BF4065">
              <w:rPr>
                <w:rFonts w:ascii="Arial" w:eastAsia="Times New Roman" w:hAnsi="Arial" w:cs="Arial"/>
                <w:bCs/>
                <w:color w:val="201F1E"/>
                <w:lang w:eastAsia="en-GB"/>
              </w:rPr>
              <w:t>position of attendance concerns previously discussed at House Meetings</w:t>
            </w:r>
          </w:p>
          <w:p w14:paraId="01BE6F5B"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w:t>
            </w:r>
            <w:r w:rsidRPr="00BF4065">
              <w:rPr>
                <w:rFonts w:ascii="Arial" w:eastAsia="Times New Roman" w:hAnsi="Arial" w:cs="Arial"/>
                <w:bCs/>
                <w:color w:val="201F1E"/>
                <w:lang w:eastAsia="en-GB"/>
              </w:rPr>
              <w:tab/>
              <w:t xml:space="preserve">Record keeping – supporting record keeping on </w:t>
            </w:r>
            <w:proofErr w:type="spellStart"/>
            <w:r w:rsidRPr="00BF4065">
              <w:rPr>
                <w:rFonts w:ascii="Arial" w:eastAsia="Times New Roman" w:hAnsi="Arial" w:cs="Arial"/>
                <w:bCs/>
                <w:color w:val="201F1E"/>
                <w:lang w:eastAsia="en-GB"/>
              </w:rPr>
              <w:t>SEEMiS</w:t>
            </w:r>
            <w:proofErr w:type="spellEnd"/>
            <w:r w:rsidRPr="00BF4065">
              <w:rPr>
                <w:rFonts w:ascii="Arial" w:eastAsia="Times New Roman" w:hAnsi="Arial" w:cs="Arial"/>
                <w:bCs/>
                <w:color w:val="201F1E"/>
                <w:lang w:eastAsia="en-GB"/>
              </w:rPr>
              <w:t xml:space="preserve"> using agreed, standardised entries. </w:t>
            </w:r>
          </w:p>
          <w:p w14:paraId="01C2B2C1" w14:textId="77777777" w:rsidR="00BF4065" w:rsidRPr="00BF4065"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w:t>
            </w:r>
            <w:r w:rsidRPr="00BF4065">
              <w:rPr>
                <w:rFonts w:ascii="Arial" w:eastAsia="Times New Roman" w:hAnsi="Arial" w:cs="Arial"/>
                <w:bCs/>
                <w:color w:val="201F1E"/>
                <w:lang w:eastAsia="en-GB"/>
              </w:rPr>
              <w:tab/>
              <w:t xml:space="preserve">Home visits – as part of the staged approach to absence – directed by SLT/GTs. </w:t>
            </w:r>
          </w:p>
          <w:p w14:paraId="630AAB01" w14:textId="77777777" w:rsidR="00D95901" w:rsidRDefault="00BF4065" w:rsidP="00BF4065">
            <w:pPr>
              <w:shd w:val="clear" w:color="auto" w:fill="FFFFFF"/>
              <w:textAlignment w:val="baseline"/>
              <w:rPr>
                <w:rFonts w:ascii="Arial" w:eastAsia="Times New Roman" w:hAnsi="Arial" w:cs="Arial"/>
                <w:bCs/>
                <w:color w:val="201F1E"/>
                <w:lang w:eastAsia="en-GB"/>
              </w:rPr>
            </w:pPr>
            <w:r w:rsidRPr="00BF4065">
              <w:rPr>
                <w:rFonts w:ascii="Arial" w:eastAsia="Times New Roman" w:hAnsi="Arial" w:cs="Arial"/>
                <w:bCs/>
                <w:color w:val="201F1E"/>
                <w:lang w:eastAsia="en-GB"/>
              </w:rPr>
              <w:t>•</w:t>
            </w:r>
            <w:r w:rsidRPr="00BF4065">
              <w:rPr>
                <w:rFonts w:ascii="Arial" w:eastAsia="Times New Roman" w:hAnsi="Arial" w:cs="Arial"/>
                <w:bCs/>
                <w:color w:val="201F1E"/>
                <w:lang w:eastAsia="en-GB"/>
              </w:rPr>
              <w:tab/>
              <w:t xml:space="preserve">Admin time – Covid PPE stock monitoring (incl. daily pupil masks monitoring/distribution), </w:t>
            </w:r>
          </w:p>
          <w:p w14:paraId="08B7BD14" w14:textId="77777777" w:rsidR="00D95901" w:rsidRDefault="00D95901" w:rsidP="00BF4065">
            <w:pPr>
              <w:shd w:val="clear" w:color="auto" w:fill="FFFFFF"/>
              <w:textAlignment w:val="baseline"/>
              <w:rPr>
                <w:rFonts w:ascii="Arial" w:eastAsia="Times New Roman" w:hAnsi="Arial" w:cs="Arial"/>
                <w:bCs/>
                <w:color w:val="201F1E"/>
                <w:lang w:eastAsia="en-GB"/>
              </w:rPr>
            </w:pPr>
            <w:r>
              <w:rPr>
                <w:rFonts w:ascii="Arial" w:eastAsia="Times New Roman" w:hAnsi="Arial" w:cs="Arial"/>
                <w:bCs/>
                <w:color w:val="201F1E"/>
                <w:lang w:eastAsia="en-GB"/>
              </w:rPr>
              <w:t xml:space="preserve">            </w:t>
            </w:r>
            <w:r w:rsidR="00BF4065" w:rsidRPr="00BF4065">
              <w:rPr>
                <w:rFonts w:ascii="Arial" w:eastAsia="Times New Roman" w:hAnsi="Arial" w:cs="Arial"/>
                <w:bCs/>
                <w:color w:val="201F1E"/>
                <w:lang w:eastAsia="en-GB"/>
              </w:rPr>
              <w:t xml:space="preserve">emails, HCP admin, medication record checks/updates, first aid stock monitoring and ordering </w:t>
            </w:r>
          </w:p>
          <w:p w14:paraId="25504E8A" w14:textId="5A68CF73" w:rsidR="00BF4065" w:rsidRPr="00BF4065" w:rsidRDefault="00D95901" w:rsidP="00BF4065">
            <w:pPr>
              <w:shd w:val="clear" w:color="auto" w:fill="FFFFFF"/>
              <w:textAlignment w:val="baseline"/>
              <w:rPr>
                <w:rFonts w:ascii="Arial" w:eastAsia="Times New Roman" w:hAnsi="Arial" w:cs="Arial"/>
                <w:bCs/>
                <w:color w:val="201F1E"/>
                <w:lang w:eastAsia="en-GB"/>
              </w:rPr>
            </w:pPr>
            <w:r>
              <w:rPr>
                <w:rFonts w:ascii="Arial" w:eastAsia="Times New Roman" w:hAnsi="Arial" w:cs="Arial"/>
                <w:bCs/>
                <w:color w:val="201F1E"/>
                <w:lang w:eastAsia="en-GB"/>
              </w:rPr>
              <w:t xml:space="preserve">            </w:t>
            </w:r>
            <w:r w:rsidR="00BF4065" w:rsidRPr="00BF4065">
              <w:rPr>
                <w:rFonts w:ascii="Arial" w:eastAsia="Times New Roman" w:hAnsi="Arial" w:cs="Arial"/>
                <w:bCs/>
                <w:color w:val="201F1E"/>
                <w:lang w:eastAsia="en-GB"/>
              </w:rPr>
              <w:t>(termly)</w:t>
            </w:r>
          </w:p>
          <w:p w14:paraId="5AB21BD4" w14:textId="77777777" w:rsidR="00313479" w:rsidRPr="00BF4065" w:rsidRDefault="00313479" w:rsidP="00E23408">
            <w:pPr>
              <w:rPr>
                <w:rFonts w:ascii="Arial" w:hAnsi="Arial"/>
                <w:bCs/>
                <w:color w:val="000000" w:themeColor="text1"/>
                <w:szCs w:val="24"/>
              </w:rPr>
            </w:pPr>
          </w:p>
        </w:tc>
      </w:tr>
    </w:tbl>
    <w:p w14:paraId="6DB97E8B" w14:textId="4F6B958D" w:rsidR="001D75A0" w:rsidRDefault="001D75A0" w:rsidP="00313479">
      <w:pPr>
        <w:rPr>
          <w:rFonts w:ascii="Arial" w:hAnsi="Arial"/>
          <w:b/>
        </w:rPr>
      </w:pPr>
    </w:p>
    <w:p w14:paraId="6D55305D" w14:textId="77777777" w:rsidR="00167FA3" w:rsidRDefault="00167FA3" w:rsidP="00313479">
      <w:pPr>
        <w:rPr>
          <w:rFonts w:ascii="Arial" w:hAnsi="Arial"/>
          <w:b/>
        </w:rPr>
      </w:pPr>
    </w:p>
    <w:p w14:paraId="40C4E697" w14:textId="41BAACBD" w:rsidR="00313479" w:rsidRPr="00982061" w:rsidRDefault="001C09FE" w:rsidP="001C09FE">
      <w:pPr>
        <w:jc w:val="center"/>
        <w:rPr>
          <w:rFonts w:ascii="Arial" w:hAnsi="Arial"/>
          <w:b/>
        </w:rPr>
      </w:pPr>
      <w:r>
        <w:rPr>
          <w:rFonts w:ascii="Arial" w:hAnsi="Arial"/>
          <w:b/>
        </w:rPr>
        <w:t>ST ANDREW’S RC HIGH</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00E23408">
        <w:trPr>
          <w:trHeight w:val="756"/>
        </w:trPr>
        <w:tc>
          <w:tcPr>
            <w:tcW w:w="10456" w:type="dxa"/>
            <w:gridSpan w:val="5"/>
            <w:vAlign w:val="center"/>
          </w:tcPr>
          <w:p w14:paraId="5CCEFC08" w14:textId="77777777" w:rsidR="00313479" w:rsidRPr="00685B70" w:rsidRDefault="00313479" w:rsidP="00E23408">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00E23408">
        <w:trPr>
          <w:cantSplit/>
          <w:trHeight w:val="979"/>
        </w:trPr>
        <w:tc>
          <w:tcPr>
            <w:tcW w:w="3424" w:type="dxa"/>
            <w:vAlign w:val="center"/>
          </w:tcPr>
          <w:p w14:paraId="381FE31C" w14:textId="77777777" w:rsidR="00313479" w:rsidRPr="00685B70" w:rsidRDefault="00313479" w:rsidP="00E23408">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E23408">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E23408">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E23408">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E23408">
            <w:pPr>
              <w:jc w:val="center"/>
              <w:rPr>
                <w:rFonts w:ascii="Arial" w:hAnsi="Arial"/>
                <w:b/>
              </w:rPr>
            </w:pPr>
            <w:r w:rsidRPr="00685B70">
              <w:rPr>
                <w:rFonts w:ascii="Arial" w:hAnsi="Arial"/>
                <w:b/>
              </w:rPr>
              <w:t>Inspection Evaluation</w:t>
            </w:r>
          </w:p>
          <w:p w14:paraId="284489E0" w14:textId="77777777" w:rsidR="00313479" w:rsidRPr="00685B70" w:rsidRDefault="00313479" w:rsidP="00E23408">
            <w:pPr>
              <w:jc w:val="center"/>
              <w:rPr>
                <w:rFonts w:ascii="Arial" w:hAnsi="Arial"/>
                <w:i/>
              </w:rPr>
            </w:pPr>
            <w:r w:rsidRPr="00685B70">
              <w:rPr>
                <w:rFonts w:ascii="Arial" w:hAnsi="Arial"/>
                <w:i/>
              </w:rPr>
              <w:t>(within last 3 years)</w:t>
            </w:r>
          </w:p>
        </w:tc>
      </w:tr>
      <w:tr w:rsidR="00313479" w:rsidRPr="00982061" w14:paraId="112F385F" w14:textId="77777777" w:rsidTr="00E23408">
        <w:trPr>
          <w:trHeight w:val="567"/>
        </w:trPr>
        <w:tc>
          <w:tcPr>
            <w:tcW w:w="3424" w:type="dxa"/>
            <w:vAlign w:val="center"/>
          </w:tcPr>
          <w:p w14:paraId="4AB79773" w14:textId="77777777" w:rsidR="00313479" w:rsidRPr="008564BB" w:rsidRDefault="00313479" w:rsidP="00E23408">
            <w:pPr>
              <w:rPr>
                <w:rFonts w:ascii="Arial" w:hAnsi="Arial"/>
                <w:b/>
                <w:bCs/>
                <w:sz w:val="20"/>
              </w:rPr>
            </w:pPr>
            <w:r w:rsidRPr="008564BB">
              <w:rPr>
                <w:rFonts w:ascii="Arial" w:hAnsi="Arial"/>
                <w:b/>
                <w:bCs/>
                <w:sz w:val="20"/>
              </w:rPr>
              <w:t>1.3 Leadership of change</w:t>
            </w:r>
          </w:p>
        </w:tc>
        <w:tc>
          <w:tcPr>
            <w:tcW w:w="1597" w:type="dxa"/>
            <w:vAlign w:val="center"/>
          </w:tcPr>
          <w:p w14:paraId="0039E72E" w14:textId="13F83F00" w:rsidR="00313479" w:rsidRPr="003D227B" w:rsidRDefault="003D227B" w:rsidP="00E23408">
            <w:pPr>
              <w:rPr>
                <w:rFonts w:ascii="Arial" w:hAnsi="Arial"/>
                <w:sz w:val="18"/>
                <w:szCs w:val="18"/>
              </w:rPr>
            </w:pPr>
            <w:r w:rsidRPr="003D227B">
              <w:rPr>
                <w:rFonts w:ascii="Arial" w:hAnsi="Arial"/>
                <w:sz w:val="18"/>
                <w:szCs w:val="18"/>
              </w:rPr>
              <w:t>SATISFACTORY</w:t>
            </w:r>
          </w:p>
        </w:tc>
        <w:tc>
          <w:tcPr>
            <w:tcW w:w="1598" w:type="dxa"/>
            <w:vAlign w:val="center"/>
          </w:tcPr>
          <w:p w14:paraId="48667F5D" w14:textId="0CDDDB28" w:rsidR="00313479" w:rsidRPr="003D227B" w:rsidRDefault="003D227B" w:rsidP="003D227B">
            <w:pPr>
              <w:jc w:val="center"/>
              <w:rPr>
                <w:rFonts w:ascii="Arial" w:hAnsi="Arial"/>
                <w:sz w:val="18"/>
                <w:szCs w:val="18"/>
              </w:rPr>
            </w:pPr>
            <w:r w:rsidRPr="003D227B">
              <w:rPr>
                <w:rFonts w:ascii="Arial" w:hAnsi="Arial"/>
                <w:sz w:val="18"/>
                <w:szCs w:val="18"/>
              </w:rPr>
              <w:t>GOOD</w:t>
            </w:r>
          </w:p>
        </w:tc>
        <w:tc>
          <w:tcPr>
            <w:tcW w:w="1598" w:type="dxa"/>
            <w:vAlign w:val="center"/>
          </w:tcPr>
          <w:p w14:paraId="1F3100B5" w14:textId="6D3E69A1" w:rsidR="00313479" w:rsidRPr="003D227B" w:rsidRDefault="003D227B" w:rsidP="003D227B">
            <w:pPr>
              <w:jc w:val="center"/>
              <w:rPr>
                <w:rFonts w:ascii="Arial" w:hAnsi="Arial"/>
                <w:sz w:val="18"/>
                <w:szCs w:val="18"/>
              </w:rPr>
            </w:pPr>
            <w:r w:rsidRPr="003D227B">
              <w:rPr>
                <w:rFonts w:ascii="Arial" w:hAnsi="Arial"/>
                <w:sz w:val="18"/>
                <w:szCs w:val="18"/>
              </w:rPr>
              <w:t>GOOD</w:t>
            </w:r>
          </w:p>
        </w:tc>
        <w:tc>
          <w:tcPr>
            <w:tcW w:w="2239" w:type="dxa"/>
            <w:vAlign w:val="center"/>
          </w:tcPr>
          <w:p w14:paraId="35F4F386" w14:textId="77777777" w:rsidR="00313479" w:rsidRPr="00685B70" w:rsidRDefault="00313479" w:rsidP="00E23408">
            <w:pPr>
              <w:rPr>
                <w:rFonts w:ascii="Arial" w:hAnsi="Arial"/>
              </w:rPr>
            </w:pPr>
          </w:p>
        </w:tc>
      </w:tr>
      <w:tr w:rsidR="00313479" w:rsidRPr="00982061" w14:paraId="4418D81A" w14:textId="77777777" w:rsidTr="00E23408">
        <w:trPr>
          <w:trHeight w:val="567"/>
        </w:trPr>
        <w:tc>
          <w:tcPr>
            <w:tcW w:w="3424" w:type="dxa"/>
            <w:vAlign w:val="center"/>
          </w:tcPr>
          <w:p w14:paraId="5B923C13" w14:textId="77777777" w:rsidR="00313479" w:rsidRPr="008564BB" w:rsidRDefault="00313479" w:rsidP="00E23408">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405FF69E" w:rsidR="00313479" w:rsidRPr="00685B70" w:rsidRDefault="003D227B" w:rsidP="00E23408">
            <w:pPr>
              <w:rPr>
                <w:rFonts w:ascii="Arial" w:hAnsi="Arial"/>
              </w:rPr>
            </w:pPr>
            <w:r w:rsidRPr="003D227B">
              <w:rPr>
                <w:rFonts w:ascii="Arial" w:hAnsi="Arial"/>
                <w:sz w:val="18"/>
                <w:szCs w:val="18"/>
              </w:rPr>
              <w:t>SATISFACTORY</w:t>
            </w:r>
          </w:p>
        </w:tc>
        <w:tc>
          <w:tcPr>
            <w:tcW w:w="1598" w:type="dxa"/>
            <w:vAlign w:val="center"/>
          </w:tcPr>
          <w:p w14:paraId="63DC16E7" w14:textId="35585B3D" w:rsidR="00313479" w:rsidRPr="00685B70" w:rsidRDefault="003D227B" w:rsidP="00E23408">
            <w:pPr>
              <w:rPr>
                <w:rFonts w:ascii="Arial" w:hAnsi="Arial"/>
              </w:rPr>
            </w:pPr>
            <w:r w:rsidRPr="003D227B">
              <w:rPr>
                <w:rFonts w:ascii="Arial" w:hAnsi="Arial"/>
                <w:sz w:val="18"/>
                <w:szCs w:val="18"/>
              </w:rPr>
              <w:t>SATISFACTORY</w:t>
            </w:r>
          </w:p>
        </w:tc>
        <w:tc>
          <w:tcPr>
            <w:tcW w:w="1598" w:type="dxa"/>
            <w:vAlign w:val="center"/>
          </w:tcPr>
          <w:p w14:paraId="0D677B4E" w14:textId="2FA2A723" w:rsidR="00313479" w:rsidRPr="00685B70" w:rsidRDefault="00273B7B" w:rsidP="003D227B">
            <w:pPr>
              <w:jc w:val="center"/>
              <w:rPr>
                <w:rFonts w:ascii="Arial" w:hAnsi="Arial"/>
              </w:rPr>
            </w:pPr>
            <w:r>
              <w:rPr>
                <w:rFonts w:ascii="Arial" w:hAnsi="Arial"/>
                <w:sz w:val="18"/>
                <w:szCs w:val="18"/>
              </w:rPr>
              <w:t>SATISFACTORY</w:t>
            </w:r>
          </w:p>
        </w:tc>
        <w:tc>
          <w:tcPr>
            <w:tcW w:w="2239" w:type="dxa"/>
            <w:vAlign w:val="center"/>
          </w:tcPr>
          <w:p w14:paraId="55F21B94" w14:textId="77777777" w:rsidR="00313479" w:rsidRPr="00685B70" w:rsidRDefault="00313479" w:rsidP="00E23408">
            <w:pPr>
              <w:rPr>
                <w:rFonts w:ascii="Arial" w:hAnsi="Arial"/>
              </w:rPr>
            </w:pPr>
          </w:p>
        </w:tc>
      </w:tr>
      <w:tr w:rsidR="00313479" w:rsidRPr="00982061" w14:paraId="20C6D058" w14:textId="77777777" w:rsidTr="00E23408">
        <w:trPr>
          <w:trHeight w:val="567"/>
        </w:trPr>
        <w:tc>
          <w:tcPr>
            <w:tcW w:w="3424" w:type="dxa"/>
            <w:vAlign w:val="center"/>
          </w:tcPr>
          <w:p w14:paraId="08274766" w14:textId="77777777" w:rsidR="00313479" w:rsidRPr="008564BB" w:rsidRDefault="00313479" w:rsidP="00E23408">
            <w:pPr>
              <w:rPr>
                <w:rFonts w:ascii="Arial" w:hAnsi="Arial"/>
                <w:b/>
                <w:bCs/>
                <w:sz w:val="20"/>
              </w:rPr>
            </w:pPr>
            <w:r w:rsidRPr="008564BB">
              <w:rPr>
                <w:rFonts w:ascii="Arial" w:hAnsi="Arial"/>
                <w:b/>
                <w:bCs/>
                <w:sz w:val="20"/>
              </w:rPr>
              <w:t xml:space="preserve">3.1 Ensuring wellbeing, </w:t>
            </w:r>
            <w:proofErr w:type="gramStart"/>
            <w:r w:rsidRPr="008564BB">
              <w:rPr>
                <w:rFonts w:ascii="Arial" w:hAnsi="Arial"/>
                <w:b/>
                <w:bCs/>
                <w:sz w:val="20"/>
              </w:rPr>
              <w:t>equity</w:t>
            </w:r>
            <w:proofErr w:type="gramEnd"/>
            <w:r w:rsidRPr="008564BB">
              <w:rPr>
                <w:rFonts w:ascii="Arial" w:hAnsi="Arial"/>
                <w:b/>
                <w:bCs/>
                <w:sz w:val="20"/>
              </w:rPr>
              <w:t xml:space="preserve"> and inclusion</w:t>
            </w:r>
          </w:p>
        </w:tc>
        <w:tc>
          <w:tcPr>
            <w:tcW w:w="1597" w:type="dxa"/>
            <w:vAlign w:val="center"/>
          </w:tcPr>
          <w:p w14:paraId="65EAC162" w14:textId="450A815F" w:rsidR="00313479" w:rsidRPr="00685B70" w:rsidRDefault="003D227B" w:rsidP="00E23408">
            <w:pPr>
              <w:rPr>
                <w:rFonts w:ascii="Arial" w:hAnsi="Arial"/>
              </w:rPr>
            </w:pPr>
            <w:r w:rsidRPr="003D227B">
              <w:rPr>
                <w:rFonts w:ascii="Arial" w:hAnsi="Arial"/>
                <w:sz w:val="18"/>
                <w:szCs w:val="18"/>
              </w:rPr>
              <w:t>SATISFACTORY</w:t>
            </w:r>
          </w:p>
        </w:tc>
        <w:tc>
          <w:tcPr>
            <w:tcW w:w="1598" w:type="dxa"/>
            <w:vAlign w:val="center"/>
          </w:tcPr>
          <w:p w14:paraId="7A09C8AE" w14:textId="070E230C" w:rsidR="00313479" w:rsidRPr="003D227B" w:rsidRDefault="003D227B" w:rsidP="003D227B">
            <w:pPr>
              <w:jc w:val="center"/>
              <w:rPr>
                <w:rFonts w:ascii="Arial" w:hAnsi="Arial"/>
                <w:sz w:val="18"/>
                <w:szCs w:val="18"/>
              </w:rPr>
            </w:pPr>
            <w:r w:rsidRPr="003D227B">
              <w:rPr>
                <w:rFonts w:ascii="Arial" w:hAnsi="Arial"/>
                <w:sz w:val="18"/>
                <w:szCs w:val="18"/>
              </w:rPr>
              <w:t>GOOD</w:t>
            </w:r>
          </w:p>
        </w:tc>
        <w:tc>
          <w:tcPr>
            <w:tcW w:w="1598" w:type="dxa"/>
            <w:vAlign w:val="center"/>
          </w:tcPr>
          <w:p w14:paraId="6464B39E" w14:textId="2CF6B061" w:rsidR="00313479" w:rsidRPr="00685B70" w:rsidRDefault="003D227B" w:rsidP="003D227B">
            <w:pPr>
              <w:jc w:val="center"/>
              <w:rPr>
                <w:rFonts w:ascii="Arial" w:hAnsi="Arial"/>
              </w:rPr>
            </w:pPr>
            <w:r w:rsidRPr="003D227B">
              <w:rPr>
                <w:rFonts w:ascii="Arial" w:hAnsi="Arial"/>
                <w:sz w:val="18"/>
                <w:szCs w:val="18"/>
              </w:rPr>
              <w:t>GOOD</w:t>
            </w:r>
          </w:p>
        </w:tc>
        <w:tc>
          <w:tcPr>
            <w:tcW w:w="2239" w:type="dxa"/>
            <w:vAlign w:val="center"/>
          </w:tcPr>
          <w:p w14:paraId="064BB0B5" w14:textId="77777777" w:rsidR="00313479" w:rsidRPr="00685B70" w:rsidRDefault="00313479" w:rsidP="00E23408">
            <w:pPr>
              <w:rPr>
                <w:rFonts w:ascii="Arial" w:hAnsi="Arial"/>
              </w:rPr>
            </w:pPr>
          </w:p>
        </w:tc>
      </w:tr>
      <w:tr w:rsidR="00313479" w:rsidRPr="00982061" w14:paraId="7624DC55" w14:textId="77777777" w:rsidTr="00E23408">
        <w:trPr>
          <w:trHeight w:val="567"/>
        </w:trPr>
        <w:tc>
          <w:tcPr>
            <w:tcW w:w="3424" w:type="dxa"/>
            <w:vAlign w:val="center"/>
          </w:tcPr>
          <w:p w14:paraId="0633897A" w14:textId="77777777" w:rsidR="00313479" w:rsidRPr="008564BB" w:rsidRDefault="00313479" w:rsidP="00E23408">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4A996F47" w:rsidR="00313479" w:rsidRPr="003D227B" w:rsidRDefault="003D227B" w:rsidP="003D227B">
            <w:pPr>
              <w:jc w:val="center"/>
              <w:rPr>
                <w:rFonts w:ascii="Arial" w:hAnsi="Arial"/>
                <w:sz w:val="18"/>
                <w:szCs w:val="18"/>
              </w:rPr>
            </w:pPr>
            <w:r w:rsidRPr="003D227B">
              <w:rPr>
                <w:rFonts w:ascii="Arial" w:hAnsi="Arial"/>
                <w:sz w:val="18"/>
                <w:szCs w:val="18"/>
              </w:rPr>
              <w:t>GOOD</w:t>
            </w:r>
          </w:p>
        </w:tc>
        <w:tc>
          <w:tcPr>
            <w:tcW w:w="1598" w:type="dxa"/>
            <w:vAlign w:val="center"/>
          </w:tcPr>
          <w:p w14:paraId="3160F73D" w14:textId="0EC49592" w:rsidR="00313479" w:rsidRPr="00685B70" w:rsidRDefault="003D227B" w:rsidP="003D227B">
            <w:pPr>
              <w:jc w:val="center"/>
              <w:rPr>
                <w:rFonts w:ascii="Arial" w:hAnsi="Arial"/>
              </w:rPr>
            </w:pPr>
            <w:r>
              <w:rPr>
                <w:rFonts w:ascii="Arial" w:hAnsi="Arial"/>
                <w:sz w:val="18"/>
                <w:szCs w:val="18"/>
              </w:rPr>
              <w:t>GOOD</w:t>
            </w:r>
          </w:p>
        </w:tc>
        <w:tc>
          <w:tcPr>
            <w:tcW w:w="1598" w:type="dxa"/>
            <w:vAlign w:val="center"/>
          </w:tcPr>
          <w:p w14:paraId="6FF9A871" w14:textId="0ED94811" w:rsidR="00313479" w:rsidRPr="00685B70" w:rsidRDefault="003D227B" w:rsidP="003D227B">
            <w:pPr>
              <w:jc w:val="center"/>
              <w:rPr>
                <w:rFonts w:ascii="Arial" w:hAnsi="Arial"/>
              </w:rPr>
            </w:pPr>
            <w:r w:rsidRPr="003D227B">
              <w:rPr>
                <w:rFonts w:ascii="Arial" w:hAnsi="Arial"/>
                <w:sz w:val="18"/>
                <w:szCs w:val="18"/>
              </w:rPr>
              <w:t>GOOD</w:t>
            </w:r>
          </w:p>
        </w:tc>
        <w:tc>
          <w:tcPr>
            <w:tcW w:w="2239" w:type="dxa"/>
            <w:vAlign w:val="center"/>
          </w:tcPr>
          <w:p w14:paraId="57BFDA41" w14:textId="77777777" w:rsidR="00313479" w:rsidRPr="00685B70" w:rsidRDefault="00313479" w:rsidP="00E23408">
            <w:pPr>
              <w:rPr>
                <w:rFonts w:ascii="Arial" w:hAnsi="Arial"/>
              </w:rPr>
            </w:pPr>
          </w:p>
        </w:tc>
      </w:tr>
    </w:tbl>
    <w:p w14:paraId="61C7BE23" w14:textId="77777777" w:rsidR="00027905" w:rsidRDefault="00027905" w:rsidP="00313479">
      <w:pPr>
        <w:spacing w:after="0" w:line="360" w:lineRule="auto"/>
        <w:rPr>
          <w:rFonts w:ascii="Arial" w:hAnsi="Arial"/>
        </w:rPr>
      </w:pPr>
    </w:p>
    <w:p w14:paraId="1D47B963" w14:textId="7B54081A" w:rsidR="00313479" w:rsidRDefault="00027905" w:rsidP="00027905">
      <w:pPr>
        <w:spacing w:after="0" w:line="360" w:lineRule="auto"/>
        <w:jc w:val="center"/>
        <w:rPr>
          <w:rFonts w:ascii="Arial" w:hAnsi="Arial"/>
        </w:rPr>
      </w:pPr>
      <w:r w:rsidRPr="00850D18">
        <w:rPr>
          <w:noProof/>
          <w:lang w:eastAsia="en-GB"/>
        </w:rPr>
        <w:drawing>
          <wp:inline distT="0" distB="0" distL="0" distR="0" wp14:anchorId="32AD954A" wp14:editId="6F78AA89">
            <wp:extent cx="2952750" cy="1988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0" cy="1988820"/>
                    </a:xfrm>
                    <a:prstGeom prst="rect">
                      <a:avLst/>
                    </a:prstGeom>
                    <a:noFill/>
                    <a:ln>
                      <a:noFill/>
                    </a:ln>
                  </pic:spPr>
                </pic:pic>
              </a:graphicData>
            </a:graphic>
          </wp:inline>
        </w:drawing>
      </w:r>
    </w:p>
    <w:p w14:paraId="14D13BC0" w14:textId="39EDFD35" w:rsidR="00027905" w:rsidRDefault="00027905" w:rsidP="00313479">
      <w:pPr>
        <w:spacing w:after="0" w:line="360" w:lineRule="auto"/>
        <w:rPr>
          <w:rFonts w:ascii="Arial" w:hAnsi="Arial"/>
        </w:rPr>
      </w:pPr>
    </w:p>
    <w:p w14:paraId="64B50243" w14:textId="0F24BB41" w:rsidR="00027905" w:rsidRDefault="00027905" w:rsidP="00313479">
      <w:pPr>
        <w:spacing w:after="0" w:line="360" w:lineRule="auto"/>
        <w:rPr>
          <w:rFonts w:ascii="Arial" w:hAnsi="Arial"/>
        </w:rPr>
      </w:pPr>
    </w:p>
    <w:p w14:paraId="0F306A35" w14:textId="303A9DCC" w:rsidR="00027905" w:rsidRDefault="001D75A0" w:rsidP="00313479">
      <w:pPr>
        <w:spacing w:after="0" w:line="360" w:lineRule="auto"/>
        <w:rPr>
          <w:rFonts w:ascii="Arial" w:hAnsi="Arial"/>
        </w:rPr>
      </w:pPr>
      <w:r>
        <w:rPr>
          <w:rFonts w:ascii="Arial" w:hAnsi="Arial"/>
          <w:b/>
          <w:noProof/>
          <w:szCs w:val="24"/>
        </w:rPr>
        <w:drawing>
          <wp:anchor distT="0" distB="0" distL="114300" distR="114300" simplePos="0" relativeHeight="251661312" behindDoc="0" locked="0" layoutInCell="1" allowOverlap="1" wp14:anchorId="43E4B1E0" wp14:editId="07E93961">
            <wp:simplePos x="0" y="0"/>
            <wp:positionH relativeFrom="margin">
              <wp:align>left</wp:align>
            </wp:positionH>
            <wp:positionV relativeFrom="paragraph">
              <wp:posOffset>240665</wp:posOffset>
            </wp:positionV>
            <wp:extent cx="6720840" cy="290322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20840" cy="290322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77BEECBA" w14:textId="17CD0B63" w:rsidR="00313479" w:rsidRDefault="00313479">
      <w:pPr>
        <w:rPr>
          <w:rFonts w:ascii="Arial" w:hAnsi="Arial"/>
        </w:rPr>
        <w:sectPr w:rsidR="00313479" w:rsidSect="00E23408">
          <w:headerReference w:type="default" r:id="rId13"/>
          <w:footerReference w:type="even" r:id="rId14"/>
          <w:footerReference w:type="default" r:id="rId15"/>
          <w:pgSz w:w="11906" w:h="16838"/>
          <w:pgMar w:top="720" w:right="720" w:bottom="720" w:left="720" w:header="0" w:footer="567" w:gutter="0"/>
          <w:cols w:space="708"/>
          <w:titlePg/>
          <w:docGrid w:linePitch="360"/>
        </w:sectPr>
      </w:pPr>
    </w:p>
    <w:p w14:paraId="3C7898D2" w14:textId="2BD1C2FC" w:rsidR="005A36E0" w:rsidRDefault="00313479" w:rsidP="00313479">
      <w:pPr>
        <w:rPr>
          <w:rFonts w:ascii="Arial" w:hAnsi="Arial" w:cs="Arial"/>
          <w:b/>
          <w:bCs/>
        </w:rPr>
      </w:pPr>
      <w:r>
        <w:rPr>
          <w:rFonts w:ascii="Arial" w:hAnsi="Arial" w:cs="Arial"/>
          <w:b/>
          <w:bCs/>
        </w:rPr>
        <w:lastRenderedPageBreak/>
        <w:t>Appendix B</w:t>
      </w:r>
    </w:p>
    <w:p w14:paraId="433F79C2" w14:textId="77777777" w:rsidR="00D54E89" w:rsidRPr="00D54E89" w:rsidRDefault="00D54E89" w:rsidP="00D54E89">
      <w:pPr>
        <w:spacing w:after="0" w:line="240" w:lineRule="auto"/>
        <w:rPr>
          <w:rFonts w:ascii="Cambria" w:eastAsia="MS Mincho" w:hAnsi="Cambria" w:cs="Times New Roman"/>
          <w:sz w:val="72"/>
          <w:szCs w:val="72"/>
          <w:lang w:val="en-US"/>
        </w:rPr>
      </w:pPr>
    </w:p>
    <w:p w14:paraId="752EE3EF" w14:textId="77777777" w:rsidR="00D54E89" w:rsidRPr="00D54E89" w:rsidRDefault="00D54E89" w:rsidP="00D54E89">
      <w:pPr>
        <w:spacing w:after="0" w:line="240" w:lineRule="auto"/>
        <w:jc w:val="center"/>
        <w:rPr>
          <w:rFonts w:ascii="Cambria" w:eastAsia="MS Mincho" w:hAnsi="Cambria" w:cs="Times New Roman"/>
          <w:b/>
          <w:sz w:val="72"/>
          <w:szCs w:val="72"/>
          <w:lang w:val="en-US"/>
        </w:rPr>
      </w:pPr>
      <w:r w:rsidRPr="00D54E89">
        <w:rPr>
          <w:rFonts w:ascii="Cambria" w:eastAsia="MS Mincho" w:hAnsi="Cambria" w:cs="Times New Roman"/>
          <w:b/>
          <w:sz w:val="72"/>
          <w:szCs w:val="72"/>
          <w:lang w:val="en-US"/>
        </w:rPr>
        <w:t>ST ANDREW’S RC HIGH SCHOOL</w:t>
      </w:r>
    </w:p>
    <w:p w14:paraId="22EB4D93" w14:textId="77777777" w:rsidR="00D54E89" w:rsidRPr="00D54E89" w:rsidRDefault="00D54E89" w:rsidP="00D54E89">
      <w:pPr>
        <w:spacing w:after="0" w:line="240" w:lineRule="auto"/>
        <w:jc w:val="center"/>
        <w:rPr>
          <w:rFonts w:ascii="Cambria" w:eastAsia="MS Mincho" w:hAnsi="Cambria" w:cs="Times New Roman"/>
          <w:b/>
          <w:sz w:val="72"/>
          <w:szCs w:val="72"/>
          <w:lang w:val="en-US"/>
        </w:rPr>
      </w:pPr>
      <w:r w:rsidRPr="00D54E89">
        <w:rPr>
          <w:rFonts w:ascii="Cambria" w:eastAsia="MS Mincho" w:hAnsi="Cambria" w:cs="Times New Roman"/>
          <w:b/>
          <w:sz w:val="72"/>
          <w:szCs w:val="72"/>
          <w:lang w:val="en-US"/>
        </w:rPr>
        <w:t>SCHOOL IMPROVEMENT PLAN</w:t>
      </w:r>
    </w:p>
    <w:p w14:paraId="380BBCB8" w14:textId="77777777" w:rsidR="00D54E89" w:rsidRPr="00D54E89" w:rsidRDefault="00D54E89" w:rsidP="00D54E89">
      <w:pPr>
        <w:spacing w:after="0" w:line="240" w:lineRule="auto"/>
        <w:jc w:val="center"/>
        <w:rPr>
          <w:rFonts w:ascii="Cambria" w:eastAsia="MS Mincho" w:hAnsi="Cambria" w:cs="Times New Roman"/>
          <w:b/>
          <w:sz w:val="44"/>
          <w:szCs w:val="44"/>
          <w:lang w:val="en-US"/>
        </w:rPr>
      </w:pPr>
      <w:r w:rsidRPr="00D54E89">
        <w:rPr>
          <w:rFonts w:ascii="Cambria" w:eastAsia="MS Mincho" w:hAnsi="Cambria" w:cs="Times New Roman"/>
          <w:b/>
          <w:sz w:val="44"/>
          <w:szCs w:val="44"/>
          <w:lang w:val="en-US"/>
        </w:rPr>
        <w:t xml:space="preserve">(incorporating: The Catholic School – Developing </w:t>
      </w:r>
      <w:proofErr w:type="gramStart"/>
      <w:r w:rsidRPr="00D54E89">
        <w:rPr>
          <w:rFonts w:ascii="Cambria" w:eastAsia="MS Mincho" w:hAnsi="Cambria" w:cs="Times New Roman"/>
          <w:b/>
          <w:sz w:val="44"/>
          <w:szCs w:val="44"/>
          <w:lang w:val="en-US"/>
        </w:rPr>
        <w:t>In</w:t>
      </w:r>
      <w:proofErr w:type="gramEnd"/>
      <w:r w:rsidRPr="00D54E89">
        <w:rPr>
          <w:rFonts w:ascii="Cambria" w:eastAsia="MS Mincho" w:hAnsi="Cambria" w:cs="Times New Roman"/>
          <w:b/>
          <w:sz w:val="44"/>
          <w:szCs w:val="44"/>
          <w:lang w:val="en-US"/>
        </w:rPr>
        <w:t xml:space="preserve"> Faith, HGIOS4, The National Improvement Framework, Tackling Bureaucracy Guidance and our Pupil Equity Fund)</w:t>
      </w:r>
    </w:p>
    <w:p w14:paraId="3553C127" w14:textId="77777777" w:rsidR="00D54E89" w:rsidRPr="00D54E89" w:rsidRDefault="00D54E89" w:rsidP="00D54E89">
      <w:pPr>
        <w:spacing w:after="0" w:line="240" w:lineRule="auto"/>
        <w:jc w:val="center"/>
        <w:rPr>
          <w:rFonts w:ascii="Cambria" w:eastAsia="MS Mincho" w:hAnsi="Cambria" w:cs="Times New Roman"/>
          <w:b/>
          <w:sz w:val="72"/>
          <w:szCs w:val="72"/>
          <w:lang w:val="en-US"/>
        </w:rPr>
      </w:pPr>
    </w:p>
    <w:p w14:paraId="6925B4A1" w14:textId="7FD1D7C6" w:rsidR="00D54E89" w:rsidRPr="00D54E89" w:rsidRDefault="00D54E89" w:rsidP="00D54E89">
      <w:pPr>
        <w:spacing w:after="0" w:line="240" w:lineRule="auto"/>
        <w:jc w:val="center"/>
        <w:rPr>
          <w:rFonts w:ascii="Cambria" w:eastAsia="MS Mincho" w:hAnsi="Cambria" w:cs="Times New Roman"/>
          <w:b/>
          <w:sz w:val="72"/>
          <w:szCs w:val="72"/>
          <w:lang w:val="en-US"/>
        </w:rPr>
      </w:pPr>
      <w:r w:rsidRPr="00D54E89">
        <w:rPr>
          <w:rFonts w:ascii="Cambria" w:eastAsia="MS Mincho" w:hAnsi="Cambria" w:cs="Times New Roman"/>
          <w:b/>
          <w:sz w:val="72"/>
          <w:szCs w:val="72"/>
          <w:lang w:val="en-US"/>
        </w:rPr>
        <w:t>202</w:t>
      </w:r>
      <w:r w:rsidR="00E530F8">
        <w:rPr>
          <w:rFonts w:ascii="Cambria" w:eastAsia="MS Mincho" w:hAnsi="Cambria" w:cs="Times New Roman"/>
          <w:b/>
          <w:sz w:val="72"/>
          <w:szCs w:val="72"/>
          <w:lang w:val="en-US"/>
        </w:rPr>
        <w:t>1</w:t>
      </w:r>
      <w:r w:rsidRPr="00D54E89">
        <w:rPr>
          <w:rFonts w:ascii="Cambria" w:eastAsia="MS Mincho" w:hAnsi="Cambria" w:cs="Times New Roman"/>
          <w:b/>
          <w:sz w:val="72"/>
          <w:szCs w:val="72"/>
          <w:lang w:val="en-US"/>
        </w:rPr>
        <w:t>/202</w:t>
      </w:r>
      <w:r w:rsidR="00E530F8">
        <w:rPr>
          <w:rFonts w:ascii="Cambria" w:eastAsia="MS Mincho" w:hAnsi="Cambria" w:cs="Times New Roman"/>
          <w:b/>
          <w:sz w:val="72"/>
          <w:szCs w:val="72"/>
          <w:lang w:val="en-US"/>
        </w:rPr>
        <w:t>2</w:t>
      </w:r>
    </w:p>
    <w:p w14:paraId="2A04F5EF" w14:textId="365F2E8E" w:rsidR="00D54E89" w:rsidRDefault="00D54E89" w:rsidP="00D54E89">
      <w:pPr>
        <w:spacing w:after="0" w:line="240" w:lineRule="auto"/>
        <w:jc w:val="center"/>
        <w:rPr>
          <w:rFonts w:ascii="Cambria" w:eastAsia="MS Mincho" w:hAnsi="Cambria" w:cs="Times New Roman"/>
          <w:noProof/>
          <w:sz w:val="24"/>
          <w:szCs w:val="24"/>
          <w:lang w:eastAsia="en-GB"/>
        </w:rPr>
      </w:pPr>
    </w:p>
    <w:p w14:paraId="291BD2A1" w14:textId="7FAD7F64" w:rsidR="00E530F8" w:rsidRDefault="00E530F8" w:rsidP="00D54E89">
      <w:pPr>
        <w:spacing w:after="0" w:line="240" w:lineRule="auto"/>
        <w:jc w:val="center"/>
        <w:rPr>
          <w:rFonts w:ascii="Cambria" w:eastAsia="MS Mincho" w:hAnsi="Cambria" w:cs="Times New Roman"/>
          <w:noProof/>
          <w:sz w:val="24"/>
          <w:szCs w:val="24"/>
          <w:lang w:eastAsia="en-GB"/>
        </w:rPr>
      </w:pPr>
      <w:r w:rsidRPr="00D54E89">
        <w:rPr>
          <w:rFonts w:ascii="Cambria" w:eastAsia="MS Mincho" w:hAnsi="Cambria" w:cs="Times New Roman"/>
          <w:noProof/>
          <w:sz w:val="24"/>
          <w:szCs w:val="24"/>
          <w:lang w:val="en-US"/>
        </w:rPr>
        <w:drawing>
          <wp:anchor distT="0" distB="0" distL="114300" distR="114300" simplePos="0" relativeHeight="251663360" behindDoc="0" locked="0" layoutInCell="1" allowOverlap="1" wp14:anchorId="643DED3F" wp14:editId="792FF84C">
            <wp:simplePos x="0" y="0"/>
            <wp:positionH relativeFrom="margin">
              <wp:posOffset>3345180</wp:posOffset>
            </wp:positionH>
            <wp:positionV relativeFrom="paragraph">
              <wp:posOffset>89535</wp:posOffset>
            </wp:positionV>
            <wp:extent cx="2994660" cy="21602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4660" cy="216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2BE41" w14:textId="48A9AE89" w:rsidR="00E530F8" w:rsidRDefault="00E530F8" w:rsidP="00D54E89">
      <w:pPr>
        <w:spacing w:after="0" w:line="240" w:lineRule="auto"/>
        <w:jc w:val="center"/>
        <w:rPr>
          <w:rFonts w:ascii="Cambria" w:eastAsia="MS Mincho" w:hAnsi="Cambria" w:cs="Times New Roman"/>
          <w:noProof/>
          <w:sz w:val="24"/>
          <w:szCs w:val="24"/>
          <w:lang w:eastAsia="en-GB"/>
        </w:rPr>
      </w:pPr>
    </w:p>
    <w:p w14:paraId="30999F54" w14:textId="77777777" w:rsidR="00E530F8" w:rsidRPr="00D54E89" w:rsidRDefault="00E530F8" w:rsidP="00D54E89">
      <w:pPr>
        <w:spacing w:after="0" w:line="240" w:lineRule="auto"/>
        <w:jc w:val="center"/>
        <w:rPr>
          <w:rFonts w:ascii="Cambria" w:eastAsia="MS Mincho" w:hAnsi="Cambria" w:cs="Times New Roman"/>
          <w:noProof/>
          <w:sz w:val="24"/>
          <w:szCs w:val="24"/>
          <w:lang w:eastAsia="en-GB"/>
        </w:rPr>
      </w:pPr>
    </w:p>
    <w:p w14:paraId="263A66BD" w14:textId="74ABD8EA" w:rsidR="00D54E89" w:rsidRPr="00BA51A2" w:rsidRDefault="00D54E89" w:rsidP="00E530F8">
      <w:pPr>
        <w:jc w:val="cente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313479" w:rsidRPr="00076251" w14:paraId="600DB8F3" w14:textId="77777777" w:rsidTr="00E23408">
        <w:trPr>
          <w:trHeight w:val="432"/>
        </w:trPr>
        <w:tc>
          <w:tcPr>
            <w:tcW w:w="15193" w:type="dxa"/>
            <w:gridSpan w:val="6"/>
            <w:vAlign w:val="center"/>
          </w:tcPr>
          <w:p w14:paraId="148820AC" w14:textId="77777777" w:rsidR="00C354BE" w:rsidRPr="00C35635" w:rsidRDefault="00313479" w:rsidP="00300AEB">
            <w:pPr>
              <w:tabs>
                <w:tab w:val="left" w:pos="2520"/>
              </w:tabs>
              <w:rPr>
                <w:rFonts w:ascii="Arial" w:hAnsi="Arial" w:cs="Arial"/>
                <w:b/>
              </w:rPr>
            </w:pPr>
            <w:r w:rsidRPr="00C35635">
              <w:rPr>
                <w:rFonts w:ascii="Arial" w:hAnsi="Arial" w:cs="Arial"/>
                <w:b/>
              </w:rPr>
              <w:lastRenderedPageBreak/>
              <w:t>National Improvement Framework Priorit</w:t>
            </w:r>
            <w:r w:rsidR="004F3214" w:rsidRPr="00C35635">
              <w:rPr>
                <w:rFonts w:ascii="Arial" w:hAnsi="Arial" w:cs="Arial"/>
                <w:b/>
              </w:rPr>
              <w:t>ies</w:t>
            </w:r>
            <w:r w:rsidRPr="00C35635">
              <w:rPr>
                <w:rFonts w:ascii="Arial" w:hAnsi="Arial" w:cs="Arial"/>
                <w:b/>
              </w:rPr>
              <w:t>:</w:t>
            </w:r>
            <w:r w:rsidR="00F07AB0" w:rsidRPr="00C35635">
              <w:rPr>
                <w:rFonts w:ascii="Arial" w:hAnsi="Arial" w:cs="Arial"/>
                <w:b/>
              </w:rPr>
              <w:t xml:space="preserve"> </w:t>
            </w:r>
          </w:p>
          <w:p w14:paraId="3486A1AD" w14:textId="662C13AA" w:rsidR="00300AEB" w:rsidRPr="00C35635" w:rsidRDefault="00300AEB" w:rsidP="00C354BE">
            <w:pPr>
              <w:pStyle w:val="ListParagraph"/>
              <w:numPr>
                <w:ilvl w:val="0"/>
                <w:numId w:val="25"/>
              </w:numPr>
              <w:tabs>
                <w:tab w:val="left" w:pos="2520"/>
              </w:tabs>
              <w:rPr>
                <w:rFonts w:ascii="Arial" w:hAnsi="Arial" w:cs="Arial"/>
              </w:rPr>
            </w:pPr>
            <w:r w:rsidRPr="00C35635">
              <w:rPr>
                <w:rFonts w:ascii="Arial" w:hAnsi="Arial" w:cs="Arial"/>
              </w:rPr>
              <w:t xml:space="preserve">Improvement in attainment, particularly in literacy and numeracy </w:t>
            </w:r>
          </w:p>
          <w:p w14:paraId="7B2FA8BC" w14:textId="033799EA" w:rsidR="00300AEB" w:rsidRPr="00C35635" w:rsidRDefault="00300AEB" w:rsidP="00300AEB">
            <w:pPr>
              <w:pStyle w:val="ListParagraph"/>
              <w:numPr>
                <w:ilvl w:val="0"/>
                <w:numId w:val="25"/>
              </w:numPr>
              <w:tabs>
                <w:tab w:val="left" w:pos="2520"/>
              </w:tabs>
              <w:rPr>
                <w:rFonts w:ascii="Arial" w:hAnsi="Arial" w:cs="Arial"/>
              </w:rPr>
            </w:pPr>
            <w:r w:rsidRPr="00C35635">
              <w:rPr>
                <w:rFonts w:ascii="Arial" w:hAnsi="Arial" w:cs="Arial"/>
              </w:rPr>
              <w:t>Closing the attainment gap between the most and least disadvantaged children</w:t>
            </w:r>
            <w:r w:rsidR="00C354BE" w:rsidRPr="00C35635">
              <w:rPr>
                <w:rFonts w:ascii="Arial" w:hAnsi="Arial" w:cs="Arial"/>
              </w:rPr>
              <w:t xml:space="preserve"> </w:t>
            </w:r>
            <w:r w:rsidRPr="00C35635">
              <w:rPr>
                <w:rFonts w:ascii="Arial" w:hAnsi="Arial" w:cs="Arial"/>
              </w:rPr>
              <w:t>and young people</w:t>
            </w:r>
          </w:p>
          <w:p w14:paraId="1C554B18" w14:textId="77777777" w:rsidR="00C354BE" w:rsidRPr="00C35635" w:rsidRDefault="00300AEB" w:rsidP="00300AEB">
            <w:pPr>
              <w:pStyle w:val="ListParagraph"/>
              <w:numPr>
                <w:ilvl w:val="0"/>
                <w:numId w:val="25"/>
              </w:numPr>
              <w:tabs>
                <w:tab w:val="left" w:pos="2520"/>
              </w:tabs>
              <w:rPr>
                <w:rFonts w:ascii="Arial" w:hAnsi="Arial" w:cs="Arial"/>
              </w:rPr>
            </w:pPr>
            <w:r w:rsidRPr="00C35635">
              <w:rPr>
                <w:rFonts w:ascii="Arial" w:hAnsi="Arial" w:cs="Arial"/>
              </w:rPr>
              <w:t>Improvement in children and young people’s health and wellbeing</w:t>
            </w:r>
          </w:p>
          <w:p w14:paraId="7CBC54CA" w14:textId="7E2EACAF" w:rsidR="00313479" w:rsidRPr="00C354BE" w:rsidRDefault="00300AEB" w:rsidP="00300AEB">
            <w:pPr>
              <w:pStyle w:val="ListParagraph"/>
              <w:numPr>
                <w:ilvl w:val="0"/>
                <w:numId w:val="25"/>
              </w:numPr>
              <w:tabs>
                <w:tab w:val="left" w:pos="2520"/>
              </w:tabs>
              <w:rPr>
                <w:rFonts w:ascii="Arial" w:hAnsi="Arial" w:cs="Arial"/>
                <w:sz w:val="20"/>
                <w:szCs w:val="20"/>
              </w:rPr>
            </w:pPr>
            <w:r w:rsidRPr="00C35635">
              <w:rPr>
                <w:rFonts w:ascii="Arial" w:hAnsi="Arial" w:cs="Arial"/>
              </w:rPr>
              <w:t>Improvement in employability skills and sustained, positive school-leaver</w:t>
            </w:r>
            <w:r w:rsidR="00C354BE" w:rsidRPr="00C35635">
              <w:rPr>
                <w:rFonts w:ascii="Arial" w:hAnsi="Arial" w:cs="Arial"/>
              </w:rPr>
              <w:t xml:space="preserve"> </w:t>
            </w:r>
            <w:r w:rsidRPr="00C35635">
              <w:rPr>
                <w:rFonts w:ascii="Arial" w:hAnsi="Arial" w:cs="Arial"/>
              </w:rPr>
              <w:t>destinations for all young people</w:t>
            </w:r>
          </w:p>
        </w:tc>
      </w:tr>
      <w:tr w:rsidR="00313479" w:rsidRPr="00B27FFA" w14:paraId="22589DCB" w14:textId="77777777" w:rsidTr="00E23408">
        <w:trPr>
          <w:trHeight w:val="410"/>
        </w:trPr>
        <w:tc>
          <w:tcPr>
            <w:tcW w:w="15193" w:type="dxa"/>
            <w:gridSpan w:val="6"/>
            <w:vAlign w:val="center"/>
          </w:tcPr>
          <w:p w14:paraId="097D2DF4" w14:textId="166629AF" w:rsidR="00313479" w:rsidRPr="00C8489D" w:rsidRDefault="00313479" w:rsidP="00E23408">
            <w:pPr>
              <w:tabs>
                <w:tab w:val="left" w:pos="2520"/>
              </w:tabs>
              <w:rPr>
                <w:rFonts w:ascii="Arial" w:hAnsi="Arial" w:cs="Arial"/>
                <w:bCs/>
                <w:i/>
                <w:iCs/>
                <w:color w:val="FF0000"/>
                <w:sz w:val="20"/>
                <w:szCs w:val="20"/>
              </w:rPr>
            </w:pPr>
            <w:r w:rsidRPr="00B27FFA">
              <w:rPr>
                <w:rFonts w:ascii="Arial" w:hAnsi="Arial" w:cs="Arial"/>
                <w:b/>
                <w:sz w:val="24"/>
                <w:szCs w:val="24"/>
              </w:rPr>
              <w:t>Focused Priority:</w:t>
            </w:r>
            <w:r w:rsidR="005D3880">
              <w:rPr>
                <w:rFonts w:ascii="Arial" w:hAnsi="Arial" w:cs="Arial"/>
                <w:b/>
                <w:sz w:val="24"/>
                <w:szCs w:val="24"/>
              </w:rPr>
              <w:t xml:space="preserve"> </w:t>
            </w:r>
            <w:r w:rsidR="005D3880" w:rsidRPr="005D3880">
              <w:rPr>
                <w:rFonts w:ascii="Arial" w:hAnsi="Arial" w:cs="Arial"/>
                <w:b/>
                <w:sz w:val="24"/>
                <w:szCs w:val="24"/>
              </w:rPr>
              <w:t>Our new Learning Standard will be used across the school with a focus on pupil and staff needs </w:t>
            </w:r>
          </w:p>
        </w:tc>
      </w:tr>
      <w:tr w:rsidR="00313479" w14:paraId="42108F03" w14:textId="77777777" w:rsidTr="00E23408">
        <w:trPr>
          <w:trHeight w:val="415"/>
        </w:trPr>
        <w:tc>
          <w:tcPr>
            <w:tcW w:w="7596" w:type="dxa"/>
            <w:gridSpan w:val="3"/>
            <w:vAlign w:val="center"/>
          </w:tcPr>
          <w:p w14:paraId="3CAA3868" w14:textId="77777777" w:rsidR="00313479" w:rsidRPr="00EB47AD" w:rsidRDefault="00313479" w:rsidP="00E23408">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6942C871" w14:textId="72B2C5A9" w:rsidR="00313479" w:rsidRDefault="00313479" w:rsidP="00E23408">
            <w:pPr>
              <w:tabs>
                <w:tab w:val="left" w:pos="2520"/>
              </w:tabs>
              <w:rPr>
                <w:rFonts w:ascii="Arial" w:hAnsi="Arial" w:cs="Arial"/>
                <w:b/>
                <w:sz w:val="20"/>
                <w:szCs w:val="20"/>
              </w:rPr>
            </w:pPr>
          </w:p>
        </w:tc>
      </w:tr>
      <w:tr w:rsidR="00313479" w14:paraId="62738190" w14:textId="77777777" w:rsidTr="00E23408">
        <w:trPr>
          <w:trHeight w:val="695"/>
        </w:trPr>
        <w:tc>
          <w:tcPr>
            <w:tcW w:w="7596" w:type="dxa"/>
            <w:gridSpan w:val="3"/>
            <w:vAlign w:val="center"/>
          </w:tcPr>
          <w:p w14:paraId="1F7B12F0" w14:textId="77777777" w:rsidR="00E05A6E" w:rsidRDefault="00313479" w:rsidP="00E23408">
            <w:pPr>
              <w:tabs>
                <w:tab w:val="left" w:pos="2520"/>
              </w:tabs>
              <w:rPr>
                <w:rFonts w:ascii="Arial" w:hAnsi="Arial" w:cs="Arial"/>
                <w:b/>
                <w:bCs/>
                <w:sz w:val="20"/>
                <w:szCs w:val="20"/>
              </w:rPr>
            </w:pPr>
            <w:r w:rsidRPr="009E5521">
              <w:rPr>
                <w:rFonts w:ascii="Arial" w:hAnsi="Arial" w:cs="Arial"/>
                <w:b/>
                <w:bCs/>
                <w:sz w:val="20"/>
                <w:szCs w:val="20"/>
              </w:rPr>
              <w:t xml:space="preserve">              </w:t>
            </w:r>
            <w:r w:rsidR="00E05A6E">
              <w:rPr>
                <w:rFonts w:ascii="Arial" w:hAnsi="Arial" w:cs="Arial"/>
                <w:b/>
                <w:bCs/>
                <w:sz w:val="20"/>
                <w:szCs w:val="20"/>
              </w:rPr>
              <w:t>1.2 Leadership of Learning</w:t>
            </w:r>
          </w:p>
          <w:p w14:paraId="6FACEEFC" w14:textId="77777777" w:rsidR="00313479" w:rsidRDefault="00E05A6E" w:rsidP="00E23408">
            <w:pPr>
              <w:tabs>
                <w:tab w:val="left" w:pos="2520"/>
              </w:tabs>
              <w:rPr>
                <w:rFonts w:ascii="Arial" w:hAnsi="Arial" w:cs="Arial"/>
                <w:b/>
                <w:bCs/>
                <w:sz w:val="20"/>
                <w:szCs w:val="20"/>
              </w:rPr>
            </w:pPr>
            <w:r>
              <w:rPr>
                <w:rFonts w:ascii="Arial" w:hAnsi="Arial" w:cs="Arial"/>
                <w:b/>
                <w:bCs/>
                <w:sz w:val="20"/>
                <w:szCs w:val="20"/>
              </w:rPr>
              <w:t xml:space="preserve">              </w:t>
            </w:r>
            <w:r w:rsidR="0067154F" w:rsidRPr="009E5521">
              <w:rPr>
                <w:rFonts w:ascii="Arial" w:hAnsi="Arial" w:cs="Arial"/>
                <w:b/>
                <w:bCs/>
                <w:sz w:val="20"/>
                <w:szCs w:val="20"/>
              </w:rPr>
              <w:t>2.3 Lear</w:t>
            </w:r>
            <w:r w:rsidR="002D3BC5" w:rsidRPr="009E5521">
              <w:rPr>
                <w:rFonts w:ascii="Arial" w:hAnsi="Arial" w:cs="Arial"/>
                <w:b/>
                <w:bCs/>
                <w:sz w:val="20"/>
                <w:szCs w:val="20"/>
              </w:rPr>
              <w:t>ning, Teaching and Assessment</w:t>
            </w:r>
          </w:p>
          <w:p w14:paraId="104B3884" w14:textId="08E21F09" w:rsidR="00F8730E" w:rsidRPr="009E5521" w:rsidRDefault="00F8730E" w:rsidP="00E23408">
            <w:pPr>
              <w:tabs>
                <w:tab w:val="left" w:pos="2520"/>
              </w:tabs>
              <w:rPr>
                <w:rFonts w:ascii="Arial" w:hAnsi="Arial" w:cs="Arial"/>
                <w:b/>
                <w:bCs/>
                <w:sz w:val="20"/>
                <w:szCs w:val="20"/>
              </w:rPr>
            </w:pPr>
            <w:r>
              <w:rPr>
                <w:rFonts w:ascii="Arial" w:hAnsi="Arial" w:cs="Arial"/>
                <w:b/>
                <w:bCs/>
                <w:sz w:val="20"/>
                <w:szCs w:val="20"/>
              </w:rPr>
              <w:t xml:space="preserve">              2.4 Personalised Support</w:t>
            </w:r>
          </w:p>
        </w:tc>
        <w:tc>
          <w:tcPr>
            <w:tcW w:w="7597" w:type="dxa"/>
            <w:gridSpan w:val="3"/>
            <w:vAlign w:val="center"/>
          </w:tcPr>
          <w:p w14:paraId="6EC82192" w14:textId="016D2F7B" w:rsidR="009E5521" w:rsidRPr="009E5521" w:rsidRDefault="009E5521" w:rsidP="009E5521">
            <w:pPr>
              <w:tabs>
                <w:tab w:val="left" w:pos="2520"/>
              </w:tabs>
              <w:rPr>
                <w:rFonts w:ascii="Arial" w:hAnsi="Arial" w:cs="Arial"/>
                <w:b/>
                <w:sz w:val="20"/>
                <w:szCs w:val="20"/>
              </w:rPr>
            </w:pPr>
            <w:r w:rsidRPr="009E5521">
              <w:rPr>
                <w:rFonts w:ascii="Arial" w:hAnsi="Arial" w:cs="Arial"/>
                <w:b/>
                <w:sz w:val="20"/>
                <w:szCs w:val="20"/>
              </w:rPr>
              <w:t xml:space="preserve">3.1 Ensuring wellbeing, </w:t>
            </w:r>
            <w:proofErr w:type="gramStart"/>
            <w:r w:rsidRPr="009E5521">
              <w:rPr>
                <w:rFonts w:ascii="Arial" w:hAnsi="Arial" w:cs="Arial"/>
                <w:b/>
                <w:sz w:val="20"/>
                <w:szCs w:val="20"/>
              </w:rPr>
              <w:t>equality</w:t>
            </w:r>
            <w:proofErr w:type="gramEnd"/>
            <w:r w:rsidRPr="009E5521">
              <w:rPr>
                <w:rFonts w:ascii="Arial" w:hAnsi="Arial" w:cs="Arial"/>
                <w:b/>
                <w:sz w:val="20"/>
                <w:szCs w:val="20"/>
              </w:rPr>
              <w:t xml:space="preserve"> and inclusion (all learners)</w:t>
            </w:r>
          </w:p>
          <w:p w14:paraId="30C3CBF0" w14:textId="54C3378E" w:rsidR="00313479" w:rsidRDefault="009E5521" w:rsidP="009E5521">
            <w:pPr>
              <w:tabs>
                <w:tab w:val="left" w:pos="2520"/>
              </w:tabs>
              <w:rPr>
                <w:rFonts w:ascii="Arial" w:hAnsi="Arial" w:cs="Arial"/>
                <w:sz w:val="20"/>
                <w:szCs w:val="20"/>
              </w:rPr>
            </w:pPr>
            <w:r w:rsidRPr="009E5521">
              <w:rPr>
                <w:rFonts w:ascii="Arial" w:hAnsi="Arial" w:cs="Arial"/>
                <w:b/>
                <w:sz w:val="20"/>
                <w:szCs w:val="20"/>
              </w:rPr>
              <w:t>3.2 Raising attainment and achievement (all learners)</w:t>
            </w:r>
          </w:p>
        </w:tc>
      </w:tr>
      <w:tr w:rsidR="00313479" w:rsidRPr="00B27FFA" w14:paraId="228BC8D3" w14:textId="77777777" w:rsidTr="00E23408">
        <w:trPr>
          <w:trHeight w:val="458"/>
        </w:trPr>
        <w:tc>
          <w:tcPr>
            <w:tcW w:w="3214" w:type="dxa"/>
            <w:vAlign w:val="center"/>
          </w:tcPr>
          <w:p w14:paraId="043E672E" w14:textId="77777777" w:rsidR="00313479" w:rsidRPr="00B27FFA" w:rsidRDefault="00313479" w:rsidP="00E23408">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6908F878" w14:textId="77777777" w:rsidR="00313479" w:rsidRPr="00B27FFA" w:rsidRDefault="00313479" w:rsidP="00E23408">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18310C9B" w14:textId="77777777" w:rsidR="00313479" w:rsidRPr="00B27FFA" w:rsidRDefault="00313479" w:rsidP="00E23408">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2CBD5733" w14:textId="77777777" w:rsidR="00313479" w:rsidRDefault="00313479" w:rsidP="00E23408">
            <w:pPr>
              <w:jc w:val="center"/>
              <w:rPr>
                <w:rFonts w:ascii="Arial" w:hAnsi="Arial" w:cs="Arial"/>
                <w:b/>
                <w:sz w:val="24"/>
                <w:szCs w:val="24"/>
              </w:rPr>
            </w:pPr>
            <w:r>
              <w:rPr>
                <w:rFonts w:ascii="Arial" w:hAnsi="Arial" w:cs="Arial"/>
                <w:b/>
                <w:sz w:val="24"/>
                <w:szCs w:val="24"/>
              </w:rPr>
              <w:t>Measure of Success</w:t>
            </w:r>
          </w:p>
          <w:p w14:paraId="76C6FE8A" w14:textId="77777777" w:rsidR="00313479" w:rsidRPr="000A1781" w:rsidRDefault="00313479" w:rsidP="00E23408">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4B1FEB1E" w14:textId="77777777" w:rsidR="00313479" w:rsidRPr="00B27FFA" w:rsidRDefault="00313479" w:rsidP="00E23408">
            <w:pPr>
              <w:jc w:val="center"/>
              <w:rPr>
                <w:rFonts w:ascii="Arial" w:hAnsi="Arial" w:cs="Arial"/>
                <w:b/>
                <w:sz w:val="24"/>
                <w:szCs w:val="24"/>
              </w:rPr>
            </w:pPr>
            <w:r>
              <w:rPr>
                <w:rFonts w:ascii="Arial" w:hAnsi="Arial" w:cs="Arial"/>
                <w:b/>
                <w:sz w:val="24"/>
                <w:szCs w:val="24"/>
              </w:rPr>
              <w:t>Timescales</w:t>
            </w:r>
          </w:p>
        </w:tc>
      </w:tr>
      <w:tr w:rsidR="00313479" w14:paraId="4EC56D87" w14:textId="77777777" w:rsidTr="00E23408">
        <w:trPr>
          <w:trHeight w:val="4328"/>
        </w:trPr>
        <w:tc>
          <w:tcPr>
            <w:tcW w:w="3214" w:type="dxa"/>
          </w:tcPr>
          <w:p w14:paraId="76C148A4" w14:textId="77777777" w:rsidR="00CF7675" w:rsidRDefault="00CF7675" w:rsidP="00E23408">
            <w:pPr>
              <w:rPr>
                <w:rFonts w:ascii="Arial" w:hAnsi="Arial" w:cs="Arial"/>
                <w:sz w:val="20"/>
                <w:szCs w:val="20"/>
              </w:rPr>
            </w:pPr>
          </w:p>
          <w:p w14:paraId="499B6609" w14:textId="77777777" w:rsidR="00D6288A" w:rsidRDefault="00D6288A" w:rsidP="00E23408">
            <w:pPr>
              <w:rPr>
                <w:rFonts w:ascii="Arial" w:hAnsi="Arial" w:cs="Arial"/>
                <w:sz w:val="20"/>
                <w:szCs w:val="20"/>
              </w:rPr>
            </w:pPr>
          </w:p>
          <w:p w14:paraId="1CC449C9" w14:textId="7063136F" w:rsidR="00313479" w:rsidRPr="00CF7675" w:rsidRDefault="00D6288A" w:rsidP="00E23408">
            <w:pPr>
              <w:rPr>
                <w:rFonts w:ascii="Arial" w:hAnsi="Arial" w:cs="Arial"/>
                <w:sz w:val="20"/>
                <w:szCs w:val="20"/>
              </w:rPr>
            </w:pPr>
            <w:r>
              <w:rPr>
                <w:rFonts w:ascii="Arial" w:hAnsi="Arial" w:cs="Arial"/>
                <w:sz w:val="20"/>
                <w:szCs w:val="20"/>
              </w:rPr>
              <w:t xml:space="preserve">Almost all our </w:t>
            </w:r>
            <w:r w:rsidR="00A06A0B" w:rsidRPr="00CF7675">
              <w:rPr>
                <w:rFonts w:ascii="Arial" w:hAnsi="Arial" w:cs="Arial"/>
                <w:sz w:val="20"/>
                <w:szCs w:val="20"/>
              </w:rPr>
              <w:t>young people</w:t>
            </w:r>
            <w:r w:rsidR="00D059BD" w:rsidRPr="00CF7675">
              <w:rPr>
                <w:rFonts w:ascii="Arial" w:hAnsi="Arial" w:cs="Arial"/>
                <w:sz w:val="20"/>
                <w:szCs w:val="20"/>
              </w:rPr>
              <w:t xml:space="preserve"> </w:t>
            </w:r>
            <w:r w:rsidR="00A06A0B" w:rsidRPr="00CF7675">
              <w:rPr>
                <w:rFonts w:ascii="Arial" w:hAnsi="Arial" w:cs="Arial"/>
                <w:sz w:val="20"/>
                <w:szCs w:val="20"/>
              </w:rPr>
              <w:t>are fully engaged, resilient, highly</w:t>
            </w:r>
            <w:r w:rsidR="002542C8" w:rsidRPr="00CF7675">
              <w:rPr>
                <w:rFonts w:ascii="Arial" w:hAnsi="Arial" w:cs="Arial"/>
                <w:sz w:val="20"/>
                <w:szCs w:val="20"/>
              </w:rPr>
              <w:t xml:space="preserve"> </w:t>
            </w:r>
            <w:r w:rsidR="00A06A0B" w:rsidRPr="00CF7675">
              <w:rPr>
                <w:rFonts w:ascii="Arial" w:hAnsi="Arial" w:cs="Arial"/>
                <w:sz w:val="20"/>
                <w:szCs w:val="20"/>
              </w:rPr>
              <w:t>motivated and interact well during activities. Learners’ experiences are appropriately challenging and enjoyable and well matched to their needs and interests. Learners exercise choice</w:t>
            </w:r>
            <w:r w:rsidR="00D059BD" w:rsidRPr="00CF7675">
              <w:rPr>
                <w:rFonts w:ascii="Arial" w:hAnsi="Arial" w:cs="Arial"/>
                <w:sz w:val="20"/>
                <w:szCs w:val="20"/>
              </w:rPr>
              <w:t xml:space="preserve"> </w:t>
            </w:r>
            <w:r w:rsidR="00A06A0B" w:rsidRPr="00CF7675">
              <w:rPr>
                <w:rFonts w:ascii="Arial" w:hAnsi="Arial" w:cs="Arial"/>
                <w:sz w:val="20"/>
                <w:szCs w:val="20"/>
              </w:rPr>
              <w:t>and take increasing responsibility in their learning. They understand the purpose of their learning and have opportunities to lead the learning. We use a wide range of creative teaching approaches.</w:t>
            </w:r>
            <w:r w:rsidR="00671DFF" w:rsidRPr="00CF7675">
              <w:rPr>
                <w:rFonts w:ascii="Arial" w:hAnsi="Arial" w:cs="Arial"/>
                <w:sz w:val="20"/>
                <w:szCs w:val="20"/>
              </w:rPr>
              <w:t xml:space="preserve"> </w:t>
            </w:r>
            <w:r w:rsidR="00A06A0B" w:rsidRPr="00CF7675">
              <w:rPr>
                <w:rFonts w:ascii="Arial" w:hAnsi="Arial" w:cs="Arial"/>
                <w:sz w:val="20"/>
                <w:szCs w:val="20"/>
              </w:rPr>
              <w:t>Our explanations and instructions are clear. We observe learners closely to inform</w:t>
            </w:r>
            <w:r w:rsidR="000C5AA6" w:rsidRPr="00CF7675">
              <w:rPr>
                <w:rFonts w:ascii="Arial" w:hAnsi="Arial" w:cs="Arial"/>
                <w:sz w:val="20"/>
                <w:szCs w:val="20"/>
              </w:rPr>
              <w:t xml:space="preserve"> f</w:t>
            </w:r>
            <w:r w:rsidR="00A06A0B" w:rsidRPr="00CF7675">
              <w:rPr>
                <w:rFonts w:ascii="Arial" w:hAnsi="Arial" w:cs="Arial"/>
                <w:sz w:val="20"/>
                <w:szCs w:val="20"/>
              </w:rPr>
              <w:t>uture learning. We use feedback effectively to inform and support progress in learning.</w:t>
            </w:r>
          </w:p>
        </w:tc>
        <w:tc>
          <w:tcPr>
            <w:tcW w:w="3444" w:type="dxa"/>
          </w:tcPr>
          <w:p w14:paraId="314F576C" w14:textId="77777777" w:rsidR="00313479" w:rsidRDefault="00313479" w:rsidP="00E23408">
            <w:pPr>
              <w:rPr>
                <w:rFonts w:ascii="Arial" w:hAnsi="Arial" w:cs="Arial"/>
                <w:color w:val="FF0000"/>
                <w:sz w:val="20"/>
                <w:szCs w:val="20"/>
              </w:rPr>
            </w:pPr>
          </w:p>
          <w:p w14:paraId="6D0E1D89" w14:textId="77777777" w:rsidR="00D059BD" w:rsidRDefault="00D059BD" w:rsidP="00E8043D">
            <w:pPr>
              <w:rPr>
                <w:rFonts w:ascii="Arial" w:hAnsi="Arial" w:cs="Arial"/>
                <w:sz w:val="20"/>
                <w:szCs w:val="20"/>
              </w:rPr>
            </w:pPr>
          </w:p>
          <w:p w14:paraId="1C896D6B" w14:textId="77777777" w:rsidR="00D059BD" w:rsidRDefault="00D059BD" w:rsidP="00E8043D">
            <w:pPr>
              <w:rPr>
                <w:rFonts w:ascii="Arial" w:hAnsi="Arial" w:cs="Arial"/>
                <w:sz w:val="20"/>
                <w:szCs w:val="20"/>
              </w:rPr>
            </w:pPr>
          </w:p>
          <w:p w14:paraId="6C94FDAD" w14:textId="77777777" w:rsidR="00D059BD" w:rsidRDefault="00D059BD" w:rsidP="00E8043D">
            <w:pPr>
              <w:rPr>
                <w:rFonts w:ascii="Arial" w:hAnsi="Arial" w:cs="Arial"/>
                <w:sz w:val="20"/>
                <w:szCs w:val="20"/>
              </w:rPr>
            </w:pPr>
          </w:p>
          <w:p w14:paraId="42276244" w14:textId="77777777" w:rsidR="00D059BD" w:rsidRDefault="00D059BD" w:rsidP="00E8043D">
            <w:pPr>
              <w:rPr>
                <w:rFonts w:ascii="Arial" w:hAnsi="Arial" w:cs="Arial"/>
                <w:sz w:val="20"/>
                <w:szCs w:val="20"/>
              </w:rPr>
            </w:pPr>
          </w:p>
          <w:p w14:paraId="3805F7AE" w14:textId="0BD52D20" w:rsidR="00E8043D" w:rsidRPr="005F7026" w:rsidRDefault="00E8043D" w:rsidP="00E8043D">
            <w:pPr>
              <w:rPr>
                <w:rFonts w:ascii="Arial" w:hAnsi="Arial" w:cs="Arial"/>
                <w:sz w:val="20"/>
                <w:szCs w:val="20"/>
              </w:rPr>
            </w:pPr>
            <w:r w:rsidRPr="005F7026">
              <w:rPr>
                <w:rFonts w:ascii="Arial" w:hAnsi="Arial" w:cs="Arial"/>
                <w:sz w:val="20"/>
                <w:szCs w:val="20"/>
              </w:rPr>
              <w:t xml:space="preserve">Quality </w:t>
            </w:r>
            <w:r w:rsidR="009C5044">
              <w:rPr>
                <w:rFonts w:ascii="Arial" w:hAnsi="Arial" w:cs="Arial"/>
                <w:sz w:val="20"/>
                <w:szCs w:val="20"/>
              </w:rPr>
              <w:t>I</w:t>
            </w:r>
            <w:r w:rsidRPr="005F7026">
              <w:rPr>
                <w:rFonts w:ascii="Arial" w:hAnsi="Arial" w:cs="Arial"/>
                <w:sz w:val="20"/>
                <w:szCs w:val="20"/>
              </w:rPr>
              <w:t>mprovement processes led by all teachers in all classrooms that are:</w:t>
            </w:r>
          </w:p>
          <w:p w14:paraId="57FB9504" w14:textId="46A507CF" w:rsidR="00E8043D" w:rsidRPr="005F7026" w:rsidRDefault="00E8043D" w:rsidP="00E8043D">
            <w:pPr>
              <w:rPr>
                <w:rFonts w:ascii="Arial" w:hAnsi="Arial" w:cs="Arial"/>
                <w:sz w:val="20"/>
                <w:szCs w:val="20"/>
              </w:rPr>
            </w:pPr>
            <w:r w:rsidRPr="005F7026">
              <w:rPr>
                <w:rFonts w:ascii="Arial" w:hAnsi="Arial" w:cs="Arial"/>
                <w:sz w:val="20"/>
                <w:szCs w:val="20"/>
              </w:rPr>
              <w:t xml:space="preserve">• </w:t>
            </w:r>
            <w:r w:rsidR="00AD724D">
              <w:rPr>
                <w:rFonts w:ascii="Arial" w:hAnsi="Arial" w:cs="Arial"/>
                <w:sz w:val="20"/>
                <w:szCs w:val="20"/>
              </w:rPr>
              <w:t>r</w:t>
            </w:r>
            <w:r w:rsidRPr="005F7026">
              <w:rPr>
                <w:rFonts w:ascii="Arial" w:hAnsi="Arial" w:cs="Arial"/>
                <w:sz w:val="20"/>
                <w:szCs w:val="20"/>
              </w:rPr>
              <w:t>obust and rigorous</w:t>
            </w:r>
          </w:p>
          <w:p w14:paraId="6990AD3E" w14:textId="069BD35D" w:rsidR="00E8043D" w:rsidRPr="005F7026" w:rsidRDefault="00E8043D" w:rsidP="00E8043D">
            <w:pPr>
              <w:rPr>
                <w:rFonts w:ascii="Arial" w:hAnsi="Arial" w:cs="Arial"/>
                <w:sz w:val="20"/>
                <w:szCs w:val="20"/>
              </w:rPr>
            </w:pPr>
            <w:r w:rsidRPr="005F7026">
              <w:rPr>
                <w:rFonts w:ascii="Arial" w:hAnsi="Arial" w:cs="Arial"/>
                <w:sz w:val="20"/>
                <w:szCs w:val="20"/>
              </w:rPr>
              <w:t xml:space="preserve">• </w:t>
            </w:r>
            <w:r w:rsidR="00AD724D">
              <w:rPr>
                <w:rFonts w:ascii="Arial" w:hAnsi="Arial" w:cs="Arial"/>
                <w:sz w:val="20"/>
                <w:szCs w:val="20"/>
              </w:rPr>
              <w:t>s</w:t>
            </w:r>
            <w:r w:rsidRPr="005F7026">
              <w:rPr>
                <w:rFonts w:ascii="Arial" w:hAnsi="Arial" w:cs="Arial"/>
                <w:sz w:val="20"/>
                <w:szCs w:val="20"/>
              </w:rPr>
              <w:t>ystematic and continuous</w:t>
            </w:r>
          </w:p>
          <w:p w14:paraId="6E5307DA" w14:textId="16B11E5C" w:rsidR="00E8043D" w:rsidRPr="005F7026" w:rsidRDefault="00E8043D" w:rsidP="00E8043D">
            <w:pPr>
              <w:rPr>
                <w:rFonts w:ascii="Arial" w:hAnsi="Arial" w:cs="Arial"/>
                <w:sz w:val="20"/>
                <w:szCs w:val="20"/>
              </w:rPr>
            </w:pPr>
            <w:r w:rsidRPr="005F7026">
              <w:rPr>
                <w:rFonts w:ascii="Arial" w:hAnsi="Arial" w:cs="Arial"/>
                <w:sz w:val="20"/>
                <w:szCs w:val="20"/>
              </w:rPr>
              <w:t xml:space="preserve">• </w:t>
            </w:r>
            <w:r w:rsidR="00A448D9">
              <w:rPr>
                <w:rFonts w:ascii="Arial" w:hAnsi="Arial" w:cs="Arial"/>
                <w:sz w:val="20"/>
                <w:szCs w:val="20"/>
              </w:rPr>
              <w:t xml:space="preserve"> rel</w:t>
            </w:r>
            <w:r w:rsidR="00AD724D">
              <w:rPr>
                <w:rFonts w:ascii="Arial" w:hAnsi="Arial" w:cs="Arial"/>
                <w:sz w:val="20"/>
                <w:szCs w:val="20"/>
              </w:rPr>
              <w:t>y on</w:t>
            </w:r>
            <w:r w:rsidR="007D6305">
              <w:rPr>
                <w:rFonts w:ascii="Arial" w:hAnsi="Arial" w:cs="Arial"/>
                <w:sz w:val="20"/>
                <w:szCs w:val="20"/>
              </w:rPr>
              <w:t xml:space="preserve"> i</w:t>
            </w:r>
            <w:r w:rsidRPr="005F7026">
              <w:rPr>
                <w:rFonts w:ascii="Arial" w:hAnsi="Arial" w:cs="Arial"/>
                <w:sz w:val="20"/>
                <w:szCs w:val="20"/>
              </w:rPr>
              <w:t>nvolvement of colleagues and learners in these processes –</w:t>
            </w:r>
          </w:p>
          <w:p w14:paraId="0261185B" w14:textId="77777777" w:rsidR="00E8043D" w:rsidRPr="005F7026" w:rsidRDefault="00E8043D" w:rsidP="00E8043D">
            <w:pPr>
              <w:rPr>
                <w:rFonts w:ascii="Arial" w:hAnsi="Arial" w:cs="Arial"/>
                <w:sz w:val="20"/>
                <w:szCs w:val="20"/>
              </w:rPr>
            </w:pPr>
            <w:r w:rsidRPr="005F7026">
              <w:rPr>
                <w:rFonts w:ascii="Arial" w:hAnsi="Arial" w:cs="Arial"/>
                <w:sz w:val="20"/>
                <w:szCs w:val="20"/>
              </w:rPr>
              <w:t>common and shared ambition.</w:t>
            </w:r>
          </w:p>
          <w:p w14:paraId="61F00CBC" w14:textId="63EF460E" w:rsidR="00E8043D" w:rsidRPr="005F7026" w:rsidRDefault="00E8043D" w:rsidP="00E8043D">
            <w:pPr>
              <w:rPr>
                <w:rFonts w:ascii="Arial" w:hAnsi="Arial" w:cs="Arial"/>
                <w:sz w:val="20"/>
                <w:szCs w:val="20"/>
              </w:rPr>
            </w:pPr>
            <w:r w:rsidRPr="005F7026">
              <w:rPr>
                <w:rFonts w:ascii="Arial" w:hAnsi="Arial" w:cs="Arial"/>
                <w:sz w:val="20"/>
                <w:szCs w:val="20"/>
              </w:rPr>
              <w:t xml:space="preserve">• </w:t>
            </w:r>
            <w:r w:rsidR="007D6305">
              <w:rPr>
                <w:rFonts w:ascii="Arial" w:hAnsi="Arial" w:cs="Arial"/>
                <w:sz w:val="20"/>
                <w:szCs w:val="20"/>
              </w:rPr>
              <w:t>involve ef</w:t>
            </w:r>
            <w:r w:rsidRPr="005F7026">
              <w:rPr>
                <w:rFonts w:ascii="Arial" w:hAnsi="Arial" w:cs="Arial"/>
                <w:sz w:val="20"/>
                <w:szCs w:val="20"/>
              </w:rPr>
              <w:t xml:space="preserve">fective discussion on QI 2.3 within and across faculties </w:t>
            </w:r>
          </w:p>
          <w:p w14:paraId="5125728C" w14:textId="6E6A22D3" w:rsidR="00E8043D" w:rsidRPr="005F7026" w:rsidRDefault="00E8043D" w:rsidP="00E8043D">
            <w:pPr>
              <w:rPr>
                <w:rFonts w:ascii="Arial" w:hAnsi="Arial" w:cs="Arial"/>
                <w:sz w:val="20"/>
                <w:szCs w:val="20"/>
              </w:rPr>
            </w:pPr>
            <w:r w:rsidRPr="005F7026">
              <w:rPr>
                <w:rFonts w:ascii="Arial" w:hAnsi="Arial" w:cs="Arial"/>
                <w:sz w:val="20"/>
                <w:szCs w:val="20"/>
              </w:rPr>
              <w:t>(b</w:t>
            </w:r>
            <w:r w:rsidR="007D6305">
              <w:rPr>
                <w:rFonts w:ascii="Arial" w:hAnsi="Arial" w:cs="Arial"/>
                <w:sz w:val="20"/>
                <w:szCs w:val="20"/>
              </w:rPr>
              <w:t xml:space="preserve">uilding </w:t>
            </w:r>
            <w:r w:rsidRPr="005F7026">
              <w:rPr>
                <w:rFonts w:ascii="Arial" w:hAnsi="Arial" w:cs="Arial"/>
                <w:sz w:val="20"/>
                <w:szCs w:val="20"/>
              </w:rPr>
              <w:t>a collective understanding of QI 2.3)</w:t>
            </w:r>
          </w:p>
          <w:p w14:paraId="24A84512" w14:textId="13776657" w:rsidR="00E8043D" w:rsidRPr="005F7026" w:rsidRDefault="00E8043D" w:rsidP="00E8043D">
            <w:pPr>
              <w:rPr>
                <w:rFonts w:ascii="Arial" w:hAnsi="Arial" w:cs="Arial"/>
                <w:sz w:val="20"/>
                <w:szCs w:val="20"/>
              </w:rPr>
            </w:pPr>
            <w:r w:rsidRPr="005F7026">
              <w:rPr>
                <w:rFonts w:ascii="Arial" w:hAnsi="Arial" w:cs="Arial"/>
                <w:sz w:val="20"/>
                <w:szCs w:val="20"/>
              </w:rPr>
              <w:t xml:space="preserve">• </w:t>
            </w:r>
            <w:r w:rsidR="007D6305">
              <w:rPr>
                <w:rFonts w:ascii="Arial" w:hAnsi="Arial" w:cs="Arial"/>
                <w:sz w:val="20"/>
                <w:szCs w:val="20"/>
              </w:rPr>
              <w:t>effective in l</w:t>
            </w:r>
            <w:r w:rsidRPr="005F7026">
              <w:rPr>
                <w:rFonts w:ascii="Arial" w:hAnsi="Arial" w:cs="Arial"/>
                <w:sz w:val="20"/>
                <w:szCs w:val="20"/>
              </w:rPr>
              <w:t>ead</w:t>
            </w:r>
            <w:r w:rsidR="007D6305">
              <w:rPr>
                <w:rFonts w:ascii="Arial" w:hAnsi="Arial" w:cs="Arial"/>
                <w:sz w:val="20"/>
                <w:szCs w:val="20"/>
              </w:rPr>
              <w:t xml:space="preserve">ing </w:t>
            </w:r>
            <w:r w:rsidRPr="005F7026">
              <w:rPr>
                <w:rFonts w:ascii="Arial" w:hAnsi="Arial" w:cs="Arial"/>
                <w:sz w:val="20"/>
                <w:szCs w:val="20"/>
              </w:rPr>
              <w:t>to change and improved outcomes for learners</w:t>
            </w:r>
          </w:p>
          <w:p w14:paraId="4BD994F0" w14:textId="77777777" w:rsidR="00313479" w:rsidRDefault="00313479" w:rsidP="00E23408">
            <w:pPr>
              <w:rPr>
                <w:rFonts w:ascii="Arial" w:hAnsi="Arial" w:cs="Arial"/>
                <w:color w:val="FF0000"/>
                <w:sz w:val="20"/>
                <w:szCs w:val="20"/>
              </w:rPr>
            </w:pPr>
          </w:p>
          <w:p w14:paraId="5775D8E0" w14:textId="77777777" w:rsidR="00313479" w:rsidRDefault="00313479" w:rsidP="00E23408">
            <w:pPr>
              <w:rPr>
                <w:rFonts w:ascii="Arial" w:hAnsi="Arial" w:cs="Arial"/>
                <w:color w:val="FF0000"/>
                <w:sz w:val="20"/>
                <w:szCs w:val="20"/>
              </w:rPr>
            </w:pPr>
          </w:p>
          <w:p w14:paraId="5F0DFF16" w14:textId="77777777" w:rsidR="00313479" w:rsidRPr="0086387D" w:rsidRDefault="00313479" w:rsidP="00E23408">
            <w:pPr>
              <w:rPr>
                <w:rFonts w:ascii="Arial" w:hAnsi="Arial" w:cs="Arial"/>
                <w:sz w:val="20"/>
                <w:szCs w:val="20"/>
              </w:rPr>
            </w:pPr>
          </w:p>
        </w:tc>
        <w:tc>
          <w:tcPr>
            <w:tcW w:w="2551" w:type="dxa"/>
            <w:gridSpan w:val="2"/>
          </w:tcPr>
          <w:p w14:paraId="76852212" w14:textId="31987161" w:rsidR="00313479" w:rsidRPr="00CD20AC" w:rsidRDefault="00C16CAD" w:rsidP="00E23408">
            <w:pPr>
              <w:rPr>
                <w:rFonts w:ascii="Arial" w:hAnsi="Arial" w:cs="Arial"/>
                <w:sz w:val="20"/>
                <w:szCs w:val="20"/>
              </w:rPr>
            </w:pPr>
            <w:r w:rsidRPr="006F3DD4">
              <w:rPr>
                <w:rFonts w:ascii="Arial" w:hAnsi="Arial" w:cs="Arial"/>
                <w:b/>
                <w:bCs/>
                <w:sz w:val="20"/>
                <w:szCs w:val="20"/>
              </w:rPr>
              <w:t>All teaching staff</w:t>
            </w:r>
            <w:r w:rsidRPr="00CD20AC">
              <w:rPr>
                <w:rFonts w:ascii="Arial" w:hAnsi="Arial" w:cs="Arial"/>
                <w:sz w:val="20"/>
                <w:szCs w:val="20"/>
              </w:rPr>
              <w:t xml:space="preserve"> to ensure </w:t>
            </w:r>
            <w:r w:rsidR="00E40811" w:rsidRPr="00CD20AC">
              <w:rPr>
                <w:rFonts w:ascii="Arial" w:hAnsi="Arial" w:cs="Arial"/>
                <w:sz w:val="20"/>
                <w:szCs w:val="20"/>
              </w:rPr>
              <w:t>Learning Standard visual i</w:t>
            </w:r>
            <w:r w:rsidR="002D6ED7">
              <w:rPr>
                <w:rFonts w:ascii="Arial" w:hAnsi="Arial" w:cs="Arial"/>
                <w:sz w:val="20"/>
                <w:szCs w:val="20"/>
              </w:rPr>
              <w:t>s</w:t>
            </w:r>
            <w:r w:rsidR="00E40811" w:rsidRPr="00CD20AC">
              <w:rPr>
                <w:rFonts w:ascii="Arial" w:hAnsi="Arial" w:cs="Arial"/>
                <w:sz w:val="20"/>
                <w:szCs w:val="20"/>
              </w:rPr>
              <w:t xml:space="preserve"> displayed in teaching areas</w:t>
            </w:r>
            <w:r w:rsidR="00B65324" w:rsidRPr="00CD20AC">
              <w:rPr>
                <w:rFonts w:ascii="Arial" w:hAnsi="Arial" w:cs="Arial"/>
                <w:sz w:val="20"/>
                <w:szCs w:val="20"/>
              </w:rPr>
              <w:t xml:space="preserve"> and</w:t>
            </w:r>
            <w:r w:rsidR="00CF41CA">
              <w:rPr>
                <w:rFonts w:ascii="Arial" w:hAnsi="Arial" w:cs="Arial"/>
                <w:sz w:val="20"/>
                <w:szCs w:val="20"/>
              </w:rPr>
              <w:t xml:space="preserve">, together with </w:t>
            </w:r>
            <w:r w:rsidR="00CF41CA" w:rsidRPr="00CF41CA">
              <w:rPr>
                <w:rFonts w:ascii="Arial" w:hAnsi="Arial" w:cs="Arial"/>
                <w:b/>
                <w:bCs/>
                <w:sz w:val="20"/>
                <w:szCs w:val="20"/>
              </w:rPr>
              <w:t>Support Staff</w:t>
            </w:r>
            <w:r w:rsidR="00CF41CA">
              <w:rPr>
                <w:rFonts w:ascii="Arial" w:hAnsi="Arial" w:cs="Arial"/>
                <w:sz w:val="20"/>
                <w:szCs w:val="20"/>
              </w:rPr>
              <w:t>,</w:t>
            </w:r>
            <w:r w:rsidR="00B65324" w:rsidRPr="00CD20AC">
              <w:rPr>
                <w:rFonts w:ascii="Arial" w:hAnsi="Arial" w:cs="Arial"/>
                <w:sz w:val="20"/>
                <w:szCs w:val="20"/>
              </w:rPr>
              <w:t xml:space="preserve"> used as a focus for lessons.</w:t>
            </w:r>
          </w:p>
          <w:p w14:paraId="147BE969" w14:textId="2FC5641A" w:rsidR="00630FFE" w:rsidRPr="00CD20AC" w:rsidRDefault="00B65324" w:rsidP="00E23408">
            <w:pPr>
              <w:rPr>
                <w:rFonts w:ascii="Arial" w:hAnsi="Arial" w:cs="Arial"/>
                <w:sz w:val="20"/>
                <w:szCs w:val="20"/>
              </w:rPr>
            </w:pPr>
            <w:r w:rsidRPr="006F3DD4">
              <w:rPr>
                <w:rFonts w:ascii="Arial" w:hAnsi="Arial" w:cs="Arial"/>
                <w:b/>
                <w:bCs/>
                <w:sz w:val="20"/>
                <w:szCs w:val="20"/>
              </w:rPr>
              <w:t>Principal Teachers</w:t>
            </w:r>
            <w:r w:rsidRPr="00CD20AC">
              <w:rPr>
                <w:rFonts w:ascii="Arial" w:hAnsi="Arial" w:cs="Arial"/>
                <w:sz w:val="20"/>
                <w:szCs w:val="20"/>
              </w:rPr>
              <w:t xml:space="preserve"> to discuss</w:t>
            </w:r>
            <w:r w:rsidR="004D11DD" w:rsidRPr="00CD20AC">
              <w:rPr>
                <w:rFonts w:ascii="Arial" w:hAnsi="Arial" w:cs="Arial"/>
                <w:sz w:val="20"/>
                <w:szCs w:val="20"/>
              </w:rPr>
              <w:t xml:space="preserve"> </w:t>
            </w:r>
            <w:r w:rsidR="004D11DD" w:rsidRPr="00CD20AC">
              <w:t>f</w:t>
            </w:r>
            <w:r w:rsidR="004D11DD" w:rsidRPr="00CD20AC">
              <w:rPr>
                <w:rFonts w:ascii="Arial" w:hAnsi="Arial" w:cs="Arial"/>
                <w:sz w:val="20"/>
                <w:szCs w:val="20"/>
              </w:rPr>
              <w:t>aculty task</w:t>
            </w:r>
            <w:r w:rsidR="003474A6">
              <w:rPr>
                <w:rFonts w:ascii="Arial" w:hAnsi="Arial" w:cs="Arial"/>
                <w:sz w:val="20"/>
                <w:szCs w:val="20"/>
              </w:rPr>
              <w:t>/</w:t>
            </w:r>
            <w:r w:rsidR="004D11DD" w:rsidRPr="00CD20AC">
              <w:rPr>
                <w:rFonts w:ascii="Arial" w:hAnsi="Arial" w:cs="Arial"/>
                <w:sz w:val="20"/>
                <w:szCs w:val="20"/>
              </w:rPr>
              <w:t>initial self-evaluation of Learning,</w:t>
            </w:r>
            <w:r w:rsidR="00B34C97" w:rsidRPr="00CD20AC">
              <w:rPr>
                <w:rFonts w:ascii="Arial" w:hAnsi="Arial" w:cs="Arial"/>
                <w:sz w:val="20"/>
                <w:szCs w:val="20"/>
              </w:rPr>
              <w:t xml:space="preserve"> </w:t>
            </w:r>
            <w:r w:rsidR="004D11DD" w:rsidRPr="00CD20AC">
              <w:rPr>
                <w:rFonts w:ascii="Arial" w:hAnsi="Arial" w:cs="Arial"/>
                <w:sz w:val="20"/>
                <w:szCs w:val="20"/>
              </w:rPr>
              <w:t>Teaching &amp; Assessment</w:t>
            </w:r>
            <w:r w:rsidR="00630FFE" w:rsidRPr="00CD20AC">
              <w:rPr>
                <w:rFonts w:ascii="Arial" w:hAnsi="Arial" w:cs="Arial"/>
                <w:sz w:val="20"/>
                <w:szCs w:val="20"/>
              </w:rPr>
              <w:t xml:space="preserve"> </w:t>
            </w:r>
            <w:r w:rsidR="0015485E" w:rsidRPr="00CD20AC">
              <w:rPr>
                <w:rFonts w:ascii="Arial" w:hAnsi="Arial" w:cs="Arial"/>
                <w:sz w:val="20"/>
                <w:szCs w:val="20"/>
              </w:rPr>
              <w:t>and measure progress and impact of this</w:t>
            </w:r>
            <w:r w:rsidR="00CA7C83" w:rsidRPr="00CD20AC">
              <w:rPr>
                <w:rFonts w:ascii="Arial" w:hAnsi="Arial" w:cs="Arial"/>
                <w:sz w:val="20"/>
                <w:szCs w:val="20"/>
              </w:rPr>
              <w:t xml:space="preserve"> work.</w:t>
            </w:r>
          </w:p>
          <w:p w14:paraId="1D16F165" w14:textId="3BB74A3D" w:rsidR="007E1172" w:rsidRPr="00CD20AC" w:rsidRDefault="006F3DD4" w:rsidP="00E23408">
            <w:pPr>
              <w:rPr>
                <w:rFonts w:ascii="Arial" w:hAnsi="Arial" w:cs="Arial"/>
                <w:sz w:val="20"/>
                <w:szCs w:val="20"/>
              </w:rPr>
            </w:pPr>
            <w:r>
              <w:rPr>
                <w:rFonts w:ascii="Arial" w:hAnsi="Arial" w:cs="Arial"/>
                <w:b/>
                <w:bCs/>
                <w:sz w:val="20"/>
                <w:szCs w:val="20"/>
              </w:rPr>
              <w:t xml:space="preserve">L&amp;T </w:t>
            </w:r>
            <w:r w:rsidR="004D11DD" w:rsidRPr="006F3DD4">
              <w:rPr>
                <w:rFonts w:ascii="Arial" w:hAnsi="Arial" w:cs="Arial"/>
                <w:b/>
                <w:bCs/>
                <w:sz w:val="20"/>
                <w:szCs w:val="20"/>
              </w:rPr>
              <w:t>Working group</w:t>
            </w:r>
            <w:r w:rsidR="00630FFE" w:rsidRPr="00CD20AC">
              <w:rPr>
                <w:rFonts w:ascii="Arial" w:hAnsi="Arial" w:cs="Arial"/>
                <w:sz w:val="20"/>
                <w:szCs w:val="20"/>
              </w:rPr>
              <w:t xml:space="preserve"> </w:t>
            </w:r>
            <w:r w:rsidR="00630C06" w:rsidRPr="0013732E">
              <w:rPr>
                <w:rFonts w:ascii="Arial" w:hAnsi="Arial" w:cs="Arial"/>
                <w:b/>
                <w:bCs/>
                <w:sz w:val="20"/>
                <w:szCs w:val="20"/>
              </w:rPr>
              <w:t xml:space="preserve">led by Lewis Matthews and Lewis Clelland </w:t>
            </w:r>
            <w:r w:rsidR="00630FFE" w:rsidRPr="00CD20AC">
              <w:rPr>
                <w:rFonts w:ascii="Arial" w:hAnsi="Arial" w:cs="Arial"/>
                <w:sz w:val="20"/>
                <w:szCs w:val="20"/>
              </w:rPr>
              <w:t xml:space="preserve">to </w:t>
            </w:r>
            <w:r w:rsidR="004D11DD" w:rsidRPr="00CD20AC">
              <w:rPr>
                <w:rFonts w:ascii="Arial" w:hAnsi="Arial" w:cs="Arial"/>
                <w:sz w:val="20"/>
                <w:szCs w:val="20"/>
              </w:rPr>
              <w:t>develop</w:t>
            </w:r>
            <w:r>
              <w:rPr>
                <w:rFonts w:ascii="Arial" w:hAnsi="Arial" w:cs="Arial"/>
                <w:sz w:val="20"/>
                <w:szCs w:val="20"/>
              </w:rPr>
              <w:t xml:space="preserve"> </w:t>
            </w:r>
            <w:r w:rsidR="004D11DD" w:rsidRPr="00CD20AC">
              <w:rPr>
                <w:rFonts w:ascii="Arial" w:hAnsi="Arial" w:cs="Arial"/>
                <w:sz w:val="20"/>
                <w:szCs w:val="20"/>
              </w:rPr>
              <w:t xml:space="preserve">more detail to sit underneath the graphic to support colleagues. </w:t>
            </w:r>
          </w:p>
          <w:p w14:paraId="7B99FECE" w14:textId="44578123" w:rsidR="00313479" w:rsidRPr="00CD20AC" w:rsidRDefault="00B34C97" w:rsidP="00E23408">
            <w:pPr>
              <w:rPr>
                <w:rFonts w:ascii="Arial" w:hAnsi="Arial" w:cs="Arial"/>
                <w:sz w:val="20"/>
                <w:szCs w:val="20"/>
              </w:rPr>
            </w:pPr>
            <w:r w:rsidRPr="006F3DD4">
              <w:rPr>
                <w:rFonts w:ascii="Arial" w:hAnsi="Arial" w:cs="Arial"/>
                <w:b/>
                <w:bCs/>
                <w:sz w:val="20"/>
                <w:szCs w:val="20"/>
              </w:rPr>
              <w:t>SLT/MLT</w:t>
            </w:r>
            <w:r w:rsidRPr="00CD20AC">
              <w:rPr>
                <w:rFonts w:ascii="Arial" w:hAnsi="Arial" w:cs="Arial"/>
                <w:sz w:val="20"/>
                <w:szCs w:val="20"/>
              </w:rPr>
              <w:t xml:space="preserve"> to support f</w:t>
            </w:r>
            <w:r w:rsidR="004D11DD" w:rsidRPr="00CD20AC">
              <w:rPr>
                <w:rFonts w:ascii="Arial" w:hAnsi="Arial" w:cs="Arial"/>
                <w:sz w:val="20"/>
                <w:szCs w:val="20"/>
              </w:rPr>
              <w:t>urther professional learning on Q</w:t>
            </w:r>
            <w:r w:rsidRPr="00CD20AC">
              <w:rPr>
                <w:rFonts w:ascii="Arial" w:hAnsi="Arial" w:cs="Arial"/>
                <w:sz w:val="20"/>
                <w:szCs w:val="20"/>
              </w:rPr>
              <w:t>A</w:t>
            </w:r>
            <w:r w:rsidR="0015485E" w:rsidRPr="00CD20AC">
              <w:rPr>
                <w:rFonts w:ascii="Arial" w:hAnsi="Arial" w:cs="Arial"/>
                <w:sz w:val="20"/>
                <w:szCs w:val="20"/>
              </w:rPr>
              <w:t>/</w:t>
            </w:r>
            <w:r w:rsidR="004D11DD" w:rsidRPr="00CD20AC">
              <w:rPr>
                <w:rFonts w:ascii="Arial" w:hAnsi="Arial" w:cs="Arial"/>
                <w:sz w:val="20"/>
                <w:szCs w:val="20"/>
              </w:rPr>
              <w:t xml:space="preserve"> Self-Evaluation approaches</w:t>
            </w:r>
            <w:r w:rsidR="00CA7C83" w:rsidRPr="00CD20AC">
              <w:rPr>
                <w:rFonts w:ascii="Arial" w:hAnsi="Arial" w:cs="Arial"/>
                <w:sz w:val="20"/>
                <w:szCs w:val="20"/>
              </w:rPr>
              <w:t>.</w:t>
            </w:r>
          </w:p>
        </w:tc>
        <w:tc>
          <w:tcPr>
            <w:tcW w:w="2944" w:type="dxa"/>
          </w:tcPr>
          <w:p w14:paraId="2CA4C316" w14:textId="626381FF" w:rsidR="00313479" w:rsidRPr="00CD20AC" w:rsidRDefault="00313479" w:rsidP="00E23408">
            <w:pPr>
              <w:rPr>
                <w:rFonts w:ascii="Arial" w:hAnsi="Arial" w:cs="Arial"/>
                <w:sz w:val="20"/>
                <w:szCs w:val="20"/>
              </w:rPr>
            </w:pPr>
          </w:p>
          <w:p w14:paraId="7BBAA469" w14:textId="77777777" w:rsidR="007E57CC" w:rsidRDefault="007E57CC" w:rsidP="00E23408">
            <w:pPr>
              <w:rPr>
                <w:rFonts w:ascii="Arial" w:hAnsi="Arial" w:cs="Arial"/>
                <w:sz w:val="20"/>
                <w:szCs w:val="20"/>
              </w:rPr>
            </w:pPr>
          </w:p>
          <w:p w14:paraId="05D4AF4A" w14:textId="77777777" w:rsidR="007E57CC" w:rsidRDefault="007E57CC" w:rsidP="00E23408">
            <w:pPr>
              <w:rPr>
                <w:rFonts w:ascii="Arial" w:hAnsi="Arial" w:cs="Arial"/>
                <w:sz w:val="20"/>
                <w:szCs w:val="20"/>
              </w:rPr>
            </w:pPr>
          </w:p>
          <w:p w14:paraId="24250D05" w14:textId="77777777" w:rsidR="007E57CC" w:rsidRDefault="007E57CC" w:rsidP="00E23408">
            <w:pPr>
              <w:rPr>
                <w:rFonts w:ascii="Arial" w:hAnsi="Arial" w:cs="Arial"/>
                <w:sz w:val="20"/>
                <w:szCs w:val="20"/>
              </w:rPr>
            </w:pPr>
          </w:p>
          <w:p w14:paraId="5F0A5068" w14:textId="77777777" w:rsidR="007E57CC" w:rsidRDefault="007E57CC" w:rsidP="00E23408">
            <w:pPr>
              <w:rPr>
                <w:rFonts w:ascii="Arial" w:hAnsi="Arial" w:cs="Arial"/>
                <w:sz w:val="20"/>
                <w:szCs w:val="20"/>
              </w:rPr>
            </w:pPr>
          </w:p>
          <w:p w14:paraId="1E7F0EE5" w14:textId="29BB7E59" w:rsidR="0090286C" w:rsidRPr="00CD20AC" w:rsidRDefault="0090286C" w:rsidP="00E23408">
            <w:pPr>
              <w:rPr>
                <w:rFonts w:ascii="Arial" w:hAnsi="Arial" w:cs="Arial"/>
                <w:sz w:val="20"/>
                <w:szCs w:val="20"/>
              </w:rPr>
            </w:pPr>
            <w:r w:rsidRPr="00CD20AC">
              <w:rPr>
                <w:rFonts w:ascii="Arial" w:hAnsi="Arial" w:cs="Arial"/>
                <w:sz w:val="20"/>
                <w:szCs w:val="20"/>
              </w:rPr>
              <w:t xml:space="preserve">Departmental </w:t>
            </w:r>
            <w:r w:rsidR="00532002" w:rsidRPr="00CD20AC">
              <w:rPr>
                <w:rFonts w:ascii="Arial" w:hAnsi="Arial" w:cs="Arial"/>
                <w:sz w:val="20"/>
                <w:szCs w:val="20"/>
              </w:rPr>
              <w:t>discussions</w:t>
            </w:r>
          </w:p>
          <w:p w14:paraId="04B7DAEB" w14:textId="1C56155B" w:rsidR="00532002" w:rsidRPr="00CD20AC" w:rsidRDefault="00532002" w:rsidP="00E23408">
            <w:pPr>
              <w:rPr>
                <w:rFonts w:ascii="Arial" w:hAnsi="Arial" w:cs="Arial"/>
                <w:sz w:val="20"/>
                <w:szCs w:val="20"/>
              </w:rPr>
            </w:pPr>
          </w:p>
          <w:p w14:paraId="2D7E0F70" w14:textId="41CAD668" w:rsidR="00532002" w:rsidRPr="00CD20AC" w:rsidRDefault="00532002" w:rsidP="00E23408">
            <w:pPr>
              <w:rPr>
                <w:rFonts w:ascii="Arial" w:hAnsi="Arial" w:cs="Arial"/>
                <w:sz w:val="20"/>
                <w:szCs w:val="20"/>
              </w:rPr>
            </w:pPr>
            <w:r w:rsidRPr="00CD20AC">
              <w:rPr>
                <w:rFonts w:ascii="Arial" w:hAnsi="Arial" w:cs="Arial"/>
                <w:sz w:val="20"/>
                <w:szCs w:val="20"/>
              </w:rPr>
              <w:t>MLT meetings</w:t>
            </w:r>
          </w:p>
          <w:p w14:paraId="1D90374A" w14:textId="40A5CDC0" w:rsidR="00532002" w:rsidRPr="00CD20AC" w:rsidRDefault="00532002" w:rsidP="00E23408">
            <w:pPr>
              <w:rPr>
                <w:rFonts w:ascii="Arial" w:hAnsi="Arial" w:cs="Arial"/>
                <w:sz w:val="20"/>
                <w:szCs w:val="20"/>
              </w:rPr>
            </w:pPr>
          </w:p>
          <w:p w14:paraId="33D31D9C" w14:textId="393031FC" w:rsidR="00532002" w:rsidRPr="00CD20AC" w:rsidRDefault="00532002" w:rsidP="00E23408">
            <w:pPr>
              <w:rPr>
                <w:rFonts w:ascii="Arial" w:hAnsi="Arial" w:cs="Arial"/>
                <w:sz w:val="20"/>
                <w:szCs w:val="20"/>
              </w:rPr>
            </w:pPr>
            <w:r w:rsidRPr="00CD20AC">
              <w:rPr>
                <w:rFonts w:ascii="Arial" w:hAnsi="Arial" w:cs="Arial"/>
                <w:sz w:val="20"/>
                <w:szCs w:val="20"/>
              </w:rPr>
              <w:t>SLT on call periods</w:t>
            </w:r>
          </w:p>
          <w:p w14:paraId="08FA4FDD" w14:textId="05D6976C" w:rsidR="00532002" w:rsidRPr="00CD20AC" w:rsidRDefault="00532002" w:rsidP="00E23408">
            <w:pPr>
              <w:rPr>
                <w:rFonts w:ascii="Arial" w:hAnsi="Arial" w:cs="Arial"/>
                <w:sz w:val="20"/>
                <w:szCs w:val="20"/>
              </w:rPr>
            </w:pPr>
          </w:p>
          <w:p w14:paraId="147BBE50" w14:textId="05A20666" w:rsidR="00532002" w:rsidRPr="00CD20AC" w:rsidRDefault="00532002" w:rsidP="00E23408">
            <w:pPr>
              <w:rPr>
                <w:rFonts w:ascii="Arial" w:hAnsi="Arial" w:cs="Arial"/>
                <w:sz w:val="20"/>
                <w:szCs w:val="20"/>
              </w:rPr>
            </w:pPr>
            <w:r w:rsidRPr="00CD20AC">
              <w:rPr>
                <w:rFonts w:ascii="Arial" w:hAnsi="Arial" w:cs="Arial"/>
                <w:sz w:val="20"/>
                <w:szCs w:val="20"/>
              </w:rPr>
              <w:t>QI Visit</w:t>
            </w:r>
            <w:r w:rsidR="00F94A75">
              <w:rPr>
                <w:rFonts w:ascii="Arial" w:hAnsi="Arial" w:cs="Arial"/>
                <w:sz w:val="20"/>
                <w:szCs w:val="20"/>
              </w:rPr>
              <w:t>s</w:t>
            </w:r>
            <w:r w:rsidRPr="00CD20AC">
              <w:rPr>
                <w:rFonts w:ascii="Arial" w:hAnsi="Arial" w:cs="Arial"/>
                <w:sz w:val="20"/>
                <w:szCs w:val="20"/>
              </w:rPr>
              <w:t>– as per calendar</w:t>
            </w:r>
          </w:p>
          <w:p w14:paraId="00BD5DD7" w14:textId="7BC5BDB8" w:rsidR="00532002" w:rsidRPr="00CD20AC" w:rsidRDefault="00532002" w:rsidP="00E23408">
            <w:pPr>
              <w:rPr>
                <w:rFonts w:ascii="Arial" w:hAnsi="Arial" w:cs="Arial"/>
                <w:sz w:val="20"/>
                <w:szCs w:val="20"/>
              </w:rPr>
            </w:pPr>
          </w:p>
          <w:p w14:paraId="6C0C3A06" w14:textId="3EFF8191" w:rsidR="00532002" w:rsidRPr="00CD20AC" w:rsidRDefault="00532002" w:rsidP="00E23408">
            <w:pPr>
              <w:rPr>
                <w:rFonts w:ascii="Arial" w:hAnsi="Arial" w:cs="Arial"/>
                <w:sz w:val="20"/>
                <w:szCs w:val="20"/>
              </w:rPr>
            </w:pPr>
            <w:r w:rsidRPr="00CD20AC">
              <w:rPr>
                <w:rFonts w:ascii="Arial" w:hAnsi="Arial" w:cs="Arial"/>
                <w:sz w:val="20"/>
                <w:szCs w:val="20"/>
              </w:rPr>
              <w:t>Pupil feedback</w:t>
            </w:r>
          </w:p>
          <w:p w14:paraId="6B1A7CC0" w14:textId="7230D339" w:rsidR="00752DEE" w:rsidRPr="00CD20AC" w:rsidRDefault="00752DEE" w:rsidP="00E23408">
            <w:pPr>
              <w:rPr>
                <w:rFonts w:ascii="Arial" w:hAnsi="Arial" w:cs="Arial"/>
                <w:sz w:val="20"/>
                <w:szCs w:val="20"/>
              </w:rPr>
            </w:pPr>
          </w:p>
          <w:p w14:paraId="56242D1D" w14:textId="24B29FC5" w:rsidR="00752DEE" w:rsidRPr="00CD20AC" w:rsidRDefault="00752DEE" w:rsidP="00E23408">
            <w:pPr>
              <w:rPr>
                <w:rFonts w:ascii="Arial" w:hAnsi="Arial" w:cs="Arial"/>
                <w:sz w:val="20"/>
                <w:szCs w:val="20"/>
              </w:rPr>
            </w:pPr>
            <w:r w:rsidRPr="00CD20AC">
              <w:rPr>
                <w:rFonts w:ascii="Arial" w:hAnsi="Arial" w:cs="Arial"/>
                <w:sz w:val="20"/>
                <w:szCs w:val="20"/>
              </w:rPr>
              <w:t xml:space="preserve">Parent/Carer surveys </w:t>
            </w:r>
            <w:r w:rsidR="00B76D90">
              <w:rPr>
                <w:rFonts w:ascii="Arial" w:hAnsi="Arial" w:cs="Arial"/>
                <w:sz w:val="20"/>
                <w:szCs w:val="20"/>
              </w:rPr>
              <w:t>/feedback</w:t>
            </w:r>
          </w:p>
          <w:p w14:paraId="47DCF44A" w14:textId="77777777" w:rsidR="00313479" w:rsidRPr="00CD20AC" w:rsidRDefault="00313479" w:rsidP="00E23408">
            <w:pPr>
              <w:rPr>
                <w:rFonts w:ascii="Arial" w:hAnsi="Arial" w:cs="Arial"/>
                <w:sz w:val="20"/>
                <w:szCs w:val="20"/>
              </w:rPr>
            </w:pPr>
          </w:p>
          <w:p w14:paraId="029497CC" w14:textId="77777777" w:rsidR="00313479" w:rsidRPr="00CD20AC" w:rsidRDefault="00313479" w:rsidP="00E23408">
            <w:pPr>
              <w:rPr>
                <w:rFonts w:ascii="Arial" w:hAnsi="Arial" w:cs="Arial"/>
                <w:sz w:val="20"/>
                <w:szCs w:val="20"/>
              </w:rPr>
            </w:pPr>
          </w:p>
          <w:p w14:paraId="19902994" w14:textId="77777777" w:rsidR="00313479" w:rsidRPr="00CD20AC" w:rsidRDefault="00313479" w:rsidP="00E23408">
            <w:pPr>
              <w:rPr>
                <w:rFonts w:ascii="Arial" w:hAnsi="Arial" w:cs="Arial"/>
                <w:sz w:val="20"/>
                <w:szCs w:val="20"/>
              </w:rPr>
            </w:pPr>
          </w:p>
          <w:p w14:paraId="4A97DCA6" w14:textId="77777777" w:rsidR="00313479" w:rsidRPr="00CD20AC" w:rsidRDefault="00313479" w:rsidP="00E23408">
            <w:pPr>
              <w:rPr>
                <w:rFonts w:ascii="Arial" w:hAnsi="Arial" w:cs="Arial"/>
                <w:sz w:val="20"/>
                <w:szCs w:val="20"/>
              </w:rPr>
            </w:pPr>
          </w:p>
          <w:p w14:paraId="3EF89A88" w14:textId="77777777" w:rsidR="00313479" w:rsidRPr="00CD20AC" w:rsidRDefault="00313479" w:rsidP="00E23408">
            <w:pPr>
              <w:rPr>
                <w:rFonts w:ascii="Arial" w:hAnsi="Arial" w:cs="Arial"/>
                <w:sz w:val="20"/>
                <w:szCs w:val="20"/>
              </w:rPr>
            </w:pPr>
          </w:p>
        </w:tc>
        <w:tc>
          <w:tcPr>
            <w:tcW w:w="3040" w:type="dxa"/>
          </w:tcPr>
          <w:p w14:paraId="624D1F28" w14:textId="77777777" w:rsidR="00313479" w:rsidRDefault="00313479" w:rsidP="00E23408">
            <w:pPr>
              <w:rPr>
                <w:rFonts w:ascii="Arial" w:hAnsi="Arial" w:cs="Arial"/>
                <w:color w:val="FF0000"/>
                <w:sz w:val="20"/>
                <w:szCs w:val="20"/>
              </w:rPr>
            </w:pPr>
          </w:p>
          <w:p w14:paraId="43B133DF" w14:textId="77777777" w:rsidR="00313479" w:rsidRDefault="00313479" w:rsidP="00E23408">
            <w:pPr>
              <w:rPr>
                <w:rFonts w:ascii="Arial" w:hAnsi="Arial" w:cs="Arial"/>
                <w:sz w:val="20"/>
                <w:szCs w:val="20"/>
              </w:rPr>
            </w:pPr>
          </w:p>
          <w:p w14:paraId="186D885B" w14:textId="77777777" w:rsidR="00313479" w:rsidRPr="00CD20AC" w:rsidRDefault="00465946" w:rsidP="00465946">
            <w:pPr>
              <w:rPr>
                <w:rFonts w:ascii="Arial" w:hAnsi="Arial" w:cs="Arial"/>
                <w:sz w:val="20"/>
                <w:szCs w:val="20"/>
              </w:rPr>
            </w:pPr>
            <w:r w:rsidRPr="00CD20AC">
              <w:rPr>
                <w:rFonts w:ascii="Arial" w:hAnsi="Arial" w:cs="Arial"/>
                <w:sz w:val="20"/>
                <w:szCs w:val="20"/>
              </w:rPr>
              <w:t>From August 2021</w:t>
            </w:r>
          </w:p>
          <w:p w14:paraId="6068593B" w14:textId="77777777" w:rsidR="00465946" w:rsidRPr="00CD20AC" w:rsidRDefault="00465946" w:rsidP="00465946">
            <w:pPr>
              <w:rPr>
                <w:rFonts w:ascii="Arial" w:hAnsi="Arial" w:cs="Arial"/>
                <w:sz w:val="20"/>
                <w:szCs w:val="20"/>
              </w:rPr>
            </w:pPr>
          </w:p>
          <w:p w14:paraId="51AA0602" w14:textId="77777777" w:rsidR="00465946" w:rsidRPr="00CD20AC" w:rsidRDefault="00465946" w:rsidP="00465946">
            <w:pPr>
              <w:rPr>
                <w:rFonts w:ascii="Arial" w:hAnsi="Arial" w:cs="Arial"/>
                <w:sz w:val="20"/>
                <w:szCs w:val="20"/>
              </w:rPr>
            </w:pPr>
          </w:p>
          <w:p w14:paraId="02C7815A" w14:textId="77777777" w:rsidR="00465946" w:rsidRPr="00CD20AC" w:rsidRDefault="00465946" w:rsidP="00465946">
            <w:pPr>
              <w:rPr>
                <w:rFonts w:ascii="Arial" w:hAnsi="Arial" w:cs="Arial"/>
                <w:sz w:val="20"/>
                <w:szCs w:val="20"/>
              </w:rPr>
            </w:pPr>
          </w:p>
          <w:p w14:paraId="48525574" w14:textId="77777777" w:rsidR="009C5044" w:rsidRDefault="009C5044" w:rsidP="00465946">
            <w:pPr>
              <w:rPr>
                <w:rFonts w:ascii="Arial" w:hAnsi="Arial" w:cs="Arial"/>
                <w:sz w:val="20"/>
                <w:szCs w:val="20"/>
              </w:rPr>
            </w:pPr>
          </w:p>
          <w:p w14:paraId="6FC86A2B" w14:textId="77777777" w:rsidR="009C5044" w:rsidRDefault="009C5044" w:rsidP="00465946">
            <w:pPr>
              <w:rPr>
                <w:rFonts w:ascii="Arial" w:hAnsi="Arial" w:cs="Arial"/>
                <w:sz w:val="20"/>
                <w:szCs w:val="20"/>
              </w:rPr>
            </w:pPr>
          </w:p>
          <w:p w14:paraId="25604ED0" w14:textId="77777777" w:rsidR="009C5044" w:rsidRDefault="009C5044" w:rsidP="00465946">
            <w:pPr>
              <w:rPr>
                <w:rFonts w:ascii="Arial" w:hAnsi="Arial" w:cs="Arial"/>
                <w:sz w:val="20"/>
                <w:szCs w:val="20"/>
              </w:rPr>
            </w:pPr>
          </w:p>
          <w:p w14:paraId="68DD01CB" w14:textId="769DF8D7" w:rsidR="00465946" w:rsidRPr="00CD20AC" w:rsidRDefault="00465946" w:rsidP="00465946">
            <w:pPr>
              <w:rPr>
                <w:rFonts w:ascii="Arial" w:hAnsi="Arial" w:cs="Arial"/>
                <w:sz w:val="20"/>
                <w:szCs w:val="20"/>
              </w:rPr>
            </w:pPr>
            <w:r w:rsidRPr="00CD20AC">
              <w:rPr>
                <w:rFonts w:ascii="Arial" w:hAnsi="Arial" w:cs="Arial"/>
                <w:sz w:val="20"/>
                <w:szCs w:val="20"/>
              </w:rPr>
              <w:t>August 2021</w:t>
            </w:r>
          </w:p>
          <w:p w14:paraId="251F9D5F" w14:textId="77777777" w:rsidR="00465946" w:rsidRPr="00CD20AC" w:rsidRDefault="00465946" w:rsidP="00465946">
            <w:pPr>
              <w:rPr>
                <w:rFonts w:ascii="Arial" w:hAnsi="Arial" w:cs="Arial"/>
                <w:sz w:val="20"/>
                <w:szCs w:val="20"/>
              </w:rPr>
            </w:pPr>
          </w:p>
          <w:p w14:paraId="171EF1D2" w14:textId="77777777" w:rsidR="00465946" w:rsidRPr="00CD20AC" w:rsidRDefault="00465946" w:rsidP="00465946">
            <w:pPr>
              <w:rPr>
                <w:rFonts w:ascii="Arial" w:hAnsi="Arial" w:cs="Arial"/>
                <w:sz w:val="20"/>
                <w:szCs w:val="20"/>
              </w:rPr>
            </w:pPr>
          </w:p>
          <w:p w14:paraId="5B3F75CA" w14:textId="77777777" w:rsidR="00465946" w:rsidRPr="00CD20AC" w:rsidRDefault="00465946" w:rsidP="00465946">
            <w:pPr>
              <w:rPr>
                <w:rFonts w:ascii="Arial" w:hAnsi="Arial" w:cs="Arial"/>
                <w:sz w:val="20"/>
                <w:szCs w:val="20"/>
              </w:rPr>
            </w:pPr>
          </w:p>
          <w:p w14:paraId="2CC0B786" w14:textId="77777777" w:rsidR="00465946" w:rsidRPr="00CD20AC" w:rsidRDefault="00465946" w:rsidP="00465946">
            <w:pPr>
              <w:rPr>
                <w:rFonts w:ascii="Arial" w:hAnsi="Arial" w:cs="Arial"/>
                <w:sz w:val="20"/>
                <w:szCs w:val="20"/>
              </w:rPr>
            </w:pPr>
          </w:p>
          <w:p w14:paraId="71E5F041" w14:textId="77777777" w:rsidR="009C5044" w:rsidRDefault="009C5044" w:rsidP="00465946">
            <w:pPr>
              <w:rPr>
                <w:rFonts w:ascii="Arial" w:hAnsi="Arial" w:cs="Arial"/>
                <w:sz w:val="20"/>
                <w:szCs w:val="20"/>
              </w:rPr>
            </w:pPr>
          </w:p>
          <w:p w14:paraId="272EBCA6" w14:textId="1262C32A" w:rsidR="00465946" w:rsidRPr="00CD20AC" w:rsidRDefault="00465946" w:rsidP="00465946">
            <w:pPr>
              <w:rPr>
                <w:rFonts w:ascii="Arial" w:hAnsi="Arial" w:cs="Arial"/>
                <w:sz w:val="20"/>
                <w:szCs w:val="20"/>
              </w:rPr>
            </w:pPr>
            <w:r w:rsidRPr="00CD20AC">
              <w:rPr>
                <w:rFonts w:ascii="Arial" w:hAnsi="Arial" w:cs="Arial"/>
                <w:sz w:val="20"/>
                <w:szCs w:val="20"/>
              </w:rPr>
              <w:t>September 2021</w:t>
            </w:r>
            <w:r w:rsidR="00C703DB" w:rsidRPr="00CD20AC">
              <w:rPr>
                <w:rFonts w:ascii="Arial" w:hAnsi="Arial" w:cs="Arial"/>
                <w:sz w:val="20"/>
                <w:szCs w:val="20"/>
              </w:rPr>
              <w:t xml:space="preserve"> – January 2022</w:t>
            </w:r>
          </w:p>
          <w:p w14:paraId="158DDCE8" w14:textId="77777777" w:rsidR="00C703DB" w:rsidRPr="00CD20AC" w:rsidRDefault="00C703DB" w:rsidP="00465946">
            <w:pPr>
              <w:rPr>
                <w:rFonts w:ascii="Arial" w:hAnsi="Arial" w:cs="Arial"/>
                <w:sz w:val="20"/>
                <w:szCs w:val="20"/>
              </w:rPr>
            </w:pPr>
          </w:p>
          <w:p w14:paraId="54DCA442" w14:textId="77777777" w:rsidR="00C703DB" w:rsidRPr="00CD20AC" w:rsidRDefault="00C703DB" w:rsidP="00465946">
            <w:pPr>
              <w:rPr>
                <w:rFonts w:ascii="Arial" w:hAnsi="Arial" w:cs="Arial"/>
                <w:sz w:val="20"/>
                <w:szCs w:val="20"/>
              </w:rPr>
            </w:pPr>
          </w:p>
          <w:p w14:paraId="34AB1227" w14:textId="77777777" w:rsidR="00C703DB" w:rsidRPr="00CD20AC" w:rsidRDefault="00C703DB" w:rsidP="00465946">
            <w:pPr>
              <w:rPr>
                <w:rFonts w:ascii="Arial" w:hAnsi="Arial" w:cs="Arial"/>
                <w:sz w:val="20"/>
                <w:szCs w:val="20"/>
              </w:rPr>
            </w:pPr>
          </w:p>
          <w:p w14:paraId="223187F6" w14:textId="77777777" w:rsidR="009C5044" w:rsidRDefault="009C5044" w:rsidP="00465946">
            <w:pPr>
              <w:rPr>
                <w:rFonts w:ascii="Arial" w:hAnsi="Arial" w:cs="Arial"/>
                <w:sz w:val="20"/>
                <w:szCs w:val="20"/>
              </w:rPr>
            </w:pPr>
          </w:p>
          <w:p w14:paraId="20C2084E" w14:textId="6139AB20" w:rsidR="00C703DB" w:rsidRDefault="00CD20AC" w:rsidP="00465946">
            <w:pPr>
              <w:rPr>
                <w:rFonts w:ascii="Arial" w:hAnsi="Arial" w:cs="Arial"/>
                <w:b/>
              </w:rPr>
            </w:pPr>
            <w:r w:rsidRPr="00CD20AC">
              <w:rPr>
                <w:rFonts w:ascii="Arial" w:hAnsi="Arial" w:cs="Arial"/>
                <w:sz w:val="20"/>
                <w:szCs w:val="20"/>
              </w:rPr>
              <w:t>September 2021 onwards</w:t>
            </w:r>
          </w:p>
        </w:tc>
      </w:tr>
      <w:tr w:rsidR="00313479" w:rsidRPr="00B27FFA" w14:paraId="4FABC5FC" w14:textId="77777777" w:rsidTr="00E23408">
        <w:trPr>
          <w:trHeight w:val="527"/>
        </w:trPr>
        <w:tc>
          <w:tcPr>
            <w:tcW w:w="15193" w:type="dxa"/>
            <w:gridSpan w:val="6"/>
            <w:vAlign w:val="center"/>
          </w:tcPr>
          <w:p w14:paraId="0707C20B" w14:textId="77777777" w:rsidR="00313479" w:rsidRPr="00B27FFA" w:rsidRDefault="00313479" w:rsidP="00E23408">
            <w:pPr>
              <w:rPr>
                <w:rFonts w:ascii="Arial" w:hAnsi="Arial" w:cs="Arial"/>
                <w:b/>
                <w:sz w:val="24"/>
                <w:szCs w:val="24"/>
              </w:rPr>
            </w:pPr>
            <w:r w:rsidRPr="00B27FFA">
              <w:rPr>
                <w:rFonts w:ascii="Arial" w:hAnsi="Arial" w:cs="Arial"/>
                <w:b/>
                <w:sz w:val="24"/>
                <w:szCs w:val="24"/>
              </w:rPr>
              <w:lastRenderedPageBreak/>
              <w:t>Ongoing Evaluation</w:t>
            </w:r>
          </w:p>
        </w:tc>
      </w:tr>
      <w:tr w:rsidR="00313479" w:rsidRPr="00A80965" w14:paraId="22964D5D" w14:textId="77777777" w:rsidTr="00E23408">
        <w:trPr>
          <w:trHeight w:val="984"/>
        </w:trPr>
        <w:tc>
          <w:tcPr>
            <w:tcW w:w="15193" w:type="dxa"/>
            <w:gridSpan w:val="6"/>
          </w:tcPr>
          <w:p w14:paraId="0BD731E9" w14:textId="77777777" w:rsidR="00313479" w:rsidRDefault="00313479" w:rsidP="00E23408">
            <w:pPr>
              <w:rPr>
                <w:rFonts w:ascii="Arial" w:hAnsi="Arial" w:cs="Arial"/>
                <w:b/>
                <w:sz w:val="20"/>
                <w:szCs w:val="20"/>
              </w:rPr>
            </w:pPr>
          </w:p>
          <w:p w14:paraId="59A2778F" w14:textId="77777777" w:rsidR="00313479" w:rsidRDefault="00313479" w:rsidP="00E23408">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48D18077" w14:textId="77777777" w:rsidR="00313479" w:rsidRDefault="00313479" w:rsidP="00E23408">
            <w:pPr>
              <w:rPr>
                <w:rFonts w:ascii="Arial" w:hAnsi="Arial" w:cs="Arial"/>
                <w:b/>
                <w:color w:val="FF0000"/>
                <w:sz w:val="20"/>
                <w:szCs w:val="20"/>
              </w:rPr>
            </w:pPr>
          </w:p>
          <w:p w14:paraId="283A3511" w14:textId="77777777" w:rsidR="00313479" w:rsidRDefault="00313479" w:rsidP="00E23408">
            <w:pPr>
              <w:rPr>
                <w:rFonts w:ascii="Arial" w:hAnsi="Arial" w:cs="Arial"/>
                <w:b/>
                <w:color w:val="FF0000"/>
                <w:sz w:val="20"/>
                <w:szCs w:val="20"/>
              </w:rPr>
            </w:pPr>
          </w:p>
          <w:p w14:paraId="05FBA930" w14:textId="77777777" w:rsidR="00313479" w:rsidRPr="00BA51A2" w:rsidRDefault="00313479" w:rsidP="00E23408">
            <w:pPr>
              <w:rPr>
                <w:rFonts w:ascii="Arial" w:hAnsi="Arial" w:cs="Arial"/>
                <w:b/>
                <w:color w:val="FF0000"/>
                <w:sz w:val="20"/>
                <w:szCs w:val="20"/>
              </w:rPr>
            </w:pPr>
          </w:p>
        </w:tc>
      </w:tr>
    </w:tbl>
    <w:p w14:paraId="326EC394" w14:textId="6ACD096B" w:rsidR="007F2D8E" w:rsidRPr="00BA51A2" w:rsidRDefault="007F2D8E" w:rsidP="007F2D8E">
      <w:pPr>
        <w:rPr>
          <w:rFonts w:ascii="Arial" w:hAnsi="Arial" w:cs="Arial"/>
          <w:b/>
          <w:bCs/>
        </w:rPr>
      </w:pPr>
      <w:bookmarkStart w:id="0" w:name="_Hlk73461588"/>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7F2D8E" w:rsidRPr="00B27FFA" w14:paraId="557E0342" w14:textId="77777777" w:rsidTr="00E23408">
        <w:trPr>
          <w:trHeight w:val="410"/>
        </w:trPr>
        <w:tc>
          <w:tcPr>
            <w:tcW w:w="15193" w:type="dxa"/>
            <w:gridSpan w:val="6"/>
            <w:vAlign w:val="center"/>
          </w:tcPr>
          <w:p w14:paraId="47BA69EA" w14:textId="1E533524" w:rsidR="007F2D8E" w:rsidRPr="00C8489D" w:rsidRDefault="007F2D8E" w:rsidP="00E23408">
            <w:pPr>
              <w:tabs>
                <w:tab w:val="left" w:pos="2520"/>
              </w:tabs>
              <w:rPr>
                <w:rFonts w:ascii="Arial" w:hAnsi="Arial" w:cs="Arial"/>
                <w:bCs/>
                <w:i/>
                <w:iCs/>
                <w:color w:val="FF0000"/>
                <w:sz w:val="20"/>
                <w:szCs w:val="20"/>
              </w:rPr>
            </w:pPr>
            <w:r w:rsidRPr="00B27FFA">
              <w:rPr>
                <w:rFonts w:ascii="Arial" w:hAnsi="Arial" w:cs="Arial"/>
                <w:b/>
                <w:sz w:val="24"/>
                <w:szCs w:val="24"/>
              </w:rPr>
              <w:lastRenderedPageBreak/>
              <w:t>Focused Priority:</w:t>
            </w:r>
            <w:r>
              <w:rPr>
                <w:rFonts w:ascii="Arial" w:hAnsi="Arial" w:cs="Arial"/>
                <w:b/>
                <w:sz w:val="24"/>
                <w:szCs w:val="24"/>
              </w:rPr>
              <w:t xml:space="preserve"> </w:t>
            </w:r>
            <w:r w:rsidR="00E24D0E" w:rsidRPr="00E24D0E">
              <w:rPr>
                <w:rFonts w:ascii="Calibri" w:hAnsi="Calibri" w:cs="Calibri"/>
                <w:color w:val="000000"/>
                <w:shd w:val="clear" w:color="auto" w:fill="FFFFFF"/>
              </w:rPr>
              <w:t xml:space="preserve"> </w:t>
            </w:r>
            <w:r w:rsidR="00E24D0E" w:rsidRPr="00E24D0E">
              <w:rPr>
                <w:rFonts w:ascii="Arial" w:hAnsi="Arial" w:cs="Arial"/>
                <w:b/>
                <w:sz w:val="24"/>
                <w:szCs w:val="24"/>
              </w:rPr>
              <w:t xml:space="preserve">Our Curriculum Rationale will be updated to reflect the changing needs of our school community and DYW </w:t>
            </w:r>
          </w:p>
        </w:tc>
      </w:tr>
      <w:tr w:rsidR="007F2D8E" w14:paraId="0FCB70C7" w14:textId="77777777" w:rsidTr="00E23408">
        <w:trPr>
          <w:trHeight w:val="415"/>
        </w:trPr>
        <w:tc>
          <w:tcPr>
            <w:tcW w:w="7596" w:type="dxa"/>
            <w:gridSpan w:val="3"/>
            <w:vAlign w:val="center"/>
          </w:tcPr>
          <w:p w14:paraId="5E4FDF3B" w14:textId="77777777" w:rsidR="007F2D8E" w:rsidRPr="00EB47AD" w:rsidRDefault="007F2D8E" w:rsidP="00E23408">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3933B59F" w14:textId="2F404894" w:rsidR="007F2D8E" w:rsidRDefault="007F2D8E" w:rsidP="00E23408">
            <w:pPr>
              <w:tabs>
                <w:tab w:val="left" w:pos="2520"/>
              </w:tabs>
              <w:rPr>
                <w:rFonts w:ascii="Arial" w:hAnsi="Arial" w:cs="Arial"/>
                <w:b/>
                <w:sz w:val="20"/>
                <w:szCs w:val="20"/>
              </w:rPr>
            </w:pPr>
          </w:p>
        </w:tc>
      </w:tr>
      <w:tr w:rsidR="007F2D8E" w14:paraId="5421CA7D" w14:textId="77777777" w:rsidTr="00E23408">
        <w:trPr>
          <w:trHeight w:val="695"/>
        </w:trPr>
        <w:tc>
          <w:tcPr>
            <w:tcW w:w="7596" w:type="dxa"/>
            <w:gridSpan w:val="3"/>
            <w:vAlign w:val="center"/>
          </w:tcPr>
          <w:p w14:paraId="12D4C8E7" w14:textId="77777777" w:rsidR="00F8730E" w:rsidRDefault="00C353AB" w:rsidP="00E23408">
            <w:pPr>
              <w:tabs>
                <w:tab w:val="left" w:pos="2520"/>
              </w:tabs>
              <w:rPr>
                <w:rFonts w:ascii="Arial" w:hAnsi="Arial" w:cs="Arial"/>
                <w:b/>
                <w:bCs/>
                <w:sz w:val="20"/>
                <w:szCs w:val="20"/>
              </w:rPr>
            </w:pPr>
            <w:r>
              <w:rPr>
                <w:rFonts w:ascii="Arial" w:hAnsi="Arial" w:cs="Arial"/>
                <w:b/>
                <w:bCs/>
                <w:sz w:val="20"/>
                <w:szCs w:val="20"/>
              </w:rPr>
              <w:t xml:space="preserve">              </w:t>
            </w:r>
            <w:r w:rsidRPr="00C353AB">
              <w:rPr>
                <w:rFonts w:ascii="Arial" w:hAnsi="Arial" w:cs="Arial"/>
                <w:b/>
                <w:bCs/>
                <w:sz w:val="20"/>
                <w:szCs w:val="20"/>
              </w:rPr>
              <w:t>2.2 Curriculum</w:t>
            </w:r>
            <w:r w:rsidR="007F2D8E" w:rsidRPr="00C353AB">
              <w:rPr>
                <w:rFonts w:ascii="Arial" w:hAnsi="Arial" w:cs="Arial"/>
                <w:b/>
                <w:bCs/>
                <w:sz w:val="20"/>
                <w:szCs w:val="20"/>
              </w:rPr>
              <w:t xml:space="preserve">  </w:t>
            </w:r>
          </w:p>
          <w:p w14:paraId="0AB237DF" w14:textId="07625A9F" w:rsidR="007F2D8E" w:rsidRPr="00C353AB" w:rsidRDefault="00F8730E" w:rsidP="00E23408">
            <w:pPr>
              <w:tabs>
                <w:tab w:val="left" w:pos="2520"/>
              </w:tabs>
              <w:rPr>
                <w:rFonts w:ascii="Arial" w:hAnsi="Arial" w:cs="Arial"/>
                <w:b/>
                <w:bCs/>
                <w:sz w:val="20"/>
                <w:szCs w:val="20"/>
              </w:rPr>
            </w:pPr>
            <w:r>
              <w:rPr>
                <w:rFonts w:ascii="Arial" w:hAnsi="Arial" w:cs="Arial"/>
                <w:b/>
                <w:bCs/>
                <w:sz w:val="20"/>
                <w:szCs w:val="20"/>
              </w:rPr>
              <w:t xml:space="preserve">              2.4 Personalised Support</w:t>
            </w:r>
            <w:r w:rsidR="007F2D8E" w:rsidRPr="00C353AB">
              <w:rPr>
                <w:rFonts w:ascii="Arial" w:hAnsi="Arial" w:cs="Arial"/>
                <w:b/>
                <w:bCs/>
                <w:sz w:val="20"/>
                <w:szCs w:val="20"/>
              </w:rPr>
              <w:t xml:space="preserve">          </w:t>
            </w:r>
          </w:p>
        </w:tc>
        <w:tc>
          <w:tcPr>
            <w:tcW w:w="7597" w:type="dxa"/>
            <w:gridSpan w:val="3"/>
            <w:vAlign w:val="center"/>
          </w:tcPr>
          <w:p w14:paraId="0E0DCB11" w14:textId="19D9060B" w:rsidR="00624D64" w:rsidRPr="009E5521" w:rsidRDefault="00624D64" w:rsidP="00624D64">
            <w:pPr>
              <w:tabs>
                <w:tab w:val="left" w:pos="2520"/>
              </w:tabs>
              <w:rPr>
                <w:rFonts w:ascii="Arial" w:hAnsi="Arial" w:cs="Arial"/>
                <w:b/>
                <w:sz w:val="20"/>
                <w:szCs w:val="20"/>
              </w:rPr>
            </w:pPr>
            <w:r w:rsidRPr="009E5521">
              <w:rPr>
                <w:rFonts w:ascii="Arial" w:hAnsi="Arial" w:cs="Arial"/>
                <w:b/>
                <w:sz w:val="20"/>
                <w:szCs w:val="20"/>
              </w:rPr>
              <w:t xml:space="preserve">3.1 Ensuring wellbeing, </w:t>
            </w:r>
            <w:proofErr w:type="gramStart"/>
            <w:r w:rsidRPr="009E5521">
              <w:rPr>
                <w:rFonts w:ascii="Arial" w:hAnsi="Arial" w:cs="Arial"/>
                <w:b/>
                <w:sz w:val="20"/>
                <w:szCs w:val="20"/>
              </w:rPr>
              <w:t>equality</w:t>
            </w:r>
            <w:proofErr w:type="gramEnd"/>
            <w:r w:rsidRPr="009E5521">
              <w:rPr>
                <w:rFonts w:ascii="Arial" w:hAnsi="Arial" w:cs="Arial"/>
                <w:b/>
                <w:sz w:val="20"/>
                <w:szCs w:val="20"/>
              </w:rPr>
              <w:t xml:space="preserve"> and inclusion (all learners)</w:t>
            </w:r>
          </w:p>
          <w:p w14:paraId="13AECCF9" w14:textId="77777777" w:rsidR="007F2D8E" w:rsidRDefault="00624D64" w:rsidP="00624D64">
            <w:pPr>
              <w:tabs>
                <w:tab w:val="left" w:pos="2520"/>
              </w:tabs>
              <w:rPr>
                <w:rFonts w:ascii="Arial" w:hAnsi="Arial" w:cs="Arial"/>
                <w:b/>
                <w:sz w:val="20"/>
                <w:szCs w:val="20"/>
              </w:rPr>
            </w:pPr>
            <w:r w:rsidRPr="009E5521">
              <w:rPr>
                <w:rFonts w:ascii="Arial" w:hAnsi="Arial" w:cs="Arial"/>
                <w:b/>
                <w:sz w:val="20"/>
                <w:szCs w:val="20"/>
              </w:rPr>
              <w:t>3.2 Raising attainment and achievement (all learners)</w:t>
            </w:r>
          </w:p>
          <w:p w14:paraId="7216149D" w14:textId="1AB6CDFA" w:rsidR="00624D64" w:rsidRDefault="00624D64" w:rsidP="00624D64">
            <w:pPr>
              <w:tabs>
                <w:tab w:val="left" w:pos="2520"/>
              </w:tabs>
              <w:rPr>
                <w:rFonts w:ascii="Arial" w:hAnsi="Arial" w:cs="Arial"/>
                <w:sz w:val="20"/>
                <w:szCs w:val="20"/>
              </w:rPr>
            </w:pPr>
            <w:r>
              <w:rPr>
                <w:rFonts w:ascii="Arial" w:hAnsi="Arial" w:cs="Arial"/>
                <w:b/>
                <w:sz w:val="20"/>
                <w:szCs w:val="20"/>
              </w:rPr>
              <w:t>3.3</w:t>
            </w:r>
            <w:r w:rsidR="00697C90">
              <w:rPr>
                <w:rFonts w:ascii="Arial" w:hAnsi="Arial" w:cs="Arial"/>
                <w:b/>
                <w:sz w:val="20"/>
                <w:szCs w:val="20"/>
              </w:rPr>
              <w:t xml:space="preserve"> Increasing creativity and employability</w:t>
            </w:r>
          </w:p>
        </w:tc>
      </w:tr>
      <w:tr w:rsidR="007F2D8E" w:rsidRPr="00B27FFA" w14:paraId="1E65AB56" w14:textId="77777777" w:rsidTr="00E23408">
        <w:trPr>
          <w:trHeight w:val="458"/>
        </w:trPr>
        <w:tc>
          <w:tcPr>
            <w:tcW w:w="3214" w:type="dxa"/>
            <w:vAlign w:val="center"/>
          </w:tcPr>
          <w:p w14:paraId="2F61F634" w14:textId="77777777" w:rsidR="007F2D8E" w:rsidRPr="00B27FFA" w:rsidRDefault="007F2D8E" w:rsidP="00E23408">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5C2EE5BB" w14:textId="77777777" w:rsidR="007F2D8E" w:rsidRPr="00B27FFA" w:rsidRDefault="007F2D8E" w:rsidP="00E23408">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0E3023A8" w14:textId="77777777" w:rsidR="007F2D8E" w:rsidRPr="00B27FFA" w:rsidRDefault="007F2D8E" w:rsidP="00E23408">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67D4AD02" w14:textId="77777777" w:rsidR="007F2D8E" w:rsidRDefault="007F2D8E" w:rsidP="00E23408">
            <w:pPr>
              <w:jc w:val="center"/>
              <w:rPr>
                <w:rFonts w:ascii="Arial" w:hAnsi="Arial" w:cs="Arial"/>
                <w:b/>
                <w:sz w:val="24"/>
                <w:szCs w:val="24"/>
              </w:rPr>
            </w:pPr>
            <w:r>
              <w:rPr>
                <w:rFonts w:ascii="Arial" w:hAnsi="Arial" w:cs="Arial"/>
                <w:b/>
                <w:sz w:val="24"/>
                <w:szCs w:val="24"/>
              </w:rPr>
              <w:t>Measure of Success</w:t>
            </w:r>
          </w:p>
          <w:p w14:paraId="64FE22C8" w14:textId="77777777" w:rsidR="007F2D8E" w:rsidRPr="000A1781" w:rsidRDefault="007F2D8E" w:rsidP="00E23408">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04893292" w14:textId="77777777" w:rsidR="007F2D8E" w:rsidRPr="00B27FFA" w:rsidRDefault="007F2D8E" w:rsidP="00E23408">
            <w:pPr>
              <w:jc w:val="center"/>
              <w:rPr>
                <w:rFonts w:ascii="Arial" w:hAnsi="Arial" w:cs="Arial"/>
                <w:b/>
                <w:sz w:val="24"/>
                <w:szCs w:val="24"/>
              </w:rPr>
            </w:pPr>
            <w:r>
              <w:rPr>
                <w:rFonts w:ascii="Arial" w:hAnsi="Arial" w:cs="Arial"/>
                <w:b/>
                <w:sz w:val="24"/>
                <w:szCs w:val="24"/>
              </w:rPr>
              <w:t>Timescales</w:t>
            </w:r>
          </w:p>
        </w:tc>
      </w:tr>
      <w:tr w:rsidR="007F2D8E" w14:paraId="2B02F45E" w14:textId="77777777" w:rsidTr="00E23408">
        <w:trPr>
          <w:trHeight w:val="4328"/>
        </w:trPr>
        <w:tc>
          <w:tcPr>
            <w:tcW w:w="3214" w:type="dxa"/>
          </w:tcPr>
          <w:p w14:paraId="3D6AC0BC" w14:textId="77777777" w:rsidR="007F2D8E" w:rsidRDefault="007F2D8E" w:rsidP="00E23408">
            <w:pPr>
              <w:rPr>
                <w:rFonts w:ascii="Arial" w:hAnsi="Arial" w:cs="Arial"/>
                <w:color w:val="FF0000"/>
                <w:sz w:val="20"/>
                <w:szCs w:val="20"/>
              </w:rPr>
            </w:pPr>
          </w:p>
          <w:p w14:paraId="4370B281" w14:textId="77777777" w:rsidR="007F2D8E" w:rsidRDefault="007F2D8E" w:rsidP="00E23408">
            <w:pPr>
              <w:rPr>
                <w:rFonts w:ascii="Arial" w:hAnsi="Arial" w:cs="Arial"/>
                <w:color w:val="FF0000"/>
                <w:sz w:val="20"/>
                <w:szCs w:val="20"/>
              </w:rPr>
            </w:pPr>
          </w:p>
          <w:p w14:paraId="778FB28F" w14:textId="5FE642D7" w:rsidR="000D6E23" w:rsidRPr="00CF7675" w:rsidRDefault="00FD0B59" w:rsidP="00FD0B59">
            <w:pPr>
              <w:rPr>
                <w:rFonts w:ascii="Arial" w:hAnsi="Arial"/>
                <w:sz w:val="20"/>
                <w:szCs w:val="20"/>
              </w:rPr>
            </w:pPr>
            <w:r w:rsidRPr="00CF7675">
              <w:rPr>
                <w:rFonts w:ascii="Arial" w:hAnsi="Arial"/>
                <w:sz w:val="20"/>
                <w:szCs w:val="20"/>
              </w:rPr>
              <w:t xml:space="preserve">Following on from </w:t>
            </w:r>
            <w:r w:rsidR="00123476" w:rsidRPr="00CF7675">
              <w:rPr>
                <w:rFonts w:ascii="Arial" w:hAnsi="Arial"/>
                <w:sz w:val="20"/>
                <w:szCs w:val="20"/>
              </w:rPr>
              <w:t>our recent Managing Change Exercise</w:t>
            </w:r>
            <w:r w:rsidR="00435F7B" w:rsidRPr="00CF7675">
              <w:rPr>
                <w:rFonts w:ascii="Arial" w:hAnsi="Arial"/>
                <w:sz w:val="20"/>
                <w:szCs w:val="20"/>
              </w:rPr>
              <w:t xml:space="preserve"> the </w:t>
            </w:r>
            <w:r w:rsidR="00B915A9" w:rsidRPr="00CF7675">
              <w:rPr>
                <w:rFonts w:ascii="Arial" w:hAnsi="Arial"/>
                <w:sz w:val="20"/>
                <w:szCs w:val="20"/>
              </w:rPr>
              <w:t>rationale</w:t>
            </w:r>
            <w:r w:rsidR="00435F7B" w:rsidRPr="00CF7675">
              <w:rPr>
                <w:rFonts w:ascii="Arial" w:hAnsi="Arial"/>
                <w:sz w:val="20"/>
                <w:szCs w:val="20"/>
              </w:rPr>
              <w:t xml:space="preserve"> </w:t>
            </w:r>
            <w:r w:rsidR="00A71208" w:rsidRPr="00CF7675">
              <w:rPr>
                <w:rFonts w:ascii="Arial" w:hAnsi="Arial"/>
                <w:sz w:val="20"/>
                <w:szCs w:val="20"/>
              </w:rPr>
              <w:t>for</w:t>
            </w:r>
            <w:r w:rsidR="00435F7B" w:rsidRPr="00CF7675">
              <w:rPr>
                <w:rFonts w:ascii="Arial" w:hAnsi="Arial"/>
                <w:sz w:val="20"/>
                <w:szCs w:val="20"/>
              </w:rPr>
              <w:t xml:space="preserve"> </w:t>
            </w:r>
            <w:r w:rsidR="000D6E23" w:rsidRPr="00CF7675">
              <w:rPr>
                <w:rFonts w:ascii="Arial" w:hAnsi="Arial"/>
                <w:sz w:val="20"/>
                <w:szCs w:val="20"/>
              </w:rPr>
              <w:t xml:space="preserve">our </w:t>
            </w:r>
            <w:r w:rsidR="00435F7B" w:rsidRPr="00CF7675">
              <w:rPr>
                <w:rFonts w:ascii="Arial" w:hAnsi="Arial"/>
                <w:sz w:val="20"/>
                <w:szCs w:val="20"/>
              </w:rPr>
              <w:t>curri</w:t>
            </w:r>
            <w:r w:rsidR="000D6E23" w:rsidRPr="00CF7675">
              <w:rPr>
                <w:rFonts w:ascii="Arial" w:hAnsi="Arial"/>
                <w:sz w:val="20"/>
                <w:szCs w:val="20"/>
              </w:rPr>
              <w:t>culum</w:t>
            </w:r>
            <w:r w:rsidR="004F6F41" w:rsidRPr="00CF7675">
              <w:rPr>
                <w:rFonts w:ascii="Arial" w:hAnsi="Arial"/>
                <w:sz w:val="20"/>
                <w:szCs w:val="20"/>
              </w:rPr>
              <w:t xml:space="preserve"> </w:t>
            </w:r>
            <w:r w:rsidR="0069077F" w:rsidRPr="00CF7675">
              <w:rPr>
                <w:rFonts w:ascii="Arial" w:hAnsi="Arial"/>
                <w:sz w:val="20"/>
                <w:szCs w:val="20"/>
              </w:rPr>
              <w:t>w</w:t>
            </w:r>
            <w:r w:rsidR="00B915A9" w:rsidRPr="00CF7675">
              <w:rPr>
                <w:rFonts w:ascii="Arial" w:hAnsi="Arial"/>
                <w:sz w:val="20"/>
                <w:szCs w:val="20"/>
              </w:rPr>
              <w:t xml:space="preserve">ill be </w:t>
            </w:r>
            <w:r w:rsidR="00365400" w:rsidRPr="00CF7675">
              <w:rPr>
                <w:rFonts w:ascii="Arial" w:hAnsi="Arial"/>
                <w:sz w:val="20"/>
                <w:szCs w:val="20"/>
              </w:rPr>
              <w:t>reviewed and communicated to our school community.</w:t>
            </w:r>
            <w:r w:rsidR="00850ECD">
              <w:rPr>
                <w:rFonts w:ascii="Arial" w:hAnsi="Arial"/>
                <w:sz w:val="20"/>
                <w:szCs w:val="20"/>
              </w:rPr>
              <w:t xml:space="preserve"> All stakeholders will have a shared understanding of </w:t>
            </w:r>
            <w:r w:rsidR="00110237">
              <w:rPr>
                <w:rFonts w:ascii="Arial" w:hAnsi="Arial"/>
                <w:sz w:val="20"/>
                <w:szCs w:val="20"/>
              </w:rPr>
              <w:t>our rationale.</w:t>
            </w:r>
          </w:p>
          <w:p w14:paraId="05BA9D1A" w14:textId="632993D5" w:rsidR="00365400" w:rsidRPr="00CF7675" w:rsidRDefault="00365400" w:rsidP="00FD0B59">
            <w:pPr>
              <w:rPr>
                <w:rFonts w:ascii="Arial" w:hAnsi="Arial"/>
                <w:sz w:val="20"/>
                <w:szCs w:val="20"/>
              </w:rPr>
            </w:pPr>
          </w:p>
          <w:p w14:paraId="4D1944B8" w14:textId="6BC3D1BF" w:rsidR="00365400" w:rsidRPr="00CF7675" w:rsidRDefault="0073171D" w:rsidP="00FD0B59">
            <w:pPr>
              <w:rPr>
                <w:rFonts w:ascii="Arial" w:hAnsi="Arial"/>
                <w:sz w:val="20"/>
                <w:szCs w:val="20"/>
              </w:rPr>
            </w:pPr>
            <w:r w:rsidRPr="00CF7675">
              <w:rPr>
                <w:rFonts w:ascii="Arial" w:hAnsi="Arial"/>
                <w:sz w:val="20"/>
                <w:szCs w:val="20"/>
              </w:rPr>
              <w:t xml:space="preserve">Our </w:t>
            </w:r>
            <w:r w:rsidR="00375AC4" w:rsidRPr="00CF7675">
              <w:rPr>
                <w:rFonts w:ascii="Arial" w:hAnsi="Arial"/>
                <w:sz w:val="20"/>
                <w:szCs w:val="20"/>
              </w:rPr>
              <w:t xml:space="preserve">Broad General Education will be </w:t>
            </w:r>
            <w:r w:rsidR="00E6349F" w:rsidRPr="00CF7675">
              <w:rPr>
                <w:rFonts w:ascii="Arial" w:hAnsi="Arial"/>
                <w:sz w:val="20"/>
                <w:szCs w:val="20"/>
              </w:rPr>
              <w:t>furthered developed to ensure all departments have a focus on skills development</w:t>
            </w:r>
            <w:r w:rsidR="00C7725B" w:rsidRPr="00CF7675">
              <w:rPr>
                <w:rFonts w:ascii="Arial" w:hAnsi="Arial"/>
                <w:sz w:val="20"/>
                <w:szCs w:val="20"/>
              </w:rPr>
              <w:t>.</w:t>
            </w:r>
          </w:p>
          <w:p w14:paraId="525284F2" w14:textId="42C31BCB" w:rsidR="008E74E3" w:rsidRPr="00CF7675" w:rsidRDefault="008E74E3" w:rsidP="00FD0B59">
            <w:pPr>
              <w:rPr>
                <w:rFonts w:ascii="Arial" w:hAnsi="Arial"/>
                <w:sz w:val="20"/>
                <w:szCs w:val="20"/>
              </w:rPr>
            </w:pPr>
          </w:p>
          <w:p w14:paraId="71E0578A" w14:textId="3B489980" w:rsidR="008E74E3" w:rsidRPr="00CF7675" w:rsidRDefault="008E74E3" w:rsidP="00FD0B59">
            <w:pPr>
              <w:rPr>
                <w:rFonts w:ascii="Arial" w:hAnsi="Arial"/>
                <w:sz w:val="20"/>
                <w:szCs w:val="20"/>
              </w:rPr>
            </w:pPr>
            <w:r w:rsidRPr="00CF7675">
              <w:rPr>
                <w:rFonts w:ascii="Arial" w:hAnsi="Arial"/>
                <w:sz w:val="20"/>
                <w:szCs w:val="20"/>
              </w:rPr>
              <w:t xml:space="preserve">Our senior phase offerings will continue to be </w:t>
            </w:r>
            <w:r w:rsidR="0068391B" w:rsidRPr="00CF7675">
              <w:rPr>
                <w:rFonts w:ascii="Arial" w:hAnsi="Arial"/>
                <w:sz w:val="20"/>
                <w:szCs w:val="20"/>
              </w:rPr>
              <w:t xml:space="preserve">reviewed to ensure they meet the needs of </w:t>
            </w:r>
            <w:r w:rsidR="006F74AB">
              <w:rPr>
                <w:rFonts w:ascii="Arial" w:hAnsi="Arial"/>
                <w:sz w:val="20"/>
                <w:szCs w:val="20"/>
              </w:rPr>
              <w:t xml:space="preserve">all </w:t>
            </w:r>
            <w:r w:rsidR="0068391B" w:rsidRPr="00CF7675">
              <w:rPr>
                <w:rFonts w:ascii="Arial" w:hAnsi="Arial"/>
                <w:sz w:val="20"/>
                <w:szCs w:val="20"/>
              </w:rPr>
              <w:t xml:space="preserve">learners and </w:t>
            </w:r>
            <w:r w:rsidR="00820370" w:rsidRPr="00CF7675">
              <w:rPr>
                <w:rFonts w:ascii="Arial" w:hAnsi="Arial"/>
                <w:sz w:val="20"/>
                <w:szCs w:val="20"/>
              </w:rPr>
              <w:t xml:space="preserve">the local, </w:t>
            </w:r>
            <w:proofErr w:type="gramStart"/>
            <w:r w:rsidR="00820370" w:rsidRPr="00CF7675">
              <w:rPr>
                <w:rFonts w:ascii="Arial" w:hAnsi="Arial"/>
                <w:sz w:val="20"/>
                <w:szCs w:val="20"/>
              </w:rPr>
              <w:t>national</w:t>
            </w:r>
            <w:proofErr w:type="gramEnd"/>
            <w:r w:rsidR="00820370" w:rsidRPr="00CF7675">
              <w:rPr>
                <w:rFonts w:ascii="Arial" w:hAnsi="Arial"/>
                <w:sz w:val="20"/>
                <w:szCs w:val="20"/>
              </w:rPr>
              <w:t xml:space="preserve"> and international economy and job markets</w:t>
            </w:r>
            <w:r w:rsidR="00EB7AED" w:rsidRPr="00CF7675">
              <w:rPr>
                <w:rFonts w:ascii="Arial" w:hAnsi="Arial"/>
                <w:sz w:val="20"/>
                <w:szCs w:val="20"/>
              </w:rPr>
              <w:t>.</w:t>
            </w:r>
          </w:p>
          <w:p w14:paraId="09CA416D" w14:textId="77777777" w:rsidR="007F2D8E" w:rsidRDefault="007F2D8E" w:rsidP="00E23408">
            <w:pPr>
              <w:rPr>
                <w:rFonts w:ascii="Arial" w:hAnsi="Arial" w:cs="Arial"/>
                <w:b/>
              </w:rPr>
            </w:pPr>
          </w:p>
          <w:p w14:paraId="2F3CB968" w14:textId="77777777" w:rsidR="007F2D8E" w:rsidRDefault="007F2D8E" w:rsidP="00E23408">
            <w:pPr>
              <w:rPr>
                <w:rFonts w:ascii="Arial" w:hAnsi="Arial" w:cs="Arial"/>
                <w:b/>
              </w:rPr>
            </w:pPr>
          </w:p>
          <w:p w14:paraId="47A19735" w14:textId="77777777" w:rsidR="007F2D8E" w:rsidRDefault="007F2D8E" w:rsidP="00E23408">
            <w:pPr>
              <w:rPr>
                <w:rFonts w:ascii="Arial" w:hAnsi="Arial" w:cs="Arial"/>
                <w:b/>
              </w:rPr>
            </w:pPr>
          </w:p>
          <w:p w14:paraId="1D32B096" w14:textId="77777777" w:rsidR="007F2D8E" w:rsidRDefault="007F2D8E" w:rsidP="00E23408">
            <w:pPr>
              <w:rPr>
                <w:rFonts w:ascii="Arial" w:hAnsi="Arial" w:cs="Arial"/>
                <w:b/>
              </w:rPr>
            </w:pPr>
          </w:p>
        </w:tc>
        <w:tc>
          <w:tcPr>
            <w:tcW w:w="3444" w:type="dxa"/>
          </w:tcPr>
          <w:p w14:paraId="3CAD2649" w14:textId="77777777" w:rsidR="007F2D8E" w:rsidRDefault="007F2D8E" w:rsidP="00E23408">
            <w:pPr>
              <w:rPr>
                <w:rFonts w:ascii="Arial" w:hAnsi="Arial" w:cs="Arial"/>
                <w:color w:val="FF0000"/>
                <w:sz w:val="20"/>
                <w:szCs w:val="20"/>
              </w:rPr>
            </w:pPr>
          </w:p>
          <w:p w14:paraId="4D711675" w14:textId="74DE5600" w:rsidR="007F2D8E" w:rsidRDefault="007F2D8E" w:rsidP="00E23408">
            <w:pPr>
              <w:rPr>
                <w:rFonts w:ascii="Arial" w:hAnsi="Arial" w:cs="Arial"/>
                <w:color w:val="FF0000"/>
                <w:sz w:val="20"/>
                <w:szCs w:val="20"/>
              </w:rPr>
            </w:pPr>
          </w:p>
          <w:p w14:paraId="451F4500" w14:textId="77777777" w:rsidR="00082CCD" w:rsidRDefault="00082CCD" w:rsidP="00082CCD">
            <w:pPr>
              <w:rPr>
                <w:rFonts w:ascii="Arial" w:hAnsi="Arial" w:cs="Arial"/>
                <w:sz w:val="20"/>
                <w:szCs w:val="20"/>
              </w:rPr>
            </w:pPr>
          </w:p>
          <w:p w14:paraId="2B3346CF" w14:textId="77777777" w:rsidR="00082CCD" w:rsidRDefault="00082CCD" w:rsidP="00082CCD">
            <w:pPr>
              <w:rPr>
                <w:rFonts w:ascii="Arial" w:hAnsi="Arial" w:cs="Arial"/>
                <w:sz w:val="20"/>
                <w:szCs w:val="20"/>
              </w:rPr>
            </w:pPr>
          </w:p>
          <w:p w14:paraId="79CF4F6B" w14:textId="77777777" w:rsidR="00082CCD" w:rsidRDefault="00082CCD" w:rsidP="00082CCD">
            <w:pPr>
              <w:rPr>
                <w:rFonts w:ascii="Arial" w:hAnsi="Arial" w:cs="Arial"/>
                <w:sz w:val="20"/>
                <w:szCs w:val="20"/>
              </w:rPr>
            </w:pPr>
          </w:p>
          <w:p w14:paraId="3F6558C7" w14:textId="12B796C8" w:rsidR="00082CCD" w:rsidRPr="005F7026" w:rsidRDefault="00082CCD" w:rsidP="00082CCD">
            <w:pPr>
              <w:rPr>
                <w:rFonts w:ascii="Arial" w:hAnsi="Arial" w:cs="Arial"/>
                <w:sz w:val="20"/>
                <w:szCs w:val="20"/>
              </w:rPr>
            </w:pPr>
            <w:r w:rsidRPr="005F7026">
              <w:rPr>
                <w:rFonts w:ascii="Arial" w:hAnsi="Arial" w:cs="Arial"/>
                <w:sz w:val="20"/>
                <w:szCs w:val="20"/>
              </w:rPr>
              <w:t xml:space="preserve">Quality </w:t>
            </w:r>
            <w:r w:rsidR="009C5044">
              <w:rPr>
                <w:rFonts w:ascii="Arial" w:hAnsi="Arial" w:cs="Arial"/>
                <w:sz w:val="20"/>
                <w:szCs w:val="20"/>
              </w:rPr>
              <w:t>I</w:t>
            </w:r>
            <w:r w:rsidRPr="005F7026">
              <w:rPr>
                <w:rFonts w:ascii="Arial" w:hAnsi="Arial" w:cs="Arial"/>
                <w:sz w:val="20"/>
                <w:szCs w:val="20"/>
              </w:rPr>
              <w:t>mprovement processes led by all teachers in all classrooms that are:</w:t>
            </w:r>
          </w:p>
          <w:p w14:paraId="2E0BA46F" w14:textId="77777777" w:rsidR="00082CCD" w:rsidRPr="005F7026" w:rsidRDefault="00082CCD" w:rsidP="00082CCD">
            <w:pPr>
              <w:rPr>
                <w:rFonts w:ascii="Arial" w:hAnsi="Arial" w:cs="Arial"/>
                <w:sz w:val="20"/>
                <w:szCs w:val="20"/>
              </w:rPr>
            </w:pPr>
            <w:r w:rsidRPr="005F7026">
              <w:rPr>
                <w:rFonts w:ascii="Arial" w:hAnsi="Arial" w:cs="Arial"/>
                <w:sz w:val="20"/>
                <w:szCs w:val="20"/>
              </w:rPr>
              <w:t xml:space="preserve">• </w:t>
            </w:r>
            <w:r>
              <w:rPr>
                <w:rFonts w:ascii="Arial" w:hAnsi="Arial" w:cs="Arial"/>
                <w:sz w:val="20"/>
                <w:szCs w:val="20"/>
              </w:rPr>
              <w:t>r</w:t>
            </w:r>
            <w:r w:rsidRPr="005F7026">
              <w:rPr>
                <w:rFonts w:ascii="Arial" w:hAnsi="Arial" w:cs="Arial"/>
                <w:sz w:val="20"/>
                <w:szCs w:val="20"/>
              </w:rPr>
              <w:t>obust and rigorous</w:t>
            </w:r>
          </w:p>
          <w:p w14:paraId="0FAFFD82" w14:textId="77777777" w:rsidR="00082CCD" w:rsidRPr="005F7026" w:rsidRDefault="00082CCD" w:rsidP="00082CCD">
            <w:pPr>
              <w:rPr>
                <w:rFonts w:ascii="Arial" w:hAnsi="Arial" w:cs="Arial"/>
                <w:sz w:val="20"/>
                <w:szCs w:val="20"/>
              </w:rPr>
            </w:pPr>
            <w:r w:rsidRPr="005F7026">
              <w:rPr>
                <w:rFonts w:ascii="Arial" w:hAnsi="Arial" w:cs="Arial"/>
                <w:sz w:val="20"/>
                <w:szCs w:val="20"/>
              </w:rPr>
              <w:t xml:space="preserve">• </w:t>
            </w:r>
            <w:r>
              <w:rPr>
                <w:rFonts w:ascii="Arial" w:hAnsi="Arial" w:cs="Arial"/>
                <w:sz w:val="20"/>
                <w:szCs w:val="20"/>
              </w:rPr>
              <w:t>s</w:t>
            </w:r>
            <w:r w:rsidRPr="005F7026">
              <w:rPr>
                <w:rFonts w:ascii="Arial" w:hAnsi="Arial" w:cs="Arial"/>
                <w:sz w:val="20"/>
                <w:szCs w:val="20"/>
              </w:rPr>
              <w:t>ystematic and continuous</w:t>
            </w:r>
          </w:p>
          <w:p w14:paraId="6D9D2D21" w14:textId="77777777" w:rsidR="00082CCD" w:rsidRPr="005F7026" w:rsidRDefault="00082CCD" w:rsidP="00082CCD">
            <w:pPr>
              <w:rPr>
                <w:rFonts w:ascii="Arial" w:hAnsi="Arial" w:cs="Arial"/>
                <w:sz w:val="20"/>
                <w:szCs w:val="20"/>
              </w:rPr>
            </w:pPr>
            <w:r w:rsidRPr="005F7026">
              <w:rPr>
                <w:rFonts w:ascii="Arial" w:hAnsi="Arial" w:cs="Arial"/>
                <w:sz w:val="20"/>
                <w:szCs w:val="20"/>
              </w:rPr>
              <w:t xml:space="preserve">• </w:t>
            </w:r>
            <w:r>
              <w:rPr>
                <w:rFonts w:ascii="Arial" w:hAnsi="Arial" w:cs="Arial"/>
                <w:sz w:val="20"/>
                <w:szCs w:val="20"/>
              </w:rPr>
              <w:t xml:space="preserve"> rely on i</w:t>
            </w:r>
            <w:r w:rsidRPr="005F7026">
              <w:rPr>
                <w:rFonts w:ascii="Arial" w:hAnsi="Arial" w:cs="Arial"/>
                <w:sz w:val="20"/>
                <w:szCs w:val="20"/>
              </w:rPr>
              <w:t>nvolvement of colleagues and learners in these processes –</w:t>
            </w:r>
          </w:p>
          <w:p w14:paraId="41D94113" w14:textId="77777777" w:rsidR="00082CCD" w:rsidRPr="005F7026" w:rsidRDefault="00082CCD" w:rsidP="00082CCD">
            <w:pPr>
              <w:rPr>
                <w:rFonts w:ascii="Arial" w:hAnsi="Arial" w:cs="Arial"/>
                <w:sz w:val="20"/>
                <w:szCs w:val="20"/>
              </w:rPr>
            </w:pPr>
            <w:r w:rsidRPr="005F7026">
              <w:rPr>
                <w:rFonts w:ascii="Arial" w:hAnsi="Arial" w:cs="Arial"/>
                <w:sz w:val="20"/>
                <w:szCs w:val="20"/>
              </w:rPr>
              <w:t>common and shared ambition.</w:t>
            </w:r>
          </w:p>
          <w:p w14:paraId="46A259EE" w14:textId="505A70E5" w:rsidR="00082CCD" w:rsidRPr="005F7026" w:rsidRDefault="00082CCD" w:rsidP="00082CCD">
            <w:pPr>
              <w:rPr>
                <w:rFonts w:ascii="Arial" w:hAnsi="Arial" w:cs="Arial"/>
                <w:sz w:val="20"/>
                <w:szCs w:val="20"/>
              </w:rPr>
            </w:pPr>
            <w:r w:rsidRPr="005F7026">
              <w:rPr>
                <w:rFonts w:ascii="Arial" w:hAnsi="Arial" w:cs="Arial"/>
                <w:sz w:val="20"/>
                <w:szCs w:val="20"/>
              </w:rPr>
              <w:t xml:space="preserve">• </w:t>
            </w:r>
            <w:r>
              <w:rPr>
                <w:rFonts w:ascii="Arial" w:hAnsi="Arial" w:cs="Arial"/>
                <w:sz w:val="20"/>
                <w:szCs w:val="20"/>
              </w:rPr>
              <w:t>involve ef</w:t>
            </w:r>
            <w:r w:rsidRPr="005F7026">
              <w:rPr>
                <w:rFonts w:ascii="Arial" w:hAnsi="Arial" w:cs="Arial"/>
                <w:sz w:val="20"/>
                <w:szCs w:val="20"/>
              </w:rPr>
              <w:t>fective discussion on QI 2.</w:t>
            </w:r>
            <w:r>
              <w:rPr>
                <w:rFonts w:ascii="Arial" w:hAnsi="Arial" w:cs="Arial"/>
                <w:sz w:val="20"/>
                <w:szCs w:val="20"/>
              </w:rPr>
              <w:t xml:space="preserve">2 </w:t>
            </w:r>
            <w:r w:rsidRPr="005F7026">
              <w:rPr>
                <w:rFonts w:ascii="Arial" w:hAnsi="Arial" w:cs="Arial"/>
                <w:sz w:val="20"/>
                <w:szCs w:val="20"/>
              </w:rPr>
              <w:t xml:space="preserve">within and across faculties </w:t>
            </w:r>
          </w:p>
          <w:p w14:paraId="5D60EC1B" w14:textId="685B6708" w:rsidR="00082CCD" w:rsidRPr="005F7026" w:rsidRDefault="00082CCD" w:rsidP="00082CCD">
            <w:pPr>
              <w:rPr>
                <w:rFonts w:ascii="Arial" w:hAnsi="Arial" w:cs="Arial"/>
                <w:sz w:val="20"/>
                <w:szCs w:val="20"/>
              </w:rPr>
            </w:pPr>
            <w:r w:rsidRPr="005F7026">
              <w:rPr>
                <w:rFonts w:ascii="Arial" w:hAnsi="Arial" w:cs="Arial"/>
                <w:sz w:val="20"/>
                <w:szCs w:val="20"/>
              </w:rPr>
              <w:t>(b</w:t>
            </w:r>
            <w:r>
              <w:rPr>
                <w:rFonts w:ascii="Arial" w:hAnsi="Arial" w:cs="Arial"/>
                <w:sz w:val="20"/>
                <w:szCs w:val="20"/>
              </w:rPr>
              <w:t xml:space="preserve">uilding </w:t>
            </w:r>
            <w:r w:rsidRPr="005F7026">
              <w:rPr>
                <w:rFonts w:ascii="Arial" w:hAnsi="Arial" w:cs="Arial"/>
                <w:sz w:val="20"/>
                <w:szCs w:val="20"/>
              </w:rPr>
              <w:t>a collective understanding of QI 2.</w:t>
            </w:r>
            <w:r>
              <w:rPr>
                <w:rFonts w:ascii="Arial" w:hAnsi="Arial" w:cs="Arial"/>
                <w:sz w:val="20"/>
                <w:szCs w:val="20"/>
              </w:rPr>
              <w:t>2</w:t>
            </w:r>
            <w:r w:rsidRPr="005F7026">
              <w:rPr>
                <w:rFonts w:ascii="Arial" w:hAnsi="Arial" w:cs="Arial"/>
                <w:sz w:val="20"/>
                <w:szCs w:val="20"/>
              </w:rPr>
              <w:t>)</w:t>
            </w:r>
          </w:p>
          <w:p w14:paraId="6A4EB02E" w14:textId="77777777" w:rsidR="00082CCD" w:rsidRPr="005F7026" w:rsidRDefault="00082CCD" w:rsidP="00082CCD">
            <w:pPr>
              <w:rPr>
                <w:rFonts w:ascii="Arial" w:hAnsi="Arial" w:cs="Arial"/>
                <w:sz w:val="20"/>
                <w:szCs w:val="20"/>
              </w:rPr>
            </w:pPr>
            <w:r w:rsidRPr="005F7026">
              <w:rPr>
                <w:rFonts w:ascii="Arial" w:hAnsi="Arial" w:cs="Arial"/>
                <w:sz w:val="20"/>
                <w:szCs w:val="20"/>
              </w:rPr>
              <w:t xml:space="preserve">• </w:t>
            </w:r>
            <w:r>
              <w:rPr>
                <w:rFonts w:ascii="Arial" w:hAnsi="Arial" w:cs="Arial"/>
                <w:sz w:val="20"/>
                <w:szCs w:val="20"/>
              </w:rPr>
              <w:t>effective in l</w:t>
            </w:r>
            <w:r w:rsidRPr="005F7026">
              <w:rPr>
                <w:rFonts w:ascii="Arial" w:hAnsi="Arial" w:cs="Arial"/>
                <w:sz w:val="20"/>
                <w:szCs w:val="20"/>
              </w:rPr>
              <w:t>ead</w:t>
            </w:r>
            <w:r>
              <w:rPr>
                <w:rFonts w:ascii="Arial" w:hAnsi="Arial" w:cs="Arial"/>
                <w:sz w:val="20"/>
                <w:szCs w:val="20"/>
              </w:rPr>
              <w:t xml:space="preserve">ing </w:t>
            </w:r>
            <w:r w:rsidRPr="005F7026">
              <w:rPr>
                <w:rFonts w:ascii="Arial" w:hAnsi="Arial" w:cs="Arial"/>
                <w:sz w:val="20"/>
                <w:szCs w:val="20"/>
              </w:rPr>
              <w:t>to change and improved outcomes for learners</w:t>
            </w:r>
          </w:p>
          <w:p w14:paraId="10963F08" w14:textId="77777777" w:rsidR="00082CCD" w:rsidRDefault="00082CCD" w:rsidP="00E23408">
            <w:pPr>
              <w:rPr>
                <w:rFonts w:ascii="Arial" w:hAnsi="Arial" w:cs="Arial"/>
                <w:color w:val="FF0000"/>
                <w:sz w:val="20"/>
                <w:szCs w:val="20"/>
              </w:rPr>
            </w:pPr>
          </w:p>
          <w:p w14:paraId="067757F4" w14:textId="77777777" w:rsidR="007F2D8E" w:rsidRDefault="007F2D8E" w:rsidP="00E23408">
            <w:pPr>
              <w:rPr>
                <w:rFonts w:ascii="Arial" w:hAnsi="Arial" w:cs="Arial"/>
                <w:color w:val="FF0000"/>
                <w:sz w:val="20"/>
                <w:szCs w:val="20"/>
              </w:rPr>
            </w:pPr>
          </w:p>
          <w:p w14:paraId="13005934" w14:textId="77777777" w:rsidR="007F2D8E" w:rsidRDefault="007F2D8E" w:rsidP="00E23408">
            <w:pPr>
              <w:rPr>
                <w:rFonts w:ascii="Arial" w:hAnsi="Arial" w:cs="Arial"/>
                <w:sz w:val="20"/>
                <w:szCs w:val="20"/>
              </w:rPr>
            </w:pPr>
          </w:p>
          <w:p w14:paraId="11132520" w14:textId="77777777" w:rsidR="003478EE" w:rsidRDefault="003478EE" w:rsidP="00E23408">
            <w:pPr>
              <w:rPr>
                <w:rFonts w:ascii="Arial" w:hAnsi="Arial" w:cs="Arial"/>
                <w:sz w:val="20"/>
                <w:szCs w:val="20"/>
              </w:rPr>
            </w:pPr>
          </w:p>
          <w:p w14:paraId="2E3A4BA5" w14:textId="77777777" w:rsidR="003478EE" w:rsidRDefault="003478EE" w:rsidP="00E23408">
            <w:pPr>
              <w:rPr>
                <w:rFonts w:ascii="Arial" w:hAnsi="Arial" w:cs="Arial"/>
                <w:sz w:val="20"/>
                <w:szCs w:val="20"/>
              </w:rPr>
            </w:pPr>
          </w:p>
          <w:p w14:paraId="54544503" w14:textId="77777777" w:rsidR="003478EE" w:rsidRDefault="003478EE" w:rsidP="00E23408">
            <w:pPr>
              <w:rPr>
                <w:rFonts w:ascii="Arial" w:hAnsi="Arial" w:cs="Arial"/>
                <w:sz w:val="20"/>
                <w:szCs w:val="20"/>
              </w:rPr>
            </w:pPr>
          </w:p>
          <w:p w14:paraId="4F852F59" w14:textId="77777777" w:rsidR="003478EE" w:rsidRDefault="003478EE" w:rsidP="00E23408">
            <w:pPr>
              <w:rPr>
                <w:rFonts w:ascii="Arial" w:hAnsi="Arial" w:cs="Arial"/>
                <w:sz w:val="20"/>
                <w:szCs w:val="20"/>
              </w:rPr>
            </w:pPr>
          </w:p>
          <w:p w14:paraId="2DB6413B" w14:textId="77777777" w:rsidR="003478EE" w:rsidRDefault="003478EE" w:rsidP="00E23408">
            <w:pPr>
              <w:rPr>
                <w:rFonts w:ascii="Arial" w:hAnsi="Arial" w:cs="Arial"/>
                <w:sz w:val="20"/>
                <w:szCs w:val="20"/>
              </w:rPr>
            </w:pPr>
          </w:p>
          <w:p w14:paraId="1AAB0CBC" w14:textId="77777777" w:rsidR="003478EE" w:rsidRDefault="003478EE" w:rsidP="00E23408">
            <w:pPr>
              <w:rPr>
                <w:rFonts w:ascii="Arial" w:hAnsi="Arial" w:cs="Arial"/>
                <w:sz w:val="20"/>
                <w:szCs w:val="20"/>
              </w:rPr>
            </w:pPr>
          </w:p>
          <w:p w14:paraId="2B75F020" w14:textId="2F144849" w:rsidR="003478EE" w:rsidRPr="0086387D" w:rsidRDefault="003478EE" w:rsidP="00E23408">
            <w:pPr>
              <w:rPr>
                <w:rFonts w:ascii="Arial" w:hAnsi="Arial" w:cs="Arial"/>
                <w:sz w:val="20"/>
                <w:szCs w:val="20"/>
              </w:rPr>
            </w:pPr>
          </w:p>
        </w:tc>
        <w:tc>
          <w:tcPr>
            <w:tcW w:w="2551" w:type="dxa"/>
            <w:gridSpan w:val="2"/>
          </w:tcPr>
          <w:p w14:paraId="6689D636" w14:textId="77777777" w:rsidR="007F2D8E" w:rsidRDefault="007F2D8E" w:rsidP="00E23408">
            <w:pPr>
              <w:rPr>
                <w:rFonts w:ascii="Arial" w:hAnsi="Arial" w:cs="Arial"/>
                <w:color w:val="FF0000"/>
                <w:sz w:val="20"/>
                <w:szCs w:val="20"/>
              </w:rPr>
            </w:pPr>
          </w:p>
          <w:p w14:paraId="50EBC69C" w14:textId="77777777" w:rsidR="007F2D8E" w:rsidRDefault="007F2D8E" w:rsidP="00E23408">
            <w:pPr>
              <w:rPr>
                <w:rFonts w:ascii="Arial" w:hAnsi="Arial" w:cs="Arial"/>
                <w:color w:val="FF0000"/>
                <w:sz w:val="20"/>
                <w:szCs w:val="20"/>
              </w:rPr>
            </w:pPr>
          </w:p>
          <w:p w14:paraId="3E815CFE" w14:textId="59F5E392" w:rsidR="00EA6941" w:rsidRPr="00CD20AC" w:rsidRDefault="00EA6941" w:rsidP="00EA6941">
            <w:pPr>
              <w:rPr>
                <w:rFonts w:ascii="Arial" w:hAnsi="Arial" w:cs="Arial"/>
                <w:sz w:val="20"/>
                <w:szCs w:val="20"/>
              </w:rPr>
            </w:pPr>
            <w:r w:rsidRPr="009A3A88">
              <w:rPr>
                <w:rFonts w:ascii="Arial" w:hAnsi="Arial" w:cs="Arial"/>
                <w:b/>
                <w:bCs/>
                <w:sz w:val="20"/>
                <w:szCs w:val="20"/>
              </w:rPr>
              <w:t>All teaching staff</w:t>
            </w:r>
            <w:r w:rsidRPr="00CD20AC">
              <w:rPr>
                <w:rFonts w:ascii="Arial" w:hAnsi="Arial" w:cs="Arial"/>
                <w:sz w:val="20"/>
                <w:szCs w:val="20"/>
              </w:rPr>
              <w:t xml:space="preserve"> to ensure</w:t>
            </w:r>
            <w:r>
              <w:rPr>
                <w:rFonts w:ascii="Arial" w:hAnsi="Arial" w:cs="Arial"/>
                <w:sz w:val="20"/>
                <w:szCs w:val="20"/>
              </w:rPr>
              <w:t xml:space="preserve"> pupil</w:t>
            </w:r>
            <w:r w:rsidR="008750C1">
              <w:rPr>
                <w:rFonts w:ascii="Arial" w:hAnsi="Arial" w:cs="Arial"/>
                <w:sz w:val="20"/>
                <w:szCs w:val="20"/>
              </w:rPr>
              <w:t>s</w:t>
            </w:r>
            <w:r w:rsidR="00500955">
              <w:rPr>
                <w:rFonts w:ascii="Arial" w:hAnsi="Arial" w:cs="Arial"/>
                <w:sz w:val="20"/>
                <w:szCs w:val="20"/>
              </w:rPr>
              <w:t>’</w:t>
            </w:r>
            <w:r w:rsidR="008750C1">
              <w:rPr>
                <w:rFonts w:ascii="Arial" w:hAnsi="Arial" w:cs="Arial"/>
                <w:sz w:val="20"/>
                <w:szCs w:val="20"/>
              </w:rPr>
              <w:t xml:space="preserve"> skills for learning, work and life </w:t>
            </w:r>
            <w:r w:rsidR="00547622">
              <w:rPr>
                <w:rFonts w:ascii="Arial" w:hAnsi="Arial" w:cs="Arial"/>
                <w:sz w:val="20"/>
                <w:szCs w:val="20"/>
              </w:rPr>
              <w:t xml:space="preserve">are supported and enhanced </w:t>
            </w:r>
            <w:r w:rsidR="006B235A">
              <w:rPr>
                <w:rFonts w:ascii="Arial" w:hAnsi="Arial" w:cs="Arial"/>
                <w:sz w:val="20"/>
                <w:szCs w:val="20"/>
              </w:rPr>
              <w:t>through subjects in the broad general education</w:t>
            </w:r>
            <w:r w:rsidR="001E50C6">
              <w:rPr>
                <w:rFonts w:ascii="Arial" w:hAnsi="Arial" w:cs="Arial"/>
                <w:sz w:val="20"/>
                <w:szCs w:val="20"/>
              </w:rPr>
              <w:t>.</w:t>
            </w:r>
          </w:p>
          <w:p w14:paraId="03D95AFD" w14:textId="77777777" w:rsidR="00EA6941" w:rsidRPr="00CD20AC" w:rsidRDefault="00EA6941" w:rsidP="00EA6941">
            <w:pPr>
              <w:rPr>
                <w:rFonts w:ascii="Arial" w:hAnsi="Arial" w:cs="Arial"/>
                <w:sz w:val="20"/>
                <w:szCs w:val="20"/>
              </w:rPr>
            </w:pPr>
          </w:p>
          <w:p w14:paraId="44843FCD" w14:textId="77777777" w:rsidR="00EA6941" w:rsidRPr="00CD20AC" w:rsidRDefault="00EA6941" w:rsidP="00EA6941">
            <w:pPr>
              <w:rPr>
                <w:rFonts w:ascii="Arial" w:hAnsi="Arial" w:cs="Arial"/>
                <w:sz w:val="20"/>
                <w:szCs w:val="20"/>
              </w:rPr>
            </w:pPr>
            <w:r w:rsidRPr="009A3A88">
              <w:rPr>
                <w:rFonts w:ascii="Arial" w:hAnsi="Arial" w:cs="Arial"/>
                <w:b/>
                <w:bCs/>
                <w:sz w:val="20"/>
                <w:szCs w:val="20"/>
              </w:rPr>
              <w:t>Principal Teachers</w:t>
            </w:r>
            <w:r w:rsidRPr="00CD20AC">
              <w:rPr>
                <w:rFonts w:ascii="Arial" w:hAnsi="Arial" w:cs="Arial"/>
                <w:sz w:val="20"/>
                <w:szCs w:val="20"/>
              </w:rPr>
              <w:t xml:space="preserve"> to discuss </w:t>
            </w:r>
            <w:r w:rsidRPr="00CD20AC">
              <w:t>f</w:t>
            </w:r>
            <w:r w:rsidRPr="00CD20AC">
              <w:rPr>
                <w:rFonts w:ascii="Arial" w:hAnsi="Arial" w:cs="Arial"/>
                <w:sz w:val="20"/>
                <w:szCs w:val="20"/>
              </w:rPr>
              <w:t>aculty task</w:t>
            </w:r>
          </w:p>
          <w:p w14:paraId="2090758A" w14:textId="7E3DE165" w:rsidR="00EA6941" w:rsidRPr="00CD20AC" w:rsidRDefault="00EA6941" w:rsidP="00EA6941">
            <w:pPr>
              <w:rPr>
                <w:rFonts w:ascii="Arial" w:hAnsi="Arial" w:cs="Arial"/>
                <w:sz w:val="20"/>
                <w:szCs w:val="20"/>
              </w:rPr>
            </w:pPr>
            <w:r w:rsidRPr="00CD20AC">
              <w:rPr>
                <w:rFonts w:ascii="Arial" w:hAnsi="Arial" w:cs="Arial"/>
                <w:sz w:val="20"/>
                <w:szCs w:val="20"/>
              </w:rPr>
              <w:t xml:space="preserve">around </w:t>
            </w:r>
            <w:r w:rsidR="00440D22">
              <w:rPr>
                <w:rFonts w:ascii="Arial" w:hAnsi="Arial" w:cs="Arial"/>
                <w:sz w:val="20"/>
                <w:szCs w:val="20"/>
              </w:rPr>
              <w:t xml:space="preserve">BGE review </w:t>
            </w:r>
            <w:r w:rsidRPr="00CD20AC">
              <w:rPr>
                <w:rFonts w:ascii="Arial" w:hAnsi="Arial" w:cs="Arial"/>
                <w:sz w:val="20"/>
                <w:szCs w:val="20"/>
              </w:rPr>
              <w:t>and measure progress and impact of this work.</w:t>
            </w:r>
          </w:p>
          <w:p w14:paraId="60F9EF58" w14:textId="77777777" w:rsidR="00EA6941" w:rsidRPr="00CD20AC" w:rsidRDefault="00EA6941" w:rsidP="00EA6941">
            <w:pPr>
              <w:rPr>
                <w:rFonts w:ascii="Arial" w:hAnsi="Arial" w:cs="Arial"/>
                <w:sz w:val="20"/>
                <w:szCs w:val="20"/>
              </w:rPr>
            </w:pPr>
          </w:p>
          <w:p w14:paraId="6F5FF65B" w14:textId="20A6430C" w:rsidR="00EA6941" w:rsidRPr="00CD20AC" w:rsidRDefault="009A3A88" w:rsidP="00EA6941">
            <w:pPr>
              <w:rPr>
                <w:rFonts w:ascii="Arial" w:hAnsi="Arial" w:cs="Arial"/>
                <w:sz w:val="20"/>
                <w:szCs w:val="20"/>
              </w:rPr>
            </w:pPr>
            <w:r w:rsidRPr="003D36E1">
              <w:rPr>
                <w:rFonts w:ascii="Arial" w:hAnsi="Arial" w:cs="Arial"/>
                <w:b/>
                <w:bCs/>
                <w:sz w:val="20"/>
                <w:szCs w:val="20"/>
              </w:rPr>
              <w:t xml:space="preserve">Curriculum </w:t>
            </w:r>
            <w:r w:rsidR="00EA6941" w:rsidRPr="003D36E1">
              <w:rPr>
                <w:rFonts w:ascii="Arial" w:hAnsi="Arial" w:cs="Arial"/>
                <w:b/>
                <w:bCs/>
                <w:sz w:val="20"/>
                <w:szCs w:val="20"/>
              </w:rPr>
              <w:t xml:space="preserve">Working </w:t>
            </w:r>
            <w:r w:rsidRPr="003D36E1">
              <w:rPr>
                <w:rFonts w:ascii="Arial" w:hAnsi="Arial" w:cs="Arial"/>
                <w:b/>
                <w:bCs/>
                <w:sz w:val="20"/>
                <w:szCs w:val="20"/>
              </w:rPr>
              <w:t>G</w:t>
            </w:r>
            <w:r w:rsidR="00EA6941" w:rsidRPr="003D36E1">
              <w:rPr>
                <w:rFonts w:ascii="Arial" w:hAnsi="Arial" w:cs="Arial"/>
                <w:b/>
                <w:bCs/>
                <w:sz w:val="20"/>
                <w:szCs w:val="20"/>
              </w:rPr>
              <w:t xml:space="preserve">roup </w:t>
            </w:r>
            <w:r w:rsidR="003D36E1" w:rsidRPr="003D36E1">
              <w:rPr>
                <w:rFonts w:ascii="Arial" w:hAnsi="Arial" w:cs="Arial"/>
                <w:b/>
                <w:bCs/>
                <w:sz w:val="20"/>
                <w:szCs w:val="20"/>
              </w:rPr>
              <w:t>led by Diane Turnbull</w:t>
            </w:r>
            <w:r w:rsidR="003D36E1">
              <w:rPr>
                <w:rFonts w:ascii="Arial" w:hAnsi="Arial" w:cs="Arial"/>
                <w:sz w:val="20"/>
                <w:szCs w:val="20"/>
              </w:rPr>
              <w:t xml:space="preserve"> </w:t>
            </w:r>
            <w:r w:rsidR="00EA6941" w:rsidRPr="00CD20AC">
              <w:rPr>
                <w:rFonts w:ascii="Arial" w:hAnsi="Arial" w:cs="Arial"/>
                <w:sz w:val="20"/>
                <w:szCs w:val="20"/>
              </w:rPr>
              <w:t>to develo</w:t>
            </w:r>
            <w:r w:rsidR="00C01F75">
              <w:rPr>
                <w:rFonts w:ascii="Arial" w:hAnsi="Arial" w:cs="Arial"/>
                <w:sz w:val="20"/>
                <w:szCs w:val="20"/>
              </w:rPr>
              <w:t>p</w:t>
            </w:r>
            <w:r w:rsidR="00EA6941" w:rsidRPr="00CD20AC">
              <w:rPr>
                <w:rFonts w:ascii="Arial" w:hAnsi="Arial" w:cs="Arial"/>
                <w:sz w:val="20"/>
                <w:szCs w:val="20"/>
              </w:rPr>
              <w:t xml:space="preserve"> more detail to sit underneath the </w:t>
            </w:r>
            <w:r w:rsidR="00F55925">
              <w:rPr>
                <w:rFonts w:ascii="Arial" w:hAnsi="Arial" w:cs="Arial"/>
                <w:sz w:val="20"/>
                <w:szCs w:val="20"/>
              </w:rPr>
              <w:t>curriculum rationale</w:t>
            </w:r>
            <w:r w:rsidR="00EA6941" w:rsidRPr="00CD20AC">
              <w:rPr>
                <w:rFonts w:ascii="Arial" w:hAnsi="Arial" w:cs="Arial"/>
                <w:sz w:val="20"/>
                <w:szCs w:val="20"/>
              </w:rPr>
              <w:t xml:space="preserve"> to support colleagues. </w:t>
            </w:r>
          </w:p>
          <w:p w14:paraId="4F7AF6C5" w14:textId="77777777" w:rsidR="00EA6941" w:rsidRPr="00CD20AC" w:rsidRDefault="00EA6941" w:rsidP="00EA6941">
            <w:pPr>
              <w:rPr>
                <w:rFonts w:ascii="Arial" w:hAnsi="Arial" w:cs="Arial"/>
                <w:sz w:val="20"/>
                <w:szCs w:val="20"/>
              </w:rPr>
            </w:pPr>
          </w:p>
          <w:p w14:paraId="3B59CB31" w14:textId="77777777" w:rsidR="00EA6941" w:rsidRPr="00CD20AC" w:rsidRDefault="00EA6941" w:rsidP="00EA6941">
            <w:pPr>
              <w:rPr>
                <w:rFonts w:ascii="Arial" w:hAnsi="Arial" w:cs="Arial"/>
                <w:sz w:val="20"/>
                <w:szCs w:val="20"/>
              </w:rPr>
            </w:pPr>
            <w:r w:rsidRPr="009A3A88">
              <w:rPr>
                <w:rFonts w:ascii="Arial" w:hAnsi="Arial" w:cs="Arial"/>
                <w:b/>
                <w:bCs/>
                <w:sz w:val="20"/>
                <w:szCs w:val="20"/>
              </w:rPr>
              <w:t>SLT/MLT</w:t>
            </w:r>
            <w:r w:rsidRPr="00CD20AC">
              <w:rPr>
                <w:rFonts w:ascii="Arial" w:hAnsi="Arial" w:cs="Arial"/>
                <w:sz w:val="20"/>
                <w:szCs w:val="20"/>
              </w:rPr>
              <w:t xml:space="preserve"> to support further professional learning on QA/ Self-Evaluation approaches.</w:t>
            </w:r>
          </w:p>
          <w:p w14:paraId="259AA3A0" w14:textId="77777777" w:rsidR="007F2D8E" w:rsidRDefault="007F2D8E" w:rsidP="00E23408">
            <w:pPr>
              <w:rPr>
                <w:rFonts w:ascii="Arial" w:hAnsi="Arial" w:cs="Arial"/>
                <w:sz w:val="20"/>
                <w:szCs w:val="20"/>
              </w:rPr>
            </w:pPr>
          </w:p>
          <w:p w14:paraId="3883F995" w14:textId="77777777" w:rsidR="007F2D8E" w:rsidRDefault="007F2D8E" w:rsidP="00E23408">
            <w:pPr>
              <w:rPr>
                <w:rFonts w:ascii="Arial" w:hAnsi="Arial" w:cs="Arial"/>
                <w:sz w:val="20"/>
                <w:szCs w:val="20"/>
              </w:rPr>
            </w:pPr>
          </w:p>
          <w:p w14:paraId="3A0A9568" w14:textId="77777777" w:rsidR="007F2D8E" w:rsidRPr="001F74C4" w:rsidRDefault="007F2D8E" w:rsidP="00E23408">
            <w:pPr>
              <w:rPr>
                <w:rFonts w:ascii="Arial" w:hAnsi="Arial" w:cs="Arial"/>
                <w:sz w:val="20"/>
                <w:szCs w:val="20"/>
              </w:rPr>
            </w:pPr>
          </w:p>
        </w:tc>
        <w:tc>
          <w:tcPr>
            <w:tcW w:w="2944" w:type="dxa"/>
          </w:tcPr>
          <w:p w14:paraId="43128D2C" w14:textId="77777777" w:rsidR="007F2D8E" w:rsidRDefault="007F2D8E" w:rsidP="00E23408">
            <w:pPr>
              <w:rPr>
                <w:rFonts w:ascii="Arial" w:hAnsi="Arial" w:cs="Arial"/>
                <w:color w:val="FF0000"/>
                <w:sz w:val="20"/>
                <w:szCs w:val="20"/>
              </w:rPr>
            </w:pPr>
          </w:p>
          <w:p w14:paraId="39BEBB62" w14:textId="77777777" w:rsidR="007F2D8E" w:rsidRPr="006A79B0" w:rsidRDefault="007F2D8E" w:rsidP="00E23408">
            <w:pPr>
              <w:rPr>
                <w:rFonts w:ascii="Arial" w:hAnsi="Arial" w:cs="Arial"/>
                <w:color w:val="FF0000"/>
                <w:sz w:val="20"/>
                <w:szCs w:val="20"/>
              </w:rPr>
            </w:pPr>
          </w:p>
          <w:p w14:paraId="7C1412A2" w14:textId="77777777" w:rsidR="00C01F75" w:rsidRDefault="00C01F75" w:rsidP="00F94A75">
            <w:pPr>
              <w:rPr>
                <w:rFonts w:ascii="Arial" w:hAnsi="Arial" w:cs="Arial"/>
                <w:sz w:val="20"/>
                <w:szCs w:val="20"/>
              </w:rPr>
            </w:pPr>
          </w:p>
          <w:p w14:paraId="291EEFA1" w14:textId="77777777" w:rsidR="00C01F75" w:rsidRDefault="00C01F75" w:rsidP="00F94A75">
            <w:pPr>
              <w:rPr>
                <w:rFonts w:ascii="Arial" w:hAnsi="Arial" w:cs="Arial"/>
                <w:sz w:val="20"/>
                <w:szCs w:val="20"/>
              </w:rPr>
            </w:pPr>
          </w:p>
          <w:p w14:paraId="65020574" w14:textId="77777777" w:rsidR="00C01F75" w:rsidRDefault="00C01F75" w:rsidP="00F94A75">
            <w:pPr>
              <w:rPr>
                <w:rFonts w:ascii="Arial" w:hAnsi="Arial" w:cs="Arial"/>
                <w:sz w:val="20"/>
                <w:szCs w:val="20"/>
              </w:rPr>
            </w:pPr>
          </w:p>
          <w:p w14:paraId="7C47878C" w14:textId="77777777" w:rsidR="00C01F75" w:rsidRDefault="00C01F75" w:rsidP="00F94A75">
            <w:pPr>
              <w:rPr>
                <w:rFonts w:ascii="Arial" w:hAnsi="Arial" w:cs="Arial"/>
                <w:sz w:val="20"/>
                <w:szCs w:val="20"/>
              </w:rPr>
            </w:pPr>
          </w:p>
          <w:p w14:paraId="1B8C1C03" w14:textId="77777777" w:rsidR="00C01F75" w:rsidRDefault="00C01F75" w:rsidP="00F94A75">
            <w:pPr>
              <w:rPr>
                <w:rFonts w:ascii="Arial" w:hAnsi="Arial" w:cs="Arial"/>
                <w:sz w:val="20"/>
                <w:szCs w:val="20"/>
              </w:rPr>
            </w:pPr>
          </w:p>
          <w:p w14:paraId="2463A71A" w14:textId="5F27F919" w:rsidR="00F94A75" w:rsidRPr="00CD20AC" w:rsidRDefault="00F94A75" w:rsidP="00F94A75">
            <w:pPr>
              <w:rPr>
                <w:rFonts w:ascii="Arial" w:hAnsi="Arial" w:cs="Arial"/>
                <w:sz w:val="20"/>
                <w:szCs w:val="20"/>
              </w:rPr>
            </w:pPr>
            <w:r w:rsidRPr="00CD20AC">
              <w:rPr>
                <w:rFonts w:ascii="Arial" w:hAnsi="Arial" w:cs="Arial"/>
                <w:sz w:val="20"/>
                <w:szCs w:val="20"/>
              </w:rPr>
              <w:t>Departmental discussions</w:t>
            </w:r>
          </w:p>
          <w:p w14:paraId="1E0E4C9D" w14:textId="77777777" w:rsidR="00F94A75" w:rsidRPr="00CD20AC" w:rsidRDefault="00F94A75" w:rsidP="00F94A75">
            <w:pPr>
              <w:rPr>
                <w:rFonts w:ascii="Arial" w:hAnsi="Arial" w:cs="Arial"/>
                <w:sz w:val="20"/>
                <w:szCs w:val="20"/>
              </w:rPr>
            </w:pPr>
          </w:p>
          <w:p w14:paraId="259DF768" w14:textId="77777777" w:rsidR="00F94A75" w:rsidRPr="00CD20AC" w:rsidRDefault="00F94A75" w:rsidP="00F94A75">
            <w:pPr>
              <w:rPr>
                <w:rFonts w:ascii="Arial" w:hAnsi="Arial" w:cs="Arial"/>
                <w:sz w:val="20"/>
                <w:szCs w:val="20"/>
              </w:rPr>
            </w:pPr>
            <w:r w:rsidRPr="00CD20AC">
              <w:rPr>
                <w:rFonts w:ascii="Arial" w:hAnsi="Arial" w:cs="Arial"/>
                <w:sz w:val="20"/>
                <w:szCs w:val="20"/>
              </w:rPr>
              <w:t>MLT meetings</w:t>
            </w:r>
          </w:p>
          <w:p w14:paraId="3829187D" w14:textId="77777777" w:rsidR="00F94A75" w:rsidRPr="00CD20AC" w:rsidRDefault="00F94A75" w:rsidP="00F94A75">
            <w:pPr>
              <w:rPr>
                <w:rFonts w:ascii="Arial" w:hAnsi="Arial" w:cs="Arial"/>
                <w:sz w:val="20"/>
                <w:szCs w:val="20"/>
              </w:rPr>
            </w:pPr>
          </w:p>
          <w:p w14:paraId="1B9D46BC" w14:textId="77777777" w:rsidR="00F94A75" w:rsidRPr="00CD20AC" w:rsidRDefault="00F94A75" w:rsidP="00F94A75">
            <w:pPr>
              <w:rPr>
                <w:rFonts w:ascii="Arial" w:hAnsi="Arial" w:cs="Arial"/>
                <w:sz w:val="20"/>
                <w:szCs w:val="20"/>
              </w:rPr>
            </w:pPr>
            <w:r w:rsidRPr="00CD20AC">
              <w:rPr>
                <w:rFonts w:ascii="Arial" w:hAnsi="Arial" w:cs="Arial"/>
                <w:sz w:val="20"/>
                <w:szCs w:val="20"/>
              </w:rPr>
              <w:t>SLT on call periods</w:t>
            </w:r>
          </w:p>
          <w:p w14:paraId="7BAF4D2B" w14:textId="77777777" w:rsidR="00F94A75" w:rsidRPr="00CD20AC" w:rsidRDefault="00F94A75" w:rsidP="00F94A75">
            <w:pPr>
              <w:rPr>
                <w:rFonts w:ascii="Arial" w:hAnsi="Arial" w:cs="Arial"/>
                <w:sz w:val="20"/>
                <w:szCs w:val="20"/>
              </w:rPr>
            </w:pPr>
          </w:p>
          <w:p w14:paraId="0F3077A4" w14:textId="77777777" w:rsidR="00F94A75" w:rsidRPr="00CD20AC" w:rsidRDefault="00F94A75" w:rsidP="00F94A75">
            <w:pPr>
              <w:rPr>
                <w:rFonts w:ascii="Arial" w:hAnsi="Arial" w:cs="Arial"/>
                <w:sz w:val="20"/>
                <w:szCs w:val="20"/>
              </w:rPr>
            </w:pPr>
            <w:r w:rsidRPr="00CD20AC">
              <w:rPr>
                <w:rFonts w:ascii="Arial" w:hAnsi="Arial" w:cs="Arial"/>
                <w:sz w:val="20"/>
                <w:szCs w:val="20"/>
              </w:rPr>
              <w:t>QI Visit</w:t>
            </w:r>
            <w:r>
              <w:rPr>
                <w:rFonts w:ascii="Arial" w:hAnsi="Arial" w:cs="Arial"/>
                <w:sz w:val="20"/>
                <w:szCs w:val="20"/>
              </w:rPr>
              <w:t>s</w:t>
            </w:r>
            <w:r w:rsidRPr="00CD20AC">
              <w:rPr>
                <w:rFonts w:ascii="Arial" w:hAnsi="Arial" w:cs="Arial"/>
                <w:sz w:val="20"/>
                <w:szCs w:val="20"/>
              </w:rPr>
              <w:t>– as per calendar</w:t>
            </w:r>
          </w:p>
          <w:p w14:paraId="516A7C5C" w14:textId="77777777" w:rsidR="00F94A75" w:rsidRPr="00CD20AC" w:rsidRDefault="00F94A75" w:rsidP="00F94A75">
            <w:pPr>
              <w:rPr>
                <w:rFonts w:ascii="Arial" w:hAnsi="Arial" w:cs="Arial"/>
                <w:sz w:val="20"/>
                <w:szCs w:val="20"/>
              </w:rPr>
            </w:pPr>
          </w:p>
          <w:p w14:paraId="7D31AE95" w14:textId="77777777" w:rsidR="00F94A75" w:rsidRPr="00CD20AC" w:rsidRDefault="00F94A75" w:rsidP="00F94A75">
            <w:pPr>
              <w:rPr>
                <w:rFonts w:ascii="Arial" w:hAnsi="Arial" w:cs="Arial"/>
                <w:sz w:val="20"/>
                <w:szCs w:val="20"/>
              </w:rPr>
            </w:pPr>
            <w:r w:rsidRPr="00CD20AC">
              <w:rPr>
                <w:rFonts w:ascii="Arial" w:hAnsi="Arial" w:cs="Arial"/>
                <w:sz w:val="20"/>
                <w:szCs w:val="20"/>
              </w:rPr>
              <w:t>Pupil feedback</w:t>
            </w:r>
          </w:p>
          <w:p w14:paraId="7603902C" w14:textId="77777777" w:rsidR="00F94A75" w:rsidRPr="00CD20AC" w:rsidRDefault="00F94A75" w:rsidP="00F94A75">
            <w:pPr>
              <w:rPr>
                <w:rFonts w:ascii="Arial" w:hAnsi="Arial" w:cs="Arial"/>
                <w:sz w:val="20"/>
                <w:szCs w:val="20"/>
              </w:rPr>
            </w:pPr>
          </w:p>
          <w:p w14:paraId="01BEE68B" w14:textId="0DBF8BD0" w:rsidR="00F94A75" w:rsidRDefault="00F94A75" w:rsidP="00F94A75">
            <w:pPr>
              <w:rPr>
                <w:rFonts w:ascii="Arial" w:hAnsi="Arial" w:cs="Arial"/>
                <w:sz w:val="20"/>
                <w:szCs w:val="20"/>
              </w:rPr>
            </w:pPr>
            <w:r w:rsidRPr="00CD20AC">
              <w:rPr>
                <w:rFonts w:ascii="Arial" w:hAnsi="Arial" w:cs="Arial"/>
                <w:sz w:val="20"/>
                <w:szCs w:val="20"/>
              </w:rPr>
              <w:t>Parent/Carer surveys</w:t>
            </w:r>
            <w:r w:rsidR="00B76D90">
              <w:rPr>
                <w:rFonts w:ascii="Arial" w:hAnsi="Arial" w:cs="Arial"/>
                <w:sz w:val="20"/>
                <w:szCs w:val="20"/>
              </w:rPr>
              <w:t>/feedback</w:t>
            </w:r>
            <w:r w:rsidRPr="00CD20AC">
              <w:rPr>
                <w:rFonts w:ascii="Arial" w:hAnsi="Arial" w:cs="Arial"/>
                <w:sz w:val="20"/>
                <w:szCs w:val="20"/>
              </w:rPr>
              <w:t xml:space="preserve"> </w:t>
            </w:r>
          </w:p>
          <w:p w14:paraId="08635606" w14:textId="65E7E524" w:rsidR="004C4E88" w:rsidRDefault="004C4E88" w:rsidP="00F94A75">
            <w:pPr>
              <w:rPr>
                <w:rFonts w:ascii="Arial" w:hAnsi="Arial" w:cs="Arial"/>
                <w:sz w:val="20"/>
                <w:szCs w:val="20"/>
              </w:rPr>
            </w:pPr>
          </w:p>
          <w:p w14:paraId="0C4E826E" w14:textId="197474AF" w:rsidR="004C4E88" w:rsidRPr="00CD20AC" w:rsidRDefault="003E7649" w:rsidP="00F94A75">
            <w:pPr>
              <w:rPr>
                <w:rFonts w:ascii="Arial" w:hAnsi="Arial" w:cs="Arial"/>
                <w:sz w:val="20"/>
                <w:szCs w:val="20"/>
              </w:rPr>
            </w:pPr>
            <w:r>
              <w:rPr>
                <w:rFonts w:ascii="Arial" w:hAnsi="Arial" w:cs="Arial"/>
                <w:sz w:val="20"/>
                <w:szCs w:val="20"/>
              </w:rPr>
              <w:t>Positive Destination Data</w:t>
            </w:r>
          </w:p>
          <w:p w14:paraId="35DCDD61" w14:textId="77777777" w:rsidR="007F2D8E" w:rsidRDefault="007F2D8E" w:rsidP="00E23408">
            <w:pPr>
              <w:rPr>
                <w:rFonts w:ascii="Arial" w:hAnsi="Arial" w:cs="Arial"/>
                <w:sz w:val="20"/>
                <w:szCs w:val="20"/>
              </w:rPr>
            </w:pPr>
          </w:p>
          <w:p w14:paraId="7525A688" w14:textId="77777777" w:rsidR="007F2D8E" w:rsidRDefault="007F2D8E" w:rsidP="00E23408">
            <w:pPr>
              <w:rPr>
                <w:rFonts w:ascii="Arial" w:hAnsi="Arial" w:cs="Arial"/>
                <w:sz w:val="20"/>
                <w:szCs w:val="20"/>
              </w:rPr>
            </w:pPr>
          </w:p>
          <w:p w14:paraId="40729682" w14:textId="77777777" w:rsidR="007F2D8E" w:rsidRDefault="007F2D8E" w:rsidP="00E23408">
            <w:pPr>
              <w:rPr>
                <w:rFonts w:ascii="Arial" w:hAnsi="Arial" w:cs="Arial"/>
                <w:sz w:val="20"/>
                <w:szCs w:val="20"/>
              </w:rPr>
            </w:pPr>
          </w:p>
          <w:p w14:paraId="0704D0AC" w14:textId="77777777" w:rsidR="007F2D8E" w:rsidRDefault="007F2D8E" w:rsidP="00E23408">
            <w:pPr>
              <w:rPr>
                <w:rFonts w:ascii="Arial" w:hAnsi="Arial" w:cs="Arial"/>
                <w:sz w:val="20"/>
                <w:szCs w:val="20"/>
              </w:rPr>
            </w:pPr>
          </w:p>
          <w:p w14:paraId="5EC608FC" w14:textId="77777777" w:rsidR="007F2D8E" w:rsidRPr="00B44E8A" w:rsidRDefault="007F2D8E" w:rsidP="00E23408">
            <w:pPr>
              <w:rPr>
                <w:rFonts w:ascii="Arial" w:hAnsi="Arial" w:cs="Arial"/>
                <w:sz w:val="20"/>
                <w:szCs w:val="20"/>
              </w:rPr>
            </w:pPr>
          </w:p>
        </w:tc>
        <w:tc>
          <w:tcPr>
            <w:tcW w:w="3040" w:type="dxa"/>
          </w:tcPr>
          <w:p w14:paraId="6E5395B8" w14:textId="77777777" w:rsidR="007F2D8E" w:rsidRDefault="007F2D8E" w:rsidP="00E23408">
            <w:pPr>
              <w:rPr>
                <w:rFonts w:ascii="Arial" w:hAnsi="Arial" w:cs="Arial"/>
                <w:color w:val="FF0000"/>
                <w:sz w:val="20"/>
                <w:szCs w:val="20"/>
              </w:rPr>
            </w:pPr>
          </w:p>
          <w:p w14:paraId="17A39C72" w14:textId="77777777" w:rsidR="007F2D8E" w:rsidRDefault="007F2D8E" w:rsidP="00E23408">
            <w:pPr>
              <w:rPr>
                <w:rFonts w:ascii="Arial" w:hAnsi="Arial" w:cs="Arial"/>
                <w:sz w:val="20"/>
                <w:szCs w:val="20"/>
              </w:rPr>
            </w:pPr>
          </w:p>
          <w:p w14:paraId="23C3C4C1" w14:textId="77777777" w:rsidR="00007792" w:rsidRDefault="00007792" w:rsidP="00E23408">
            <w:pPr>
              <w:rPr>
                <w:rFonts w:ascii="Arial" w:hAnsi="Arial" w:cs="Arial"/>
                <w:sz w:val="20"/>
                <w:szCs w:val="20"/>
              </w:rPr>
            </w:pPr>
          </w:p>
          <w:p w14:paraId="01A67E1D" w14:textId="77777777" w:rsidR="00007792" w:rsidRDefault="00007792" w:rsidP="00E23408">
            <w:pPr>
              <w:rPr>
                <w:rFonts w:ascii="Arial" w:hAnsi="Arial" w:cs="Arial"/>
                <w:sz w:val="20"/>
                <w:szCs w:val="20"/>
              </w:rPr>
            </w:pPr>
          </w:p>
          <w:p w14:paraId="1806701E" w14:textId="6B40DA40" w:rsidR="007F2D8E" w:rsidRDefault="00007792" w:rsidP="00E23408">
            <w:pPr>
              <w:rPr>
                <w:rFonts w:ascii="Arial" w:hAnsi="Arial" w:cs="Arial"/>
                <w:sz w:val="20"/>
                <w:szCs w:val="20"/>
              </w:rPr>
            </w:pPr>
            <w:r w:rsidRPr="00007792">
              <w:rPr>
                <w:rFonts w:ascii="Arial" w:hAnsi="Arial" w:cs="Arial"/>
                <w:sz w:val="20"/>
                <w:szCs w:val="20"/>
              </w:rPr>
              <w:t>From August 2021</w:t>
            </w:r>
          </w:p>
          <w:p w14:paraId="3201C08A" w14:textId="084433BF" w:rsidR="00007792" w:rsidRDefault="00007792" w:rsidP="00E23408">
            <w:pPr>
              <w:rPr>
                <w:rFonts w:ascii="Arial" w:hAnsi="Arial" w:cs="Arial"/>
                <w:sz w:val="20"/>
                <w:szCs w:val="20"/>
              </w:rPr>
            </w:pPr>
          </w:p>
          <w:p w14:paraId="3B81D00C" w14:textId="7E1735E5" w:rsidR="00007792" w:rsidRDefault="00007792" w:rsidP="00E23408">
            <w:pPr>
              <w:rPr>
                <w:rFonts w:ascii="Arial" w:hAnsi="Arial" w:cs="Arial"/>
                <w:sz w:val="20"/>
                <w:szCs w:val="20"/>
              </w:rPr>
            </w:pPr>
          </w:p>
          <w:p w14:paraId="5B7B94B7" w14:textId="2F051A81" w:rsidR="00007792" w:rsidRDefault="00007792" w:rsidP="00E23408">
            <w:pPr>
              <w:rPr>
                <w:rFonts w:ascii="Arial" w:hAnsi="Arial" w:cs="Arial"/>
                <w:sz w:val="20"/>
                <w:szCs w:val="20"/>
              </w:rPr>
            </w:pPr>
          </w:p>
          <w:p w14:paraId="71D6A186" w14:textId="51FF89A4" w:rsidR="00007792" w:rsidRDefault="00007792" w:rsidP="00E23408">
            <w:pPr>
              <w:rPr>
                <w:rFonts w:ascii="Arial" w:hAnsi="Arial" w:cs="Arial"/>
                <w:sz w:val="20"/>
                <w:szCs w:val="20"/>
              </w:rPr>
            </w:pPr>
          </w:p>
          <w:p w14:paraId="53502B13" w14:textId="45915138" w:rsidR="00007792" w:rsidRDefault="00007792" w:rsidP="00E23408">
            <w:pPr>
              <w:rPr>
                <w:rFonts w:ascii="Arial" w:hAnsi="Arial" w:cs="Arial"/>
                <w:sz w:val="20"/>
                <w:szCs w:val="20"/>
              </w:rPr>
            </w:pPr>
          </w:p>
          <w:p w14:paraId="72E59899" w14:textId="6D1C1BD1" w:rsidR="00007792" w:rsidRDefault="00007792" w:rsidP="00E23408">
            <w:pPr>
              <w:rPr>
                <w:rFonts w:ascii="Arial" w:hAnsi="Arial" w:cs="Arial"/>
                <w:sz w:val="20"/>
                <w:szCs w:val="20"/>
              </w:rPr>
            </w:pPr>
          </w:p>
          <w:p w14:paraId="6A64130A" w14:textId="095A65FC" w:rsidR="00007792" w:rsidRDefault="00C35B32" w:rsidP="00E23408">
            <w:pPr>
              <w:rPr>
                <w:rFonts w:ascii="Arial" w:hAnsi="Arial" w:cs="Arial"/>
                <w:sz w:val="20"/>
                <w:szCs w:val="20"/>
              </w:rPr>
            </w:pPr>
            <w:r>
              <w:rPr>
                <w:rFonts w:ascii="Arial" w:hAnsi="Arial" w:cs="Arial"/>
                <w:sz w:val="20"/>
                <w:szCs w:val="20"/>
              </w:rPr>
              <w:t>From September 2021</w:t>
            </w:r>
          </w:p>
          <w:p w14:paraId="6C072061" w14:textId="68720D0A" w:rsidR="00C35B32" w:rsidRDefault="00C35B32" w:rsidP="00E23408">
            <w:pPr>
              <w:rPr>
                <w:rFonts w:ascii="Arial" w:hAnsi="Arial" w:cs="Arial"/>
                <w:sz w:val="20"/>
                <w:szCs w:val="20"/>
              </w:rPr>
            </w:pPr>
          </w:p>
          <w:p w14:paraId="7A6B36BC" w14:textId="7E1FBF08" w:rsidR="00C35B32" w:rsidRDefault="00C35B32" w:rsidP="00E23408">
            <w:pPr>
              <w:rPr>
                <w:rFonts w:ascii="Arial" w:hAnsi="Arial" w:cs="Arial"/>
                <w:sz w:val="20"/>
                <w:szCs w:val="20"/>
              </w:rPr>
            </w:pPr>
          </w:p>
          <w:p w14:paraId="22F0961C" w14:textId="02BB81EC" w:rsidR="00C35B32" w:rsidRDefault="00C35B32" w:rsidP="00E23408">
            <w:pPr>
              <w:rPr>
                <w:rFonts w:ascii="Arial" w:hAnsi="Arial" w:cs="Arial"/>
                <w:sz w:val="20"/>
                <w:szCs w:val="20"/>
              </w:rPr>
            </w:pPr>
          </w:p>
          <w:p w14:paraId="6E73F4BA" w14:textId="7180740A" w:rsidR="00C35B32" w:rsidRDefault="00C35B32" w:rsidP="00E23408">
            <w:pPr>
              <w:rPr>
                <w:rFonts w:ascii="Arial" w:hAnsi="Arial" w:cs="Arial"/>
                <w:sz w:val="20"/>
                <w:szCs w:val="20"/>
              </w:rPr>
            </w:pPr>
          </w:p>
          <w:p w14:paraId="67F086C3" w14:textId="116ECCAC" w:rsidR="00C35B32" w:rsidRDefault="00C35B32" w:rsidP="00E23408">
            <w:pPr>
              <w:rPr>
                <w:rFonts w:ascii="Arial" w:hAnsi="Arial" w:cs="Arial"/>
                <w:sz w:val="20"/>
                <w:szCs w:val="20"/>
              </w:rPr>
            </w:pPr>
          </w:p>
          <w:p w14:paraId="3AFB0F71" w14:textId="28DFA9EE" w:rsidR="00C35B32" w:rsidRDefault="00801796" w:rsidP="00E23408">
            <w:pPr>
              <w:rPr>
                <w:rFonts w:ascii="Arial" w:hAnsi="Arial" w:cs="Arial"/>
                <w:sz w:val="20"/>
                <w:szCs w:val="20"/>
              </w:rPr>
            </w:pPr>
            <w:r>
              <w:rPr>
                <w:rFonts w:ascii="Arial" w:hAnsi="Arial" w:cs="Arial"/>
                <w:sz w:val="20"/>
                <w:szCs w:val="20"/>
              </w:rPr>
              <w:t xml:space="preserve">September 2021 </w:t>
            </w:r>
            <w:r w:rsidR="00312EBD">
              <w:rPr>
                <w:rFonts w:ascii="Arial" w:hAnsi="Arial" w:cs="Arial"/>
                <w:sz w:val="20"/>
                <w:szCs w:val="20"/>
              </w:rPr>
              <w:t>–</w:t>
            </w:r>
            <w:r>
              <w:rPr>
                <w:rFonts w:ascii="Arial" w:hAnsi="Arial" w:cs="Arial"/>
                <w:sz w:val="20"/>
                <w:szCs w:val="20"/>
              </w:rPr>
              <w:t xml:space="preserve"> </w:t>
            </w:r>
            <w:r w:rsidR="00312EBD">
              <w:rPr>
                <w:rFonts w:ascii="Arial" w:hAnsi="Arial" w:cs="Arial"/>
                <w:sz w:val="20"/>
                <w:szCs w:val="20"/>
              </w:rPr>
              <w:t>February 2022</w:t>
            </w:r>
          </w:p>
          <w:p w14:paraId="2786DED0" w14:textId="7C1E92BF" w:rsidR="00312EBD" w:rsidRDefault="00312EBD" w:rsidP="00E23408">
            <w:pPr>
              <w:rPr>
                <w:rFonts w:ascii="Arial" w:hAnsi="Arial" w:cs="Arial"/>
                <w:sz w:val="20"/>
                <w:szCs w:val="20"/>
              </w:rPr>
            </w:pPr>
          </w:p>
          <w:p w14:paraId="3BF0AAA3" w14:textId="1ACF15CB" w:rsidR="00312EBD" w:rsidRDefault="00312EBD" w:rsidP="00E23408">
            <w:pPr>
              <w:rPr>
                <w:rFonts w:ascii="Arial" w:hAnsi="Arial" w:cs="Arial"/>
                <w:sz w:val="20"/>
                <w:szCs w:val="20"/>
              </w:rPr>
            </w:pPr>
          </w:p>
          <w:p w14:paraId="1583D9C6" w14:textId="7E465046" w:rsidR="00312EBD" w:rsidRDefault="00312EBD" w:rsidP="00E23408">
            <w:pPr>
              <w:rPr>
                <w:rFonts w:ascii="Arial" w:hAnsi="Arial" w:cs="Arial"/>
                <w:sz w:val="20"/>
                <w:szCs w:val="20"/>
              </w:rPr>
            </w:pPr>
          </w:p>
          <w:p w14:paraId="6A829B57" w14:textId="2F8E5A02" w:rsidR="00312EBD" w:rsidRDefault="00312EBD" w:rsidP="00E23408">
            <w:pPr>
              <w:rPr>
                <w:rFonts w:ascii="Arial" w:hAnsi="Arial" w:cs="Arial"/>
                <w:sz w:val="20"/>
                <w:szCs w:val="20"/>
              </w:rPr>
            </w:pPr>
          </w:p>
          <w:p w14:paraId="031FCCCE" w14:textId="1A4DF80B" w:rsidR="00312EBD" w:rsidRPr="00007792" w:rsidRDefault="00870A2B" w:rsidP="00E23408">
            <w:pPr>
              <w:rPr>
                <w:rFonts w:ascii="Arial" w:hAnsi="Arial" w:cs="Arial"/>
                <w:sz w:val="20"/>
                <w:szCs w:val="20"/>
              </w:rPr>
            </w:pPr>
            <w:r>
              <w:rPr>
                <w:rFonts w:ascii="Arial" w:hAnsi="Arial" w:cs="Arial"/>
                <w:sz w:val="20"/>
                <w:szCs w:val="20"/>
              </w:rPr>
              <w:t>From September 2021</w:t>
            </w:r>
          </w:p>
          <w:p w14:paraId="4A07DF01" w14:textId="77777777" w:rsidR="007F2D8E" w:rsidRDefault="007F2D8E" w:rsidP="00E23408">
            <w:pPr>
              <w:rPr>
                <w:rFonts w:ascii="Arial" w:hAnsi="Arial" w:cs="Arial"/>
                <w:b/>
              </w:rPr>
            </w:pPr>
          </w:p>
        </w:tc>
      </w:tr>
      <w:tr w:rsidR="007F2D8E" w:rsidRPr="00B27FFA" w14:paraId="71E58E59" w14:textId="77777777" w:rsidTr="00E23408">
        <w:trPr>
          <w:trHeight w:val="527"/>
        </w:trPr>
        <w:tc>
          <w:tcPr>
            <w:tcW w:w="15193" w:type="dxa"/>
            <w:gridSpan w:val="6"/>
            <w:vAlign w:val="center"/>
          </w:tcPr>
          <w:p w14:paraId="2B658D2C" w14:textId="77777777" w:rsidR="007F2D8E" w:rsidRPr="00B27FFA" w:rsidRDefault="007F2D8E" w:rsidP="00E23408">
            <w:pPr>
              <w:rPr>
                <w:rFonts w:ascii="Arial" w:hAnsi="Arial" w:cs="Arial"/>
                <w:b/>
                <w:sz w:val="24"/>
                <w:szCs w:val="24"/>
              </w:rPr>
            </w:pPr>
            <w:r w:rsidRPr="00B27FFA">
              <w:rPr>
                <w:rFonts w:ascii="Arial" w:hAnsi="Arial" w:cs="Arial"/>
                <w:b/>
                <w:sz w:val="24"/>
                <w:szCs w:val="24"/>
              </w:rPr>
              <w:lastRenderedPageBreak/>
              <w:t>Ongoing Evaluation</w:t>
            </w:r>
          </w:p>
        </w:tc>
      </w:tr>
      <w:tr w:rsidR="007F2D8E" w:rsidRPr="00A80965" w14:paraId="57C93183" w14:textId="77777777" w:rsidTr="00E23408">
        <w:trPr>
          <w:trHeight w:val="984"/>
        </w:trPr>
        <w:tc>
          <w:tcPr>
            <w:tcW w:w="15193" w:type="dxa"/>
            <w:gridSpan w:val="6"/>
          </w:tcPr>
          <w:p w14:paraId="0E92E379" w14:textId="77777777" w:rsidR="007F2D8E" w:rsidRDefault="007F2D8E" w:rsidP="00E23408">
            <w:pPr>
              <w:rPr>
                <w:rFonts w:ascii="Arial" w:hAnsi="Arial" w:cs="Arial"/>
                <w:b/>
                <w:sz w:val="20"/>
                <w:szCs w:val="20"/>
              </w:rPr>
            </w:pPr>
          </w:p>
          <w:p w14:paraId="342D453E" w14:textId="77777777" w:rsidR="007F2D8E" w:rsidRDefault="007F2D8E" w:rsidP="00E23408">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47C61C69" w14:textId="77777777" w:rsidR="007F2D8E" w:rsidRDefault="007F2D8E" w:rsidP="00E23408">
            <w:pPr>
              <w:rPr>
                <w:rFonts w:ascii="Arial" w:hAnsi="Arial" w:cs="Arial"/>
                <w:b/>
                <w:color w:val="FF0000"/>
                <w:sz w:val="20"/>
                <w:szCs w:val="20"/>
              </w:rPr>
            </w:pPr>
          </w:p>
          <w:p w14:paraId="163CCD86" w14:textId="77777777" w:rsidR="007F2D8E" w:rsidRDefault="007F2D8E" w:rsidP="00E23408">
            <w:pPr>
              <w:rPr>
                <w:rFonts w:ascii="Arial" w:hAnsi="Arial" w:cs="Arial"/>
                <w:b/>
                <w:color w:val="FF0000"/>
                <w:sz w:val="20"/>
                <w:szCs w:val="20"/>
              </w:rPr>
            </w:pPr>
          </w:p>
          <w:p w14:paraId="35A55E4E" w14:textId="77777777" w:rsidR="007F2D8E" w:rsidRDefault="007F2D8E" w:rsidP="00E23408">
            <w:pPr>
              <w:rPr>
                <w:rFonts w:ascii="Arial" w:hAnsi="Arial" w:cs="Arial"/>
                <w:b/>
                <w:color w:val="FF0000"/>
                <w:sz w:val="20"/>
                <w:szCs w:val="20"/>
              </w:rPr>
            </w:pPr>
          </w:p>
          <w:p w14:paraId="241F9AE6" w14:textId="77777777" w:rsidR="007F2D8E" w:rsidRDefault="007F2D8E" w:rsidP="00E23408">
            <w:pPr>
              <w:rPr>
                <w:rFonts w:ascii="Arial" w:hAnsi="Arial" w:cs="Arial"/>
                <w:b/>
                <w:color w:val="FF0000"/>
                <w:sz w:val="20"/>
                <w:szCs w:val="20"/>
              </w:rPr>
            </w:pPr>
          </w:p>
          <w:p w14:paraId="6B8624BF" w14:textId="77777777" w:rsidR="007F2D8E" w:rsidRDefault="007F2D8E" w:rsidP="00E23408">
            <w:pPr>
              <w:rPr>
                <w:rFonts w:ascii="Arial" w:hAnsi="Arial" w:cs="Arial"/>
                <w:b/>
                <w:color w:val="FF0000"/>
                <w:sz w:val="20"/>
                <w:szCs w:val="20"/>
              </w:rPr>
            </w:pPr>
          </w:p>
          <w:p w14:paraId="143CA043" w14:textId="77777777" w:rsidR="007F2D8E" w:rsidRDefault="007F2D8E" w:rsidP="00E23408">
            <w:pPr>
              <w:rPr>
                <w:rFonts w:ascii="Arial" w:hAnsi="Arial" w:cs="Arial"/>
                <w:b/>
                <w:color w:val="FF0000"/>
                <w:sz w:val="20"/>
                <w:szCs w:val="20"/>
              </w:rPr>
            </w:pPr>
          </w:p>
          <w:p w14:paraId="74DCDAF7" w14:textId="77777777" w:rsidR="007F2D8E" w:rsidRPr="00BA51A2" w:rsidRDefault="007F2D8E" w:rsidP="00E23408">
            <w:pPr>
              <w:rPr>
                <w:rFonts w:ascii="Arial" w:hAnsi="Arial" w:cs="Arial"/>
                <w:b/>
                <w:color w:val="FF0000"/>
                <w:sz w:val="20"/>
                <w:szCs w:val="20"/>
              </w:rPr>
            </w:pPr>
          </w:p>
        </w:tc>
      </w:tr>
    </w:tbl>
    <w:p w14:paraId="5DED6F69" w14:textId="1B5DCC10" w:rsidR="00A60FDC" w:rsidRDefault="007F2D8E" w:rsidP="00313479">
      <w:pPr>
        <w:rPr>
          <w:rFonts w:ascii="Arial" w:hAnsi="Arial" w:cs="Arial"/>
          <w:b/>
          <w:bCs/>
        </w:rPr>
      </w:pPr>
      <w:r>
        <w:rPr>
          <w:rFonts w:ascii="Arial" w:hAnsi="Arial" w:cs="Arial"/>
          <w:b/>
          <w:bCs/>
        </w:rPr>
        <w:br w:type="page"/>
      </w:r>
      <w:bookmarkEnd w:id="0"/>
    </w:p>
    <w:p w14:paraId="018335E9" w14:textId="77777777" w:rsidR="00A60FDC" w:rsidRPr="00BA51A2" w:rsidRDefault="00A60FDC" w:rsidP="00A60FDC">
      <w:pPr>
        <w:rPr>
          <w:rFonts w:ascii="Arial" w:hAnsi="Arial" w:cs="Arial"/>
          <w:b/>
          <w:bCs/>
        </w:rPr>
      </w:pPr>
      <w:bookmarkStart w:id="1" w:name="_Hlk73461791"/>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A60FDC" w:rsidRPr="00B27FFA" w14:paraId="2553A14F" w14:textId="77777777" w:rsidTr="00E23408">
        <w:trPr>
          <w:trHeight w:val="410"/>
        </w:trPr>
        <w:tc>
          <w:tcPr>
            <w:tcW w:w="15193" w:type="dxa"/>
            <w:gridSpan w:val="6"/>
            <w:vAlign w:val="center"/>
          </w:tcPr>
          <w:p w14:paraId="21B7DADA" w14:textId="51F1301C" w:rsidR="00A60FDC" w:rsidRPr="00C8489D" w:rsidRDefault="00A60FDC" w:rsidP="00E23408">
            <w:pPr>
              <w:tabs>
                <w:tab w:val="left" w:pos="2520"/>
              </w:tabs>
              <w:rPr>
                <w:rFonts w:ascii="Arial" w:hAnsi="Arial" w:cs="Arial"/>
                <w:bCs/>
                <w:i/>
                <w:iCs/>
                <w:color w:val="FF0000"/>
                <w:sz w:val="20"/>
                <w:szCs w:val="20"/>
              </w:rPr>
            </w:pPr>
            <w:r w:rsidRPr="00B27FFA">
              <w:rPr>
                <w:rFonts w:ascii="Arial" w:hAnsi="Arial" w:cs="Arial"/>
                <w:b/>
                <w:sz w:val="24"/>
                <w:szCs w:val="24"/>
              </w:rPr>
              <w:t>Focused Priority:</w:t>
            </w:r>
            <w:r>
              <w:rPr>
                <w:rFonts w:ascii="Arial" w:hAnsi="Arial" w:cs="Arial"/>
                <w:b/>
                <w:sz w:val="24"/>
                <w:szCs w:val="24"/>
              </w:rPr>
              <w:t xml:space="preserve"> </w:t>
            </w:r>
            <w:r w:rsidRPr="00E24D0E">
              <w:rPr>
                <w:rFonts w:ascii="Calibri" w:hAnsi="Calibri" w:cs="Calibri"/>
                <w:color w:val="000000"/>
                <w:shd w:val="clear" w:color="auto" w:fill="FFFFFF"/>
              </w:rPr>
              <w:t xml:space="preserve"> </w:t>
            </w:r>
            <w:r w:rsidR="009C1C74">
              <w:rPr>
                <w:rFonts w:ascii="Arial" w:hAnsi="Arial" w:cs="Arial"/>
                <w:b/>
                <w:sz w:val="24"/>
                <w:szCs w:val="24"/>
              </w:rPr>
              <w:t xml:space="preserve">Our Building Positive Relationships </w:t>
            </w:r>
            <w:r w:rsidR="00BC3CB4">
              <w:rPr>
                <w:rFonts w:ascii="Arial" w:hAnsi="Arial" w:cs="Arial"/>
                <w:b/>
                <w:sz w:val="24"/>
                <w:szCs w:val="24"/>
              </w:rPr>
              <w:t>P</w:t>
            </w:r>
            <w:r w:rsidR="009C1C74">
              <w:rPr>
                <w:rFonts w:ascii="Arial" w:hAnsi="Arial" w:cs="Arial"/>
                <w:b/>
                <w:sz w:val="24"/>
                <w:szCs w:val="24"/>
              </w:rPr>
              <w:t>olicy</w:t>
            </w:r>
            <w:r w:rsidR="00BC3CB4">
              <w:rPr>
                <w:rFonts w:ascii="Arial" w:hAnsi="Arial" w:cs="Arial"/>
                <w:b/>
                <w:sz w:val="24"/>
                <w:szCs w:val="24"/>
              </w:rPr>
              <w:t xml:space="preserve"> will be </w:t>
            </w:r>
            <w:r w:rsidR="00AC2B3D">
              <w:rPr>
                <w:rFonts w:ascii="Arial" w:hAnsi="Arial" w:cs="Arial"/>
                <w:b/>
                <w:sz w:val="24"/>
                <w:szCs w:val="24"/>
              </w:rPr>
              <w:t>introduced to support staff and pupil wellbeing</w:t>
            </w:r>
          </w:p>
        </w:tc>
      </w:tr>
      <w:tr w:rsidR="00A60FDC" w14:paraId="22FF7A31" w14:textId="77777777" w:rsidTr="00E23408">
        <w:trPr>
          <w:trHeight w:val="415"/>
        </w:trPr>
        <w:tc>
          <w:tcPr>
            <w:tcW w:w="7596" w:type="dxa"/>
            <w:gridSpan w:val="3"/>
            <w:vAlign w:val="center"/>
          </w:tcPr>
          <w:p w14:paraId="146016F3" w14:textId="77777777" w:rsidR="00A60FDC" w:rsidRPr="00EB47AD" w:rsidRDefault="00A60FDC" w:rsidP="00E23408">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455D2FCC" w14:textId="0C7BC509" w:rsidR="00A60FDC" w:rsidRDefault="00A60FDC" w:rsidP="00E23408">
            <w:pPr>
              <w:tabs>
                <w:tab w:val="left" w:pos="2520"/>
              </w:tabs>
              <w:rPr>
                <w:rFonts w:ascii="Arial" w:hAnsi="Arial" w:cs="Arial"/>
                <w:b/>
                <w:sz w:val="20"/>
                <w:szCs w:val="20"/>
              </w:rPr>
            </w:pPr>
          </w:p>
        </w:tc>
      </w:tr>
      <w:tr w:rsidR="00A60FDC" w14:paraId="5E107486" w14:textId="77777777" w:rsidTr="00E23408">
        <w:trPr>
          <w:trHeight w:val="695"/>
        </w:trPr>
        <w:tc>
          <w:tcPr>
            <w:tcW w:w="7596" w:type="dxa"/>
            <w:gridSpan w:val="3"/>
            <w:vAlign w:val="center"/>
          </w:tcPr>
          <w:p w14:paraId="335430DF" w14:textId="77777777" w:rsidR="00405ADB" w:rsidRDefault="00182CC8" w:rsidP="00E23408">
            <w:pPr>
              <w:tabs>
                <w:tab w:val="left" w:pos="2520"/>
              </w:tabs>
              <w:rPr>
                <w:rFonts w:ascii="Arial" w:hAnsi="Arial" w:cs="Arial"/>
                <w:b/>
                <w:bCs/>
                <w:sz w:val="20"/>
                <w:szCs w:val="20"/>
              </w:rPr>
            </w:pPr>
            <w:r>
              <w:rPr>
                <w:rFonts w:ascii="Arial" w:hAnsi="Arial" w:cs="Arial"/>
                <w:b/>
                <w:bCs/>
                <w:sz w:val="20"/>
                <w:szCs w:val="20"/>
              </w:rPr>
              <w:t xml:space="preserve">            </w:t>
            </w:r>
            <w:r w:rsidR="00405ADB">
              <w:rPr>
                <w:rFonts w:ascii="Arial" w:hAnsi="Arial" w:cs="Arial"/>
                <w:b/>
                <w:bCs/>
                <w:sz w:val="20"/>
                <w:szCs w:val="20"/>
              </w:rPr>
              <w:t>1.2 Leadership of Learning</w:t>
            </w:r>
            <w:r w:rsidR="00405ADB" w:rsidRPr="00182CC8">
              <w:rPr>
                <w:rFonts w:ascii="Arial" w:hAnsi="Arial" w:cs="Arial"/>
                <w:b/>
                <w:bCs/>
                <w:sz w:val="20"/>
                <w:szCs w:val="20"/>
              </w:rPr>
              <w:t xml:space="preserve"> </w:t>
            </w:r>
          </w:p>
          <w:p w14:paraId="3DFF7A20" w14:textId="77BFA546" w:rsidR="00A60FDC" w:rsidRPr="00182CC8" w:rsidRDefault="00405ADB" w:rsidP="00E23408">
            <w:pPr>
              <w:tabs>
                <w:tab w:val="left" w:pos="2520"/>
              </w:tabs>
              <w:rPr>
                <w:rFonts w:ascii="Arial" w:hAnsi="Arial" w:cs="Arial"/>
                <w:b/>
                <w:bCs/>
                <w:sz w:val="20"/>
                <w:szCs w:val="20"/>
              </w:rPr>
            </w:pPr>
            <w:r>
              <w:rPr>
                <w:rFonts w:ascii="Arial" w:hAnsi="Arial" w:cs="Arial"/>
                <w:b/>
                <w:bCs/>
                <w:sz w:val="20"/>
                <w:szCs w:val="20"/>
              </w:rPr>
              <w:t xml:space="preserve">            </w:t>
            </w:r>
            <w:r w:rsidR="00931E37" w:rsidRPr="00182CC8">
              <w:rPr>
                <w:rFonts w:ascii="Arial" w:hAnsi="Arial" w:cs="Arial"/>
                <w:b/>
                <w:bCs/>
                <w:sz w:val="20"/>
                <w:szCs w:val="20"/>
              </w:rPr>
              <w:t>2.1 Safeguarding and Child Protection</w:t>
            </w:r>
            <w:r w:rsidR="00A60FDC" w:rsidRPr="00182CC8">
              <w:rPr>
                <w:rFonts w:ascii="Arial" w:hAnsi="Arial" w:cs="Arial"/>
                <w:b/>
                <w:bCs/>
                <w:sz w:val="20"/>
                <w:szCs w:val="20"/>
              </w:rPr>
              <w:t xml:space="preserve">                </w:t>
            </w:r>
          </w:p>
        </w:tc>
        <w:tc>
          <w:tcPr>
            <w:tcW w:w="7597" w:type="dxa"/>
            <w:gridSpan w:val="3"/>
            <w:vAlign w:val="center"/>
          </w:tcPr>
          <w:p w14:paraId="4D967B49" w14:textId="567176C6" w:rsidR="0007469D" w:rsidRPr="009E5521" w:rsidRDefault="0007469D" w:rsidP="0007469D">
            <w:pPr>
              <w:tabs>
                <w:tab w:val="left" w:pos="2520"/>
              </w:tabs>
              <w:rPr>
                <w:rFonts w:ascii="Arial" w:hAnsi="Arial" w:cs="Arial"/>
                <w:b/>
                <w:sz w:val="20"/>
                <w:szCs w:val="20"/>
              </w:rPr>
            </w:pPr>
            <w:r w:rsidRPr="009E5521">
              <w:rPr>
                <w:rFonts w:ascii="Arial" w:hAnsi="Arial" w:cs="Arial"/>
                <w:b/>
                <w:sz w:val="20"/>
                <w:szCs w:val="20"/>
              </w:rPr>
              <w:t xml:space="preserve">3.1 Ensuring wellbeing, </w:t>
            </w:r>
            <w:proofErr w:type="gramStart"/>
            <w:r w:rsidRPr="009E5521">
              <w:rPr>
                <w:rFonts w:ascii="Arial" w:hAnsi="Arial" w:cs="Arial"/>
                <w:b/>
                <w:sz w:val="20"/>
                <w:szCs w:val="20"/>
              </w:rPr>
              <w:t>equality</w:t>
            </w:r>
            <w:proofErr w:type="gramEnd"/>
            <w:r w:rsidRPr="009E5521">
              <w:rPr>
                <w:rFonts w:ascii="Arial" w:hAnsi="Arial" w:cs="Arial"/>
                <w:b/>
                <w:sz w:val="20"/>
                <w:szCs w:val="20"/>
              </w:rPr>
              <w:t xml:space="preserve"> and inclusion (all learners)</w:t>
            </w:r>
          </w:p>
          <w:p w14:paraId="21048354" w14:textId="77777777" w:rsidR="0007469D" w:rsidRDefault="0007469D" w:rsidP="0007469D">
            <w:pPr>
              <w:tabs>
                <w:tab w:val="left" w:pos="2520"/>
              </w:tabs>
              <w:rPr>
                <w:rFonts w:ascii="Arial" w:hAnsi="Arial" w:cs="Arial"/>
                <w:b/>
                <w:sz w:val="20"/>
                <w:szCs w:val="20"/>
              </w:rPr>
            </w:pPr>
            <w:r w:rsidRPr="009E5521">
              <w:rPr>
                <w:rFonts w:ascii="Arial" w:hAnsi="Arial" w:cs="Arial"/>
                <w:b/>
                <w:sz w:val="20"/>
                <w:szCs w:val="20"/>
              </w:rPr>
              <w:t>3.2 Raising attainment and achievement (all learners)</w:t>
            </w:r>
          </w:p>
          <w:p w14:paraId="0CFCECAE" w14:textId="452EDEE5" w:rsidR="00A60FDC" w:rsidRDefault="0007469D" w:rsidP="0007469D">
            <w:pPr>
              <w:tabs>
                <w:tab w:val="left" w:pos="2520"/>
              </w:tabs>
              <w:rPr>
                <w:rFonts w:ascii="Arial" w:hAnsi="Arial" w:cs="Arial"/>
                <w:sz w:val="20"/>
                <w:szCs w:val="20"/>
              </w:rPr>
            </w:pPr>
            <w:r>
              <w:rPr>
                <w:rFonts w:ascii="Arial" w:hAnsi="Arial" w:cs="Arial"/>
                <w:b/>
                <w:sz w:val="20"/>
                <w:szCs w:val="20"/>
              </w:rPr>
              <w:t>3.3 Increasing creativity and employability</w:t>
            </w:r>
          </w:p>
        </w:tc>
      </w:tr>
      <w:tr w:rsidR="00A60FDC" w:rsidRPr="00B27FFA" w14:paraId="470C8B60" w14:textId="77777777" w:rsidTr="00E23408">
        <w:trPr>
          <w:trHeight w:val="458"/>
        </w:trPr>
        <w:tc>
          <w:tcPr>
            <w:tcW w:w="3214" w:type="dxa"/>
            <w:vAlign w:val="center"/>
          </w:tcPr>
          <w:p w14:paraId="3853240D" w14:textId="77777777" w:rsidR="00A60FDC" w:rsidRPr="00B27FFA" w:rsidRDefault="00A60FDC" w:rsidP="00E23408">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689AEBB9" w14:textId="77777777" w:rsidR="00A60FDC" w:rsidRPr="00B27FFA" w:rsidRDefault="00A60FDC" w:rsidP="00E23408">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1A5212B8" w14:textId="77777777" w:rsidR="00A60FDC" w:rsidRPr="00B27FFA" w:rsidRDefault="00A60FDC" w:rsidP="00E23408">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59A4CFA5" w14:textId="77777777" w:rsidR="00A60FDC" w:rsidRDefault="00A60FDC" w:rsidP="00E23408">
            <w:pPr>
              <w:jc w:val="center"/>
              <w:rPr>
                <w:rFonts w:ascii="Arial" w:hAnsi="Arial" w:cs="Arial"/>
                <w:b/>
                <w:sz w:val="24"/>
                <w:szCs w:val="24"/>
              </w:rPr>
            </w:pPr>
            <w:r>
              <w:rPr>
                <w:rFonts w:ascii="Arial" w:hAnsi="Arial" w:cs="Arial"/>
                <w:b/>
                <w:sz w:val="24"/>
                <w:szCs w:val="24"/>
              </w:rPr>
              <w:t>Measure of Success</w:t>
            </w:r>
          </w:p>
          <w:p w14:paraId="22BECCA0" w14:textId="77777777" w:rsidR="00A60FDC" w:rsidRPr="000A1781" w:rsidRDefault="00A60FDC" w:rsidP="00E23408">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0CBCEE3E" w14:textId="77777777" w:rsidR="00A60FDC" w:rsidRPr="00B27FFA" w:rsidRDefault="00A60FDC" w:rsidP="00E23408">
            <w:pPr>
              <w:jc w:val="center"/>
              <w:rPr>
                <w:rFonts w:ascii="Arial" w:hAnsi="Arial" w:cs="Arial"/>
                <w:b/>
                <w:sz w:val="24"/>
                <w:szCs w:val="24"/>
              </w:rPr>
            </w:pPr>
            <w:r>
              <w:rPr>
                <w:rFonts w:ascii="Arial" w:hAnsi="Arial" w:cs="Arial"/>
                <w:b/>
                <w:sz w:val="24"/>
                <w:szCs w:val="24"/>
              </w:rPr>
              <w:t>Timescales</w:t>
            </w:r>
          </w:p>
        </w:tc>
      </w:tr>
      <w:tr w:rsidR="00A60FDC" w14:paraId="008F351E" w14:textId="77777777" w:rsidTr="00E23408">
        <w:trPr>
          <w:trHeight w:val="4328"/>
        </w:trPr>
        <w:tc>
          <w:tcPr>
            <w:tcW w:w="3214" w:type="dxa"/>
          </w:tcPr>
          <w:p w14:paraId="474BCD52" w14:textId="77777777" w:rsidR="00A60FDC" w:rsidRPr="005C1C96" w:rsidRDefault="00A60FDC" w:rsidP="00E23408">
            <w:pPr>
              <w:rPr>
                <w:rFonts w:ascii="Arial" w:hAnsi="Arial" w:cs="Arial"/>
                <w:color w:val="FF0000"/>
                <w:sz w:val="20"/>
                <w:szCs w:val="20"/>
              </w:rPr>
            </w:pPr>
          </w:p>
          <w:p w14:paraId="4210AEC3" w14:textId="77777777" w:rsidR="00A60FDC" w:rsidRPr="005C1C96" w:rsidRDefault="00A60FDC" w:rsidP="00E23408">
            <w:pPr>
              <w:rPr>
                <w:rFonts w:ascii="Arial" w:hAnsi="Arial" w:cs="Arial"/>
                <w:color w:val="FF0000"/>
                <w:sz w:val="20"/>
                <w:szCs w:val="20"/>
              </w:rPr>
            </w:pPr>
          </w:p>
          <w:p w14:paraId="6B75558C" w14:textId="77777777" w:rsidR="005C1C96" w:rsidRDefault="005C1C96" w:rsidP="00B224F0">
            <w:pPr>
              <w:rPr>
                <w:rFonts w:ascii="Arial" w:hAnsi="Arial"/>
                <w:sz w:val="20"/>
                <w:szCs w:val="20"/>
              </w:rPr>
            </w:pPr>
          </w:p>
          <w:p w14:paraId="66825D7F" w14:textId="77777777" w:rsidR="005C1C96" w:rsidRDefault="005C1C96" w:rsidP="00B224F0">
            <w:pPr>
              <w:rPr>
                <w:rFonts w:ascii="Arial" w:hAnsi="Arial"/>
                <w:sz w:val="20"/>
                <w:szCs w:val="20"/>
              </w:rPr>
            </w:pPr>
          </w:p>
          <w:p w14:paraId="26408A19" w14:textId="77777777" w:rsidR="003C4D68" w:rsidRDefault="003C4D68" w:rsidP="00B224F0">
            <w:pPr>
              <w:rPr>
                <w:rFonts w:ascii="Arial" w:hAnsi="Arial"/>
                <w:sz w:val="20"/>
                <w:szCs w:val="20"/>
              </w:rPr>
            </w:pPr>
          </w:p>
          <w:p w14:paraId="23F7C959" w14:textId="70C3E54C" w:rsidR="00A60FDC" w:rsidRPr="005C1C96" w:rsidRDefault="00B224F0" w:rsidP="00B224F0">
            <w:pPr>
              <w:rPr>
                <w:rFonts w:ascii="Arial" w:hAnsi="Arial"/>
                <w:sz w:val="20"/>
                <w:szCs w:val="20"/>
              </w:rPr>
            </w:pPr>
            <w:r w:rsidRPr="005C1C96">
              <w:rPr>
                <w:rFonts w:ascii="Arial" w:hAnsi="Arial"/>
                <w:sz w:val="20"/>
                <w:szCs w:val="20"/>
              </w:rPr>
              <w:t>P</w:t>
            </w:r>
            <w:r w:rsidR="00A87EB5" w:rsidRPr="005C1C96">
              <w:rPr>
                <w:rFonts w:ascii="Arial" w:hAnsi="Arial"/>
                <w:sz w:val="20"/>
                <w:szCs w:val="20"/>
              </w:rPr>
              <w:t xml:space="preserve">upils, </w:t>
            </w:r>
            <w:proofErr w:type="gramStart"/>
            <w:r w:rsidR="00A87EB5" w:rsidRPr="005C1C96">
              <w:rPr>
                <w:rFonts w:ascii="Arial" w:hAnsi="Arial"/>
                <w:sz w:val="20"/>
                <w:szCs w:val="20"/>
              </w:rPr>
              <w:t>staff</w:t>
            </w:r>
            <w:proofErr w:type="gramEnd"/>
            <w:r w:rsidR="00A87EB5" w:rsidRPr="005C1C96">
              <w:rPr>
                <w:rFonts w:ascii="Arial" w:hAnsi="Arial"/>
                <w:sz w:val="20"/>
                <w:szCs w:val="20"/>
              </w:rPr>
              <w:t xml:space="preserve"> and the wider school community will have a </w:t>
            </w:r>
            <w:r w:rsidR="00563B61" w:rsidRPr="005C1C96">
              <w:rPr>
                <w:rFonts w:ascii="Arial" w:hAnsi="Arial"/>
                <w:sz w:val="20"/>
                <w:szCs w:val="20"/>
              </w:rPr>
              <w:t xml:space="preserve">firm understanding of expectations regarding </w:t>
            </w:r>
            <w:r w:rsidR="00C15F57" w:rsidRPr="005C1C96">
              <w:rPr>
                <w:rFonts w:ascii="Arial" w:hAnsi="Arial"/>
                <w:sz w:val="20"/>
                <w:szCs w:val="20"/>
              </w:rPr>
              <w:t>positive relationships.</w:t>
            </w:r>
          </w:p>
          <w:p w14:paraId="60EF6BCC" w14:textId="5C0759EF" w:rsidR="00C15F57" w:rsidRPr="005C1C96" w:rsidRDefault="00C15F57" w:rsidP="00B224F0">
            <w:pPr>
              <w:rPr>
                <w:rFonts w:ascii="Arial" w:hAnsi="Arial"/>
                <w:sz w:val="20"/>
                <w:szCs w:val="20"/>
              </w:rPr>
            </w:pPr>
          </w:p>
          <w:p w14:paraId="21120416" w14:textId="701A4058" w:rsidR="00C15F57" w:rsidRPr="005C1C96" w:rsidRDefault="00C15F57" w:rsidP="00B224F0">
            <w:pPr>
              <w:rPr>
                <w:rFonts w:ascii="Arial" w:hAnsi="Arial"/>
                <w:sz w:val="20"/>
                <w:szCs w:val="20"/>
              </w:rPr>
            </w:pPr>
            <w:r w:rsidRPr="005C1C96">
              <w:rPr>
                <w:rFonts w:ascii="Arial" w:hAnsi="Arial"/>
                <w:sz w:val="20"/>
                <w:szCs w:val="20"/>
              </w:rPr>
              <w:t xml:space="preserve">Staff at all levels will </w:t>
            </w:r>
            <w:r w:rsidR="00605E4F" w:rsidRPr="005C1C96">
              <w:rPr>
                <w:rFonts w:ascii="Arial" w:hAnsi="Arial"/>
                <w:sz w:val="20"/>
                <w:szCs w:val="20"/>
              </w:rPr>
              <w:t xml:space="preserve">have ownership of </w:t>
            </w:r>
            <w:r w:rsidR="001F4A4C" w:rsidRPr="005C1C96">
              <w:rPr>
                <w:rFonts w:ascii="Arial" w:hAnsi="Arial"/>
                <w:sz w:val="20"/>
                <w:szCs w:val="20"/>
              </w:rPr>
              <w:t xml:space="preserve">staged </w:t>
            </w:r>
            <w:r w:rsidR="00EB74FB" w:rsidRPr="005C1C96">
              <w:rPr>
                <w:rFonts w:ascii="Arial" w:hAnsi="Arial"/>
                <w:sz w:val="20"/>
                <w:szCs w:val="20"/>
              </w:rPr>
              <w:t>interventions</w:t>
            </w:r>
            <w:r w:rsidR="00CD547A" w:rsidRPr="005C1C96">
              <w:rPr>
                <w:rFonts w:ascii="Arial" w:hAnsi="Arial"/>
                <w:sz w:val="20"/>
                <w:szCs w:val="20"/>
              </w:rPr>
              <w:t>.</w:t>
            </w:r>
            <w:r w:rsidR="00110237">
              <w:rPr>
                <w:rFonts w:ascii="Arial" w:hAnsi="Arial"/>
                <w:sz w:val="20"/>
                <w:szCs w:val="20"/>
              </w:rPr>
              <w:t xml:space="preserve"> </w:t>
            </w:r>
            <w:r w:rsidR="00295993">
              <w:rPr>
                <w:rFonts w:ascii="Arial" w:hAnsi="Arial"/>
                <w:sz w:val="20"/>
                <w:szCs w:val="20"/>
              </w:rPr>
              <w:t>Expected decrease in number of referrals.</w:t>
            </w:r>
          </w:p>
          <w:p w14:paraId="176ED4E8" w14:textId="11EA7817" w:rsidR="00EB74FB" w:rsidRPr="005C1C96" w:rsidRDefault="00EB74FB" w:rsidP="00B224F0">
            <w:pPr>
              <w:rPr>
                <w:rFonts w:ascii="Arial" w:hAnsi="Arial"/>
                <w:sz w:val="20"/>
                <w:szCs w:val="20"/>
              </w:rPr>
            </w:pPr>
          </w:p>
          <w:p w14:paraId="6B0DB97C" w14:textId="413B8B9D" w:rsidR="00EB74FB" w:rsidRPr="005C1C96" w:rsidRDefault="00866847" w:rsidP="00B224F0">
            <w:pPr>
              <w:rPr>
                <w:rFonts w:ascii="Arial" w:hAnsi="Arial"/>
                <w:sz w:val="20"/>
                <w:szCs w:val="20"/>
              </w:rPr>
            </w:pPr>
            <w:r w:rsidRPr="005C1C96">
              <w:rPr>
                <w:rFonts w:ascii="Arial" w:hAnsi="Arial"/>
                <w:sz w:val="20"/>
                <w:szCs w:val="20"/>
              </w:rPr>
              <w:t>Improvement in pupil and staff wellbeing.</w:t>
            </w:r>
          </w:p>
          <w:p w14:paraId="2467E412" w14:textId="40A55ECE" w:rsidR="00866847" w:rsidRPr="005C1C96" w:rsidRDefault="00866847" w:rsidP="00B224F0">
            <w:pPr>
              <w:rPr>
                <w:rFonts w:ascii="Arial" w:hAnsi="Arial"/>
                <w:sz w:val="20"/>
                <w:szCs w:val="20"/>
              </w:rPr>
            </w:pPr>
          </w:p>
          <w:p w14:paraId="0364513E" w14:textId="5F572037" w:rsidR="00866847" w:rsidRPr="005C1C96" w:rsidRDefault="00E97222" w:rsidP="00B224F0">
            <w:pPr>
              <w:rPr>
                <w:rFonts w:ascii="Arial" w:hAnsi="Arial"/>
                <w:sz w:val="20"/>
                <w:szCs w:val="20"/>
              </w:rPr>
            </w:pPr>
            <w:r w:rsidRPr="005C1C96">
              <w:rPr>
                <w:rFonts w:ascii="Arial" w:hAnsi="Arial"/>
                <w:sz w:val="20"/>
                <w:szCs w:val="20"/>
              </w:rPr>
              <w:t xml:space="preserve">Positive in-roads created to becoming a fully restorative </w:t>
            </w:r>
            <w:r w:rsidR="006C4109" w:rsidRPr="005C1C96">
              <w:rPr>
                <w:rFonts w:ascii="Arial" w:hAnsi="Arial"/>
                <w:sz w:val="20"/>
                <w:szCs w:val="20"/>
              </w:rPr>
              <w:t xml:space="preserve">and rights respecting </w:t>
            </w:r>
            <w:r w:rsidRPr="005C1C96">
              <w:rPr>
                <w:rFonts w:ascii="Arial" w:hAnsi="Arial"/>
                <w:sz w:val="20"/>
                <w:szCs w:val="20"/>
              </w:rPr>
              <w:t>school community.</w:t>
            </w:r>
          </w:p>
          <w:p w14:paraId="73F42D01" w14:textId="77777777" w:rsidR="00A60FDC" w:rsidRPr="005C1C96" w:rsidRDefault="00A60FDC" w:rsidP="00E23408">
            <w:pPr>
              <w:rPr>
                <w:rFonts w:ascii="Arial" w:hAnsi="Arial" w:cs="Arial"/>
                <w:b/>
                <w:sz w:val="20"/>
                <w:szCs w:val="20"/>
              </w:rPr>
            </w:pPr>
          </w:p>
          <w:p w14:paraId="796F6440" w14:textId="77777777" w:rsidR="00A60FDC" w:rsidRPr="005C1C96" w:rsidRDefault="00A60FDC" w:rsidP="00E23408">
            <w:pPr>
              <w:rPr>
                <w:rFonts w:ascii="Arial" w:hAnsi="Arial" w:cs="Arial"/>
                <w:b/>
                <w:sz w:val="20"/>
                <w:szCs w:val="20"/>
              </w:rPr>
            </w:pPr>
          </w:p>
          <w:p w14:paraId="4165EE99" w14:textId="77777777" w:rsidR="00A60FDC" w:rsidRPr="005C1C96" w:rsidRDefault="00A60FDC" w:rsidP="00E23408">
            <w:pPr>
              <w:rPr>
                <w:rFonts w:ascii="Arial" w:hAnsi="Arial" w:cs="Arial"/>
                <w:b/>
                <w:sz w:val="20"/>
                <w:szCs w:val="20"/>
              </w:rPr>
            </w:pPr>
          </w:p>
          <w:p w14:paraId="7E7F4D74" w14:textId="77777777" w:rsidR="00A60FDC" w:rsidRPr="005C1C96" w:rsidRDefault="00A60FDC" w:rsidP="00E23408">
            <w:pPr>
              <w:rPr>
                <w:rFonts w:ascii="Arial" w:hAnsi="Arial" w:cs="Arial"/>
                <w:b/>
                <w:sz w:val="20"/>
                <w:szCs w:val="20"/>
              </w:rPr>
            </w:pPr>
          </w:p>
        </w:tc>
        <w:tc>
          <w:tcPr>
            <w:tcW w:w="3444" w:type="dxa"/>
          </w:tcPr>
          <w:p w14:paraId="74CB4E3A" w14:textId="77777777" w:rsidR="00A60FDC" w:rsidRDefault="00A60FDC" w:rsidP="00E23408">
            <w:pPr>
              <w:rPr>
                <w:rFonts w:ascii="Arial" w:hAnsi="Arial" w:cs="Arial"/>
                <w:color w:val="FF0000"/>
                <w:sz w:val="20"/>
                <w:szCs w:val="20"/>
              </w:rPr>
            </w:pPr>
          </w:p>
          <w:p w14:paraId="36850746" w14:textId="77777777" w:rsidR="00A60FDC" w:rsidRDefault="00A60FDC" w:rsidP="00E23408">
            <w:pPr>
              <w:rPr>
                <w:rFonts w:ascii="Arial" w:hAnsi="Arial" w:cs="Arial"/>
                <w:color w:val="FF0000"/>
                <w:sz w:val="20"/>
                <w:szCs w:val="20"/>
              </w:rPr>
            </w:pPr>
          </w:p>
          <w:p w14:paraId="25E2D0B5" w14:textId="77777777" w:rsidR="00A60FDC" w:rsidRDefault="00A60FDC" w:rsidP="00E23408">
            <w:pPr>
              <w:rPr>
                <w:rFonts w:ascii="Arial" w:hAnsi="Arial" w:cs="Arial"/>
                <w:color w:val="FF0000"/>
                <w:sz w:val="20"/>
                <w:szCs w:val="20"/>
              </w:rPr>
            </w:pPr>
          </w:p>
          <w:p w14:paraId="0C37119D" w14:textId="77777777" w:rsidR="009A4212" w:rsidRPr="003C4D68" w:rsidRDefault="009A4212" w:rsidP="00CD547A">
            <w:pPr>
              <w:rPr>
                <w:rFonts w:ascii="Arial" w:hAnsi="Arial" w:cs="Arial"/>
                <w:sz w:val="20"/>
                <w:szCs w:val="20"/>
              </w:rPr>
            </w:pPr>
          </w:p>
          <w:p w14:paraId="31E1B823" w14:textId="77777777" w:rsidR="003C4D68" w:rsidRDefault="003C4D68" w:rsidP="00CD547A">
            <w:pPr>
              <w:rPr>
                <w:rFonts w:ascii="Arial" w:hAnsi="Arial" w:cs="Arial"/>
                <w:sz w:val="20"/>
                <w:szCs w:val="20"/>
              </w:rPr>
            </w:pPr>
          </w:p>
          <w:p w14:paraId="3636D631" w14:textId="77777777" w:rsidR="003C4D68" w:rsidRDefault="003C4D68" w:rsidP="00CD547A">
            <w:pPr>
              <w:rPr>
                <w:rFonts w:ascii="Arial" w:hAnsi="Arial" w:cs="Arial"/>
                <w:sz w:val="20"/>
                <w:szCs w:val="20"/>
              </w:rPr>
            </w:pPr>
          </w:p>
          <w:p w14:paraId="256025EA" w14:textId="56D3B279" w:rsidR="00CD547A" w:rsidRPr="003C4D68" w:rsidRDefault="00CD547A" w:rsidP="00CD547A">
            <w:pPr>
              <w:rPr>
                <w:rFonts w:ascii="Arial" w:hAnsi="Arial" w:cs="Arial"/>
                <w:sz w:val="20"/>
                <w:szCs w:val="20"/>
              </w:rPr>
            </w:pPr>
            <w:r w:rsidRPr="003C4D68">
              <w:rPr>
                <w:rFonts w:ascii="Arial" w:hAnsi="Arial" w:cs="Arial"/>
                <w:sz w:val="20"/>
                <w:szCs w:val="20"/>
              </w:rPr>
              <w:t xml:space="preserve">Quality </w:t>
            </w:r>
            <w:r w:rsidR="00CD6583">
              <w:rPr>
                <w:rFonts w:ascii="Arial" w:hAnsi="Arial" w:cs="Arial"/>
                <w:sz w:val="20"/>
                <w:szCs w:val="20"/>
              </w:rPr>
              <w:t>I</w:t>
            </w:r>
            <w:r w:rsidRPr="003C4D68">
              <w:rPr>
                <w:rFonts w:ascii="Arial" w:hAnsi="Arial" w:cs="Arial"/>
                <w:sz w:val="20"/>
                <w:szCs w:val="20"/>
              </w:rPr>
              <w:t xml:space="preserve">mprovement processes led by all </w:t>
            </w:r>
            <w:r w:rsidR="005420A4" w:rsidRPr="003C4D68">
              <w:rPr>
                <w:rFonts w:ascii="Arial" w:hAnsi="Arial" w:cs="Arial"/>
                <w:sz w:val="20"/>
                <w:szCs w:val="20"/>
              </w:rPr>
              <w:t>staff in all areas of the school</w:t>
            </w:r>
            <w:r w:rsidRPr="003C4D68">
              <w:rPr>
                <w:rFonts w:ascii="Arial" w:hAnsi="Arial" w:cs="Arial"/>
                <w:sz w:val="20"/>
                <w:szCs w:val="20"/>
              </w:rPr>
              <w:t xml:space="preserve"> that are:</w:t>
            </w:r>
          </w:p>
          <w:p w14:paraId="749B5A1F" w14:textId="77777777" w:rsidR="00CD547A" w:rsidRPr="003C4D68" w:rsidRDefault="00CD547A" w:rsidP="00CD547A">
            <w:pPr>
              <w:rPr>
                <w:rFonts w:ascii="Arial" w:hAnsi="Arial" w:cs="Arial"/>
                <w:sz w:val="20"/>
                <w:szCs w:val="20"/>
              </w:rPr>
            </w:pPr>
            <w:r w:rsidRPr="003C4D68">
              <w:rPr>
                <w:rFonts w:ascii="Arial" w:hAnsi="Arial" w:cs="Arial"/>
                <w:sz w:val="20"/>
                <w:szCs w:val="20"/>
              </w:rPr>
              <w:t>• robust and rigorous</w:t>
            </w:r>
          </w:p>
          <w:p w14:paraId="06DD487B" w14:textId="77777777" w:rsidR="00CD547A" w:rsidRPr="003C4D68" w:rsidRDefault="00CD547A" w:rsidP="00CD547A">
            <w:pPr>
              <w:rPr>
                <w:rFonts w:ascii="Arial" w:hAnsi="Arial" w:cs="Arial"/>
                <w:sz w:val="20"/>
                <w:szCs w:val="20"/>
              </w:rPr>
            </w:pPr>
            <w:r w:rsidRPr="003C4D68">
              <w:rPr>
                <w:rFonts w:ascii="Arial" w:hAnsi="Arial" w:cs="Arial"/>
                <w:sz w:val="20"/>
                <w:szCs w:val="20"/>
              </w:rPr>
              <w:t>• systematic and continuous</w:t>
            </w:r>
          </w:p>
          <w:p w14:paraId="72325BD7" w14:textId="77777777" w:rsidR="00CD547A" w:rsidRPr="003C4D68" w:rsidRDefault="00CD547A" w:rsidP="00CD547A">
            <w:pPr>
              <w:rPr>
                <w:rFonts w:ascii="Arial" w:hAnsi="Arial" w:cs="Arial"/>
                <w:sz w:val="20"/>
                <w:szCs w:val="20"/>
              </w:rPr>
            </w:pPr>
            <w:r w:rsidRPr="003C4D68">
              <w:rPr>
                <w:rFonts w:ascii="Arial" w:hAnsi="Arial" w:cs="Arial"/>
                <w:sz w:val="20"/>
                <w:szCs w:val="20"/>
              </w:rPr>
              <w:t>•  rely on involvement of colleagues and learners in these processes –</w:t>
            </w:r>
          </w:p>
          <w:p w14:paraId="10FA3A0C" w14:textId="77777777" w:rsidR="00CD547A" w:rsidRPr="003C4D68" w:rsidRDefault="00CD547A" w:rsidP="00CD547A">
            <w:pPr>
              <w:rPr>
                <w:rFonts w:ascii="Arial" w:hAnsi="Arial" w:cs="Arial"/>
                <w:sz w:val="20"/>
                <w:szCs w:val="20"/>
              </w:rPr>
            </w:pPr>
            <w:r w:rsidRPr="003C4D68">
              <w:rPr>
                <w:rFonts w:ascii="Arial" w:hAnsi="Arial" w:cs="Arial"/>
                <w:sz w:val="20"/>
                <w:szCs w:val="20"/>
              </w:rPr>
              <w:t>common and shared ambition.</w:t>
            </w:r>
          </w:p>
          <w:p w14:paraId="6A91AA69" w14:textId="37E3DC39" w:rsidR="00CD547A" w:rsidRPr="003C4D68" w:rsidRDefault="00CD547A" w:rsidP="00CD547A">
            <w:pPr>
              <w:rPr>
                <w:rFonts w:ascii="Arial" w:hAnsi="Arial" w:cs="Arial"/>
                <w:sz w:val="20"/>
                <w:szCs w:val="20"/>
              </w:rPr>
            </w:pPr>
            <w:r w:rsidRPr="003C4D68">
              <w:rPr>
                <w:rFonts w:ascii="Arial" w:hAnsi="Arial" w:cs="Arial"/>
                <w:sz w:val="20"/>
                <w:szCs w:val="20"/>
              </w:rPr>
              <w:t>• involve effective discussion on QI 2.</w:t>
            </w:r>
            <w:r w:rsidR="006A6687" w:rsidRPr="003C4D68">
              <w:rPr>
                <w:rFonts w:ascii="Arial" w:hAnsi="Arial" w:cs="Arial"/>
                <w:sz w:val="20"/>
                <w:szCs w:val="20"/>
              </w:rPr>
              <w:t>1</w:t>
            </w:r>
            <w:r w:rsidRPr="003C4D68">
              <w:rPr>
                <w:rFonts w:ascii="Arial" w:hAnsi="Arial" w:cs="Arial"/>
                <w:sz w:val="20"/>
                <w:szCs w:val="20"/>
              </w:rPr>
              <w:t xml:space="preserve"> within and across faculties </w:t>
            </w:r>
          </w:p>
          <w:p w14:paraId="714365FE" w14:textId="2644C540" w:rsidR="00CD547A" w:rsidRPr="003C4D68" w:rsidRDefault="00CD547A" w:rsidP="00CD547A">
            <w:pPr>
              <w:rPr>
                <w:rFonts w:ascii="Arial" w:hAnsi="Arial" w:cs="Arial"/>
                <w:sz w:val="20"/>
                <w:szCs w:val="20"/>
              </w:rPr>
            </w:pPr>
            <w:r w:rsidRPr="003C4D68">
              <w:rPr>
                <w:rFonts w:ascii="Arial" w:hAnsi="Arial" w:cs="Arial"/>
                <w:sz w:val="20"/>
                <w:szCs w:val="20"/>
              </w:rPr>
              <w:t xml:space="preserve">(building a collective understanding of QI </w:t>
            </w:r>
            <w:r w:rsidR="00695E5E" w:rsidRPr="003C4D68">
              <w:rPr>
                <w:rFonts w:ascii="Arial" w:hAnsi="Arial" w:cs="Arial"/>
                <w:sz w:val="20"/>
                <w:szCs w:val="20"/>
              </w:rPr>
              <w:t>1.2/2.1</w:t>
            </w:r>
            <w:r w:rsidRPr="003C4D68">
              <w:rPr>
                <w:rFonts w:ascii="Arial" w:hAnsi="Arial" w:cs="Arial"/>
                <w:sz w:val="20"/>
                <w:szCs w:val="20"/>
              </w:rPr>
              <w:t>)</w:t>
            </w:r>
          </w:p>
          <w:p w14:paraId="41ACB809" w14:textId="77777777" w:rsidR="00CD547A" w:rsidRPr="003C4D68" w:rsidRDefault="00CD547A" w:rsidP="00CD547A">
            <w:pPr>
              <w:rPr>
                <w:rFonts w:ascii="Arial" w:hAnsi="Arial" w:cs="Arial"/>
                <w:sz w:val="20"/>
                <w:szCs w:val="20"/>
              </w:rPr>
            </w:pPr>
            <w:r w:rsidRPr="003C4D68">
              <w:rPr>
                <w:rFonts w:ascii="Arial" w:hAnsi="Arial" w:cs="Arial"/>
                <w:sz w:val="20"/>
                <w:szCs w:val="20"/>
              </w:rPr>
              <w:t>• effective in leading to change and improved outcomes for learners</w:t>
            </w:r>
          </w:p>
          <w:p w14:paraId="096D79DD" w14:textId="77777777" w:rsidR="00A60FDC" w:rsidRPr="0086387D" w:rsidRDefault="00A60FDC" w:rsidP="00E23408">
            <w:pPr>
              <w:rPr>
                <w:rFonts w:ascii="Arial" w:hAnsi="Arial" w:cs="Arial"/>
                <w:sz w:val="20"/>
                <w:szCs w:val="20"/>
              </w:rPr>
            </w:pPr>
          </w:p>
        </w:tc>
        <w:tc>
          <w:tcPr>
            <w:tcW w:w="2551" w:type="dxa"/>
            <w:gridSpan w:val="2"/>
          </w:tcPr>
          <w:p w14:paraId="47E8B90D" w14:textId="77777777" w:rsidR="00A60FDC" w:rsidRDefault="00A60FDC" w:rsidP="00E23408">
            <w:pPr>
              <w:rPr>
                <w:rFonts w:ascii="Arial" w:hAnsi="Arial" w:cs="Arial"/>
                <w:color w:val="FF0000"/>
                <w:sz w:val="20"/>
                <w:szCs w:val="20"/>
              </w:rPr>
            </w:pPr>
          </w:p>
          <w:p w14:paraId="460FF02E" w14:textId="77777777" w:rsidR="00A60FDC" w:rsidRDefault="00A60FDC" w:rsidP="00E23408">
            <w:pPr>
              <w:rPr>
                <w:rFonts w:ascii="Arial" w:hAnsi="Arial" w:cs="Arial"/>
                <w:color w:val="FF0000"/>
                <w:sz w:val="20"/>
                <w:szCs w:val="20"/>
              </w:rPr>
            </w:pPr>
          </w:p>
          <w:p w14:paraId="4EC4CC74" w14:textId="01CEEF2B" w:rsidR="00E63402" w:rsidRPr="00CD20AC" w:rsidRDefault="00E63402" w:rsidP="00E63402">
            <w:pPr>
              <w:rPr>
                <w:rFonts w:ascii="Arial" w:hAnsi="Arial" w:cs="Arial"/>
                <w:sz w:val="20"/>
                <w:szCs w:val="20"/>
              </w:rPr>
            </w:pPr>
            <w:r w:rsidRPr="00D07C15">
              <w:rPr>
                <w:rFonts w:ascii="Arial" w:hAnsi="Arial" w:cs="Arial"/>
                <w:b/>
                <w:bCs/>
                <w:sz w:val="20"/>
                <w:szCs w:val="20"/>
              </w:rPr>
              <w:t>All staff</w:t>
            </w:r>
            <w:r w:rsidRPr="00CD20AC">
              <w:rPr>
                <w:rFonts w:ascii="Arial" w:hAnsi="Arial" w:cs="Arial"/>
                <w:sz w:val="20"/>
                <w:szCs w:val="20"/>
              </w:rPr>
              <w:t xml:space="preserve"> </w:t>
            </w:r>
            <w:r w:rsidR="009A4212">
              <w:rPr>
                <w:rFonts w:ascii="Arial" w:hAnsi="Arial" w:cs="Arial"/>
                <w:sz w:val="20"/>
                <w:szCs w:val="20"/>
              </w:rPr>
              <w:t>ensuring the Building Positive Relationships policy is embedded in the day</w:t>
            </w:r>
            <w:r w:rsidR="00992BDB">
              <w:rPr>
                <w:rFonts w:ascii="Arial" w:hAnsi="Arial" w:cs="Arial"/>
                <w:sz w:val="20"/>
                <w:szCs w:val="20"/>
              </w:rPr>
              <w:t>-t</w:t>
            </w:r>
            <w:r w:rsidR="009A4212">
              <w:rPr>
                <w:rFonts w:ascii="Arial" w:hAnsi="Arial" w:cs="Arial"/>
                <w:sz w:val="20"/>
                <w:szCs w:val="20"/>
              </w:rPr>
              <w:t>o</w:t>
            </w:r>
            <w:r w:rsidR="00992BDB">
              <w:rPr>
                <w:rFonts w:ascii="Arial" w:hAnsi="Arial" w:cs="Arial"/>
                <w:sz w:val="20"/>
                <w:szCs w:val="20"/>
              </w:rPr>
              <w:t>-</w:t>
            </w:r>
            <w:r w:rsidR="009A4212">
              <w:rPr>
                <w:rFonts w:ascii="Arial" w:hAnsi="Arial" w:cs="Arial"/>
                <w:sz w:val="20"/>
                <w:szCs w:val="20"/>
              </w:rPr>
              <w:t>day life of the school</w:t>
            </w:r>
            <w:r w:rsidR="00F77223">
              <w:rPr>
                <w:rFonts w:ascii="Arial" w:hAnsi="Arial" w:cs="Arial"/>
                <w:sz w:val="20"/>
                <w:szCs w:val="20"/>
              </w:rPr>
              <w:t xml:space="preserve"> and delivering on their </w:t>
            </w:r>
            <w:proofErr w:type="gramStart"/>
            <w:r w:rsidR="00F77223">
              <w:rPr>
                <w:rFonts w:ascii="Arial" w:hAnsi="Arial" w:cs="Arial"/>
                <w:sz w:val="20"/>
                <w:szCs w:val="20"/>
              </w:rPr>
              <w:t>particular role</w:t>
            </w:r>
            <w:proofErr w:type="gramEnd"/>
            <w:r w:rsidR="00F77223">
              <w:rPr>
                <w:rFonts w:ascii="Arial" w:hAnsi="Arial" w:cs="Arial"/>
                <w:sz w:val="20"/>
                <w:szCs w:val="20"/>
              </w:rPr>
              <w:t>.</w:t>
            </w:r>
            <w:r>
              <w:rPr>
                <w:rFonts w:ascii="Arial" w:hAnsi="Arial" w:cs="Arial"/>
                <w:sz w:val="20"/>
                <w:szCs w:val="20"/>
              </w:rPr>
              <w:t xml:space="preserve"> </w:t>
            </w:r>
          </w:p>
          <w:p w14:paraId="6EE44FE3" w14:textId="77777777" w:rsidR="00E63402" w:rsidRPr="00CD20AC" w:rsidRDefault="00E63402" w:rsidP="00E63402">
            <w:pPr>
              <w:rPr>
                <w:rFonts w:ascii="Arial" w:hAnsi="Arial" w:cs="Arial"/>
                <w:sz w:val="20"/>
                <w:szCs w:val="20"/>
              </w:rPr>
            </w:pPr>
          </w:p>
          <w:p w14:paraId="47D997D3" w14:textId="77777777" w:rsidR="00E63402" w:rsidRPr="00CD20AC" w:rsidRDefault="00E63402" w:rsidP="00E63402">
            <w:pPr>
              <w:rPr>
                <w:rFonts w:ascii="Arial" w:hAnsi="Arial" w:cs="Arial"/>
                <w:sz w:val="20"/>
                <w:szCs w:val="20"/>
              </w:rPr>
            </w:pPr>
            <w:r w:rsidRPr="00D07C15">
              <w:rPr>
                <w:rFonts w:ascii="Arial" w:hAnsi="Arial" w:cs="Arial"/>
                <w:b/>
                <w:bCs/>
                <w:sz w:val="20"/>
                <w:szCs w:val="20"/>
              </w:rPr>
              <w:t>Principal Teachers</w:t>
            </w:r>
            <w:r w:rsidRPr="00CD20AC">
              <w:rPr>
                <w:rFonts w:ascii="Arial" w:hAnsi="Arial" w:cs="Arial"/>
                <w:sz w:val="20"/>
                <w:szCs w:val="20"/>
              </w:rPr>
              <w:t xml:space="preserve"> to discuss </w:t>
            </w:r>
            <w:r w:rsidRPr="00CD20AC">
              <w:t>f</w:t>
            </w:r>
            <w:r w:rsidRPr="00CD20AC">
              <w:rPr>
                <w:rFonts w:ascii="Arial" w:hAnsi="Arial" w:cs="Arial"/>
                <w:sz w:val="20"/>
                <w:szCs w:val="20"/>
              </w:rPr>
              <w:t>aculty task</w:t>
            </w:r>
          </w:p>
          <w:p w14:paraId="01A243E9" w14:textId="6E7046D1" w:rsidR="00E63402" w:rsidRPr="00CD20AC" w:rsidRDefault="00E63402" w:rsidP="00E63402">
            <w:pPr>
              <w:rPr>
                <w:rFonts w:ascii="Arial" w:hAnsi="Arial" w:cs="Arial"/>
                <w:sz w:val="20"/>
                <w:szCs w:val="20"/>
              </w:rPr>
            </w:pPr>
            <w:r w:rsidRPr="00CD20AC">
              <w:rPr>
                <w:rFonts w:ascii="Arial" w:hAnsi="Arial" w:cs="Arial"/>
                <w:sz w:val="20"/>
                <w:szCs w:val="20"/>
              </w:rPr>
              <w:t xml:space="preserve">around </w:t>
            </w:r>
            <w:r w:rsidR="00F77223">
              <w:rPr>
                <w:rFonts w:ascii="Arial" w:hAnsi="Arial" w:cs="Arial"/>
                <w:sz w:val="20"/>
                <w:szCs w:val="20"/>
              </w:rPr>
              <w:t>BPR</w:t>
            </w:r>
            <w:r>
              <w:rPr>
                <w:rFonts w:ascii="Arial" w:hAnsi="Arial" w:cs="Arial"/>
                <w:sz w:val="20"/>
                <w:szCs w:val="20"/>
              </w:rPr>
              <w:t xml:space="preserve"> review </w:t>
            </w:r>
            <w:r w:rsidRPr="00CD20AC">
              <w:rPr>
                <w:rFonts w:ascii="Arial" w:hAnsi="Arial" w:cs="Arial"/>
                <w:sz w:val="20"/>
                <w:szCs w:val="20"/>
              </w:rPr>
              <w:t>and measure progress and impact of this work.</w:t>
            </w:r>
          </w:p>
          <w:p w14:paraId="4913F558" w14:textId="77777777" w:rsidR="00E63402" w:rsidRPr="00CD20AC" w:rsidRDefault="00E63402" w:rsidP="00E63402">
            <w:pPr>
              <w:rPr>
                <w:rFonts w:ascii="Arial" w:hAnsi="Arial" w:cs="Arial"/>
                <w:sz w:val="20"/>
                <w:szCs w:val="20"/>
              </w:rPr>
            </w:pPr>
          </w:p>
          <w:p w14:paraId="1DB8178D" w14:textId="4C660D98" w:rsidR="00E63402" w:rsidRPr="00CD20AC" w:rsidRDefault="00D07C15" w:rsidP="00E63402">
            <w:pPr>
              <w:rPr>
                <w:rFonts w:ascii="Arial" w:hAnsi="Arial" w:cs="Arial"/>
                <w:sz w:val="20"/>
                <w:szCs w:val="20"/>
              </w:rPr>
            </w:pPr>
            <w:r w:rsidRPr="00296261">
              <w:rPr>
                <w:rFonts w:ascii="Arial" w:hAnsi="Arial" w:cs="Arial"/>
                <w:b/>
                <w:bCs/>
                <w:sz w:val="20"/>
                <w:szCs w:val="20"/>
              </w:rPr>
              <w:t xml:space="preserve">BPR </w:t>
            </w:r>
            <w:r w:rsidR="00E63402" w:rsidRPr="00296261">
              <w:rPr>
                <w:rFonts w:ascii="Arial" w:hAnsi="Arial" w:cs="Arial"/>
                <w:b/>
                <w:bCs/>
                <w:sz w:val="20"/>
                <w:szCs w:val="20"/>
              </w:rPr>
              <w:t xml:space="preserve">Working </w:t>
            </w:r>
            <w:r w:rsidRPr="00296261">
              <w:rPr>
                <w:rFonts w:ascii="Arial" w:hAnsi="Arial" w:cs="Arial"/>
                <w:b/>
                <w:bCs/>
                <w:sz w:val="20"/>
                <w:szCs w:val="20"/>
              </w:rPr>
              <w:t>G</w:t>
            </w:r>
            <w:r w:rsidR="00E63402" w:rsidRPr="00296261">
              <w:rPr>
                <w:rFonts w:ascii="Arial" w:hAnsi="Arial" w:cs="Arial"/>
                <w:b/>
                <w:bCs/>
                <w:sz w:val="20"/>
                <w:szCs w:val="20"/>
              </w:rPr>
              <w:t xml:space="preserve">roup </w:t>
            </w:r>
            <w:r w:rsidR="00296261" w:rsidRPr="00296261">
              <w:rPr>
                <w:rFonts w:ascii="Arial" w:hAnsi="Arial" w:cs="Arial"/>
                <w:b/>
                <w:bCs/>
                <w:sz w:val="20"/>
                <w:szCs w:val="20"/>
              </w:rPr>
              <w:t>led by Lisa Swanson</w:t>
            </w:r>
            <w:r w:rsidR="00296261">
              <w:rPr>
                <w:rFonts w:ascii="Arial" w:hAnsi="Arial" w:cs="Arial"/>
                <w:sz w:val="20"/>
                <w:szCs w:val="20"/>
              </w:rPr>
              <w:t xml:space="preserve"> </w:t>
            </w:r>
            <w:r w:rsidR="00E63402" w:rsidRPr="00CD20AC">
              <w:rPr>
                <w:rFonts w:ascii="Arial" w:hAnsi="Arial" w:cs="Arial"/>
                <w:sz w:val="20"/>
                <w:szCs w:val="20"/>
              </w:rPr>
              <w:t xml:space="preserve">to develop more detail to sit underneath the </w:t>
            </w:r>
            <w:r w:rsidR="00F77223">
              <w:rPr>
                <w:rFonts w:ascii="Arial" w:hAnsi="Arial" w:cs="Arial"/>
                <w:sz w:val="20"/>
                <w:szCs w:val="20"/>
              </w:rPr>
              <w:t>policy</w:t>
            </w:r>
            <w:r w:rsidR="00E63402" w:rsidRPr="00CD20AC">
              <w:rPr>
                <w:rFonts w:ascii="Arial" w:hAnsi="Arial" w:cs="Arial"/>
                <w:sz w:val="20"/>
                <w:szCs w:val="20"/>
              </w:rPr>
              <w:t xml:space="preserve"> to support colleagues. </w:t>
            </w:r>
          </w:p>
          <w:p w14:paraId="3A6C2E5A" w14:textId="77777777" w:rsidR="00E63402" w:rsidRPr="00CD20AC" w:rsidRDefault="00E63402" w:rsidP="00E63402">
            <w:pPr>
              <w:rPr>
                <w:rFonts w:ascii="Arial" w:hAnsi="Arial" w:cs="Arial"/>
                <w:sz w:val="20"/>
                <w:szCs w:val="20"/>
              </w:rPr>
            </w:pPr>
          </w:p>
          <w:p w14:paraId="633AFA06" w14:textId="77777777" w:rsidR="00E63402" w:rsidRPr="00CD20AC" w:rsidRDefault="00E63402" w:rsidP="00E63402">
            <w:pPr>
              <w:rPr>
                <w:rFonts w:ascii="Arial" w:hAnsi="Arial" w:cs="Arial"/>
                <w:sz w:val="20"/>
                <w:szCs w:val="20"/>
              </w:rPr>
            </w:pPr>
            <w:r w:rsidRPr="00D07C15">
              <w:rPr>
                <w:rFonts w:ascii="Arial" w:hAnsi="Arial" w:cs="Arial"/>
                <w:b/>
                <w:bCs/>
                <w:sz w:val="20"/>
                <w:szCs w:val="20"/>
              </w:rPr>
              <w:t>SLT/MLT</w:t>
            </w:r>
            <w:r w:rsidRPr="00CD20AC">
              <w:rPr>
                <w:rFonts w:ascii="Arial" w:hAnsi="Arial" w:cs="Arial"/>
                <w:sz w:val="20"/>
                <w:szCs w:val="20"/>
              </w:rPr>
              <w:t xml:space="preserve"> to support further professional learning on QA/ Self-Evaluation approaches.</w:t>
            </w:r>
          </w:p>
          <w:p w14:paraId="3C463786" w14:textId="77777777" w:rsidR="00A60FDC" w:rsidRDefault="00A60FDC" w:rsidP="00E23408">
            <w:pPr>
              <w:rPr>
                <w:rFonts w:ascii="Arial" w:hAnsi="Arial" w:cs="Arial"/>
                <w:sz w:val="20"/>
                <w:szCs w:val="20"/>
              </w:rPr>
            </w:pPr>
          </w:p>
          <w:p w14:paraId="6CCCEEE9" w14:textId="77777777" w:rsidR="00A60FDC" w:rsidRDefault="00A60FDC" w:rsidP="00E23408">
            <w:pPr>
              <w:rPr>
                <w:rFonts w:ascii="Arial" w:hAnsi="Arial" w:cs="Arial"/>
                <w:sz w:val="20"/>
                <w:szCs w:val="20"/>
              </w:rPr>
            </w:pPr>
          </w:p>
          <w:p w14:paraId="0CF65BAE" w14:textId="77777777" w:rsidR="00A60FDC" w:rsidRPr="001F74C4" w:rsidRDefault="00A60FDC" w:rsidP="00E23408">
            <w:pPr>
              <w:rPr>
                <w:rFonts w:ascii="Arial" w:hAnsi="Arial" w:cs="Arial"/>
                <w:sz w:val="20"/>
                <w:szCs w:val="20"/>
              </w:rPr>
            </w:pPr>
          </w:p>
        </w:tc>
        <w:tc>
          <w:tcPr>
            <w:tcW w:w="2944" w:type="dxa"/>
          </w:tcPr>
          <w:p w14:paraId="6227DF93" w14:textId="77777777" w:rsidR="00A60FDC" w:rsidRDefault="00A60FDC" w:rsidP="00E23408">
            <w:pPr>
              <w:rPr>
                <w:rFonts w:ascii="Arial" w:hAnsi="Arial" w:cs="Arial"/>
                <w:color w:val="FF0000"/>
                <w:sz w:val="20"/>
                <w:szCs w:val="20"/>
              </w:rPr>
            </w:pPr>
          </w:p>
          <w:p w14:paraId="2EB9018A" w14:textId="77777777" w:rsidR="00A60FDC" w:rsidRPr="006A79B0" w:rsidRDefault="00A60FDC" w:rsidP="00E23408">
            <w:pPr>
              <w:rPr>
                <w:rFonts w:ascii="Arial" w:hAnsi="Arial" w:cs="Arial"/>
                <w:color w:val="FF0000"/>
                <w:sz w:val="20"/>
                <w:szCs w:val="20"/>
              </w:rPr>
            </w:pPr>
          </w:p>
          <w:p w14:paraId="6C5A712A" w14:textId="77777777" w:rsidR="0071235B" w:rsidRDefault="0071235B" w:rsidP="007C1739">
            <w:pPr>
              <w:rPr>
                <w:rFonts w:ascii="Arial" w:hAnsi="Arial" w:cs="Arial"/>
                <w:sz w:val="20"/>
                <w:szCs w:val="20"/>
              </w:rPr>
            </w:pPr>
          </w:p>
          <w:p w14:paraId="74F7A118" w14:textId="77777777" w:rsidR="0071235B" w:rsidRDefault="0071235B" w:rsidP="007C1739">
            <w:pPr>
              <w:rPr>
                <w:rFonts w:ascii="Arial" w:hAnsi="Arial" w:cs="Arial"/>
                <w:sz w:val="20"/>
                <w:szCs w:val="20"/>
              </w:rPr>
            </w:pPr>
          </w:p>
          <w:p w14:paraId="2A3D9CA8" w14:textId="77777777" w:rsidR="0071235B" w:rsidRDefault="0071235B" w:rsidP="007C1739">
            <w:pPr>
              <w:rPr>
                <w:rFonts w:ascii="Arial" w:hAnsi="Arial" w:cs="Arial"/>
                <w:sz w:val="20"/>
                <w:szCs w:val="20"/>
              </w:rPr>
            </w:pPr>
          </w:p>
          <w:p w14:paraId="275407D9" w14:textId="77777777" w:rsidR="0071235B" w:rsidRDefault="0071235B" w:rsidP="007C1739">
            <w:pPr>
              <w:rPr>
                <w:rFonts w:ascii="Arial" w:hAnsi="Arial" w:cs="Arial"/>
                <w:sz w:val="20"/>
                <w:szCs w:val="20"/>
              </w:rPr>
            </w:pPr>
          </w:p>
          <w:p w14:paraId="59782021" w14:textId="77777777" w:rsidR="0071235B" w:rsidRDefault="0071235B" w:rsidP="007C1739">
            <w:pPr>
              <w:rPr>
                <w:rFonts w:ascii="Arial" w:hAnsi="Arial" w:cs="Arial"/>
                <w:sz w:val="20"/>
                <w:szCs w:val="20"/>
              </w:rPr>
            </w:pPr>
          </w:p>
          <w:p w14:paraId="20CC0E24" w14:textId="5DBDE7F2" w:rsidR="007C1739" w:rsidRPr="00CD20AC" w:rsidRDefault="007C1739" w:rsidP="007C1739">
            <w:pPr>
              <w:rPr>
                <w:rFonts w:ascii="Arial" w:hAnsi="Arial" w:cs="Arial"/>
                <w:sz w:val="20"/>
                <w:szCs w:val="20"/>
              </w:rPr>
            </w:pPr>
            <w:r w:rsidRPr="00CD20AC">
              <w:rPr>
                <w:rFonts w:ascii="Arial" w:hAnsi="Arial" w:cs="Arial"/>
                <w:sz w:val="20"/>
                <w:szCs w:val="20"/>
              </w:rPr>
              <w:t xml:space="preserve">Departmental </w:t>
            </w:r>
            <w:r>
              <w:rPr>
                <w:rFonts w:ascii="Arial" w:hAnsi="Arial" w:cs="Arial"/>
                <w:sz w:val="20"/>
                <w:szCs w:val="20"/>
              </w:rPr>
              <w:t>/Team</w:t>
            </w:r>
            <w:r w:rsidR="00B76D90">
              <w:rPr>
                <w:rFonts w:ascii="Arial" w:hAnsi="Arial" w:cs="Arial"/>
                <w:sz w:val="20"/>
                <w:szCs w:val="20"/>
              </w:rPr>
              <w:t xml:space="preserve"> </w:t>
            </w:r>
            <w:r w:rsidRPr="00CD20AC">
              <w:rPr>
                <w:rFonts w:ascii="Arial" w:hAnsi="Arial" w:cs="Arial"/>
                <w:sz w:val="20"/>
                <w:szCs w:val="20"/>
              </w:rPr>
              <w:t>discussions</w:t>
            </w:r>
          </w:p>
          <w:p w14:paraId="4F47366C" w14:textId="77777777" w:rsidR="007C1739" w:rsidRPr="00CD20AC" w:rsidRDefault="007C1739" w:rsidP="007C1739">
            <w:pPr>
              <w:rPr>
                <w:rFonts w:ascii="Arial" w:hAnsi="Arial" w:cs="Arial"/>
                <w:sz w:val="20"/>
                <w:szCs w:val="20"/>
              </w:rPr>
            </w:pPr>
          </w:p>
          <w:p w14:paraId="79FFA1AD" w14:textId="77777777" w:rsidR="007C1739" w:rsidRPr="00CD20AC" w:rsidRDefault="007C1739" w:rsidP="007C1739">
            <w:pPr>
              <w:rPr>
                <w:rFonts w:ascii="Arial" w:hAnsi="Arial" w:cs="Arial"/>
                <w:sz w:val="20"/>
                <w:szCs w:val="20"/>
              </w:rPr>
            </w:pPr>
            <w:r w:rsidRPr="00CD20AC">
              <w:rPr>
                <w:rFonts w:ascii="Arial" w:hAnsi="Arial" w:cs="Arial"/>
                <w:sz w:val="20"/>
                <w:szCs w:val="20"/>
              </w:rPr>
              <w:t>MLT meetings</w:t>
            </w:r>
          </w:p>
          <w:p w14:paraId="5EEA5EE2" w14:textId="77777777" w:rsidR="007C1739" w:rsidRPr="00CD20AC" w:rsidRDefault="007C1739" w:rsidP="007C1739">
            <w:pPr>
              <w:rPr>
                <w:rFonts w:ascii="Arial" w:hAnsi="Arial" w:cs="Arial"/>
                <w:sz w:val="20"/>
                <w:szCs w:val="20"/>
              </w:rPr>
            </w:pPr>
          </w:p>
          <w:p w14:paraId="6046F9D0" w14:textId="77777777" w:rsidR="007C1739" w:rsidRPr="00CD20AC" w:rsidRDefault="007C1739" w:rsidP="007C1739">
            <w:pPr>
              <w:rPr>
                <w:rFonts w:ascii="Arial" w:hAnsi="Arial" w:cs="Arial"/>
                <w:sz w:val="20"/>
                <w:szCs w:val="20"/>
              </w:rPr>
            </w:pPr>
            <w:r w:rsidRPr="00CD20AC">
              <w:rPr>
                <w:rFonts w:ascii="Arial" w:hAnsi="Arial" w:cs="Arial"/>
                <w:sz w:val="20"/>
                <w:szCs w:val="20"/>
              </w:rPr>
              <w:t>SLT on call periods</w:t>
            </w:r>
          </w:p>
          <w:p w14:paraId="1DEA881E" w14:textId="77777777" w:rsidR="007C1739" w:rsidRPr="00CD20AC" w:rsidRDefault="007C1739" w:rsidP="007C1739">
            <w:pPr>
              <w:rPr>
                <w:rFonts w:ascii="Arial" w:hAnsi="Arial" w:cs="Arial"/>
                <w:sz w:val="20"/>
                <w:szCs w:val="20"/>
              </w:rPr>
            </w:pPr>
          </w:p>
          <w:p w14:paraId="49749B6C" w14:textId="77777777" w:rsidR="007C1739" w:rsidRPr="00CD20AC" w:rsidRDefault="007C1739" w:rsidP="007C1739">
            <w:pPr>
              <w:rPr>
                <w:rFonts w:ascii="Arial" w:hAnsi="Arial" w:cs="Arial"/>
                <w:sz w:val="20"/>
                <w:szCs w:val="20"/>
              </w:rPr>
            </w:pPr>
            <w:r w:rsidRPr="00CD20AC">
              <w:rPr>
                <w:rFonts w:ascii="Arial" w:hAnsi="Arial" w:cs="Arial"/>
                <w:sz w:val="20"/>
                <w:szCs w:val="20"/>
              </w:rPr>
              <w:t>QI Visit</w:t>
            </w:r>
            <w:r>
              <w:rPr>
                <w:rFonts w:ascii="Arial" w:hAnsi="Arial" w:cs="Arial"/>
                <w:sz w:val="20"/>
                <w:szCs w:val="20"/>
              </w:rPr>
              <w:t>s</w:t>
            </w:r>
            <w:r w:rsidRPr="00CD20AC">
              <w:rPr>
                <w:rFonts w:ascii="Arial" w:hAnsi="Arial" w:cs="Arial"/>
                <w:sz w:val="20"/>
                <w:szCs w:val="20"/>
              </w:rPr>
              <w:t>– as per calendar</w:t>
            </w:r>
          </w:p>
          <w:p w14:paraId="197B64BD" w14:textId="77777777" w:rsidR="007C1739" w:rsidRPr="00CD20AC" w:rsidRDefault="007C1739" w:rsidP="007C1739">
            <w:pPr>
              <w:rPr>
                <w:rFonts w:ascii="Arial" w:hAnsi="Arial" w:cs="Arial"/>
                <w:sz w:val="20"/>
                <w:szCs w:val="20"/>
              </w:rPr>
            </w:pPr>
          </w:p>
          <w:p w14:paraId="2DD46CB8" w14:textId="77777777" w:rsidR="007C1739" w:rsidRPr="00CD20AC" w:rsidRDefault="007C1739" w:rsidP="007C1739">
            <w:pPr>
              <w:rPr>
                <w:rFonts w:ascii="Arial" w:hAnsi="Arial" w:cs="Arial"/>
                <w:sz w:val="20"/>
                <w:szCs w:val="20"/>
              </w:rPr>
            </w:pPr>
            <w:r w:rsidRPr="00CD20AC">
              <w:rPr>
                <w:rFonts w:ascii="Arial" w:hAnsi="Arial" w:cs="Arial"/>
                <w:sz w:val="20"/>
                <w:szCs w:val="20"/>
              </w:rPr>
              <w:t>Pupil feedback</w:t>
            </w:r>
          </w:p>
          <w:p w14:paraId="495BA250" w14:textId="77777777" w:rsidR="007C1739" w:rsidRPr="00CD20AC" w:rsidRDefault="007C1739" w:rsidP="007C1739">
            <w:pPr>
              <w:rPr>
                <w:rFonts w:ascii="Arial" w:hAnsi="Arial" w:cs="Arial"/>
                <w:sz w:val="20"/>
                <w:szCs w:val="20"/>
              </w:rPr>
            </w:pPr>
          </w:p>
          <w:p w14:paraId="5B6EBE3D" w14:textId="23AD2BBA" w:rsidR="007C1739" w:rsidRDefault="007C1739" w:rsidP="007C1739">
            <w:pPr>
              <w:rPr>
                <w:rFonts w:ascii="Arial" w:hAnsi="Arial" w:cs="Arial"/>
                <w:sz w:val="20"/>
                <w:szCs w:val="20"/>
              </w:rPr>
            </w:pPr>
            <w:r w:rsidRPr="00CD20AC">
              <w:rPr>
                <w:rFonts w:ascii="Arial" w:hAnsi="Arial" w:cs="Arial"/>
                <w:sz w:val="20"/>
                <w:szCs w:val="20"/>
              </w:rPr>
              <w:t xml:space="preserve">Parent/Carer surveys </w:t>
            </w:r>
            <w:r w:rsidR="00B76D90">
              <w:rPr>
                <w:rFonts w:ascii="Arial" w:hAnsi="Arial" w:cs="Arial"/>
                <w:sz w:val="20"/>
                <w:szCs w:val="20"/>
              </w:rPr>
              <w:t>/ feedback</w:t>
            </w:r>
          </w:p>
          <w:p w14:paraId="4573435B" w14:textId="71EBCA27" w:rsidR="003E7649" w:rsidRDefault="003E7649" w:rsidP="007C1739">
            <w:pPr>
              <w:rPr>
                <w:rFonts w:ascii="Arial" w:hAnsi="Arial" w:cs="Arial"/>
                <w:sz w:val="20"/>
                <w:szCs w:val="20"/>
              </w:rPr>
            </w:pPr>
          </w:p>
          <w:p w14:paraId="7DB74109" w14:textId="6E739E1A" w:rsidR="003E7649" w:rsidRPr="00CD20AC" w:rsidRDefault="003E7649" w:rsidP="007C1739">
            <w:pPr>
              <w:rPr>
                <w:rFonts w:ascii="Arial" w:hAnsi="Arial" w:cs="Arial"/>
                <w:sz w:val="20"/>
                <w:szCs w:val="20"/>
              </w:rPr>
            </w:pPr>
            <w:r>
              <w:rPr>
                <w:rFonts w:ascii="Arial" w:hAnsi="Arial" w:cs="Arial"/>
                <w:sz w:val="20"/>
                <w:szCs w:val="20"/>
              </w:rPr>
              <w:t>Referral/Exclusion Data</w:t>
            </w:r>
          </w:p>
          <w:p w14:paraId="734F42CD" w14:textId="77777777" w:rsidR="00A60FDC" w:rsidRDefault="00A60FDC" w:rsidP="00E23408">
            <w:pPr>
              <w:rPr>
                <w:rFonts w:ascii="Arial" w:hAnsi="Arial" w:cs="Arial"/>
                <w:sz w:val="20"/>
                <w:szCs w:val="20"/>
              </w:rPr>
            </w:pPr>
          </w:p>
          <w:p w14:paraId="42C2A018" w14:textId="77777777" w:rsidR="00A60FDC" w:rsidRDefault="00A60FDC" w:rsidP="00E23408">
            <w:pPr>
              <w:rPr>
                <w:rFonts w:ascii="Arial" w:hAnsi="Arial" w:cs="Arial"/>
                <w:sz w:val="20"/>
                <w:szCs w:val="20"/>
              </w:rPr>
            </w:pPr>
          </w:p>
          <w:p w14:paraId="3F8488AB" w14:textId="77777777" w:rsidR="00A60FDC" w:rsidRDefault="00A60FDC" w:rsidP="00E23408">
            <w:pPr>
              <w:rPr>
                <w:rFonts w:ascii="Arial" w:hAnsi="Arial" w:cs="Arial"/>
                <w:sz w:val="20"/>
                <w:szCs w:val="20"/>
              </w:rPr>
            </w:pPr>
          </w:p>
          <w:p w14:paraId="5A7BDAB1" w14:textId="77777777" w:rsidR="00A60FDC" w:rsidRDefault="00A60FDC" w:rsidP="00E23408">
            <w:pPr>
              <w:rPr>
                <w:rFonts w:ascii="Arial" w:hAnsi="Arial" w:cs="Arial"/>
                <w:sz w:val="20"/>
                <w:szCs w:val="20"/>
              </w:rPr>
            </w:pPr>
          </w:p>
          <w:p w14:paraId="5C819895" w14:textId="77777777" w:rsidR="00A60FDC" w:rsidRPr="00B44E8A" w:rsidRDefault="00A60FDC" w:rsidP="00E23408">
            <w:pPr>
              <w:rPr>
                <w:rFonts w:ascii="Arial" w:hAnsi="Arial" w:cs="Arial"/>
                <w:sz w:val="20"/>
                <w:szCs w:val="20"/>
              </w:rPr>
            </w:pPr>
          </w:p>
        </w:tc>
        <w:tc>
          <w:tcPr>
            <w:tcW w:w="3040" w:type="dxa"/>
          </w:tcPr>
          <w:p w14:paraId="72C775A0" w14:textId="77777777" w:rsidR="00A60FDC" w:rsidRDefault="00A60FDC" w:rsidP="00E23408">
            <w:pPr>
              <w:rPr>
                <w:rFonts w:ascii="Arial" w:hAnsi="Arial" w:cs="Arial"/>
                <w:color w:val="FF0000"/>
                <w:sz w:val="20"/>
                <w:szCs w:val="20"/>
              </w:rPr>
            </w:pPr>
          </w:p>
          <w:p w14:paraId="68F871BC" w14:textId="77777777" w:rsidR="00A60FDC" w:rsidRDefault="00A60FDC" w:rsidP="00E23408">
            <w:pPr>
              <w:rPr>
                <w:rFonts w:ascii="Arial" w:hAnsi="Arial" w:cs="Arial"/>
                <w:sz w:val="20"/>
                <w:szCs w:val="20"/>
              </w:rPr>
            </w:pPr>
          </w:p>
          <w:p w14:paraId="4483F847" w14:textId="77777777" w:rsidR="0087726C" w:rsidRDefault="0087726C" w:rsidP="00E23408">
            <w:pPr>
              <w:rPr>
                <w:rFonts w:ascii="Arial" w:hAnsi="Arial" w:cs="Arial"/>
                <w:sz w:val="20"/>
                <w:szCs w:val="20"/>
              </w:rPr>
            </w:pPr>
          </w:p>
          <w:p w14:paraId="30D47AD1" w14:textId="77777777" w:rsidR="0087726C" w:rsidRDefault="0087726C" w:rsidP="00E23408">
            <w:pPr>
              <w:rPr>
                <w:rFonts w:ascii="Arial" w:hAnsi="Arial" w:cs="Arial"/>
                <w:sz w:val="20"/>
                <w:szCs w:val="20"/>
              </w:rPr>
            </w:pPr>
          </w:p>
          <w:p w14:paraId="43D995BD" w14:textId="77777777" w:rsidR="0087726C" w:rsidRDefault="0087726C" w:rsidP="00E23408">
            <w:pPr>
              <w:rPr>
                <w:rFonts w:ascii="Arial" w:hAnsi="Arial" w:cs="Arial"/>
                <w:sz w:val="20"/>
                <w:szCs w:val="20"/>
              </w:rPr>
            </w:pPr>
          </w:p>
          <w:p w14:paraId="61BB942D" w14:textId="0D523C45" w:rsidR="00A60FDC" w:rsidRDefault="0087726C" w:rsidP="00E23408">
            <w:pPr>
              <w:rPr>
                <w:rFonts w:ascii="Arial" w:hAnsi="Arial" w:cs="Arial"/>
                <w:sz w:val="20"/>
                <w:szCs w:val="20"/>
              </w:rPr>
            </w:pPr>
            <w:r w:rsidRPr="0087726C">
              <w:rPr>
                <w:rFonts w:ascii="Arial" w:hAnsi="Arial" w:cs="Arial"/>
                <w:sz w:val="20"/>
                <w:szCs w:val="20"/>
              </w:rPr>
              <w:t>From August 2021</w:t>
            </w:r>
          </w:p>
          <w:p w14:paraId="26DED6EB" w14:textId="4DE7C385" w:rsidR="0087726C" w:rsidRDefault="0087726C" w:rsidP="00E23408">
            <w:pPr>
              <w:rPr>
                <w:rFonts w:ascii="Arial" w:hAnsi="Arial" w:cs="Arial"/>
                <w:sz w:val="20"/>
                <w:szCs w:val="20"/>
              </w:rPr>
            </w:pPr>
          </w:p>
          <w:p w14:paraId="4F44B077" w14:textId="19329555" w:rsidR="0087726C" w:rsidRDefault="0087726C" w:rsidP="00E23408">
            <w:pPr>
              <w:rPr>
                <w:rFonts w:ascii="Arial" w:hAnsi="Arial" w:cs="Arial"/>
                <w:sz w:val="20"/>
                <w:szCs w:val="20"/>
              </w:rPr>
            </w:pPr>
          </w:p>
          <w:p w14:paraId="44979806" w14:textId="06AFF639" w:rsidR="0087726C" w:rsidRDefault="0087726C" w:rsidP="00E23408">
            <w:pPr>
              <w:rPr>
                <w:rFonts w:ascii="Arial" w:hAnsi="Arial" w:cs="Arial"/>
                <w:sz w:val="20"/>
                <w:szCs w:val="20"/>
              </w:rPr>
            </w:pPr>
          </w:p>
          <w:p w14:paraId="2785AC98" w14:textId="4E3B0C6C" w:rsidR="0087726C" w:rsidRDefault="0087726C" w:rsidP="00E23408">
            <w:pPr>
              <w:rPr>
                <w:rFonts w:ascii="Arial" w:hAnsi="Arial" w:cs="Arial"/>
                <w:sz w:val="20"/>
                <w:szCs w:val="20"/>
              </w:rPr>
            </w:pPr>
          </w:p>
          <w:p w14:paraId="4A5876D5" w14:textId="3ED39CED" w:rsidR="0087726C" w:rsidRDefault="0087726C" w:rsidP="00E23408">
            <w:pPr>
              <w:rPr>
                <w:rFonts w:ascii="Arial" w:hAnsi="Arial" w:cs="Arial"/>
                <w:sz w:val="20"/>
                <w:szCs w:val="20"/>
              </w:rPr>
            </w:pPr>
          </w:p>
          <w:p w14:paraId="5737F7E1" w14:textId="192D4D08" w:rsidR="0087726C" w:rsidRDefault="0087726C" w:rsidP="00E23408">
            <w:pPr>
              <w:rPr>
                <w:rFonts w:ascii="Arial" w:hAnsi="Arial" w:cs="Arial"/>
                <w:sz w:val="20"/>
                <w:szCs w:val="20"/>
              </w:rPr>
            </w:pPr>
          </w:p>
          <w:p w14:paraId="79F0DAA9" w14:textId="7927C78A" w:rsidR="0087726C" w:rsidRDefault="0087726C" w:rsidP="00E23408">
            <w:pPr>
              <w:rPr>
                <w:rFonts w:ascii="Arial" w:hAnsi="Arial" w:cs="Arial"/>
                <w:sz w:val="20"/>
                <w:szCs w:val="20"/>
              </w:rPr>
            </w:pPr>
            <w:r>
              <w:rPr>
                <w:rFonts w:ascii="Arial" w:hAnsi="Arial" w:cs="Arial"/>
                <w:sz w:val="20"/>
                <w:szCs w:val="20"/>
              </w:rPr>
              <w:t>September 2021</w:t>
            </w:r>
          </w:p>
          <w:p w14:paraId="061EE7A8" w14:textId="6AA9C882" w:rsidR="0087726C" w:rsidRDefault="0087726C" w:rsidP="00E23408">
            <w:pPr>
              <w:rPr>
                <w:rFonts w:ascii="Arial" w:hAnsi="Arial" w:cs="Arial"/>
                <w:sz w:val="20"/>
                <w:szCs w:val="20"/>
              </w:rPr>
            </w:pPr>
          </w:p>
          <w:p w14:paraId="0E7E1113" w14:textId="1561C452" w:rsidR="0087726C" w:rsidRDefault="0087726C" w:rsidP="00E23408">
            <w:pPr>
              <w:rPr>
                <w:rFonts w:ascii="Arial" w:hAnsi="Arial" w:cs="Arial"/>
                <w:sz w:val="20"/>
                <w:szCs w:val="20"/>
              </w:rPr>
            </w:pPr>
          </w:p>
          <w:p w14:paraId="62B53D07" w14:textId="5DF31B12" w:rsidR="0087726C" w:rsidRDefault="0087726C" w:rsidP="00E23408">
            <w:pPr>
              <w:rPr>
                <w:rFonts w:ascii="Arial" w:hAnsi="Arial" w:cs="Arial"/>
                <w:sz w:val="20"/>
                <w:szCs w:val="20"/>
              </w:rPr>
            </w:pPr>
          </w:p>
          <w:p w14:paraId="52626019" w14:textId="230D81C4" w:rsidR="0087726C" w:rsidRDefault="0087726C" w:rsidP="00E23408">
            <w:pPr>
              <w:rPr>
                <w:rFonts w:ascii="Arial" w:hAnsi="Arial" w:cs="Arial"/>
                <w:sz w:val="20"/>
                <w:szCs w:val="20"/>
              </w:rPr>
            </w:pPr>
          </w:p>
          <w:p w14:paraId="4B99F023" w14:textId="3B1C9252" w:rsidR="0087726C" w:rsidRDefault="0087726C" w:rsidP="00E23408">
            <w:pPr>
              <w:rPr>
                <w:rFonts w:ascii="Arial" w:hAnsi="Arial" w:cs="Arial"/>
                <w:sz w:val="20"/>
                <w:szCs w:val="20"/>
              </w:rPr>
            </w:pPr>
            <w:r>
              <w:rPr>
                <w:rFonts w:ascii="Arial" w:hAnsi="Arial" w:cs="Arial"/>
                <w:sz w:val="20"/>
                <w:szCs w:val="20"/>
              </w:rPr>
              <w:t>From September 2021</w:t>
            </w:r>
          </w:p>
          <w:p w14:paraId="5226260F" w14:textId="1C8EF839" w:rsidR="0087726C" w:rsidRDefault="0087726C" w:rsidP="00E23408">
            <w:pPr>
              <w:rPr>
                <w:rFonts w:ascii="Arial" w:hAnsi="Arial" w:cs="Arial"/>
                <w:sz w:val="20"/>
                <w:szCs w:val="20"/>
              </w:rPr>
            </w:pPr>
          </w:p>
          <w:p w14:paraId="33D57654" w14:textId="1F294345" w:rsidR="0087726C" w:rsidRDefault="0087726C" w:rsidP="00E23408">
            <w:pPr>
              <w:rPr>
                <w:rFonts w:ascii="Arial" w:hAnsi="Arial" w:cs="Arial"/>
                <w:sz w:val="20"/>
                <w:szCs w:val="20"/>
              </w:rPr>
            </w:pPr>
          </w:p>
          <w:p w14:paraId="0D065DE0" w14:textId="484C0981" w:rsidR="0087726C" w:rsidRDefault="0087726C" w:rsidP="00E23408">
            <w:pPr>
              <w:rPr>
                <w:rFonts w:ascii="Arial" w:hAnsi="Arial" w:cs="Arial"/>
                <w:sz w:val="20"/>
                <w:szCs w:val="20"/>
              </w:rPr>
            </w:pPr>
          </w:p>
          <w:p w14:paraId="28157D5F" w14:textId="5B776161" w:rsidR="0087726C" w:rsidRDefault="0087726C" w:rsidP="00E23408">
            <w:pPr>
              <w:rPr>
                <w:rFonts w:ascii="Arial" w:hAnsi="Arial" w:cs="Arial"/>
                <w:sz w:val="20"/>
                <w:szCs w:val="20"/>
              </w:rPr>
            </w:pPr>
          </w:p>
          <w:p w14:paraId="0DDFA51A" w14:textId="2470EEB6" w:rsidR="0087726C" w:rsidRPr="0087726C" w:rsidRDefault="0087726C" w:rsidP="00E23408">
            <w:pPr>
              <w:rPr>
                <w:rFonts w:ascii="Arial" w:hAnsi="Arial" w:cs="Arial"/>
                <w:sz w:val="20"/>
                <w:szCs w:val="20"/>
              </w:rPr>
            </w:pPr>
            <w:r>
              <w:rPr>
                <w:rFonts w:ascii="Arial" w:hAnsi="Arial" w:cs="Arial"/>
                <w:sz w:val="20"/>
                <w:szCs w:val="20"/>
              </w:rPr>
              <w:t>From October 2021</w:t>
            </w:r>
          </w:p>
          <w:p w14:paraId="5DA8315F" w14:textId="77777777" w:rsidR="00A60FDC" w:rsidRDefault="00A60FDC" w:rsidP="00E23408">
            <w:pPr>
              <w:rPr>
                <w:rFonts w:ascii="Arial" w:hAnsi="Arial" w:cs="Arial"/>
                <w:b/>
              </w:rPr>
            </w:pPr>
          </w:p>
          <w:p w14:paraId="4102DC3E" w14:textId="77777777" w:rsidR="0071235B" w:rsidRDefault="0071235B" w:rsidP="00E23408">
            <w:pPr>
              <w:rPr>
                <w:rFonts w:ascii="Arial" w:hAnsi="Arial" w:cs="Arial"/>
                <w:b/>
              </w:rPr>
            </w:pPr>
          </w:p>
          <w:p w14:paraId="062B9CD7" w14:textId="77777777" w:rsidR="0071235B" w:rsidRDefault="0071235B" w:rsidP="00E23408">
            <w:pPr>
              <w:rPr>
                <w:rFonts w:ascii="Arial" w:hAnsi="Arial" w:cs="Arial"/>
                <w:b/>
              </w:rPr>
            </w:pPr>
          </w:p>
          <w:p w14:paraId="1649A393" w14:textId="77777777" w:rsidR="0071235B" w:rsidRDefault="0071235B" w:rsidP="00E23408">
            <w:pPr>
              <w:rPr>
                <w:rFonts w:ascii="Arial" w:hAnsi="Arial" w:cs="Arial"/>
                <w:b/>
              </w:rPr>
            </w:pPr>
          </w:p>
          <w:p w14:paraId="1CA66757" w14:textId="77777777" w:rsidR="0071235B" w:rsidRDefault="0071235B" w:rsidP="00E23408">
            <w:pPr>
              <w:rPr>
                <w:rFonts w:ascii="Arial" w:hAnsi="Arial" w:cs="Arial"/>
                <w:b/>
              </w:rPr>
            </w:pPr>
          </w:p>
          <w:p w14:paraId="74306B3F" w14:textId="22150D27" w:rsidR="0071235B" w:rsidRDefault="0071235B" w:rsidP="00E23408">
            <w:pPr>
              <w:rPr>
                <w:rFonts w:ascii="Arial" w:hAnsi="Arial" w:cs="Arial"/>
                <w:b/>
              </w:rPr>
            </w:pPr>
          </w:p>
        </w:tc>
      </w:tr>
      <w:tr w:rsidR="00A60FDC" w:rsidRPr="00B27FFA" w14:paraId="35A2612B" w14:textId="77777777" w:rsidTr="00E23408">
        <w:trPr>
          <w:trHeight w:val="527"/>
        </w:trPr>
        <w:tc>
          <w:tcPr>
            <w:tcW w:w="15193" w:type="dxa"/>
            <w:gridSpan w:val="6"/>
            <w:vAlign w:val="center"/>
          </w:tcPr>
          <w:p w14:paraId="10F582AA" w14:textId="77777777" w:rsidR="00A60FDC" w:rsidRPr="00B27FFA" w:rsidRDefault="00A60FDC" w:rsidP="00E23408">
            <w:pPr>
              <w:rPr>
                <w:rFonts w:ascii="Arial" w:hAnsi="Arial" w:cs="Arial"/>
                <w:b/>
                <w:sz w:val="24"/>
                <w:szCs w:val="24"/>
              </w:rPr>
            </w:pPr>
            <w:r w:rsidRPr="00B27FFA">
              <w:rPr>
                <w:rFonts w:ascii="Arial" w:hAnsi="Arial" w:cs="Arial"/>
                <w:b/>
                <w:sz w:val="24"/>
                <w:szCs w:val="24"/>
              </w:rPr>
              <w:lastRenderedPageBreak/>
              <w:t>Ongoing Evaluation</w:t>
            </w:r>
          </w:p>
        </w:tc>
      </w:tr>
      <w:tr w:rsidR="00A60FDC" w:rsidRPr="00A80965" w14:paraId="5788F741" w14:textId="77777777" w:rsidTr="00E23408">
        <w:trPr>
          <w:trHeight w:val="984"/>
        </w:trPr>
        <w:tc>
          <w:tcPr>
            <w:tcW w:w="15193" w:type="dxa"/>
            <w:gridSpan w:val="6"/>
          </w:tcPr>
          <w:p w14:paraId="31767072" w14:textId="77777777" w:rsidR="00A60FDC" w:rsidRDefault="00A60FDC" w:rsidP="00E23408">
            <w:pPr>
              <w:rPr>
                <w:rFonts w:ascii="Arial" w:hAnsi="Arial" w:cs="Arial"/>
                <w:b/>
                <w:sz w:val="20"/>
                <w:szCs w:val="20"/>
              </w:rPr>
            </w:pPr>
          </w:p>
          <w:p w14:paraId="27C4A207" w14:textId="77777777" w:rsidR="00A60FDC" w:rsidRDefault="00A60FDC" w:rsidP="00E23408">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3D88AD80" w14:textId="77777777" w:rsidR="00A60FDC" w:rsidRDefault="00A60FDC" w:rsidP="00E23408">
            <w:pPr>
              <w:rPr>
                <w:rFonts w:ascii="Arial" w:hAnsi="Arial" w:cs="Arial"/>
                <w:b/>
                <w:color w:val="FF0000"/>
                <w:sz w:val="20"/>
                <w:szCs w:val="20"/>
              </w:rPr>
            </w:pPr>
          </w:p>
          <w:p w14:paraId="3F74E1DD" w14:textId="77777777" w:rsidR="00A60FDC" w:rsidRDefault="00A60FDC" w:rsidP="00E23408">
            <w:pPr>
              <w:rPr>
                <w:rFonts w:ascii="Arial" w:hAnsi="Arial" w:cs="Arial"/>
                <w:b/>
                <w:color w:val="FF0000"/>
                <w:sz w:val="20"/>
                <w:szCs w:val="20"/>
              </w:rPr>
            </w:pPr>
          </w:p>
          <w:p w14:paraId="0209B760" w14:textId="77777777" w:rsidR="00A60FDC" w:rsidRDefault="00A60FDC" w:rsidP="00E23408">
            <w:pPr>
              <w:rPr>
                <w:rFonts w:ascii="Arial" w:hAnsi="Arial" w:cs="Arial"/>
                <w:b/>
                <w:color w:val="FF0000"/>
                <w:sz w:val="20"/>
                <w:szCs w:val="20"/>
              </w:rPr>
            </w:pPr>
          </w:p>
          <w:p w14:paraId="49CC9A6B" w14:textId="77777777" w:rsidR="00A60FDC" w:rsidRDefault="00A60FDC" w:rsidP="00E23408">
            <w:pPr>
              <w:rPr>
                <w:rFonts w:ascii="Arial" w:hAnsi="Arial" w:cs="Arial"/>
                <w:b/>
                <w:color w:val="FF0000"/>
                <w:sz w:val="20"/>
                <w:szCs w:val="20"/>
              </w:rPr>
            </w:pPr>
          </w:p>
          <w:p w14:paraId="494CCBB9" w14:textId="77777777" w:rsidR="00A60FDC" w:rsidRDefault="00A60FDC" w:rsidP="00E23408">
            <w:pPr>
              <w:rPr>
                <w:rFonts w:ascii="Arial" w:hAnsi="Arial" w:cs="Arial"/>
                <w:b/>
                <w:color w:val="FF0000"/>
                <w:sz w:val="20"/>
                <w:szCs w:val="20"/>
              </w:rPr>
            </w:pPr>
          </w:p>
          <w:p w14:paraId="22304250" w14:textId="77777777" w:rsidR="00A60FDC" w:rsidRDefault="00A60FDC" w:rsidP="00E23408">
            <w:pPr>
              <w:rPr>
                <w:rFonts w:ascii="Arial" w:hAnsi="Arial" w:cs="Arial"/>
                <w:b/>
                <w:color w:val="FF0000"/>
                <w:sz w:val="20"/>
                <w:szCs w:val="20"/>
              </w:rPr>
            </w:pPr>
          </w:p>
          <w:p w14:paraId="306CC331" w14:textId="77777777" w:rsidR="00A60FDC" w:rsidRPr="00BA51A2" w:rsidRDefault="00A60FDC" w:rsidP="00E23408">
            <w:pPr>
              <w:rPr>
                <w:rFonts w:ascii="Arial" w:hAnsi="Arial" w:cs="Arial"/>
                <w:b/>
                <w:color w:val="FF0000"/>
                <w:sz w:val="20"/>
                <w:szCs w:val="20"/>
              </w:rPr>
            </w:pPr>
          </w:p>
        </w:tc>
      </w:tr>
      <w:bookmarkEnd w:id="1"/>
    </w:tbl>
    <w:p w14:paraId="6CC7056C" w14:textId="77777777" w:rsidR="008F5D8E" w:rsidRPr="00BA51A2" w:rsidRDefault="008F5D8E" w:rsidP="008F5D8E">
      <w:pP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8F5D8E" w:rsidRPr="00B27FFA" w14:paraId="5B6C1D05" w14:textId="77777777" w:rsidTr="00E23408">
        <w:trPr>
          <w:trHeight w:val="410"/>
        </w:trPr>
        <w:tc>
          <w:tcPr>
            <w:tcW w:w="15193" w:type="dxa"/>
            <w:gridSpan w:val="6"/>
            <w:vAlign w:val="center"/>
          </w:tcPr>
          <w:p w14:paraId="581BF3DB" w14:textId="77777777" w:rsidR="008D33E3" w:rsidRDefault="008F5D8E" w:rsidP="00E23408">
            <w:pPr>
              <w:tabs>
                <w:tab w:val="left" w:pos="2520"/>
              </w:tabs>
              <w:rPr>
                <w:rFonts w:ascii="Arial" w:hAnsi="Arial" w:cs="Arial"/>
                <w:b/>
                <w:bCs/>
                <w:color w:val="000000"/>
                <w:sz w:val="24"/>
                <w:szCs w:val="24"/>
                <w:shd w:val="clear" w:color="auto" w:fill="FFFFFF"/>
              </w:rPr>
            </w:pPr>
            <w:r w:rsidRPr="00B27FFA">
              <w:rPr>
                <w:rFonts w:ascii="Arial" w:hAnsi="Arial" w:cs="Arial"/>
                <w:b/>
                <w:sz w:val="24"/>
                <w:szCs w:val="24"/>
              </w:rPr>
              <w:lastRenderedPageBreak/>
              <w:t>Focused Priority:</w:t>
            </w:r>
            <w:r>
              <w:rPr>
                <w:rFonts w:ascii="Arial" w:hAnsi="Arial" w:cs="Arial"/>
                <w:b/>
                <w:sz w:val="24"/>
                <w:szCs w:val="24"/>
              </w:rPr>
              <w:t xml:space="preserve"> </w:t>
            </w:r>
            <w:r w:rsidRPr="00E24D0E">
              <w:rPr>
                <w:rFonts w:ascii="Calibri" w:hAnsi="Calibri" w:cs="Calibri"/>
                <w:color w:val="000000"/>
                <w:shd w:val="clear" w:color="auto" w:fill="FFFFFF"/>
              </w:rPr>
              <w:t xml:space="preserve"> </w:t>
            </w:r>
            <w:r w:rsidR="00AA1DF5" w:rsidRPr="00AA1DF5">
              <w:rPr>
                <w:rFonts w:ascii="Calibri" w:hAnsi="Calibri" w:cs="Calibri"/>
                <w:color w:val="000000"/>
                <w:shd w:val="clear" w:color="auto" w:fill="FFFFFF"/>
              </w:rPr>
              <w:t xml:space="preserve"> </w:t>
            </w:r>
            <w:r w:rsidR="00AA1DF5" w:rsidRPr="009544BC">
              <w:rPr>
                <w:rFonts w:ascii="Arial" w:hAnsi="Arial" w:cs="Arial"/>
                <w:b/>
                <w:bCs/>
                <w:color w:val="000000"/>
                <w:sz w:val="24"/>
                <w:szCs w:val="24"/>
                <w:shd w:val="clear" w:color="auto" w:fill="FFFFFF"/>
              </w:rPr>
              <w:t xml:space="preserve">We will </w:t>
            </w:r>
            <w:r w:rsidR="008D33E3">
              <w:rPr>
                <w:rFonts w:ascii="Arial" w:hAnsi="Arial" w:cs="Arial"/>
                <w:b/>
                <w:bCs/>
                <w:color w:val="000000"/>
                <w:sz w:val="24"/>
                <w:szCs w:val="24"/>
                <w:shd w:val="clear" w:color="auto" w:fill="FFFFFF"/>
              </w:rPr>
              <w:t xml:space="preserve">review and improve </w:t>
            </w:r>
            <w:r w:rsidR="00AA1DF5" w:rsidRPr="009544BC">
              <w:rPr>
                <w:rFonts w:ascii="Arial" w:hAnsi="Arial" w:cs="Arial"/>
                <w:b/>
                <w:bCs/>
                <w:color w:val="000000"/>
                <w:sz w:val="24"/>
                <w:szCs w:val="24"/>
                <w:shd w:val="clear" w:color="auto" w:fill="FFFFFF"/>
              </w:rPr>
              <w:t xml:space="preserve">our tracking and monitoring in the BGE and Senior Phase and enhance </w:t>
            </w:r>
            <w:r w:rsidR="008D33E3">
              <w:rPr>
                <w:rFonts w:ascii="Arial" w:hAnsi="Arial" w:cs="Arial"/>
                <w:b/>
                <w:bCs/>
                <w:color w:val="000000"/>
                <w:sz w:val="24"/>
                <w:szCs w:val="24"/>
                <w:shd w:val="clear" w:color="auto" w:fill="FFFFFF"/>
              </w:rPr>
              <w:t xml:space="preserve">   </w:t>
            </w:r>
          </w:p>
          <w:p w14:paraId="2A27FEF1" w14:textId="1E8C9C5A" w:rsidR="008F5D8E" w:rsidRPr="008D33E3" w:rsidRDefault="008D33E3" w:rsidP="00E23408">
            <w:pPr>
              <w:tabs>
                <w:tab w:val="left" w:pos="2520"/>
              </w:tabs>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                                </w:t>
            </w:r>
            <w:r w:rsidR="00AA1DF5" w:rsidRPr="009544BC">
              <w:rPr>
                <w:rFonts w:ascii="Arial" w:hAnsi="Arial" w:cs="Arial"/>
                <w:b/>
                <w:bCs/>
                <w:color w:val="000000"/>
                <w:sz w:val="24"/>
                <w:szCs w:val="24"/>
                <w:shd w:val="clear" w:color="auto" w:fill="FFFFFF"/>
              </w:rPr>
              <w:t>communication and understanding of pupil pathways and focus for positive destinations</w:t>
            </w:r>
          </w:p>
        </w:tc>
      </w:tr>
      <w:tr w:rsidR="008F5D8E" w14:paraId="67E536F5" w14:textId="77777777" w:rsidTr="00E23408">
        <w:trPr>
          <w:trHeight w:val="415"/>
        </w:trPr>
        <w:tc>
          <w:tcPr>
            <w:tcW w:w="7596" w:type="dxa"/>
            <w:gridSpan w:val="3"/>
            <w:vAlign w:val="center"/>
          </w:tcPr>
          <w:p w14:paraId="5DA22EDE" w14:textId="77777777" w:rsidR="008F5D8E" w:rsidRPr="00EB47AD" w:rsidRDefault="008F5D8E" w:rsidP="00E23408">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31ECE3A0" w14:textId="5F40737D" w:rsidR="008F5D8E" w:rsidRDefault="008F5D8E" w:rsidP="00E23408">
            <w:pPr>
              <w:tabs>
                <w:tab w:val="left" w:pos="2520"/>
              </w:tabs>
              <w:rPr>
                <w:rFonts w:ascii="Arial" w:hAnsi="Arial" w:cs="Arial"/>
                <w:b/>
                <w:sz w:val="20"/>
                <w:szCs w:val="20"/>
              </w:rPr>
            </w:pPr>
          </w:p>
        </w:tc>
      </w:tr>
      <w:tr w:rsidR="008F5D8E" w14:paraId="6D360449" w14:textId="77777777" w:rsidTr="00E23408">
        <w:trPr>
          <w:trHeight w:val="695"/>
        </w:trPr>
        <w:tc>
          <w:tcPr>
            <w:tcW w:w="7596" w:type="dxa"/>
            <w:gridSpan w:val="3"/>
            <w:vAlign w:val="center"/>
          </w:tcPr>
          <w:p w14:paraId="796FEEE3" w14:textId="77777777" w:rsidR="008D4894" w:rsidRDefault="008F5D8E" w:rsidP="008D4894">
            <w:pPr>
              <w:tabs>
                <w:tab w:val="left" w:pos="2520"/>
              </w:tabs>
              <w:rPr>
                <w:rFonts w:ascii="Arial" w:hAnsi="Arial" w:cs="Arial"/>
                <w:b/>
                <w:sz w:val="20"/>
                <w:szCs w:val="20"/>
              </w:rPr>
            </w:pPr>
            <w:r w:rsidRPr="00EB47AD">
              <w:rPr>
                <w:rFonts w:ascii="Arial" w:hAnsi="Arial" w:cs="Arial"/>
                <w:sz w:val="20"/>
                <w:szCs w:val="20"/>
              </w:rPr>
              <w:t xml:space="preserve">               </w:t>
            </w:r>
            <w:r w:rsidR="008D4894" w:rsidRPr="009E5521">
              <w:rPr>
                <w:rFonts w:ascii="Arial" w:hAnsi="Arial" w:cs="Arial"/>
                <w:b/>
                <w:sz w:val="20"/>
                <w:szCs w:val="20"/>
              </w:rPr>
              <w:t>3.2 Raising attainment and achievement (all learners)</w:t>
            </w:r>
          </w:p>
          <w:p w14:paraId="5F7A39EE" w14:textId="36FC1A80" w:rsidR="008F5D8E" w:rsidRPr="00EB47AD" w:rsidRDefault="008D4894" w:rsidP="008D4894">
            <w:pPr>
              <w:tabs>
                <w:tab w:val="left" w:pos="2520"/>
              </w:tabs>
              <w:rPr>
                <w:rFonts w:ascii="Arial" w:hAnsi="Arial" w:cs="Arial"/>
                <w:sz w:val="20"/>
                <w:szCs w:val="20"/>
              </w:rPr>
            </w:pPr>
            <w:r>
              <w:rPr>
                <w:rFonts w:ascii="Arial" w:hAnsi="Arial" w:cs="Arial"/>
                <w:b/>
                <w:sz w:val="20"/>
                <w:szCs w:val="20"/>
              </w:rPr>
              <w:t xml:space="preserve">               3.3 Increasing creativity and employability</w:t>
            </w:r>
          </w:p>
        </w:tc>
        <w:tc>
          <w:tcPr>
            <w:tcW w:w="7597" w:type="dxa"/>
            <w:gridSpan w:val="3"/>
            <w:vAlign w:val="center"/>
          </w:tcPr>
          <w:p w14:paraId="6F0D52FF" w14:textId="77777777" w:rsidR="008F5D8E" w:rsidRDefault="008F5D8E" w:rsidP="00E23408">
            <w:pPr>
              <w:tabs>
                <w:tab w:val="left" w:pos="2520"/>
              </w:tabs>
              <w:rPr>
                <w:rFonts w:ascii="Arial" w:hAnsi="Arial" w:cs="Arial"/>
                <w:sz w:val="20"/>
                <w:szCs w:val="20"/>
              </w:rPr>
            </w:pPr>
            <w:r w:rsidRPr="00EB47AD">
              <w:rPr>
                <w:rFonts w:ascii="Arial" w:hAnsi="Arial" w:cs="Arial"/>
                <w:b/>
                <w:sz w:val="20"/>
                <w:szCs w:val="20"/>
              </w:rPr>
              <w:t xml:space="preserve">   </w:t>
            </w:r>
          </w:p>
        </w:tc>
      </w:tr>
      <w:tr w:rsidR="008F5D8E" w:rsidRPr="00B27FFA" w14:paraId="02B31776" w14:textId="77777777" w:rsidTr="00E23408">
        <w:trPr>
          <w:trHeight w:val="458"/>
        </w:trPr>
        <w:tc>
          <w:tcPr>
            <w:tcW w:w="3214" w:type="dxa"/>
            <w:vAlign w:val="center"/>
          </w:tcPr>
          <w:p w14:paraId="4C4F43E7" w14:textId="77777777" w:rsidR="008F5D8E" w:rsidRPr="00B27FFA" w:rsidRDefault="008F5D8E" w:rsidP="00E23408">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17ECD79A" w14:textId="77777777" w:rsidR="008F5D8E" w:rsidRPr="00B27FFA" w:rsidRDefault="008F5D8E" w:rsidP="00E23408">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7417EAE3" w14:textId="77777777" w:rsidR="008F5D8E" w:rsidRPr="00B27FFA" w:rsidRDefault="008F5D8E" w:rsidP="00E23408">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549AEC4B" w14:textId="77777777" w:rsidR="008F5D8E" w:rsidRDefault="008F5D8E" w:rsidP="00E23408">
            <w:pPr>
              <w:jc w:val="center"/>
              <w:rPr>
                <w:rFonts w:ascii="Arial" w:hAnsi="Arial" w:cs="Arial"/>
                <w:b/>
                <w:sz w:val="24"/>
                <w:szCs w:val="24"/>
              </w:rPr>
            </w:pPr>
            <w:r>
              <w:rPr>
                <w:rFonts w:ascii="Arial" w:hAnsi="Arial" w:cs="Arial"/>
                <w:b/>
                <w:sz w:val="24"/>
                <w:szCs w:val="24"/>
              </w:rPr>
              <w:t>Measure of Success</w:t>
            </w:r>
          </w:p>
          <w:p w14:paraId="5667CD64" w14:textId="77777777" w:rsidR="008F5D8E" w:rsidRPr="000A1781" w:rsidRDefault="008F5D8E" w:rsidP="00E23408">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673F4E7E" w14:textId="77777777" w:rsidR="008F5D8E" w:rsidRPr="00B27FFA" w:rsidRDefault="008F5D8E" w:rsidP="00E23408">
            <w:pPr>
              <w:jc w:val="center"/>
              <w:rPr>
                <w:rFonts w:ascii="Arial" w:hAnsi="Arial" w:cs="Arial"/>
                <w:b/>
                <w:sz w:val="24"/>
                <w:szCs w:val="24"/>
              </w:rPr>
            </w:pPr>
            <w:r>
              <w:rPr>
                <w:rFonts w:ascii="Arial" w:hAnsi="Arial" w:cs="Arial"/>
                <w:b/>
                <w:sz w:val="24"/>
                <w:szCs w:val="24"/>
              </w:rPr>
              <w:t>Timescales</w:t>
            </w:r>
          </w:p>
        </w:tc>
      </w:tr>
      <w:tr w:rsidR="008F5D8E" w14:paraId="3EDCB713" w14:textId="77777777" w:rsidTr="00E23408">
        <w:trPr>
          <w:trHeight w:val="4328"/>
        </w:trPr>
        <w:tc>
          <w:tcPr>
            <w:tcW w:w="3214" w:type="dxa"/>
          </w:tcPr>
          <w:p w14:paraId="2B97BB9F" w14:textId="77777777" w:rsidR="008F5D8E" w:rsidRDefault="008F5D8E" w:rsidP="00E23408">
            <w:pPr>
              <w:rPr>
                <w:rFonts w:ascii="Arial" w:hAnsi="Arial" w:cs="Arial"/>
                <w:color w:val="FF0000"/>
                <w:sz w:val="20"/>
                <w:szCs w:val="20"/>
              </w:rPr>
            </w:pPr>
          </w:p>
          <w:p w14:paraId="77058D9D" w14:textId="77777777" w:rsidR="008F5D8E" w:rsidRPr="0071235B" w:rsidRDefault="008F5D8E" w:rsidP="00E23408">
            <w:pPr>
              <w:rPr>
                <w:rFonts w:ascii="Arial" w:hAnsi="Arial" w:cs="Arial"/>
                <w:color w:val="FF0000"/>
                <w:sz w:val="20"/>
                <w:szCs w:val="20"/>
              </w:rPr>
            </w:pPr>
          </w:p>
          <w:p w14:paraId="00AD4EBC" w14:textId="77777777" w:rsidR="008E4F75" w:rsidRDefault="008E4F75" w:rsidP="00E23408">
            <w:pPr>
              <w:pStyle w:val="ListParagraph"/>
              <w:ind w:left="360"/>
              <w:rPr>
                <w:rFonts w:ascii="Arial" w:hAnsi="Arial"/>
                <w:sz w:val="20"/>
                <w:szCs w:val="20"/>
              </w:rPr>
            </w:pPr>
          </w:p>
          <w:p w14:paraId="34CBD55D" w14:textId="77777777" w:rsidR="008E4F75" w:rsidRDefault="008E4F75" w:rsidP="00E23408">
            <w:pPr>
              <w:pStyle w:val="ListParagraph"/>
              <w:ind w:left="360"/>
              <w:rPr>
                <w:rFonts w:ascii="Arial" w:hAnsi="Arial"/>
                <w:sz w:val="20"/>
                <w:szCs w:val="20"/>
              </w:rPr>
            </w:pPr>
          </w:p>
          <w:p w14:paraId="1FAB738B" w14:textId="34292973" w:rsidR="008F5D8E" w:rsidRPr="0071235B" w:rsidRDefault="00795E8B" w:rsidP="00E23408">
            <w:pPr>
              <w:pStyle w:val="ListParagraph"/>
              <w:ind w:left="360"/>
              <w:rPr>
                <w:rFonts w:ascii="Arial" w:hAnsi="Arial"/>
                <w:sz w:val="20"/>
                <w:szCs w:val="20"/>
              </w:rPr>
            </w:pPr>
            <w:r w:rsidRPr="0071235B">
              <w:rPr>
                <w:rFonts w:ascii="Arial" w:hAnsi="Arial"/>
                <w:sz w:val="20"/>
                <w:szCs w:val="20"/>
              </w:rPr>
              <w:t xml:space="preserve">Present tracking procedures developed to focus on post COVID </w:t>
            </w:r>
            <w:r w:rsidR="00D53A4C" w:rsidRPr="0071235B">
              <w:rPr>
                <w:rFonts w:ascii="Arial" w:hAnsi="Arial"/>
                <w:sz w:val="20"/>
                <w:szCs w:val="20"/>
              </w:rPr>
              <w:t>plans with focused groups of</w:t>
            </w:r>
            <w:r w:rsidR="003D4430">
              <w:rPr>
                <w:rFonts w:ascii="Arial" w:hAnsi="Arial"/>
                <w:sz w:val="20"/>
                <w:szCs w:val="20"/>
              </w:rPr>
              <w:t xml:space="preserve"> </w:t>
            </w:r>
            <w:r w:rsidR="00D53A4C" w:rsidRPr="0071235B">
              <w:rPr>
                <w:rFonts w:ascii="Arial" w:hAnsi="Arial"/>
                <w:sz w:val="20"/>
                <w:szCs w:val="20"/>
              </w:rPr>
              <w:t>learners</w:t>
            </w:r>
            <w:r w:rsidR="003D4430">
              <w:rPr>
                <w:rFonts w:ascii="Arial" w:hAnsi="Arial"/>
                <w:sz w:val="20"/>
                <w:szCs w:val="20"/>
              </w:rPr>
              <w:t xml:space="preserve"> and </w:t>
            </w:r>
            <w:r w:rsidR="00D53A4C" w:rsidRPr="0071235B">
              <w:rPr>
                <w:rFonts w:ascii="Arial" w:hAnsi="Arial"/>
                <w:sz w:val="20"/>
                <w:szCs w:val="20"/>
              </w:rPr>
              <w:t>individual</w:t>
            </w:r>
            <w:r w:rsidR="00542D90">
              <w:rPr>
                <w:rFonts w:ascii="Arial" w:hAnsi="Arial"/>
                <w:sz w:val="20"/>
                <w:szCs w:val="20"/>
              </w:rPr>
              <w:t>s</w:t>
            </w:r>
            <w:r w:rsidR="00D53A4C" w:rsidRPr="0071235B">
              <w:rPr>
                <w:rFonts w:ascii="Arial" w:hAnsi="Arial"/>
                <w:sz w:val="20"/>
                <w:szCs w:val="20"/>
              </w:rPr>
              <w:t xml:space="preserve">, ensuring </w:t>
            </w:r>
            <w:r w:rsidR="00D233D5" w:rsidRPr="0071235B">
              <w:rPr>
                <w:rFonts w:ascii="Arial" w:hAnsi="Arial"/>
                <w:sz w:val="20"/>
                <w:szCs w:val="20"/>
              </w:rPr>
              <w:t>target levels of attainment achieved.</w:t>
            </w:r>
          </w:p>
          <w:p w14:paraId="5E425EB4" w14:textId="3337FF4D" w:rsidR="00684C1A" w:rsidRPr="0071235B" w:rsidRDefault="00684C1A" w:rsidP="00E23408">
            <w:pPr>
              <w:pStyle w:val="ListParagraph"/>
              <w:ind w:left="360"/>
              <w:rPr>
                <w:rFonts w:ascii="Arial" w:hAnsi="Arial"/>
                <w:sz w:val="20"/>
                <w:szCs w:val="20"/>
              </w:rPr>
            </w:pPr>
          </w:p>
          <w:p w14:paraId="0649F3A2" w14:textId="388C1679" w:rsidR="00684C1A" w:rsidRPr="0071235B" w:rsidRDefault="00B83316" w:rsidP="00E23408">
            <w:pPr>
              <w:pStyle w:val="ListParagraph"/>
              <w:ind w:left="360"/>
              <w:rPr>
                <w:rFonts w:ascii="Arial" w:hAnsi="Arial"/>
                <w:sz w:val="20"/>
                <w:szCs w:val="20"/>
              </w:rPr>
            </w:pPr>
            <w:r w:rsidRPr="0071235B">
              <w:rPr>
                <w:rFonts w:ascii="Arial" w:hAnsi="Arial"/>
                <w:sz w:val="20"/>
                <w:szCs w:val="20"/>
              </w:rPr>
              <w:t xml:space="preserve">Improved </w:t>
            </w:r>
            <w:r w:rsidR="0054639C" w:rsidRPr="0071235B">
              <w:rPr>
                <w:rFonts w:ascii="Arial" w:hAnsi="Arial"/>
                <w:sz w:val="20"/>
                <w:szCs w:val="20"/>
              </w:rPr>
              <w:t>links with other education providers to improve pupil pathways.</w:t>
            </w:r>
          </w:p>
          <w:p w14:paraId="4AB14FE0" w14:textId="0F521500" w:rsidR="00D233D5" w:rsidRPr="0071235B" w:rsidRDefault="00D233D5" w:rsidP="00E23408">
            <w:pPr>
              <w:pStyle w:val="ListParagraph"/>
              <w:ind w:left="360"/>
              <w:rPr>
                <w:rFonts w:ascii="Arial" w:hAnsi="Arial"/>
                <w:sz w:val="20"/>
                <w:szCs w:val="20"/>
              </w:rPr>
            </w:pPr>
          </w:p>
          <w:p w14:paraId="054D69AA" w14:textId="249D6C9F" w:rsidR="008F5D8E" w:rsidRPr="00726A5D" w:rsidRDefault="00D233D5" w:rsidP="00726A5D">
            <w:pPr>
              <w:pStyle w:val="ListParagraph"/>
              <w:ind w:left="360"/>
              <w:rPr>
                <w:rFonts w:ascii="Arial" w:hAnsi="Arial"/>
                <w:sz w:val="20"/>
                <w:szCs w:val="20"/>
              </w:rPr>
            </w:pPr>
            <w:r w:rsidRPr="0071235B">
              <w:rPr>
                <w:rFonts w:ascii="Arial" w:hAnsi="Arial"/>
                <w:sz w:val="20"/>
                <w:szCs w:val="20"/>
              </w:rPr>
              <w:t>Increase in pos</w:t>
            </w:r>
            <w:r w:rsidR="00684C1A" w:rsidRPr="0071235B">
              <w:rPr>
                <w:rFonts w:ascii="Arial" w:hAnsi="Arial"/>
                <w:sz w:val="20"/>
                <w:szCs w:val="20"/>
              </w:rPr>
              <w:t>itive destinations for our young peop</w:t>
            </w:r>
            <w:r w:rsidR="00726A5D">
              <w:rPr>
                <w:rFonts w:ascii="Arial" w:hAnsi="Arial"/>
                <w:sz w:val="20"/>
                <w:szCs w:val="20"/>
              </w:rPr>
              <w:t>le</w:t>
            </w:r>
            <w:r w:rsidR="007E2C99">
              <w:rPr>
                <w:rFonts w:ascii="Arial" w:hAnsi="Arial"/>
                <w:sz w:val="20"/>
                <w:szCs w:val="20"/>
              </w:rPr>
              <w:t>.</w:t>
            </w:r>
          </w:p>
        </w:tc>
        <w:tc>
          <w:tcPr>
            <w:tcW w:w="3444" w:type="dxa"/>
          </w:tcPr>
          <w:p w14:paraId="05DB63B2" w14:textId="77777777" w:rsidR="008F5D8E" w:rsidRDefault="008F5D8E" w:rsidP="00E23408">
            <w:pPr>
              <w:rPr>
                <w:rFonts w:ascii="Arial" w:hAnsi="Arial" w:cs="Arial"/>
                <w:color w:val="FF0000"/>
                <w:sz w:val="20"/>
                <w:szCs w:val="20"/>
              </w:rPr>
            </w:pPr>
          </w:p>
          <w:p w14:paraId="4C8C5B56" w14:textId="77777777" w:rsidR="008F5D8E" w:rsidRDefault="008F5D8E" w:rsidP="00E23408">
            <w:pPr>
              <w:rPr>
                <w:rFonts w:ascii="Arial" w:hAnsi="Arial" w:cs="Arial"/>
                <w:color w:val="FF0000"/>
                <w:sz w:val="20"/>
                <w:szCs w:val="20"/>
              </w:rPr>
            </w:pPr>
          </w:p>
          <w:p w14:paraId="639DB604" w14:textId="77777777" w:rsidR="008F5D8E" w:rsidRDefault="008F5D8E" w:rsidP="00E23408">
            <w:pPr>
              <w:rPr>
                <w:rFonts w:ascii="Arial" w:hAnsi="Arial" w:cs="Arial"/>
                <w:color w:val="FF0000"/>
                <w:sz w:val="20"/>
                <w:szCs w:val="20"/>
              </w:rPr>
            </w:pPr>
          </w:p>
          <w:p w14:paraId="1A50DD7D" w14:textId="544689A9" w:rsidR="0054639C" w:rsidRPr="008E4F75" w:rsidRDefault="0054639C" w:rsidP="0054639C">
            <w:pPr>
              <w:rPr>
                <w:rFonts w:ascii="Arial" w:hAnsi="Arial" w:cs="Arial"/>
                <w:sz w:val="20"/>
                <w:szCs w:val="20"/>
              </w:rPr>
            </w:pPr>
            <w:r w:rsidRPr="008E4F75">
              <w:rPr>
                <w:rFonts w:ascii="Arial" w:hAnsi="Arial" w:cs="Arial"/>
                <w:sz w:val="20"/>
                <w:szCs w:val="20"/>
              </w:rPr>
              <w:t xml:space="preserve">Quality </w:t>
            </w:r>
            <w:r w:rsidR="00CD6583">
              <w:rPr>
                <w:rFonts w:ascii="Arial" w:hAnsi="Arial" w:cs="Arial"/>
                <w:sz w:val="20"/>
                <w:szCs w:val="20"/>
              </w:rPr>
              <w:t>I</w:t>
            </w:r>
            <w:r w:rsidRPr="008E4F75">
              <w:rPr>
                <w:rFonts w:ascii="Arial" w:hAnsi="Arial" w:cs="Arial"/>
                <w:sz w:val="20"/>
                <w:szCs w:val="20"/>
              </w:rPr>
              <w:t>mprovement processes le</w:t>
            </w:r>
            <w:r w:rsidR="00BA08CB" w:rsidRPr="008E4F75">
              <w:rPr>
                <w:rFonts w:ascii="Arial" w:hAnsi="Arial" w:cs="Arial"/>
                <w:sz w:val="20"/>
                <w:szCs w:val="20"/>
              </w:rPr>
              <w:t>a</w:t>
            </w:r>
            <w:r w:rsidRPr="008E4F75">
              <w:rPr>
                <w:rFonts w:ascii="Arial" w:hAnsi="Arial" w:cs="Arial"/>
                <w:sz w:val="20"/>
                <w:szCs w:val="20"/>
              </w:rPr>
              <w:t>d by</w:t>
            </w:r>
            <w:r w:rsidR="00BA08CB" w:rsidRPr="008E4F75">
              <w:rPr>
                <w:rFonts w:ascii="Arial" w:hAnsi="Arial" w:cs="Arial"/>
                <w:sz w:val="20"/>
                <w:szCs w:val="20"/>
              </w:rPr>
              <w:t xml:space="preserve"> </w:t>
            </w:r>
            <w:r w:rsidR="00EF0FE7" w:rsidRPr="008E4F75">
              <w:rPr>
                <w:rFonts w:ascii="Arial" w:hAnsi="Arial" w:cs="Arial"/>
                <w:sz w:val="20"/>
                <w:szCs w:val="20"/>
              </w:rPr>
              <w:t>pupil support staff and PTC lead</w:t>
            </w:r>
            <w:r w:rsidR="00572495" w:rsidRPr="008E4F75">
              <w:rPr>
                <w:rFonts w:ascii="Arial" w:hAnsi="Arial" w:cs="Arial"/>
                <w:sz w:val="20"/>
                <w:szCs w:val="20"/>
              </w:rPr>
              <w:t xml:space="preserve"> i</w:t>
            </w:r>
            <w:r w:rsidRPr="008E4F75">
              <w:rPr>
                <w:rFonts w:ascii="Arial" w:hAnsi="Arial" w:cs="Arial"/>
                <w:sz w:val="20"/>
                <w:szCs w:val="20"/>
              </w:rPr>
              <w:t>n all areas of the school that are:</w:t>
            </w:r>
          </w:p>
          <w:p w14:paraId="2B4DC24D" w14:textId="77777777" w:rsidR="0054639C" w:rsidRPr="008E4F75" w:rsidRDefault="0054639C" w:rsidP="0054639C">
            <w:pPr>
              <w:rPr>
                <w:rFonts w:ascii="Arial" w:hAnsi="Arial" w:cs="Arial"/>
                <w:sz w:val="20"/>
                <w:szCs w:val="20"/>
              </w:rPr>
            </w:pPr>
            <w:r w:rsidRPr="008E4F75">
              <w:rPr>
                <w:rFonts w:ascii="Arial" w:hAnsi="Arial" w:cs="Arial"/>
                <w:sz w:val="20"/>
                <w:szCs w:val="20"/>
              </w:rPr>
              <w:t>• robust and rigorous</w:t>
            </w:r>
          </w:p>
          <w:p w14:paraId="6123DF29" w14:textId="77777777" w:rsidR="0054639C" w:rsidRPr="008E4F75" w:rsidRDefault="0054639C" w:rsidP="0054639C">
            <w:pPr>
              <w:rPr>
                <w:rFonts w:ascii="Arial" w:hAnsi="Arial" w:cs="Arial"/>
                <w:sz w:val="20"/>
                <w:szCs w:val="20"/>
              </w:rPr>
            </w:pPr>
            <w:r w:rsidRPr="008E4F75">
              <w:rPr>
                <w:rFonts w:ascii="Arial" w:hAnsi="Arial" w:cs="Arial"/>
                <w:sz w:val="20"/>
                <w:szCs w:val="20"/>
              </w:rPr>
              <w:t>• systematic and continuous</w:t>
            </w:r>
          </w:p>
          <w:p w14:paraId="383503E8" w14:textId="77777777" w:rsidR="0054639C" w:rsidRPr="008E4F75" w:rsidRDefault="0054639C" w:rsidP="0054639C">
            <w:pPr>
              <w:rPr>
                <w:rFonts w:ascii="Arial" w:hAnsi="Arial" w:cs="Arial"/>
                <w:sz w:val="20"/>
                <w:szCs w:val="20"/>
              </w:rPr>
            </w:pPr>
            <w:r w:rsidRPr="008E4F75">
              <w:rPr>
                <w:rFonts w:ascii="Arial" w:hAnsi="Arial" w:cs="Arial"/>
                <w:sz w:val="20"/>
                <w:szCs w:val="20"/>
              </w:rPr>
              <w:t>•  rely on involvement of colleagues and learners in these processes –</w:t>
            </w:r>
          </w:p>
          <w:p w14:paraId="64E3B737" w14:textId="77777777" w:rsidR="0054639C" w:rsidRPr="008E4F75" w:rsidRDefault="0054639C" w:rsidP="0054639C">
            <w:pPr>
              <w:rPr>
                <w:rFonts w:ascii="Arial" w:hAnsi="Arial" w:cs="Arial"/>
                <w:sz w:val="20"/>
                <w:szCs w:val="20"/>
              </w:rPr>
            </w:pPr>
            <w:r w:rsidRPr="008E4F75">
              <w:rPr>
                <w:rFonts w:ascii="Arial" w:hAnsi="Arial" w:cs="Arial"/>
                <w:sz w:val="20"/>
                <w:szCs w:val="20"/>
              </w:rPr>
              <w:t>common and shared ambition.</w:t>
            </w:r>
          </w:p>
          <w:p w14:paraId="0EF8B451" w14:textId="2A5E1030" w:rsidR="0054639C" w:rsidRPr="008E4F75" w:rsidRDefault="0054639C" w:rsidP="0054639C">
            <w:pPr>
              <w:rPr>
                <w:rFonts w:ascii="Arial" w:hAnsi="Arial" w:cs="Arial"/>
                <w:sz w:val="20"/>
                <w:szCs w:val="20"/>
              </w:rPr>
            </w:pPr>
            <w:r w:rsidRPr="008E4F75">
              <w:rPr>
                <w:rFonts w:ascii="Arial" w:hAnsi="Arial" w:cs="Arial"/>
                <w:sz w:val="20"/>
                <w:szCs w:val="20"/>
              </w:rPr>
              <w:t xml:space="preserve">• involve effective discussion on QI </w:t>
            </w:r>
            <w:r w:rsidR="00572495" w:rsidRPr="008E4F75">
              <w:rPr>
                <w:rFonts w:ascii="Arial" w:hAnsi="Arial" w:cs="Arial"/>
                <w:sz w:val="20"/>
                <w:szCs w:val="20"/>
              </w:rPr>
              <w:t>3.2</w:t>
            </w:r>
            <w:r w:rsidRPr="008E4F75">
              <w:rPr>
                <w:rFonts w:ascii="Arial" w:hAnsi="Arial" w:cs="Arial"/>
                <w:sz w:val="20"/>
                <w:szCs w:val="20"/>
              </w:rPr>
              <w:t xml:space="preserve"> within and across faculties </w:t>
            </w:r>
          </w:p>
          <w:p w14:paraId="762A3A26" w14:textId="64AA87B8" w:rsidR="0054639C" w:rsidRPr="008E4F75" w:rsidRDefault="0054639C" w:rsidP="0054639C">
            <w:pPr>
              <w:rPr>
                <w:rFonts w:ascii="Arial" w:hAnsi="Arial" w:cs="Arial"/>
                <w:sz w:val="20"/>
                <w:szCs w:val="20"/>
              </w:rPr>
            </w:pPr>
            <w:r w:rsidRPr="008E4F75">
              <w:rPr>
                <w:rFonts w:ascii="Arial" w:hAnsi="Arial" w:cs="Arial"/>
                <w:sz w:val="20"/>
                <w:szCs w:val="20"/>
              </w:rPr>
              <w:t xml:space="preserve">(building a collective understanding of QI </w:t>
            </w:r>
            <w:r w:rsidR="00572495" w:rsidRPr="008E4F75">
              <w:rPr>
                <w:rFonts w:ascii="Arial" w:hAnsi="Arial" w:cs="Arial"/>
                <w:sz w:val="20"/>
                <w:szCs w:val="20"/>
              </w:rPr>
              <w:t>3.2</w:t>
            </w:r>
            <w:r w:rsidRPr="008E4F75">
              <w:rPr>
                <w:rFonts w:ascii="Arial" w:hAnsi="Arial" w:cs="Arial"/>
                <w:sz w:val="20"/>
                <w:szCs w:val="20"/>
              </w:rPr>
              <w:t>/</w:t>
            </w:r>
            <w:r w:rsidR="00572495" w:rsidRPr="008E4F75">
              <w:rPr>
                <w:rFonts w:ascii="Arial" w:hAnsi="Arial" w:cs="Arial"/>
                <w:sz w:val="20"/>
                <w:szCs w:val="20"/>
              </w:rPr>
              <w:t>3.3</w:t>
            </w:r>
            <w:r w:rsidRPr="008E4F75">
              <w:rPr>
                <w:rFonts w:ascii="Arial" w:hAnsi="Arial" w:cs="Arial"/>
                <w:sz w:val="20"/>
                <w:szCs w:val="20"/>
              </w:rPr>
              <w:t>)</w:t>
            </w:r>
          </w:p>
          <w:p w14:paraId="345C9AA9" w14:textId="793EA8F5" w:rsidR="008F5D8E" w:rsidRPr="0086387D" w:rsidRDefault="0054639C" w:rsidP="00E23408">
            <w:pPr>
              <w:rPr>
                <w:rFonts w:ascii="Arial" w:hAnsi="Arial" w:cs="Arial"/>
                <w:sz w:val="20"/>
                <w:szCs w:val="20"/>
              </w:rPr>
            </w:pPr>
            <w:r w:rsidRPr="008E4F75">
              <w:rPr>
                <w:rFonts w:ascii="Arial" w:hAnsi="Arial" w:cs="Arial"/>
                <w:sz w:val="20"/>
                <w:szCs w:val="20"/>
              </w:rPr>
              <w:t>• effective in leading to change and improved outcomes for learners</w:t>
            </w:r>
          </w:p>
        </w:tc>
        <w:tc>
          <w:tcPr>
            <w:tcW w:w="2551" w:type="dxa"/>
            <w:gridSpan w:val="2"/>
          </w:tcPr>
          <w:p w14:paraId="001DB419" w14:textId="77777777" w:rsidR="008F5D8E" w:rsidRDefault="008F5D8E" w:rsidP="00E23408">
            <w:pPr>
              <w:rPr>
                <w:rFonts w:ascii="Arial" w:hAnsi="Arial" w:cs="Arial"/>
                <w:color w:val="FF0000"/>
                <w:sz w:val="20"/>
                <w:szCs w:val="20"/>
              </w:rPr>
            </w:pPr>
          </w:p>
          <w:p w14:paraId="292A7726" w14:textId="77777777" w:rsidR="00E37632" w:rsidRDefault="00E37632" w:rsidP="00294977">
            <w:pPr>
              <w:rPr>
                <w:rFonts w:ascii="Arial" w:hAnsi="Arial" w:cs="Arial"/>
              </w:rPr>
            </w:pPr>
          </w:p>
          <w:p w14:paraId="14337185" w14:textId="286767BE" w:rsidR="00294977" w:rsidRPr="008E23D1" w:rsidRDefault="00867CFE" w:rsidP="00294977">
            <w:pPr>
              <w:rPr>
                <w:rFonts w:ascii="Arial" w:hAnsi="Arial" w:cs="Arial"/>
                <w:sz w:val="20"/>
                <w:szCs w:val="20"/>
              </w:rPr>
            </w:pPr>
            <w:r w:rsidRPr="00095085">
              <w:rPr>
                <w:rFonts w:ascii="Arial" w:hAnsi="Arial" w:cs="Arial"/>
                <w:b/>
                <w:bCs/>
                <w:sz w:val="20"/>
                <w:szCs w:val="20"/>
              </w:rPr>
              <w:t xml:space="preserve">Additional staff through PEF </w:t>
            </w:r>
            <w:r w:rsidR="00581A2D" w:rsidRPr="00095085">
              <w:rPr>
                <w:rFonts w:ascii="Arial" w:hAnsi="Arial" w:cs="Arial"/>
                <w:b/>
                <w:bCs/>
                <w:sz w:val="20"/>
                <w:szCs w:val="20"/>
              </w:rPr>
              <w:t>(</w:t>
            </w:r>
            <w:r w:rsidR="00147269" w:rsidRPr="00095085">
              <w:rPr>
                <w:rFonts w:ascii="Arial" w:hAnsi="Arial" w:cs="Arial"/>
                <w:b/>
                <w:bCs/>
                <w:sz w:val="20"/>
                <w:szCs w:val="20"/>
              </w:rPr>
              <w:t xml:space="preserve">Lindsay </w:t>
            </w:r>
            <w:r w:rsidR="00581A2D" w:rsidRPr="00095085">
              <w:rPr>
                <w:rFonts w:ascii="Arial" w:hAnsi="Arial" w:cs="Arial"/>
                <w:b/>
                <w:bCs/>
                <w:sz w:val="20"/>
                <w:szCs w:val="20"/>
              </w:rPr>
              <w:t xml:space="preserve">Reston/Pat </w:t>
            </w:r>
            <w:proofErr w:type="spellStart"/>
            <w:r w:rsidR="00581A2D" w:rsidRPr="00095085">
              <w:rPr>
                <w:rFonts w:ascii="Arial" w:hAnsi="Arial" w:cs="Arial"/>
                <w:b/>
                <w:bCs/>
                <w:sz w:val="20"/>
                <w:szCs w:val="20"/>
              </w:rPr>
              <w:t>Glacken</w:t>
            </w:r>
            <w:proofErr w:type="spellEnd"/>
            <w:r w:rsidR="002C02B4" w:rsidRPr="00095085">
              <w:rPr>
                <w:rFonts w:ascii="Arial" w:hAnsi="Arial" w:cs="Arial"/>
                <w:b/>
                <w:bCs/>
                <w:sz w:val="20"/>
                <w:szCs w:val="20"/>
              </w:rPr>
              <w:t xml:space="preserve">/Sarah </w:t>
            </w:r>
            <w:proofErr w:type="spellStart"/>
            <w:r w:rsidR="00095085" w:rsidRPr="00095085">
              <w:rPr>
                <w:rFonts w:ascii="Arial" w:hAnsi="Arial" w:cs="Arial"/>
                <w:b/>
                <w:bCs/>
                <w:sz w:val="20"/>
                <w:szCs w:val="20"/>
              </w:rPr>
              <w:t>Auchterlonie</w:t>
            </w:r>
            <w:proofErr w:type="spellEnd"/>
            <w:r w:rsidR="00581A2D" w:rsidRPr="00095085">
              <w:rPr>
                <w:rFonts w:ascii="Arial" w:hAnsi="Arial" w:cs="Arial"/>
                <w:b/>
                <w:bCs/>
                <w:sz w:val="20"/>
                <w:szCs w:val="20"/>
              </w:rPr>
              <w:t>)</w:t>
            </w:r>
            <w:r w:rsidR="00581A2D">
              <w:rPr>
                <w:rFonts w:ascii="Arial" w:hAnsi="Arial" w:cs="Arial"/>
                <w:sz w:val="20"/>
                <w:szCs w:val="20"/>
              </w:rPr>
              <w:t xml:space="preserve"> </w:t>
            </w:r>
            <w:r w:rsidRPr="008E23D1">
              <w:rPr>
                <w:rFonts w:ascii="Arial" w:hAnsi="Arial" w:cs="Arial"/>
                <w:sz w:val="20"/>
                <w:szCs w:val="20"/>
              </w:rPr>
              <w:t xml:space="preserve">used to support </w:t>
            </w:r>
            <w:r w:rsidR="00992260" w:rsidRPr="008E23D1">
              <w:rPr>
                <w:rFonts w:ascii="Arial" w:hAnsi="Arial" w:cs="Arial"/>
                <w:sz w:val="20"/>
                <w:szCs w:val="20"/>
              </w:rPr>
              <w:t>targeted groups of pupils as directed by SLT/Pupil Support Team</w:t>
            </w:r>
          </w:p>
          <w:p w14:paraId="547CAB70" w14:textId="7DB6A6E0" w:rsidR="00294977" w:rsidRPr="008E23D1" w:rsidRDefault="00294977" w:rsidP="00294977">
            <w:pPr>
              <w:rPr>
                <w:rFonts w:ascii="Arial" w:hAnsi="Arial" w:cs="Arial"/>
                <w:sz w:val="20"/>
                <w:szCs w:val="20"/>
              </w:rPr>
            </w:pPr>
          </w:p>
          <w:p w14:paraId="4DC9D229" w14:textId="77777777" w:rsidR="00294977" w:rsidRPr="008E23D1" w:rsidRDefault="00294977" w:rsidP="00294977">
            <w:pPr>
              <w:rPr>
                <w:rFonts w:ascii="Arial" w:hAnsi="Arial" w:cs="Arial"/>
                <w:sz w:val="20"/>
                <w:szCs w:val="20"/>
              </w:rPr>
            </w:pPr>
          </w:p>
          <w:p w14:paraId="52904D01" w14:textId="3D625286" w:rsidR="00294977" w:rsidRPr="008E23D1" w:rsidRDefault="00294977" w:rsidP="00294977">
            <w:pPr>
              <w:rPr>
                <w:rFonts w:ascii="Arial" w:hAnsi="Arial" w:cs="Arial"/>
                <w:sz w:val="20"/>
                <w:szCs w:val="20"/>
              </w:rPr>
            </w:pPr>
            <w:r w:rsidRPr="00147269">
              <w:rPr>
                <w:rFonts w:ascii="Arial" w:hAnsi="Arial" w:cs="Arial"/>
                <w:b/>
                <w:bCs/>
                <w:sz w:val="20"/>
                <w:szCs w:val="20"/>
              </w:rPr>
              <w:t>SL</w:t>
            </w:r>
            <w:r w:rsidR="004668B8" w:rsidRPr="00147269">
              <w:rPr>
                <w:rFonts w:ascii="Arial" w:hAnsi="Arial" w:cs="Arial"/>
                <w:b/>
                <w:bCs/>
                <w:sz w:val="20"/>
                <w:szCs w:val="20"/>
              </w:rPr>
              <w:t xml:space="preserve">T </w:t>
            </w:r>
            <w:r w:rsidRPr="008E23D1">
              <w:rPr>
                <w:rFonts w:ascii="Arial" w:hAnsi="Arial" w:cs="Arial"/>
                <w:sz w:val="20"/>
                <w:szCs w:val="20"/>
              </w:rPr>
              <w:t>to support further professional learning on QA/ Self-Evaluation approaches.</w:t>
            </w:r>
          </w:p>
          <w:p w14:paraId="1EC43587" w14:textId="77777777" w:rsidR="008F5D8E" w:rsidRDefault="008F5D8E" w:rsidP="00E23408">
            <w:pPr>
              <w:rPr>
                <w:rFonts w:ascii="Arial" w:hAnsi="Arial" w:cs="Arial"/>
                <w:sz w:val="20"/>
                <w:szCs w:val="20"/>
              </w:rPr>
            </w:pPr>
          </w:p>
          <w:p w14:paraId="003F6ED5" w14:textId="77777777" w:rsidR="008F5D8E" w:rsidRDefault="008F5D8E" w:rsidP="00E23408">
            <w:pPr>
              <w:rPr>
                <w:rFonts w:ascii="Arial" w:hAnsi="Arial" w:cs="Arial"/>
                <w:sz w:val="20"/>
                <w:szCs w:val="20"/>
              </w:rPr>
            </w:pPr>
          </w:p>
          <w:p w14:paraId="33643584" w14:textId="77777777" w:rsidR="00D40527" w:rsidRDefault="00D40527" w:rsidP="00E23408">
            <w:pPr>
              <w:rPr>
                <w:rFonts w:ascii="Arial" w:hAnsi="Arial" w:cs="Arial"/>
                <w:sz w:val="20"/>
                <w:szCs w:val="20"/>
              </w:rPr>
            </w:pPr>
          </w:p>
          <w:p w14:paraId="2BB20ED4" w14:textId="77777777" w:rsidR="00D40527" w:rsidRDefault="00D40527" w:rsidP="00E23408">
            <w:pPr>
              <w:rPr>
                <w:rFonts w:ascii="Arial" w:hAnsi="Arial" w:cs="Arial"/>
                <w:sz w:val="20"/>
                <w:szCs w:val="20"/>
              </w:rPr>
            </w:pPr>
          </w:p>
          <w:p w14:paraId="4BB58CDD" w14:textId="77777777" w:rsidR="00D40527" w:rsidRDefault="00D40527" w:rsidP="00E23408">
            <w:pPr>
              <w:rPr>
                <w:rFonts w:ascii="Arial" w:hAnsi="Arial" w:cs="Arial"/>
                <w:sz w:val="20"/>
                <w:szCs w:val="20"/>
              </w:rPr>
            </w:pPr>
          </w:p>
          <w:p w14:paraId="3CE8B0DF" w14:textId="77777777" w:rsidR="00D40527" w:rsidRDefault="00D40527" w:rsidP="00E23408">
            <w:pPr>
              <w:rPr>
                <w:rFonts w:ascii="Arial" w:hAnsi="Arial" w:cs="Arial"/>
                <w:sz w:val="20"/>
                <w:szCs w:val="20"/>
              </w:rPr>
            </w:pPr>
          </w:p>
          <w:p w14:paraId="47B329FA" w14:textId="77777777" w:rsidR="00D40527" w:rsidRDefault="00D40527" w:rsidP="00E23408">
            <w:pPr>
              <w:rPr>
                <w:rFonts w:ascii="Arial" w:hAnsi="Arial" w:cs="Arial"/>
                <w:sz w:val="20"/>
                <w:szCs w:val="20"/>
              </w:rPr>
            </w:pPr>
          </w:p>
          <w:p w14:paraId="1C1807C0" w14:textId="77777777" w:rsidR="00D40527" w:rsidRDefault="00D40527" w:rsidP="00E23408">
            <w:pPr>
              <w:rPr>
                <w:rFonts w:ascii="Arial" w:hAnsi="Arial" w:cs="Arial"/>
                <w:sz w:val="20"/>
                <w:szCs w:val="20"/>
              </w:rPr>
            </w:pPr>
          </w:p>
          <w:p w14:paraId="285B3D44" w14:textId="77777777" w:rsidR="00D40527" w:rsidRDefault="00D40527" w:rsidP="00E23408">
            <w:pPr>
              <w:rPr>
                <w:rFonts w:ascii="Arial" w:hAnsi="Arial" w:cs="Arial"/>
                <w:sz w:val="20"/>
                <w:szCs w:val="20"/>
              </w:rPr>
            </w:pPr>
          </w:p>
          <w:p w14:paraId="6BA858AD" w14:textId="77777777" w:rsidR="00D40527" w:rsidRDefault="00D40527" w:rsidP="00E23408">
            <w:pPr>
              <w:rPr>
                <w:rFonts w:ascii="Arial" w:hAnsi="Arial" w:cs="Arial"/>
                <w:sz w:val="20"/>
                <w:szCs w:val="20"/>
              </w:rPr>
            </w:pPr>
          </w:p>
          <w:p w14:paraId="34EDF345" w14:textId="77777777" w:rsidR="00D40527" w:rsidRDefault="00D40527" w:rsidP="00E23408">
            <w:pPr>
              <w:rPr>
                <w:rFonts w:ascii="Arial" w:hAnsi="Arial" w:cs="Arial"/>
                <w:sz w:val="20"/>
                <w:szCs w:val="20"/>
              </w:rPr>
            </w:pPr>
          </w:p>
          <w:p w14:paraId="6AD47E03" w14:textId="77777777" w:rsidR="00D40527" w:rsidRDefault="00D40527" w:rsidP="00E23408">
            <w:pPr>
              <w:rPr>
                <w:rFonts w:ascii="Arial" w:hAnsi="Arial" w:cs="Arial"/>
                <w:sz w:val="20"/>
                <w:szCs w:val="20"/>
              </w:rPr>
            </w:pPr>
          </w:p>
          <w:p w14:paraId="30FB2EA7" w14:textId="77777777" w:rsidR="00D40527" w:rsidRDefault="00D40527" w:rsidP="00E23408">
            <w:pPr>
              <w:rPr>
                <w:rFonts w:ascii="Arial" w:hAnsi="Arial" w:cs="Arial"/>
                <w:sz w:val="20"/>
                <w:szCs w:val="20"/>
              </w:rPr>
            </w:pPr>
          </w:p>
          <w:p w14:paraId="68462E8B" w14:textId="74F33312" w:rsidR="00D40527" w:rsidRPr="001F74C4" w:rsidRDefault="00D40527" w:rsidP="00E23408">
            <w:pPr>
              <w:rPr>
                <w:rFonts w:ascii="Arial" w:hAnsi="Arial" w:cs="Arial"/>
                <w:sz w:val="20"/>
                <w:szCs w:val="20"/>
              </w:rPr>
            </w:pPr>
          </w:p>
        </w:tc>
        <w:tc>
          <w:tcPr>
            <w:tcW w:w="2944" w:type="dxa"/>
          </w:tcPr>
          <w:p w14:paraId="677474AB" w14:textId="77777777" w:rsidR="008F5D8E" w:rsidRDefault="008F5D8E" w:rsidP="00E23408">
            <w:pPr>
              <w:rPr>
                <w:rFonts w:ascii="Arial" w:hAnsi="Arial" w:cs="Arial"/>
                <w:color w:val="FF0000"/>
                <w:sz w:val="20"/>
                <w:szCs w:val="20"/>
              </w:rPr>
            </w:pPr>
          </w:p>
          <w:p w14:paraId="53B4AD8F" w14:textId="6C153B27" w:rsidR="008F5D8E" w:rsidRDefault="008F5D8E" w:rsidP="00E23408">
            <w:pPr>
              <w:rPr>
                <w:rFonts w:ascii="Arial" w:hAnsi="Arial" w:cs="Arial"/>
                <w:color w:val="FF0000"/>
                <w:sz w:val="20"/>
                <w:szCs w:val="20"/>
              </w:rPr>
            </w:pPr>
          </w:p>
          <w:p w14:paraId="158A4C15" w14:textId="03B2DC6B" w:rsidR="007E5424" w:rsidRPr="00CD20AC" w:rsidRDefault="007E5424" w:rsidP="007E5424">
            <w:pPr>
              <w:rPr>
                <w:rFonts w:ascii="Arial" w:hAnsi="Arial" w:cs="Arial"/>
                <w:sz w:val="20"/>
                <w:szCs w:val="20"/>
              </w:rPr>
            </w:pPr>
            <w:r>
              <w:rPr>
                <w:rFonts w:ascii="Arial" w:hAnsi="Arial" w:cs="Arial"/>
                <w:sz w:val="20"/>
                <w:szCs w:val="20"/>
              </w:rPr>
              <w:t>SLT/ Pupil Support</w:t>
            </w:r>
            <w:r w:rsidR="00467C14">
              <w:rPr>
                <w:rFonts w:ascii="Arial" w:hAnsi="Arial" w:cs="Arial"/>
                <w:sz w:val="20"/>
                <w:szCs w:val="20"/>
              </w:rPr>
              <w:t xml:space="preserve"> </w:t>
            </w:r>
            <w:r>
              <w:rPr>
                <w:rFonts w:ascii="Arial" w:hAnsi="Arial" w:cs="Arial"/>
                <w:sz w:val="20"/>
                <w:szCs w:val="20"/>
              </w:rPr>
              <w:t xml:space="preserve">Team </w:t>
            </w:r>
            <w:r w:rsidRPr="00CD20AC">
              <w:rPr>
                <w:rFonts w:ascii="Arial" w:hAnsi="Arial" w:cs="Arial"/>
                <w:sz w:val="20"/>
                <w:szCs w:val="20"/>
              </w:rPr>
              <w:t>discussions</w:t>
            </w:r>
          </w:p>
          <w:p w14:paraId="13A48442" w14:textId="77777777" w:rsidR="007E5424" w:rsidRDefault="007E5424" w:rsidP="007E5424">
            <w:pPr>
              <w:rPr>
                <w:rFonts w:ascii="Arial" w:hAnsi="Arial" w:cs="Arial"/>
                <w:sz w:val="20"/>
                <w:szCs w:val="20"/>
              </w:rPr>
            </w:pPr>
          </w:p>
          <w:p w14:paraId="03162ED6" w14:textId="4BCB56B9" w:rsidR="007E5424" w:rsidRDefault="007E5424" w:rsidP="007E5424">
            <w:pPr>
              <w:rPr>
                <w:rFonts w:ascii="Arial" w:hAnsi="Arial" w:cs="Arial"/>
                <w:sz w:val="20"/>
                <w:szCs w:val="20"/>
              </w:rPr>
            </w:pPr>
            <w:r>
              <w:rPr>
                <w:rFonts w:ascii="Arial" w:hAnsi="Arial" w:cs="Arial"/>
                <w:sz w:val="20"/>
                <w:szCs w:val="20"/>
              </w:rPr>
              <w:t>M</w:t>
            </w:r>
            <w:r w:rsidRPr="00CD20AC">
              <w:rPr>
                <w:rFonts w:ascii="Arial" w:hAnsi="Arial" w:cs="Arial"/>
                <w:sz w:val="20"/>
                <w:szCs w:val="20"/>
              </w:rPr>
              <w:t>eetings</w:t>
            </w:r>
            <w:r>
              <w:rPr>
                <w:rFonts w:ascii="Arial" w:hAnsi="Arial" w:cs="Arial"/>
                <w:sz w:val="20"/>
                <w:szCs w:val="20"/>
              </w:rPr>
              <w:t xml:space="preserve"> with/feedback from </w:t>
            </w:r>
            <w:r w:rsidR="00467C14">
              <w:rPr>
                <w:rFonts w:ascii="Arial" w:hAnsi="Arial" w:cs="Arial"/>
                <w:sz w:val="20"/>
                <w:szCs w:val="20"/>
              </w:rPr>
              <w:t xml:space="preserve">staff </w:t>
            </w:r>
            <w:r w:rsidR="008B716A">
              <w:rPr>
                <w:rFonts w:ascii="Arial" w:hAnsi="Arial" w:cs="Arial"/>
                <w:sz w:val="20"/>
                <w:szCs w:val="20"/>
              </w:rPr>
              <w:t>involved.</w:t>
            </w:r>
          </w:p>
          <w:p w14:paraId="122E7F1E" w14:textId="1CCF5F91" w:rsidR="008B716A" w:rsidRDefault="008B716A" w:rsidP="007E5424">
            <w:pPr>
              <w:rPr>
                <w:rFonts w:ascii="Arial" w:hAnsi="Arial" w:cs="Arial"/>
                <w:sz w:val="20"/>
                <w:szCs w:val="20"/>
              </w:rPr>
            </w:pPr>
          </w:p>
          <w:p w14:paraId="5A9203F5" w14:textId="31223FF5" w:rsidR="008B716A" w:rsidRPr="00CD20AC" w:rsidRDefault="008B716A" w:rsidP="007E5424">
            <w:pPr>
              <w:rPr>
                <w:rFonts w:ascii="Arial" w:hAnsi="Arial" w:cs="Arial"/>
                <w:sz w:val="20"/>
                <w:szCs w:val="20"/>
              </w:rPr>
            </w:pPr>
            <w:r>
              <w:rPr>
                <w:rFonts w:ascii="Arial" w:hAnsi="Arial" w:cs="Arial"/>
                <w:sz w:val="20"/>
                <w:szCs w:val="20"/>
              </w:rPr>
              <w:t>QA Faculty Review meetings</w:t>
            </w:r>
          </w:p>
          <w:p w14:paraId="050F7AEC" w14:textId="77777777" w:rsidR="007E5424" w:rsidRPr="00CD20AC" w:rsidRDefault="007E5424" w:rsidP="007E5424">
            <w:pPr>
              <w:rPr>
                <w:rFonts w:ascii="Arial" w:hAnsi="Arial" w:cs="Arial"/>
                <w:sz w:val="20"/>
                <w:szCs w:val="20"/>
              </w:rPr>
            </w:pPr>
          </w:p>
          <w:p w14:paraId="3DEB6589" w14:textId="77777777" w:rsidR="007E5424" w:rsidRPr="00CD20AC" w:rsidRDefault="007E5424" w:rsidP="007E5424">
            <w:pPr>
              <w:rPr>
                <w:rFonts w:ascii="Arial" w:hAnsi="Arial" w:cs="Arial"/>
                <w:sz w:val="20"/>
                <w:szCs w:val="20"/>
              </w:rPr>
            </w:pPr>
            <w:r w:rsidRPr="00CD20AC">
              <w:rPr>
                <w:rFonts w:ascii="Arial" w:hAnsi="Arial" w:cs="Arial"/>
                <w:sz w:val="20"/>
                <w:szCs w:val="20"/>
              </w:rPr>
              <w:t>SLT on call periods</w:t>
            </w:r>
          </w:p>
          <w:p w14:paraId="0AA31347" w14:textId="77777777" w:rsidR="007E5424" w:rsidRPr="00CD20AC" w:rsidRDefault="007E5424" w:rsidP="007E5424">
            <w:pPr>
              <w:rPr>
                <w:rFonts w:ascii="Arial" w:hAnsi="Arial" w:cs="Arial"/>
                <w:sz w:val="20"/>
                <w:szCs w:val="20"/>
              </w:rPr>
            </w:pPr>
          </w:p>
          <w:p w14:paraId="2D273F2B" w14:textId="77777777" w:rsidR="007E5424" w:rsidRPr="00CD20AC" w:rsidRDefault="007E5424" w:rsidP="007E5424">
            <w:pPr>
              <w:rPr>
                <w:rFonts w:ascii="Arial" w:hAnsi="Arial" w:cs="Arial"/>
                <w:sz w:val="20"/>
                <w:szCs w:val="20"/>
              </w:rPr>
            </w:pPr>
            <w:r w:rsidRPr="00CD20AC">
              <w:rPr>
                <w:rFonts w:ascii="Arial" w:hAnsi="Arial" w:cs="Arial"/>
                <w:sz w:val="20"/>
                <w:szCs w:val="20"/>
              </w:rPr>
              <w:t>QI Visit</w:t>
            </w:r>
            <w:r>
              <w:rPr>
                <w:rFonts w:ascii="Arial" w:hAnsi="Arial" w:cs="Arial"/>
                <w:sz w:val="20"/>
                <w:szCs w:val="20"/>
              </w:rPr>
              <w:t>s</w:t>
            </w:r>
            <w:r w:rsidRPr="00CD20AC">
              <w:rPr>
                <w:rFonts w:ascii="Arial" w:hAnsi="Arial" w:cs="Arial"/>
                <w:sz w:val="20"/>
                <w:szCs w:val="20"/>
              </w:rPr>
              <w:t>– as per calendar</w:t>
            </w:r>
          </w:p>
          <w:p w14:paraId="55AF2D2F" w14:textId="77777777" w:rsidR="007E5424" w:rsidRPr="00CD20AC" w:rsidRDefault="007E5424" w:rsidP="007E5424">
            <w:pPr>
              <w:rPr>
                <w:rFonts w:ascii="Arial" w:hAnsi="Arial" w:cs="Arial"/>
                <w:sz w:val="20"/>
                <w:szCs w:val="20"/>
              </w:rPr>
            </w:pPr>
          </w:p>
          <w:p w14:paraId="3C6558BD" w14:textId="77777777" w:rsidR="007E5424" w:rsidRPr="00CD20AC" w:rsidRDefault="007E5424" w:rsidP="007E5424">
            <w:pPr>
              <w:rPr>
                <w:rFonts w:ascii="Arial" w:hAnsi="Arial" w:cs="Arial"/>
                <w:sz w:val="20"/>
                <w:szCs w:val="20"/>
              </w:rPr>
            </w:pPr>
            <w:r w:rsidRPr="00CD20AC">
              <w:rPr>
                <w:rFonts w:ascii="Arial" w:hAnsi="Arial" w:cs="Arial"/>
                <w:sz w:val="20"/>
                <w:szCs w:val="20"/>
              </w:rPr>
              <w:t>Pupil feedback</w:t>
            </w:r>
          </w:p>
          <w:p w14:paraId="170A1D62" w14:textId="77777777" w:rsidR="007E5424" w:rsidRPr="00CD20AC" w:rsidRDefault="007E5424" w:rsidP="007E5424">
            <w:pPr>
              <w:rPr>
                <w:rFonts w:ascii="Arial" w:hAnsi="Arial" w:cs="Arial"/>
                <w:sz w:val="20"/>
                <w:szCs w:val="20"/>
              </w:rPr>
            </w:pPr>
          </w:p>
          <w:p w14:paraId="7A160074" w14:textId="311BE8A5" w:rsidR="007E5424" w:rsidRPr="00CD20AC" w:rsidRDefault="007E5424" w:rsidP="007E5424">
            <w:pPr>
              <w:rPr>
                <w:rFonts w:ascii="Arial" w:hAnsi="Arial" w:cs="Arial"/>
                <w:sz w:val="20"/>
                <w:szCs w:val="20"/>
              </w:rPr>
            </w:pPr>
            <w:r w:rsidRPr="00CD20AC">
              <w:rPr>
                <w:rFonts w:ascii="Arial" w:hAnsi="Arial" w:cs="Arial"/>
                <w:sz w:val="20"/>
                <w:szCs w:val="20"/>
              </w:rPr>
              <w:t>Parent/Carer surveys</w:t>
            </w:r>
            <w:r>
              <w:rPr>
                <w:rFonts w:ascii="Arial" w:hAnsi="Arial" w:cs="Arial"/>
                <w:sz w:val="20"/>
                <w:szCs w:val="20"/>
              </w:rPr>
              <w:t>/ feedback</w:t>
            </w:r>
          </w:p>
          <w:p w14:paraId="5573194B" w14:textId="648538B0" w:rsidR="008F5D8E" w:rsidRDefault="008F5D8E" w:rsidP="00E23408">
            <w:pPr>
              <w:rPr>
                <w:rFonts w:ascii="Arial" w:hAnsi="Arial" w:cs="Arial"/>
                <w:sz w:val="20"/>
                <w:szCs w:val="20"/>
              </w:rPr>
            </w:pPr>
          </w:p>
          <w:p w14:paraId="65DCB1D8" w14:textId="5E9F999D" w:rsidR="003E7649" w:rsidRDefault="003E7649" w:rsidP="00E23408">
            <w:pPr>
              <w:rPr>
                <w:rFonts w:ascii="Arial" w:hAnsi="Arial" w:cs="Arial"/>
                <w:sz w:val="20"/>
                <w:szCs w:val="20"/>
              </w:rPr>
            </w:pPr>
          </w:p>
          <w:p w14:paraId="2BD4F653" w14:textId="193A017E" w:rsidR="003E7649" w:rsidRDefault="003E7649" w:rsidP="00E23408">
            <w:pPr>
              <w:rPr>
                <w:rFonts w:ascii="Arial" w:hAnsi="Arial" w:cs="Arial"/>
                <w:sz w:val="20"/>
                <w:szCs w:val="20"/>
              </w:rPr>
            </w:pPr>
            <w:r>
              <w:rPr>
                <w:rFonts w:ascii="Arial" w:hAnsi="Arial" w:cs="Arial"/>
                <w:sz w:val="20"/>
                <w:szCs w:val="20"/>
              </w:rPr>
              <w:t>Positive Destination Data</w:t>
            </w:r>
          </w:p>
          <w:p w14:paraId="3B9E43FD" w14:textId="77777777" w:rsidR="008F5D8E" w:rsidRDefault="008F5D8E" w:rsidP="00E23408">
            <w:pPr>
              <w:rPr>
                <w:rFonts w:ascii="Arial" w:hAnsi="Arial" w:cs="Arial"/>
                <w:sz w:val="20"/>
                <w:szCs w:val="20"/>
              </w:rPr>
            </w:pPr>
          </w:p>
          <w:p w14:paraId="41A31069" w14:textId="77777777" w:rsidR="008F5D8E" w:rsidRDefault="008F5D8E" w:rsidP="00E23408">
            <w:pPr>
              <w:rPr>
                <w:rFonts w:ascii="Arial" w:hAnsi="Arial" w:cs="Arial"/>
                <w:sz w:val="20"/>
                <w:szCs w:val="20"/>
              </w:rPr>
            </w:pPr>
          </w:p>
          <w:p w14:paraId="27B95B45" w14:textId="77777777" w:rsidR="008F5D8E" w:rsidRPr="00B44E8A" w:rsidRDefault="008F5D8E" w:rsidP="00E23408">
            <w:pPr>
              <w:rPr>
                <w:rFonts w:ascii="Arial" w:hAnsi="Arial" w:cs="Arial"/>
                <w:sz w:val="20"/>
                <w:szCs w:val="20"/>
              </w:rPr>
            </w:pPr>
          </w:p>
        </w:tc>
        <w:tc>
          <w:tcPr>
            <w:tcW w:w="3040" w:type="dxa"/>
          </w:tcPr>
          <w:p w14:paraId="0CEF38B7" w14:textId="77777777" w:rsidR="008F5D8E" w:rsidRDefault="008F5D8E" w:rsidP="00E23408">
            <w:pPr>
              <w:rPr>
                <w:rFonts w:ascii="Arial" w:hAnsi="Arial" w:cs="Arial"/>
                <w:color w:val="FF0000"/>
                <w:sz w:val="20"/>
                <w:szCs w:val="20"/>
              </w:rPr>
            </w:pPr>
          </w:p>
          <w:p w14:paraId="505F855E" w14:textId="77777777" w:rsidR="008F5D8E" w:rsidRDefault="008F5D8E" w:rsidP="00E23408">
            <w:pPr>
              <w:rPr>
                <w:rFonts w:ascii="Arial" w:hAnsi="Arial" w:cs="Arial"/>
                <w:sz w:val="20"/>
                <w:szCs w:val="20"/>
              </w:rPr>
            </w:pPr>
          </w:p>
          <w:p w14:paraId="138F412A" w14:textId="77777777" w:rsidR="008F5D8E" w:rsidRDefault="008F5D8E" w:rsidP="00467C14">
            <w:pPr>
              <w:rPr>
                <w:rFonts w:ascii="Arial" w:hAnsi="Arial" w:cs="Arial"/>
                <w:color w:val="FF0000"/>
                <w:sz w:val="20"/>
                <w:szCs w:val="20"/>
              </w:rPr>
            </w:pPr>
          </w:p>
          <w:p w14:paraId="5EB35E8E" w14:textId="77777777" w:rsidR="007F10DC" w:rsidRDefault="007F10DC" w:rsidP="00467C14">
            <w:pPr>
              <w:rPr>
                <w:rFonts w:ascii="Arial" w:hAnsi="Arial" w:cs="Arial"/>
                <w:color w:val="FF0000"/>
                <w:sz w:val="20"/>
                <w:szCs w:val="20"/>
              </w:rPr>
            </w:pPr>
          </w:p>
          <w:p w14:paraId="70116D4E" w14:textId="77777777" w:rsidR="007F10DC" w:rsidRDefault="007F10DC" w:rsidP="00467C14">
            <w:pPr>
              <w:rPr>
                <w:rFonts w:ascii="Arial" w:hAnsi="Arial" w:cs="Arial"/>
                <w:sz w:val="20"/>
                <w:szCs w:val="20"/>
              </w:rPr>
            </w:pPr>
            <w:r w:rsidRPr="007F10DC">
              <w:rPr>
                <w:rFonts w:ascii="Arial" w:hAnsi="Arial" w:cs="Arial"/>
                <w:sz w:val="20"/>
                <w:szCs w:val="20"/>
              </w:rPr>
              <w:t>From August 2021</w:t>
            </w:r>
          </w:p>
          <w:p w14:paraId="47141656" w14:textId="77777777" w:rsidR="007F10DC" w:rsidRDefault="007F10DC" w:rsidP="00467C14">
            <w:pPr>
              <w:rPr>
                <w:rFonts w:ascii="Arial" w:hAnsi="Arial" w:cs="Arial"/>
                <w:sz w:val="20"/>
                <w:szCs w:val="20"/>
              </w:rPr>
            </w:pPr>
          </w:p>
          <w:p w14:paraId="533B7DA3" w14:textId="77777777" w:rsidR="007F10DC" w:rsidRDefault="007F10DC" w:rsidP="00467C14">
            <w:pPr>
              <w:rPr>
                <w:rFonts w:ascii="Arial" w:hAnsi="Arial" w:cs="Arial"/>
                <w:sz w:val="20"/>
                <w:szCs w:val="20"/>
              </w:rPr>
            </w:pPr>
          </w:p>
          <w:p w14:paraId="06EE4899" w14:textId="77777777" w:rsidR="007F10DC" w:rsidRDefault="007F10DC" w:rsidP="00467C14">
            <w:pPr>
              <w:rPr>
                <w:rFonts w:ascii="Arial" w:hAnsi="Arial" w:cs="Arial"/>
                <w:sz w:val="20"/>
                <w:szCs w:val="20"/>
              </w:rPr>
            </w:pPr>
          </w:p>
          <w:p w14:paraId="57EB162D" w14:textId="77777777" w:rsidR="007F10DC" w:rsidRDefault="007F10DC" w:rsidP="00467C14">
            <w:pPr>
              <w:rPr>
                <w:rFonts w:ascii="Arial" w:hAnsi="Arial" w:cs="Arial"/>
                <w:sz w:val="20"/>
                <w:szCs w:val="20"/>
              </w:rPr>
            </w:pPr>
          </w:p>
          <w:p w14:paraId="5D3522D8" w14:textId="77777777" w:rsidR="007F10DC" w:rsidRDefault="007F10DC" w:rsidP="00467C14">
            <w:pPr>
              <w:rPr>
                <w:rFonts w:ascii="Arial" w:hAnsi="Arial" w:cs="Arial"/>
                <w:sz w:val="20"/>
                <w:szCs w:val="20"/>
              </w:rPr>
            </w:pPr>
          </w:p>
          <w:p w14:paraId="7C8CF9FB" w14:textId="77777777" w:rsidR="007F10DC" w:rsidRDefault="007F10DC" w:rsidP="00467C14">
            <w:pPr>
              <w:rPr>
                <w:rFonts w:ascii="Arial" w:hAnsi="Arial" w:cs="Arial"/>
                <w:sz w:val="20"/>
                <w:szCs w:val="20"/>
              </w:rPr>
            </w:pPr>
          </w:p>
          <w:p w14:paraId="00B81BDC" w14:textId="77777777" w:rsidR="007F10DC" w:rsidRDefault="007F10DC" w:rsidP="00467C14">
            <w:pPr>
              <w:rPr>
                <w:rFonts w:ascii="Arial" w:hAnsi="Arial" w:cs="Arial"/>
                <w:sz w:val="20"/>
                <w:szCs w:val="20"/>
              </w:rPr>
            </w:pPr>
          </w:p>
          <w:p w14:paraId="4A2B17FA" w14:textId="77777777" w:rsidR="00CD6583" w:rsidRDefault="00CD6583" w:rsidP="00467C14">
            <w:pPr>
              <w:rPr>
                <w:rFonts w:ascii="Arial" w:hAnsi="Arial" w:cs="Arial"/>
                <w:sz w:val="20"/>
                <w:szCs w:val="20"/>
              </w:rPr>
            </w:pPr>
          </w:p>
          <w:p w14:paraId="3B1F67C5" w14:textId="16B8CA06" w:rsidR="008B716A" w:rsidRDefault="008B716A" w:rsidP="00467C14">
            <w:pPr>
              <w:rPr>
                <w:rFonts w:ascii="Arial" w:hAnsi="Arial" w:cs="Arial"/>
                <w:b/>
              </w:rPr>
            </w:pPr>
            <w:r>
              <w:rPr>
                <w:rFonts w:ascii="Arial" w:hAnsi="Arial" w:cs="Arial"/>
                <w:sz w:val="20"/>
                <w:szCs w:val="20"/>
              </w:rPr>
              <w:t xml:space="preserve">From </w:t>
            </w:r>
            <w:r w:rsidR="00CA069F">
              <w:rPr>
                <w:rFonts w:ascii="Arial" w:hAnsi="Arial" w:cs="Arial"/>
                <w:sz w:val="20"/>
                <w:szCs w:val="20"/>
              </w:rPr>
              <w:t>September</w:t>
            </w:r>
            <w:r>
              <w:rPr>
                <w:rFonts w:ascii="Arial" w:hAnsi="Arial" w:cs="Arial"/>
                <w:sz w:val="20"/>
                <w:szCs w:val="20"/>
              </w:rPr>
              <w:t xml:space="preserve"> 2021</w:t>
            </w:r>
          </w:p>
        </w:tc>
      </w:tr>
      <w:tr w:rsidR="008F5D8E" w:rsidRPr="00B27FFA" w14:paraId="1B3F88BE" w14:textId="77777777" w:rsidTr="00E23408">
        <w:trPr>
          <w:trHeight w:val="527"/>
        </w:trPr>
        <w:tc>
          <w:tcPr>
            <w:tcW w:w="15193" w:type="dxa"/>
            <w:gridSpan w:val="6"/>
            <w:vAlign w:val="center"/>
          </w:tcPr>
          <w:p w14:paraId="34682AD2" w14:textId="77777777" w:rsidR="008F5D8E" w:rsidRPr="00B27FFA" w:rsidRDefault="008F5D8E" w:rsidP="00E23408">
            <w:pPr>
              <w:rPr>
                <w:rFonts w:ascii="Arial" w:hAnsi="Arial" w:cs="Arial"/>
                <w:b/>
                <w:sz w:val="24"/>
                <w:szCs w:val="24"/>
              </w:rPr>
            </w:pPr>
            <w:r w:rsidRPr="00B27FFA">
              <w:rPr>
                <w:rFonts w:ascii="Arial" w:hAnsi="Arial" w:cs="Arial"/>
                <w:b/>
                <w:sz w:val="24"/>
                <w:szCs w:val="24"/>
              </w:rPr>
              <w:lastRenderedPageBreak/>
              <w:t>Ongoing Evaluation</w:t>
            </w:r>
          </w:p>
        </w:tc>
      </w:tr>
      <w:tr w:rsidR="008F5D8E" w:rsidRPr="00A80965" w14:paraId="727D335C" w14:textId="77777777" w:rsidTr="00E23408">
        <w:trPr>
          <w:trHeight w:val="984"/>
        </w:trPr>
        <w:tc>
          <w:tcPr>
            <w:tcW w:w="15193" w:type="dxa"/>
            <w:gridSpan w:val="6"/>
          </w:tcPr>
          <w:p w14:paraId="6F6D9B51" w14:textId="77777777" w:rsidR="008F5D8E" w:rsidRDefault="008F5D8E" w:rsidP="00E23408">
            <w:pPr>
              <w:rPr>
                <w:rFonts w:ascii="Arial" w:hAnsi="Arial" w:cs="Arial"/>
                <w:b/>
                <w:sz w:val="20"/>
                <w:szCs w:val="20"/>
              </w:rPr>
            </w:pPr>
          </w:p>
          <w:p w14:paraId="5AEC5867" w14:textId="77777777" w:rsidR="008F5D8E" w:rsidRDefault="008F5D8E" w:rsidP="00E23408">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38084980" w14:textId="77777777" w:rsidR="008F5D8E" w:rsidRDefault="008F5D8E" w:rsidP="00E23408">
            <w:pPr>
              <w:rPr>
                <w:rFonts w:ascii="Arial" w:hAnsi="Arial" w:cs="Arial"/>
                <w:b/>
                <w:color w:val="FF0000"/>
                <w:sz w:val="20"/>
                <w:szCs w:val="20"/>
              </w:rPr>
            </w:pPr>
          </w:p>
          <w:p w14:paraId="30F8846C" w14:textId="77777777" w:rsidR="008F5D8E" w:rsidRDefault="008F5D8E" w:rsidP="00E23408">
            <w:pPr>
              <w:rPr>
                <w:rFonts w:ascii="Arial" w:hAnsi="Arial" w:cs="Arial"/>
                <w:b/>
                <w:color w:val="FF0000"/>
                <w:sz w:val="20"/>
                <w:szCs w:val="20"/>
              </w:rPr>
            </w:pPr>
          </w:p>
          <w:p w14:paraId="48FD03AB" w14:textId="77777777" w:rsidR="008F5D8E" w:rsidRDefault="008F5D8E" w:rsidP="00E23408">
            <w:pPr>
              <w:rPr>
                <w:rFonts w:ascii="Arial" w:hAnsi="Arial" w:cs="Arial"/>
                <w:b/>
                <w:color w:val="FF0000"/>
                <w:sz w:val="20"/>
                <w:szCs w:val="20"/>
              </w:rPr>
            </w:pPr>
          </w:p>
          <w:p w14:paraId="2D828832" w14:textId="77777777" w:rsidR="008F5D8E" w:rsidRDefault="008F5D8E" w:rsidP="00E23408">
            <w:pPr>
              <w:rPr>
                <w:rFonts w:ascii="Arial" w:hAnsi="Arial" w:cs="Arial"/>
                <w:b/>
                <w:color w:val="FF0000"/>
                <w:sz w:val="20"/>
                <w:szCs w:val="20"/>
              </w:rPr>
            </w:pPr>
          </w:p>
          <w:p w14:paraId="03AFAE2D" w14:textId="77777777" w:rsidR="008F5D8E" w:rsidRDefault="008F5D8E" w:rsidP="00E23408">
            <w:pPr>
              <w:rPr>
                <w:rFonts w:ascii="Arial" w:hAnsi="Arial" w:cs="Arial"/>
                <w:b/>
                <w:color w:val="FF0000"/>
                <w:sz w:val="20"/>
                <w:szCs w:val="20"/>
              </w:rPr>
            </w:pPr>
          </w:p>
          <w:p w14:paraId="05B996D2" w14:textId="77777777" w:rsidR="008F5D8E" w:rsidRDefault="008F5D8E" w:rsidP="00E23408">
            <w:pPr>
              <w:rPr>
                <w:rFonts w:ascii="Arial" w:hAnsi="Arial" w:cs="Arial"/>
                <w:b/>
                <w:color w:val="FF0000"/>
                <w:sz w:val="20"/>
                <w:szCs w:val="20"/>
              </w:rPr>
            </w:pPr>
          </w:p>
          <w:p w14:paraId="3BDB98AF" w14:textId="77777777" w:rsidR="008F5D8E" w:rsidRPr="00BA51A2" w:rsidRDefault="008F5D8E" w:rsidP="00E23408">
            <w:pPr>
              <w:rPr>
                <w:rFonts w:ascii="Arial" w:hAnsi="Arial" w:cs="Arial"/>
                <w:b/>
                <w:color w:val="FF0000"/>
                <w:sz w:val="20"/>
                <w:szCs w:val="20"/>
              </w:rPr>
            </w:pPr>
          </w:p>
        </w:tc>
      </w:tr>
    </w:tbl>
    <w:p w14:paraId="3C826B41" w14:textId="77777777" w:rsidR="00A60FDC" w:rsidRDefault="00A60FDC" w:rsidP="00A60FDC">
      <w:pPr>
        <w:rPr>
          <w:rFonts w:ascii="Arial" w:hAnsi="Arial" w:cs="Arial"/>
          <w:b/>
          <w:bCs/>
        </w:rPr>
      </w:pPr>
      <w:r>
        <w:rPr>
          <w:rFonts w:ascii="Arial" w:hAnsi="Arial" w:cs="Arial"/>
          <w:b/>
          <w:bCs/>
        </w:rPr>
        <w:br w:type="page"/>
      </w:r>
    </w:p>
    <w:p w14:paraId="2E5CE2F1" w14:textId="77777777" w:rsidR="002D3BBD" w:rsidRPr="00BA51A2" w:rsidRDefault="002D3BBD" w:rsidP="002D3BBD">
      <w:pP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2D3BBD" w:rsidRPr="00B27FFA" w14:paraId="590DB24B" w14:textId="77777777" w:rsidTr="00E23408">
        <w:trPr>
          <w:trHeight w:val="410"/>
        </w:trPr>
        <w:tc>
          <w:tcPr>
            <w:tcW w:w="15193" w:type="dxa"/>
            <w:gridSpan w:val="6"/>
            <w:vAlign w:val="center"/>
          </w:tcPr>
          <w:p w14:paraId="3C7B0D58" w14:textId="36E41EA0" w:rsidR="002D3BBD" w:rsidRPr="00591DD0" w:rsidRDefault="002D3BBD" w:rsidP="002D3BBD">
            <w:pPr>
              <w:tabs>
                <w:tab w:val="left" w:pos="2520"/>
              </w:tabs>
              <w:rPr>
                <w:rFonts w:ascii="Arial" w:hAnsi="Arial" w:cs="Arial"/>
                <w:b/>
                <w:bCs/>
                <w:i/>
                <w:iCs/>
                <w:color w:val="FF0000"/>
                <w:sz w:val="24"/>
                <w:szCs w:val="24"/>
              </w:rPr>
            </w:pPr>
            <w:r w:rsidRPr="00B27FFA">
              <w:rPr>
                <w:rFonts w:ascii="Arial" w:hAnsi="Arial" w:cs="Arial"/>
                <w:b/>
                <w:sz w:val="24"/>
                <w:szCs w:val="24"/>
              </w:rPr>
              <w:t>Focused Priority:</w:t>
            </w:r>
            <w:r>
              <w:rPr>
                <w:rFonts w:ascii="Arial" w:hAnsi="Arial" w:cs="Arial"/>
                <w:b/>
                <w:sz w:val="24"/>
                <w:szCs w:val="24"/>
              </w:rPr>
              <w:t xml:space="preserve"> </w:t>
            </w:r>
            <w:r w:rsidRPr="00E24D0E">
              <w:rPr>
                <w:rFonts w:ascii="Calibri" w:hAnsi="Calibri" w:cs="Calibri"/>
                <w:color w:val="000000"/>
                <w:shd w:val="clear" w:color="auto" w:fill="FFFFFF"/>
              </w:rPr>
              <w:t xml:space="preserve"> </w:t>
            </w:r>
            <w:r w:rsidRPr="00AA1DF5">
              <w:rPr>
                <w:rFonts w:ascii="Calibri" w:hAnsi="Calibri" w:cs="Calibri"/>
                <w:color w:val="000000"/>
                <w:shd w:val="clear" w:color="auto" w:fill="FFFFFF"/>
              </w:rPr>
              <w:t xml:space="preserve"> </w:t>
            </w:r>
            <w:r w:rsidR="00591DD0" w:rsidRPr="00591DD0">
              <w:rPr>
                <w:rFonts w:ascii="Calibri" w:hAnsi="Calibri" w:cs="Calibri"/>
                <w:color w:val="000000"/>
                <w:shd w:val="clear" w:color="auto" w:fill="FFFFFF"/>
              </w:rPr>
              <w:t xml:space="preserve"> </w:t>
            </w:r>
            <w:r w:rsidR="00591DD0" w:rsidRPr="00591DD0">
              <w:rPr>
                <w:rFonts w:ascii="Arial" w:hAnsi="Arial" w:cs="Arial"/>
                <w:b/>
                <w:bCs/>
                <w:color w:val="000000"/>
                <w:sz w:val="24"/>
                <w:szCs w:val="24"/>
                <w:shd w:val="clear" w:color="auto" w:fill="FFFFFF"/>
              </w:rPr>
              <w:t>New attendance and late-coming policy will be fully implemented to i</w:t>
            </w:r>
            <w:r w:rsidR="00123D52">
              <w:rPr>
                <w:rFonts w:ascii="Arial" w:hAnsi="Arial" w:cs="Arial"/>
                <w:b/>
                <w:bCs/>
                <w:color w:val="000000"/>
                <w:sz w:val="24"/>
                <w:szCs w:val="24"/>
                <w:shd w:val="clear" w:color="auto" w:fill="FFFFFF"/>
              </w:rPr>
              <w:t>mprove</w:t>
            </w:r>
            <w:r w:rsidR="00591DD0" w:rsidRPr="00591DD0">
              <w:rPr>
                <w:rFonts w:ascii="Arial" w:hAnsi="Arial" w:cs="Arial"/>
                <w:b/>
                <w:bCs/>
                <w:color w:val="000000"/>
                <w:sz w:val="24"/>
                <w:szCs w:val="24"/>
                <w:shd w:val="clear" w:color="auto" w:fill="FFFFFF"/>
              </w:rPr>
              <w:t xml:space="preserve"> our daily pupil attendance </w:t>
            </w:r>
          </w:p>
          <w:p w14:paraId="57BBC1FC" w14:textId="53E2AEF6" w:rsidR="002D3BBD" w:rsidRPr="00C8489D" w:rsidRDefault="002D3BBD" w:rsidP="00E23408">
            <w:pPr>
              <w:tabs>
                <w:tab w:val="left" w:pos="2520"/>
              </w:tabs>
              <w:rPr>
                <w:rFonts w:ascii="Arial" w:hAnsi="Arial" w:cs="Arial"/>
                <w:bCs/>
                <w:i/>
                <w:iCs/>
                <w:color w:val="FF0000"/>
                <w:sz w:val="20"/>
                <w:szCs w:val="20"/>
              </w:rPr>
            </w:pPr>
          </w:p>
        </w:tc>
      </w:tr>
      <w:tr w:rsidR="002D3BBD" w14:paraId="2C7661B6" w14:textId="77777777" w:rsidTr="00E23408">
        <w:trPr>
          <w:trHeight w:val="415"/>
        </w:trPr>
        <w:tc>
          <w:tcPr>
            <w:tcW w:w="7596" w:type="dxa"/>
            <w:gridSpan w:val="3"/>
            <w:vAlign w:val="center"/>
          </w:tcPr>
          <w:p w14:paraId="7D7DC79A" w14:textId="77777777" w:rsidR="002D3BBD" w:rsidRPr="00EB47AD" w:rsidRDefault="002D3BBD" w:rsidP="00E23408">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5D5F4F69" w14:textId="3946A691" w:rsidR="002D3BBD" w:rsidRDefault="002D3BBD" w:rsidP="00E23408">
            <w:pPr>
              <w:tabs>
                <w:tab w:val="left" w:pos="2520"/>
              </w:tabs>
              <w:rPr>
                <w:rFonts w:ascii="Arial" w:hAnsi="Arial" w:cs="Arial"/>
                <w:b/>
                <w:sz w:val="20"/>
                <w:szCs w:val="20"/>
              </w:rPr>
            </w:pPr>
          </w:p>
        </w:tc>
      </w:tr>
      <w:tr w:rsidR="002D3BBD" w14:paraId="5594EB6F" w14:textId="77777777" w:rsidTr="00E23408">
        <w:trPr>
          <w:trHeight w:val="695"/>
        </w:trPr>
        <w:tc>
          <w:tcPr>
            <w:tcW w:w="7596" w:type="dxa"/>
            <w:gridSpan w:val="3"/>
            <w:vAlign w:val="center"/>
          </w:tcPr>
          <w:p w14:paraId="548F528A" w14:textId="11758D3C" w:rsidR="002D3BBD" w:rsidRPr="00EB47AD" w:rsidRDefault="00974D38" w:rsidP="00E23408">
            <w:pPr>
              <w:tabs>
                <w:tab w:val="left" w:pos="2520"/>
              </w:tabs>
              <w:rPr>
                <w:rFonts w:ascii="Arial" w:hAnsi="Arial" w:cs="Arial"/>
                <w:sz w:val="20"/>
                <w:szCs w:val="20"/>
              </w:rPr>
            </w:pPr>
            <w:r>
              <w:rPr>
                <w:rFonts w:ascii="Arial" w:hAnsi="Arial" w:cs="Arial"/>
                <w:b/>
                <w:bCs/>
                <w:sz w:val="20"/>
                <w:szCs w:val="20"/>
              </w:rPr>
              <w:t xml:space="preserve">            </w:t>
            </w:r>
            <w:r w:rsidRPr="00182CC8">
              <w:rPr>
                <w:rFonts w:ascii="Arial" w:hAnsi="Arial" w:cs="Arial"/>
                <w:b/>
                <w:bCs/>
                <w:sz w:val="20"/>
                <w:szCs w:val="20"/>
              </w:rPr>
              <w:t xml:space="preserve">2.1 Safeguarding and Child Protection                </w:t>
            </w:r>
          </w:p>
        </w:tc>
        <w:tc>
          <w:tcPr>
            <w:tcW w:w="7597" w:type="dxa"/>
            <w:gridSpan w:val="3"/>
            <w:vAlign w:val="center"/>
          </w:tcPr>
          <w:p w14:paraId="7BBF0328" w14:textId="293102B1" w:rsidR="00301723" w:rsidRPr="009E5521" w:rsidRDefault="00301723" w:rsidP="00301723">
            <w:pPr>
              <w:tabs>
                <w:tab w:val="left" w:pos="2520"/>
              </w:tabs>
              <w:rPr>
                <w:rFonts w:ascii="Arial" w:hAnsi="Arial" w:cs="Arial"/>
                <w:b/>
                <w:sz w:val="20"/>
                <w:szCs w:val="20"/>
              </w:rPr>
            </w:pPr>
            <w:r w:rsidRPr="009E5521">
              <w:rPr>
                <w:rFonts w:ascii="Arial" w:hAnsi="Arial" w:cs="Arial"/>
                <w:b/>
                <w:sz w:val="20"/>
                <w:szCs w:val="20"/>
              </w:rPr>
              <w:t xml:space="preserve">3.1 Ensuring wellbeing, </w:t>
            </w:r>
            <w:proofErr w:type="gramStart"/>
            <w:r w:rsidRPr="009E5521">
              <w:rPr>
                <w:rFonts w:ascii="Arial" w:hAnsi="Arial" w:cs="Arial"/>
                <w:b/>
                <w:sz w:val="20"/>
                <w:szCs w:val="20"/>
              </w:rPr>
              <w:t>equality</w:t>
            </w:r>
            <w:proofErr w:type="gramEnd"/>
            <w:r w:rsidRPr="009E5521">
              <w:rPr>
                <w:rFonts w:ascii="Arial" w:hAnsi="Arial" w:cs="Arial"/>
                <w:b/>
                <w:sz w:val="20"/>
                <w:szCs w:val="20"/>
              </w:rPr>
              <w:t xml:space="preserve"> and inclusion (all learners)</w:t>
            </w:r>
          </w:p>
          <w:p w14:paraId="69E91A4D" w14:textId="77777777" w:rsidR="00301723" w:rsidRDefault="00301723" w:rsidP="00301723">
            <w:pPr>
              <w:tabs>
                <w:tab w:val="left" w:pos="2520"/>
              </w:tabs>
              <w:rPr>
                <w:rFonts w:ascii="Arial" w:hAnsi="Arial" w:cs="Arial"/>
                <w:b/>
                <w:sz w:val="20"/>
                <w:szCs w:val="20"/>
              </w:rPr>
            </w:pPr>
            <w:r w:rsidRPr="009E5521">
              <w:rPr>
                <w:rFonts w:ascii="Arial" w:hAnsi="Arial" w:cs="Arial"/>
                <w:b/>
                <w:sz w:val="20"/>
                <w:szCs w:val="20"/>
              </w:rPr>
              <w:t>3.2 Raising attainment and achievement (all learners)</w:t>
            </w:r>
          </w:p>
          <w:p w14:paraId="195E66A8" w14:textId="2EA2F715" w:rsidR="002D3BBD" w:rsidRDefault="00301723" w:rsidP="00301723">
            <w:pPr>
              <w:tabs>
                <w:tab w:val="left" w:pos="2520"/>
              </w:tabs>
              <w:rPr>
                <w:rFonts w:ascii="Arial" w:hAnsi="Arial" w:cs="Arial"/>
                <w:sz w:val="20"/>
                <w:szCs w:val="20"/>
              </w:rPr>
            </w:pPr>
            <w:r>
              <w:rPr>
                <w:rFonts w:ascii="Arial" w:hAnsi="Arial" w:cs="Arial"/>
                <w:b/>
                <w:sz w:val="20"/>
                <w:szCs w:val="20"/>
              </w:rPr>
              <w:t>3.3 Increasing creativity and employability</w:t>
            </w:r>
          </w:p>
        </w:tc>
      </w:tr>
      <w:tr w:rsidR="002D3BBD" w:rsidRPr="00B27FFA" w14:paraId="65B1A298" w14:textId="77777777" w:rsidTr="00E23408">
        <w:trPr>
          <w:trHeight w:val="458"/>
        </w:trPr>
        <w:tc>
          <w:tcPr>
            <w:tcW w:w="3214" w:type="dxa"/>
            <w:vAlign w:val="center"/>
          </w:tcPr>
          <w:p w14:paraId="4D18E833" w14:textId="77777777" w:rsidR="002D3BBD" w:rsidRPr="00B27FFA" w:rsidRDefault="002D3BBD" w:rsidP="00E23408">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4F90D56D" w14:textId="77777777" w:rsidR="002D3BBD" w:rsidRPr="00B27FFA" w:rsidRDefault="002D3BBD" w:rsidP="00E23408">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02589BD4" w14:textId="77777777" w:rsidR="002D3BBD" w:rsidRPr="00B27FFA" w:rsidRDefault="002D3BBD" w:rsidP="00E23408">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1C5ED6B4" w14:textId="77777777" w:rsidR="002D3BBD" w:rsidRDefault="002D3BBD" w:rsidP="00E23408">
            <w:pPr>
              <w:jc w:val="center"/>
              <w:rPr>
                <w:rFonts w:ascii="Arial" w:hAnsi="Arial" w:cs="Arial"/>
                <w:b/>
                <w:sz w:val="24"/>
                <w:szCs w:val="24"/>
              </w:rPr>
            </w:pPr>
            <w:r>
              <w:rPr>
                <w:rFonts w:ascii="Arial" w:hAnsi="Arial" w:cs="Arial"/>
                <w:b/>
                <w:sz w:val="24"/>
                <w:szCs w:val="24"/>
              </w:rPr>
              <w:t>Measure of Success</w:t>
            </w:r>
          </w:p>
          <w:p w14:paraId="7D5F8431" w14:textId="77777777" w:rsidR="002D3BBD" w:rsidRPr="000A1781" w:rsidRDefault="002D3BBD" w:rsidP="00E23408">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545F439C" w14:textId="77777777" w:rsidR="002D3BBD" w:rsidRPr="00B27FFA" w:rsidRDefault="002D3BBD" w:rsidP="00E23408">
            <w:pPr>
              <w:jc w:val="center"/>
              <w:rPr>
                <w:rFonts w:ascii="Arial" w:hAnsi="Arial" w:cs="Arial"/>
                <w:b/>
                <w:sz w:val="24"/>
                <w:szCs w:val="24"/>
              </w:rPr>
            </w:pPr>
            <w:r>
              <w:rPr>
                <w:rFonts w:ascii="Arial" w:hAnsi="Arial" w:cs="Arial"/>
                <w:b/>
                <w:sz w:val="24"/>
                <w:szCs w:val="24"/>
              </w:rPr>
              <w:t>Timescales</w:t>
            </w:r>
          </w:p>
        </w:tc>
      </w:tr>
      <w:tr w:rsidR="002D3BBD" w14:paraId="2B8771B7" w14:textId="77777777" w:rsidTr="00E23408">
        <w:trPr>
          <w:trHeight w:val="4328"/>
        </w:trPr>
        <w:tc>
          <w:tcPr>
            <w:tcW w:w="3214" w:type="dxa"/>
          </w:tcPr>
          <w:p w14:paraId="6AB782C6" w14:textId="77777777" w:rsidR="002D3BBD" w:rsidRDefault="002D3BBD" w:rsidP="00E23408">
            <w:pPr>
              <w:rPr>
                <w:rFonts w:ascii="Arial" w:hAnsi="Arial" w:cs="Arial"/>
                <w:color w:val="FF0000"/>
                <w:sz w:val="20"/>
                <w:szCs w:val="20"/>
              </w:rPr>
            </w:pPr>
          </w:p>
          <w:p w14:paraId="1D20D2CE" w14:textId="77777777" w:rsidR="002D3BBD" w:rsidRDefault="002D3BBD" w:rsidP="00E23408">
            <w:pPr>
              <w:rPr>
                <w:rFonts w:ascii="Arial" w:hAnsi="Arial" w:cs="Arial"/>
                <w:color w:val="FF0000"/>
                <w:sz w:val="20"/>
                <w:szCs w:val="20"/>
              </w:rPr>
            </w:pPr>
          </w:p>
          <w:p w14:paraId="66D0D966" w14:textId="77777777" w:rsidR="00005316" w:rsidRDefault="00005316" w:rsidP="00FF3434">
            <w:pPr>
              <w:rPr>
                <w:rFonts w:ascii="Arial" w:hAnsi="Arial"/>
                <w:bCs/>
                <w:sz w:val="20"/>
                <w:szCs w:val="20"/>
              </w:rPr>
            </w:pPr>
          </w:p>
          <w:p w14:paraId="730D3913" w14:textId="77777777" w:rsidR="00005316" w:rsidRDefault="00005316" w:rsidP="00FF3434">
            <w:pPr>
              <w:rPr>
                <w:rFonts w:ascii="Arial" w:hAnsi="Arial"/>
                <w:bCs/>
                <w:sz w:val="20"/>
                <w:szCs w:val="20"/>
              </w:rPr>
            </w:pPr>
          </w:p>
          <w:p w14:paraId="5F369C9A" w14:textId="40095167" w:rsidR="00F915C5" w:rsidRPr="00005316" w:rsidRDefault="00F915C5" w:rsidP="00FF3434">
            <w:pPr>
              <w:rPr>
                <w:rFonts w:ascii="Arial" w:hAnsi="Arial"/>
                <w:bCs/>
                <w:sz w:val="20"/>
                <w:szCs w:val="20"/>
              </w:rPr>
            </w:pPr>
            <w:r w:rsidRPr="00005316">
              <w:rPr>
                <w:rFonts w:ascii="Arial" w:hAnsi="Arial"/>
                <w:bCs/>
                <w:sz w:val="20"/>
                <w:szCs w:val="20"/>
              </w:rPr>
              <w:t>Improve</w:t>
            </w:r>
            <w:r w:rsidR="00362161">
              <w:rPr>
                <w:rFonts w:ascii="Arial" w:hAnsi="Arial"/>
                <w:bCs/>
                <w:sz w:val="20"/>
                <w:szCs w:val="20"/>
              </w:rPr>
              <w:t>d</w:t>
            </w:r>
            <w:r w:rsidRPr="00005316">
              <w:rPr>
                <w:rFonts w:ascii="Arial" w:hAnsi="Arial"/>
                <w:bCs/>
                <w:sz w:val="20"/>
                <w:szCs w:val="20"/>
              </w:rPr>
              <w:t xml:space="preserve"> overall attendance</w:t>
            </w:r>
            <w:r w:rsidR="00357C3C" w:rsidRPr="00005316">
              <w:rPr>
                <w:rFonts w:ascii="Arial" w:hAnsi="Arial"/>
                <w:bCs/>
                <w:sz w:val="20"/>
                <w:szCs w:val="20"/>
              </w:rPr>
              <w:t>.</w:t>
            </w:r>
          </w:p>
          <w:p w14:paraId="48F1E319" w14:textId="77777777" w:rsidR="00FF3434" w:rsidRPr="00005316" w:rsidRDefault="00FF3434" w:rsidP="00FF3434">
            <w:pPr>
              <w:rPr>
                <w:rFonts w:ascii="Arial" w:hAnsi="Arial"/>
                <w:bCs/>
                <w:sz w:val="20"/>
                <w:szCs w:val="20"/>
              </w:rPr>
            </w:pPr>
          </w:p>
          <w:p w14:paraId="4D22B090" w14:textId="52BF2346" w:rsidR="00F915C5" w:rsidRPr="00005316" w:rsidRDefault="00F915C5" w:rsidP="00FF3434">
            <w:pPr>
              <w:rPr>
                <w:rFonts w:ascii="Arial" w:hAnsi="Arial"/>
                <w:bCs/>
                <w:sz w:val="20"/>
                <w:szCs w:val="20"/>
              </w:rPr>
            </w:pPr>
            <w:r w:rsidRPr="00005316">
              <w:rPr>
                <w:rFonts w:ascii="Arial" w:hAnsi="Arial"/>
                <w:bCs/>
                <w:sz w:val="20"/>
                <w:szCs w:val="20"/>
              </w:rPr>
              <w:t xml:space="preserve">Ensure that engagement and attendance is a priority of pupils, parents/carers, </w:t>
            </w:r>
            <w:proofErr w:type="gramStart"/>
            <w:r w:rsidRPr="00005316">
              <w:rPr>
                <w:rFonts w:ascii="Arial" w:hAnsi="Arial"/>
                <w:bCs/>
                <w:sz w:val="20"/>
                <w:szCs w:val="20"/>
              </w:rPr>
              <w:t>staff</w:t>
            </w:r>
            <w:proofErr w:type="gramEnd"/>
            <w:r w:rsidRPr="00005316">
              <w:rPr>
                <w:rFonts w:ascii="Arial" w:hAnsi="Arial"/>
                <w:bCs/>
                <w:sz w:val="20"/>
                <w:szCs w:val="20"/>
              </w:rPr>
              <w:t xml:space="preserve"> and other stakeholders to enable pupils to become successful learners, confident individuals, responsible citizens and effective contributors</w:t>
            </w:r>
            <w:r w:rsidR="00FF3434" w:rsidRPr="00005316">
              <w:rPr>
                <w:rFonts w:ascii="Arial" w:hAnsi="Arial"/>
                <w:bCs/>
                <w:sz w:val="20"/>
                <w:szCs w:val="20"/>
              </w:rPr>
              <w:t>.</w:t>
            </w:r>
          </w:p>
          <w:p w14:paraId="211E01D1" w14:textId="77777777" w:rsidR="00FF3434" w:rsidRPr="00005316" w:rsidRDefault="00FF3434" w:rsidP="00FF3434">
            <w:pPr>
              <w:rPr>
                <w:rFonts w:ascii="Arial" w:hAnsi="Arial"/>
                <w:bCs/>
                <w:sz w:val="20"/>
                <w:szCs w:val="20"/>
              </w:rPr>
            </w:pPr>
          </w:p>
          <w:p w14:paraId="1046AF1B" w14:textId="77777777" w:rsidR="00FF3434" w:rsidRPr="00005316" w:rsidRDefault="00F915C5" w:rsidP="00FF3434">
            <w:pPr>
              <w:rPr>
                <w:rFonts w:ascii="Arial" w:hAnsi="Arial"/>
                <w:bCs/>
                <w:sz w:val="20"/>
                <w:szCs w:val="20"/>
              </w:rPr>
            </w:pPr>
            <w:r w:rsidRPr="00005316">
              <w:rPr>
                <w:rFonts w:ascii="Arial" w:hAnsi="Arial"/>
                <w:bCs/>
                <w:sz w:val="20"/>
                <w:szCs w:val="20"/>
              </w:rPr>
              <w:t>Ensure consistency in dealing with all issues relating to attendance, late coming and absence</w:t>
            </w:r>
            <w:r w:rsidR="00FF3434" w:rsidRPr="00005316">
              <w:rPr>
                <w:rFonts w:ascii="Arial" w:hAnsi="Arial"/>
                <w:bCs/>
                <w:sz w:val="20"/>
                <w:szCs w:val="20"/>
              </w:rPr>
              <w:t>.</w:t>
            </w:r>
          </w:p>
          <w:p w14:paraId="7572DE18" w14:textId="77777777" w:rsidR="00FF3434" w:rsidRPr="00005316" w:rsidRDefault="00FF3434" w:rsidP="00FF3434">
            <w:pPr>
              <w:rPr>
                <w:rFonts w:ascii="Arial" w:hAnsi="Arial"/>
                <w:bCs/>
                <w:sz w:val="20"/>
                <w:szCs w:val="20"/>
              </w:rPr>
            </w:pPr>
          </w:p>
          <w:p w14:paraId="0F1D6F75" w14:textId="59174291" w:rsidR="00F915C5" w:rsidRPr="00005316" w:rsidRDefault="00F915C5" w:rsidP="00FF3434">
            <w:pPr>
              <w:rPr>
                <w:rFonts w:ascii="Arial" w:hAnsi="Arial"/>
                <w:bCs/>
                <w:sz w:val="20"/>
                <w:szCs w:val="20"/>
              </w:rPr>
            </w:pPr>
            <w:r w:rsidRPr="00005316">
              <w:rPr>
                <w:rFonts w:ascii="Arial" w:hAnsi="Arial"/>
                <w:bCs/>
                <w:sz w:val="20"/>
                <w:szCs w:val="20"/>
              </w:rPr>
              <w:t>Ensure accurate recording of pupils’ attendance, late coming and absence</w:t>
            </w:r>
            <w:r w:rsidR="00357C3C" w:rsidRPr="00005316">
              <w:rPr>
                <w:rFonts w:ascii="Arial" w:hAnsi="Arial"/>
                <w:bCs/>
                <w:sz w:val="20"/>
                <w:szCs w:val="20"/>
              </w:rPr>
              <w:t>.</w:t>
            </w:r>
          </w:p>
          <w:p w14:paraId="5BC579B7" w14:textId="77777777" w:rsidR="002D3BBD" w:rsidRDefault="002D3BBD" w:rsidP="00E23408">
            <w:pPr>
              <w:pStyle w:val="ListParagraph"/>
              <w:ind w:left="360"/>
              <w:rPr>
                <w:rFonts w:ascii="Arial" w:hAnsi="Arial"/>
                <w:color w:val="FF0000"/>
              </w:rPr>
            </w:pPr>
          </w:p>
          <w:p w14:paraId="41DB4609" w14:textId="77777777" w:rsidR="002D3BBD" w:rsidRDefault="002D3BBD" w:rsidP="00E23408">
            <w:pPr>
              <w:rPr>
                <w:rFonts w:ascii="Arial" w:hAnsi="Arial" w:cs="Arial"/>
                <w:b/>
              </w:rPr>
            </w:pPr>
          </w:p>
          <w:p w14:paraId="141A97F8" w14:textId="77777777" w:rsidR="002D3BBD" w:rsidRDefault="002D3BBD" w:rsidP="00E23408">
            <w:pPr>
              <w:rPr>
                <w:rFonts w:ascii="Arial" w:hAnsi="Arial" w:cs="Arial"/>
                <w:b/>
              </w:rPr>
            </w:pPr>
          </w:p>
          <w:p w14:paraId="5B44D09F" w14:textId="77777777" w:rsidR="002D3BBD" w:rsidRDefault="002D3BBD" w:rsidP="00E23408">
            <w:pPr>
              <w:rPr>
                <w:rFonts w:ascii="Arial" w:hAnsi="Arial" w:cs="Arial"/>
                <w:b/>
              </w:rPr>
            </w:pPr>
          </w:p>
          <w:p w14:paraId="7A044132" w14:textId="77777777" w:rsidR="002D3BBD" w:rsidRDefault="002D3BBD" w:rsidP="00E23408">
            <w:pPr>
              <w:rPr>
                <w:rFonts w:ascii="Arial" w:hAnsi="Arial" w:cs="Arial"/>
                <w:b/>
              </w:rPr>
            </w:pPr>
          </w:p>
        </w:tc>
        <w:tc>
          <w:tcPr>
            <w:tcW w:w="3444" w:type="dxa"/>
          </w:tcPr>
          <w:p w14:paraId="1046086A" w14:textId="77777777" w:rsidR="002D3BBD" w:rsidRDefault="002D3BBD" w:rsidP="00E23408">
            <w:pPr>
              <w:rPr>
                <w:rFonts w:ascii="Arial" w:hAnsi="Arial" w:cs="Arial"/>
                <w:color w:val="FF0000"/>
                <w:sz w:val="20"/>
                <w:szCs w:val="20"/>
              </w:rPr>
            </w:pPr>
          </w:p>
          <w:p w14:paraId="69BD77B0" w14:textId="77777777" w:rsidR="002D3BBD" w:rsidRDefault="002D3BBD" w:rsidP="00E23408">
            <w:pPr>
              <w:rPr>
                <w:rFonts w:ascii="Arial" w:hAnsi="Arial" w:cs="Arial"/>
                <w:color w:val="FF0000"/>
                <w:sz w:val="20"/>
                <w:szCs w:val="20"/>
              </w:rPr>
            </w:pPr>
          </w:p>
          <w:p w14:paraId="2D5CF31A" w14:textId="7437AA5A" w:rsidR="00635F90" w:rsidRDefault="00635F90" w:rsidP="00635F90">
            <w:pPr>
              <w:rPr>
                <w:rFonts w:ascii="Arial" w:hAnsi="Arial" w:cs="Arial"/>
                <w:sz w:val="20"/>
                <w:szCs w:val="20"/>
              </w:rPr>
            </w:pPr>
            <w:r w:rsidRPr="00357C3C">
              <w:rPr>
                <w:rFonts w:ascii="Arial" w:hAnsi="Arial" w:cs="Arial"/>
                <w:sz w:val="20"/>
                <w:szCs w:val="20"/>
              </w:rPr>
              <w:t>Guidance staff are emailed the monthly attendance spreadsheet</w:t>
            </w:r>
            <w:r w:rsidR="00357C3C">
              <w:rPr>
                <w:rFonts w:ascii="Arial" w:hAnsi="Arial" w:cs="Arial"/>
                <w:sz w:val="20"/>
                <w:szCs w:val="20"/>
              </w:rPr>
              <w:t>.</w:t>
            </w:r>
          </w:p>
          <w:p w14:paraId="132DA6E4" w14:textId="77777777" w:rsidR="00357C3C" w:rsidRPr="00357C3C" w:rsidRDefault="00357C3C" w:rsidP="00635F90">
            <w:pPr>
              <w:rPr>
                <w:rFonts w:ascii="Arial" w:hAnsi="Arial" w:cs="Arial"/>
                <w:sz w:val="20"/>
                <w:szCs w:val="20"/>
              </w:rPr>
            </w:pPr>
          </w:p>
          <w:p w14:paraId="61E6F7F9" w14:textId="596821F6" w:rsidR="00635F90" w:rsidRDefault="00635F90" w:rsidP="00635F90">
            <w:pPr>
              <w:rPr>
                <w:rFonts w:ascii="Arial" w:hAnsi="Arial" w:cs="Arial"/>
                <w:sz w:val="20"/>
                <w:szCs w:val="20"/>
              </w:rPr>
            </w:pPr>
            <w:r w:rsidRPr="00357C3C">
              <w:rPr>
                <w:rFonts w:ascii="Arial" w:hAnsi="Arial" w:cs="Arial"/>
                <w:sz w:val="20"/>
                <w:szCs w:val="20"/>
              </w:rPr>
              <w:t>Guidance staff then inform the office staff of any letters/text messages they wish to send to parents.</w:t>
            </w:r>
          </w:p>
          <w:p w14:paraId="0AEBCFDC" w14:textId="77777777" w:rsidR="00357C3C" w:rsidRPr="00357C3C" w:rsidRDefault="00357C3C" w:rsidP="00635F90">
            <w:pPr>
              <w:rPr>
                <w:rFonts w:ascii="Arial" w:hAnsi="Arial" w:cs="Arial"/>
                <w:sz w:val="20"/>
                <w:szCs w:val="20"/>
              </w:rPr>
            </w:pPr>
          </w:p>
          <w:p w14:paraId="74C3E8E4" w14:textId="6EDB52AD" w:rsidR="00635F90" w:rsidRPr="00357C3C" w:rsidRDefault="00635F90" w:rsidP="00635F90">
            <w:pPr>
              <w:rPr>
                <w:rFonts w:ascii="Arial" w:hAnsi="Arial" w:cs="Arial"/>
                <w:sz w:val="20"/>
                <w:szCs w:val="20"/>
              </w:rPr>
            </w:pPr>
            <w:r w:rsidRPr="00357C3C">
              <w:rPr>
                <w:rFonts w:ascii="Arial" w:hAnsi="Arial" w:cs="Arial"/>
                <w:sz w:val="20"/>
                <w:szCs w:val="20"/>
              </w:rPr>
              <w:t>Termly</w:t>
            </w:r>
            <w:r w:rsidR="002500CE">
              <w:rPr>
                <w:rFonts w:ascii="Arial" w:hAnsi="Arial" w:cs="Arial"/>
                <w:sz w:val="20"/>
                <w:szCs w:val="20"/>
              </w:rPr>
              <w:t xml:space="preserve"> </w:t>
            </w:r>
            <w:r w:rsidRPr="00357C3C">
              <w:rPr>
                <w:rFonts w:ascii="Arial" w:hAnsi="Arial" w:cs="Arial"/>
                <w:sz w:val="20"/>
                <w:szCs w:val="20"/>
              </w:rPr>
              <w:t>Attendance report of key pupil groups. (</w:t>
            </w:r>
            <w:proofErr w:type="gramStart"/>
            <w:r w:rsidRPr="00357C3C">
              <w:rPr>
                <w:rFonts w:ascii="Arial" w:hAnsi="Arial" w:cs="Arial"/>
                <w:sz w:val="20"/>
                <w:szCs w:val="20"/>
              </w:rPr>
              <w:t>e</w:t>
            </w:r>
            <w:r w:rsidR="00D70EA2">
              <w:rPr>
                <w:rFonts w:ascii="Arial" w:hAnsi="Arial" w:cs="Arial"/>
                <w:sz w:val="20"/>
                <w:szCs w:val="20"/>
              </w:rPr>
              <w:t>.g.</w:t>
            </w:r>
            <w:proofErr w:type="gramEnd"/>
            <w:r w:rsidRPr="00357C3C">
              <w:rPr>
                <w:rFonts w:ascii="Arial" w:hAnsi="Arial" w:cs="Arial"/>
                <w:sz w:val="20"/>
                <w:szCs w:val="20"/>
              </w:rPr>
              <w:t xml:space="preserve"> Casual group reports of LAC, 20% FFA, pupils living in SIMD 1/2)</w:t>
            </w:r>
          </w:p>
          <w:p w14:paraId="1ACA6014" w14:textId="77777777" w:rsidR="00635F90" w:rsidRPr="00357C3C" w:rsidRDefault="00635F90" w:rsidP="00635F90">
            <w:pPr>
              <w:rPr>
                <w:rFonts w:ascii="Arial" w:hAnsi="Arial" w:cs="Arial"/>
                <w:sz w:val="20"/>
                <w:szCs w:val="20"/>
              </w:rPr>
            </w:pPr>
            <w:r w:rsidRPr="00357C3C">
              <w:rPr>
                <w:rFonts w:ascii="Arial" w:hAnsi="Arial" w:cs="Arial"/>
                <w:sz w:val="20"/>
                <w:szCs w:val="20"/>
              </w:rPr>
              <w:t>Pupils with no attendance over a term.</w:t>
            </w:r>
          </w:p>
          <w:p w14:paraId="60D48C72" w14:textId="1391D735" w:rsidR="00635F90" w:rsidRDefault="00635F90" w:rsidP="00635F90">
            <w:pPr>
              <w:rPr>
                <w:rFonts w:ascii="Arial" w:hAnsi="Arial" w:cs="Arial"/>
                <w:sz w:val="20"/>
                <w:szCs w:val="20"/>
              </w:rPr>
            </w:pPr>
            <w:r w:rsidRPr="00357C3C">
              <w:rPr>
                <w:rFonts w:ascii="Arial" w:hAnsi="Arial" w:cs="Arial"/>
                <w:sz w:val="20"/>
                <w:szCs w:val="20"/>
              </w:rPr>
              <w:t xml:space="preserve">Senior phase pupils with attendance below 90%. </w:t>
            </w:r>
          </w:p>
          <w:p w14:paraId="5CF9CD24" w14:textId="77777777" w:rsidR="00357C3C" w:rsidRPr="00357C3C" w:rsidRDefault="00357C3C" w:rsidP="00635F90">
            <w:pPr>
              <w:rPr>
                <w:rFonts w:ascii="Arial" w:hAnsi="Arial" w:cs="Arial"/>
                <w:sz w:val="20"/>
                <w:szCs w:val="20"/>
              </w:rPr>
            </w:pPr>
          </w:p>
          <w:p w14:paraId="551CDF8F" w14:textId="57BBAF10" w:rsidR="00635F90" w:rsidRDefault="00635F90" w:rsidP="00635F90">
            <w:pPr>
              <w:rPr>
                <w:rFonts w:ascii="Arial" w:hAnsi="Arial" w:cs="Arial"/>
                <w:sz w:val="20"/>
                <w:szCs w:val="20"/>
              </w:rPr>
            </w:pPr>
            <w:r w:rsidRPr="00357C3C">
              <w:rPr>
                <w:rFonts w:ascii="Arial" w:hAnsi="Arial" w:cs="Arial"/>
                <w:sz w:val="20"/>
                <w:szCs w:val="20"/>
              </w:rPr>
              <w:t>Start of session</w:t>
            </w:r>
            <w:r w:rsidRPr="00357C3C">
              <w:rPr>
                <w:rFonts w:ascii="Arial" w:hAnsi="Arial" w:cs="Arial"/>
                <w:sz w:val="20"/>
                <w:szCs w:val="20"/>
              </w:rPr>
              <w:tab/>
              <w:t xml:space="preserve">Attendance spreadsheet with previous session to be created with attendance % noted for all pupils as a reference point. </w:t>
            </w:r>
          </w:p>
          <w:p w14:paraId="5637DD2E" w14:textId="77777777" w:rsidR="002500CE" w:rsidRPr="00357C3C" w:rsidRDefault="002500CE" w:rsidP="00635F90">
            <w:pPr>
              <w:rPr>
                <w:rFonts w:ascii="Arial" w:hAnsi="Arial" w:cs="Arial"/>
                <w:sz w:val="20"/>
                <w:szCs w:val="20"/>
              </w:rPr>
            </w:pPr>
          </w:p>
          <w:p w14:paraId="7D88C4EA" w14:textId="19B4B432" w:rsidR="002D3BBD" w:rsidRPr="00357C3C" w:rsidRDefault="00AF16DA" w:rsidP="00635F90">
            <w:pPr>
              <w:rPr>
                <w:rFonts w:ascii="Arial" w:hAnsi="Arial" w:cs="Arial"/>
                <w:sz w:val="20"/>
                <w:szCs w:val="20"/>
              </w:rPr>
            </w:pPr>
            <w:r>
              <w:rPr>
                <w:rFonts w:ascii="Arial" w:hAnsi="Arial" w:cs="Arial"/>
                <w:sz w:val="20"/>
                <w:szCs w:val="20"/>
              </w:rPr>
              <w:t xml:space="preserve">New </w:t>
            </w:r>
            <w:r w:rsidR="00635F90" w:rsidRPr="00357C3C">
              <w:rPr>
                <w:rFonts w:ascii="Arial" w:hAnsi="Arial" w:cs="Arial"/>
                <w:sz w:val="20"/>
                <w:szCs w:val="20"/>
              </w:rPr>
              <w:t xml:space="preserve">S1 </w:t>
            </w:r>
            <w:r>
              <w:rPr>
                <w:rFonts w:ascii="Arial" w:hAnsi="Arial" w:cs="Arial"/>
                <w:sz w:val="20"/>
                <w:szCs w:val="20"/>
              </w:rPr>
              <w:t xml:space="preserve">intake </w:t>
            </w:r>
            <w:r w:rsidR="00635F90" w:rsidRPr="00357C3C">
              <w:rPr>
                <w:rFonts w:ascii="Arial" w:hAnsi="Arial" w:cs="Arial"/>
                <w:sz w:val="20"/>
                <w:szCs w:val="20"/>
              </w:rPr>
              <w:t xml:space="preserve">attendance in P7 to be requested from cluster schools in </w:t>
            </w:r>
            <w:r>
              <w:rPr>
                <w:rFonts w:ascii="Arial" w:hAnsi="Arial" w:cs="Arial"/>
                <w:sz w:val="20"/>
                <w:szCs w:val="20"/>
              </w:rPr>
              <w:t>June/August</w:t>
            </w:r>
          </w:p>
          <w:p w14:paraId="02F7407E" w14:textId="77777777" w:rsidR="002D3BBD" w:rsidRPr="0086387D" w:rsidRDefault="002D3BBD" w:rsidP="00E23408">
            <w:pPr>
              <w:rPr>
                <w:rFonts w:ascii="Arial" w:hAnsi="Arial" w:cs="Arial"/>
                <w:sz w:val="20"/>
                <w:szCs w:val="20"/>
              </w:rPr>
            </w:pPr>
          </w:p>
        </w:tc>
        <w:tc>
          <w:tcPr>
            <w:tcW w:w="2551" w:type="dxa"/>
            <w:gridSpan w:val="2"/>
          </w:tcPr>
          <w:p w14:paraId="6271E26F" w14:textId="77777777" w:rsidR="002D3BBD" w:rsidRDefault="002D3BBD" w:rsidP="00E23408">
            <w:pPr>
              <w:rPr>
                <w:rFonts w:ascii="Arial" w:hAnsi="Arial" w:cs="Arial"/>
                <w:color w:val="FF0000"/>
                <w:sz w:val="20"/>
                <w:szCs w:val="20"/>
              </w:rPr>
            </w:pPr>
          </w:p>
          <w:p w14:paraId="4608B32A" w14:textId="77777777" w:rsidR="002D3BBD" w:rsidRDefault="002D3BBD" w:rsidP="00E23408">
            <w:pPr>
              <w:rPr>
                <w:rFonts w:ascii="Arial" w:hAnsi="Arial" w:cs="Arial"/>
                <w:color w:val="FF0000"/>
                <w:sz w:val="20"/>
                <w:szCs w:val="20"/>
              </w:rPr>
            </w:pPr>
          </w:p>
          <w:p w14:paraId="541F0AE8" w14:textId="77777777" w:rsidR="00AF16DA" w:rsidRDefault="00AF16DA" w:rsidP="00E23408">
            <w:pPr>
              <w:rPr>
                <w:rFonts w:ascii="Arial" w:hAnsi="Arial" w:cs="Arial"/>
                <w:sz w:val="20"/>
                <w:szCs w:val="20"/>
              </w:rPr>
            </w:pPr>
          </w:p>
          <w:p w14:paraId="78BE0080" w14:textId="77777777" w:rsidR="00AF16DA" w:rsidRDefault="00AF16DA" w:rsidP="00E23408">
            <w:pPr>
              <w:rPr>
                <w:rFonts w:ascii="Arial" w:hAnsi="Arial" w:cs="Arial"/>
                <w:sz w:val="20"/>
                <w:szCs w:val="20"/>
              </w:rPr>
            </w:pPr>
          </w:p>
          <w:p w14:paraId="4F7E8546" w14:textId="77777777" w:rsidR="00AF16DA" w:rsidRDefault="00AF16DA" w:rsidP="00E23408">
            <w:pPr>
              <w:rPr>
                <w:rFonts w:ascii="Arial" w:hAnsi="Arial" w:cs="Arial"/>
                <w:sz w:val="20"/>
                <w:szCs w:val="20"/>
              </w:rPr>
            </w:pPr>
          </w:p>
          <w:p w14:paraId="7A812884" w14:textId="77777777" w:rsidR="00AF16DA" w:rsidRDefault="00AF16DA" w:rsidP="00E23408">
            <w:pPr>
              <w:rPr>
                <w:rFonts w:ascii="Arial" w:hAnsi="Arial" w:cs="Arial"/>
                <w:sz w:val="20"/>
                <w:szCs w:val="20"/>
              </w:rPr>
            </w:pPr>
          </w:p>
          <w:p w14:paraId="3331DC02" w14:textId="77777777" w:rsidR="00AF16DA" w:rsidRDefault="00AF16DA" w:rsidP="00E23408">
            <w:pPr>
              <w:rPr>
                <w:rFonts w:ascii="Arial" w:hAnsi="Arial" w:cs="Arial"/>
                <w:sz w:val="20"/>
                <w:szCs w:val="20"/>
              </w:rPr>
            </w:pPr>
          </w:p>
          <w:p w14:paraId="089AB0CA" w14:textId="77777777" w:rsidR="00AF16DA" w:rsidRDefault="00AF16DA" w:rsidP="00E23408">
            <w:pPr>
              <w:rPr>
                <w:rFonts w:ascii="Arial" w:hAnsi="Arial" w:cs="Arial"/>
                <w:sz w:val="20"/>
                <w:szCs w:val="20"/>
              </w:rPr>
            </w:pPr>
          </w:p>
          <w:p w14:paraId="61153553" w14:textId="1AD215CA" w:rsidR="002D3BBD" w:rsidRPr="00DC6113" w:rsidRDefault="00950A59" w:rsidP="00E23408">
            <w:pPr>
              <w:rPr>
                <w:rFonts w:ascii="Arial" w:hAnsi="Arial" w:cs="Arial"/>
                <w:sz w:val="20"/>
                <w:szCs w:val="20"/>
              </w:rPr>
            </w:pPr>
            <w:r w:rsidRPr="00DC6113">
              <w:rPr>
                <w:rFonts w:ascii="Arial" w:hAnsi="Arial" w:cs="Arial"/>
                <w:sz w:val="20"/>
                <w:szCs w:val="20"/>
              </w:rPr>
              <w:t>As per policy:</w:t>
            </w:r>
          </w:p>
          <w:p w14:paraId="3D58D131" w14:textId="135E1FB1" w:rsidR="00950A59" w:rsidRPr="00DC6113" w:rsidRDefault="00950A59" w:rsidP="00E23408">
            <w:pPr>
              <w:rPr>
                <w:rFonts w:ascii="Arial" w:hAnsi="Arial" w:cs="Arial"/>
                <w:sz w:val="20"/>
                <w:szCs w:val="20"/>
              </w:rPr>
            </w:pPr>
          </w:p>
          <w:p w14:paraId="1CF28971" w14:textId="280A10E0" w:rsidR="00950A59" w:rsidRPr="00EB3D4B" w:rsidRDefault="00612E3A" w:rsidP="00E23408">
            <w:pPr>
              <w:rPr>
                <w:rFonts w:ascii="Arial" w:hAnsi="Arial" w:cs="Arial"/>
                <w:b/>
                <w:bCs/>
                <w:sz w:val="20"/>
                <w:szCs w:val="20"/>
              </w:rPr>
            </w:pPr>
            <w:r w:rsidRPr="00EB3D4B">
              <w:rPr>
                <w:rFonts w:ascii="Arial" w:hAnsi="Arial" w:cs="Arial"/>
                <w:b/>
                <w:bCs/>
                <w:sz w:val="20"/>
                <w:szCs w:val="20"/>
              </w:rPr>
              <w:t>Teaching staff</w:t>
            </w:r>
          </w:p>
          <w:p w14:paraId="25361800" w14:textId="27437B70" w:rsidR="00612E3A" w:rsidRPr="00DC6113" w:rsidRDefault="00612E3A" w:rsidP="00E23408">
            <w:pPr>
              <w:rPr>
                <w:rFonts w:ascii="Arial" w:hAnsi="Arial" w:cs="Arial"/>
                <w:sz w:val="20"/>
                <w:szCs w:val="20"/>
              </w:rPr>
            </w:pPr>
          </w:p>
          <w:p w14:paraId="62E33D72" w14:textId="4C74BD46" w:rsidR="00612E3A" w:rsidRPr="00EB3D4B" w:rsidRDefault="00612E3A" w:rsidP="00E23408">
            <w:pPr>
              <w:rPr>
                <w:rFonts w:ascii="Arial" w:hAnsi="Arial" w:cs="Arial"/>
                <w:b/>
                <w:bCs/>
                <w:sz w:val="20"/>
                <w:szCs w:val="20"/>
              </w:rPr>
            </w:pPr>
            <w:r w:rsidRPr="00EB3D4B">
              <w:rPr>
                <w:rFonts w:ascii="Arial" w:hAnsi="Arial" w:cs="Arial"/>
                <w:b/>
                <w:bCs/>
                <w:sz w:val="20"/>
                <w:szCs w:val="20"/>
              </w:rPr>
              <w:t>Admin staff</w:t>
            </w:r>
          </w:p>
          <w:p w14:paraId="358DF76E" w14:textId="2259F800" w:rsidR="00612E3A" w:rsidRPr="00DC6113" w:rsidRDefault="00612E3A" w:rsidP="00E23408">
            <w:pPr>
              <w:rPr>
                <w:rFonts w:ascii="Arial" w:hAnsi="Arial" w:cs="Arial"/>
                <w:sz w:val="20"/>
                <w:szCs w:val="20"/>
              </w:rPr>
            </w:pPr>
          </w:p>
          <w:p w14:paraId="708BE4F3" w14:textId="1728BAF9" w:rsidR="00612E3A" w:rsidRPr="00EB3D4B" w:rsidRDefault="00612E3A" w:rsidP="00E23408">
            <w:pPr>
              <w:rPr>
                <w:rFonts w:ascii="Arial" w:hAnsi="Arial" w:cs="Arial"/>
                <w:b/>
                <w:bCs/>
                <w:sz w:val="20"/>
                <w:szCs w:val="20"/>
              </w:rPr>
            </w:pPr>
            <w:r w:rsidRPr="00EB3D4B">
              <w:rPr>
                <w:rFonts w:ascii="Arial" w:hAnsi="Arial" w:cs="Arial"/>
                <w:b/>
                <w:bCs/>
                <w:sz w:val="20"/>
                <w:szCs w:val="20"/>
              </w:rPr>
              <w:t>Pupil Support S</w:t>
            </w:r>
            <w:r w:rsidR="00142F37" w:rsidRPr="00EB3D4B">
              <w:rPr>
                <w:rFonts w:ascii="Arial" w:hAnsi="Arial" w:cs="Arial"/>
                <w:b/>
                <w:bCs/>
                <w:sz w:val="20"/>
                <w:szCs w:val="20"/>
              </w:rPr>
              <w:t>ta</w:t>
            </w:r>
            <w:r w:rsidRPr="00EB3D4B">
              <w:rPr>
                <w:rFonts w:ascii="Arial" w:hAnsi="Arial" w:cs="Arial"/>
                <w:b/>
                <w:bCs/>
                <w:sz w:val="20"/>
                <w:szCs w:val="20"/>
              </w:rPr>
              <w:t>ff/PSOs</w:t>
            </w:r>
          </w:p>
          <w:p w14:paraId="37C8512D" w14:textId="1ADEEBDD" w:rsidR="00612E3A" w:rsidRPr="00DC6113" w:rsidRDefault="00612E3A" w:rsidP="00E23408">
            <w:pPr>
              <w:rPr>
                <w:rFonts w:ascii="Arial" w:hAnsi="Arial" w:cs="Arial"/>
                <w:sz w:val="20"/>
                <w:szCs w:val="20"/>
              </w:rPr>
            </w:pPr>
          </w:p>
          <w:p w14:paraId="750B3FD2" w14:textId="23DB0223" w:rsidR="00612E3A" w:rsidRPr="00EB3D4B" w:rsidRDefault="00AA33AA" w:rsidP="00E23408">
            <w:pPr>
              <w:rPr>
                <w:rFonts w:ascii="Arial" w:hAnsi="Arial" w:cs="Arial"/>
                <w:b/>
                <w:bCs/>
                <w:sz w:val="20"/>
                <w:szCs w:val="20"/>
              </w:rPr>
            </w:pPr>
            <w:r w:rsidRPr="00EB3D4B">
              <w:rPr>
                <w:rFonts w:ascii="Arial" w:hAnsi="Arial" w:cs="Arial"/>
                <w:b/>
                <w:bCs/>
                <w:sz w:val="20"/>
                <w:szCs w:val="20"/>
              </w:rPr>
              <w:t>PTs – Team Leaders</w:t>
            </w:r>
          </w:p>
          <w:p w14:paraId="23EDCC7D" w14:textId="74CA8DBB" w:rsidR="00AA33AA" w:rsidRPr="00DC6113" w:rsidRDefault="00AA33AA" w:rsidP="00E23408">
            <w:pPr>
              <w:rPr>
                <w:rFonts w:ascii="Arial" w:hAnsi="Arial" w:cs="Arial"/>
                <w:sz w:val="20"/>
                <w:szCs w:val="20"/>
              </w:rPr>
            </w:pPr>
          </w:p>
          <w:p w14:paraId="19AC333A" w14:textId="0950FF33" w:rsidR="00AA33AA" w:rsidRPr="00EB3D4B" w:rsidRDefault="00AA33AA" w:rsidP="00E23408">
            <w:pPr>
              <w:rPr>
                <w:rFonts w:ascii="Arial" w:hAnsi="Arial" w:cs="Arial"/>
                <w:b/>
                <w:bCs/>
                <w:sz w:val="20"/>
                <w:szCs w:val="20"/>
              </w:rPr>
            </w:pPr>
            <w:r w:rsidRPr="00EB3D4B">
              <w:rPr>
                <w:rFonts w:ascii="Arial" w:hAnsi="Arial" w:cs="Arial"/>
                <w:b/>
                <w:bCs/>
                <w:sz w:val="20"/>
                <w:szCs w:val="20"/>
              </w:rPr>
              <w:t>SLT</w:t>
            </w:r>
          </w:p>
          <w:p w14:paraId="05AB8F0B" w14:textId="77777777" w:rsidR="002D3BBD" w:rsidRDefault="002D3BBD" w:rsidP="00E23408">
            <w:pPr>
              <w:rPr>
                <w:rFonts w:ascii="Arial" w:hAnsi="Arial" w:cs="Arial"/>
                <w:sz w:val="20"/>
                <w:szCs w:val="20"/>
              </w:rPr>
            </w:pPr>
          </w:p>
          <w:p w14:paraId="219B3CF7" w14:textId="77777777" w:rsidR="002D3BBD" w:rsidRDefault="002D3BBD" w:rsidP="00E23408">
            <w:pPr>
              <w:rPr>
                <w:rFonts w:ascii="Arial" w:hAnsi="Arial" w:cs="Arial"/>
                <w:sz w:val="20"/>
                <w:szCs w:val="20"/>
              </w:rPr>
            </w:pPr>
          </w:p>
          <w:p w14:paraId="5B7E8A66" w14:textId="77777777" w:rsidR="002D3BBD" w:rsidRPr="001F74C4" w:rsidRDefault="002D3BBD" w:rsidP="00E23408">
            <w:pPr>
              <w:rPr>
                <w:rFonts w:ascii="Arial" w:hAnsi="Arial" w:cs="Arial"/>
                <w:sz w:val="20"/>
                <w:szCs w:val="20"/>
              </w:rPr>
            </w:pPr>
          </w:p>
        </w:tc>
        <w:tc>
          <w:tcPr>
            <w:tcW w:w="2944" w:type="dxa"/>
          </w:tcPr>
          <w:p w14:paraId="20904D83" w14:textId="77777777" w:rsidR="002D3BBD" w:rsidRDefault="002D3BBD" w:rsidP="00E23408">
            <w:pPr>
              <w:rPr>
                <w:rFonts w:ascii="Arial" w:hAnsi="Arial" w:cs="Arial"/>
                <w:color w:val="FF0000"/>
                <w:sz w:val="20"/>
                <w:szCs w:val="20"/>
              </w:rPr>
            </w:pPr>
          </w:p>
          <w:p w14:paraId="11A2F75F" w14:textId="77777777" w:rsidR="006239B6" w:rsidRPr="006239B6" w:rsidRDefault="006239B6" w:rsidP="006239B6">
            <w:pPr>
              <w:rPr>
                <w:rFonts w:ascii="Arial" w:hAnsi="Arial" w:cs="Arial"/>
                <w:sz w:val="20"/>
                <w:szCs w:val="20"/>
              </w:rPr>
            </w:pPr>
          </w:p>
          <w:p w14:paraId="66B1DDFA" w14:textId="77777777" w:rsidR="00AF16DA" w:rsidRDefault="00AF16DA" w:rsidP="006239B6">
            <w:pPr>
              <w:rPr>
                <w:rFonts w:ascii="Arial" w:hAnsi="Arial" w:cs="Arial"/>
                <w:sz w:val="20"/>
                <w:szCs w:val="20"/>
              </w:rPr>
            </w:pPr>
          </w:p>
          <w:p w14:paraId="4AE2FCA3" w14:textId="77777777" w:rsidR="00AF16DA" w:rsidRDefault="00AF16DA" w:rsidP="006239B6">
            <w:pPr>
              <w:rPr>
                <w:rFonts w:ascii="Arial" w:hAnsi="Arial" w:cs="Arial"/>
                <w:sz w:val="20"/>
                <w:szCs w:val="20"/>
              </w:rPr>
            </w:pPr>
          </w:p>
          <w:p w14:paraId="6322C05F" w14:textId="77777777" w:rsidR="00AF16DA" w:rsidRDefault="00AF16DA" w:rsidP="006239B6">
            <w:pPr>
              <w:rPr>
                <w:rFonts w:ascii="Arial" w:hAnsi="Arial" w:cs="Arial"/>
                <w:sz w:val="20"/>
                <w:szCs w:val="20"/>
              </w:rPr>
            </w:pPr>
          </w:p>
          <w:p w14:paraId="33F8B6AD" w14:textId="0102CA97" w:rsidR="006239B6" w:rsidRPr="006239B6" w:rsidRDefault="006239B6" w:rsidP="006239B6">
            <w:pPr>
              <w:rPr>
                <w:rFonts w:ascii="Arial" w:hAnsi="Arial" w:cs="Arial"/>
                <w:sz w:val="20"/>
                <w:szCs w:val="20"/>
              </w:rPr>
            </w:pPr>
            <w:r w:rsidRPr="006239B6">
              <w:rPr>
                <w:rFonts w:ascii="Arial" w:hAnsi="Arial" w:cs="Arial"/>
                <w:sz w:val="20"/>
                <w:szCs w:val="20"/>
              </w:rPr>
              <w:t xml:space="preserve">At times, it will be helpful to review data linked to the following pupil groups: </w:t>
            </w:r>
          </w:p>
          <w:p w14:paraId="6784E968" w14:textId="77777777" w:rsidR="006239B6" w:rsidRPr="006239B6" w:rsidRDefault="006239B6" w:rsidP="006239B6">
            <w:pPr>
              <w:rPr>
                <w:rFonts w:ascii="Arial" w:hAnsi="Arial" w:cs="Arial"/>
                <w:b/>
                <w:sz w:val="20"/>
                <w:szCs w:val="20"/>
              </w:rPr>
            </w:pPr>
          </w:p>
          <w:p w14:paraId="70FB1D76" w14:textId="77777777" w:rsidR="006239B6" w:rsidRPr="006239B6" w:rsidRDefault="006239B6" w:rsidP="006239B6">
            <w:pPr>
              <w:numPr>
                <w:ilvl w:val="0"/>
                <w:numId w:val="28"/>
              </w:numPr>
              <w:rPr>
                <w:rFonts w:ascii="Arial" w:hAnsi="Arial" w:cs="Arial"/>
                <w:bCs/>
                <w:sz w:val="20"/>
                <w:szCs w:val="20"/>
              </w:rPr>
            </w:pPr>
            <w:r w:rsidRPr="006239B6">
              <w:rPr>
                <w:rFonts w:ascii="Arial" w:hAnsi="Arial" w:cs="Arial"/>
                <w:bCs/>
                <w:sz w:val="20"/>
                <w:szCs w:val="20"/>
              </w:rPr>
              <w:t>School Stage/ Year Group</w:t>
            </w:r>
          </w:p>
          <w:p w14:paraId="6CA61A2C" w14:textId="77777777" w:rsidR="006239B6" w:rsidRPr="006239B6" w:rsidRDefault="006239B6" w:rsidP="006239B6">
            <w:pPr>
              <w:numPr>
                <w:ilvl w:val="0"/>
                <w:numId w:val="28"/>
              </w:numPr>
              <w:rPr>
                <w:rFonts w:ascii="Arial" w:hAnsi="Arial" w:cs="Arial"/>
                <w:bCs/>
                <w:sz w:val="20"/>
                <w:szCs w:val="20"/>
              </w:rPr>
            </w:pPr>
            <w:r w:rsidRPr="006239B6">
              <w:rPr>
                <w:rFonts w:ascii="Arial" w:hAnsi="Arial" w:cs="Arial"/>
                <w:bCs/>
                <w:sz w:val="20"/>
                <w:szCs w:val="20"/>
              </w:rPr>
              <w:t>Additional Support Need</w:t>
            </w:r>
          </w:p>
          <w:p w14:paraId="3B46EFD0" w14:textId="77777777" w:rsidR="006239B6" w:rsidRPr="006239B6" w:rsidRDefault="006239B6" w:rsidP="006239B6">
            <w:pPr>
              <w:numPr>
                <w:ilvl w:val="0"/>
                <w:numId w:val="28"/>
              </w:numPr>
              <w:rPr>
                <w:rFonts w:ascii="Arial" w:hAnsi="Arial" w:cs="Arial"/>
                <w:bCs/>
                <w:sz w:val="20"/>
                <w:szCs w:val="20"/>
              </w:rPr>
            </w:pPr>
            <w:r w:rsidRPr="006239B6">
              <w:rPr>
                <w:rFonts w:ascii="Arial" w:hAnsi="Arial" w:cs="Arial"/>
                <w:bCs/>
                <w:sz w:val="20"/>
                <w:szCs w:val="20"/>
              </w:rPr>
              <w:t>Looked After/Care-Experienced</w:t>
            </w:r>
          </w:p>
          <w:p w14:paraId="2B6AD2B5" w14:textId="77777777" w:rsidR="006239B6" w:rsidRPr="006239B6" w:rsidRDefault="006239B6" w:rsidP="006239B6">
            <w:pPr>
              <w:numPr>
                <w:ilvl w:val="0"/>
                <w:numId w:val="28"/>
              </w:numPr>
              <w:rPr>
                <w:rFonts w:ascii="Arial" w:hAnsi="Arial" w:cs="Arial"/>
                <w:bCs/>
                <w:sz w:val="20"/>
                <w:szCs w:val="20"/>
              </w:rPr>
            </w:pPr>
            <w:r w:rsidRPr="006239B6">
              <w:rPr>
                <w:rFonts w:ascii="Arial" w:hAnsi="Arial" w:cs="Arial"/>
                <w:bCs/>
                <w:sz w:val="20"/>
                <w:szCs w:val="20"/>
              </w:rPr>
              <w:t>SIMD Profile</w:t>
            </w:r>
          </w:p>
          <w:p w14:paraId="3C2242EB" w14:textId="77777777" w:rsidR="006239B6" w:rsidRPr="006239B6" w:rsidRDefault="006239B6" w:rsidP="006239B6">
            <w:pPr>
              <w:numPr>
                <w:ilvl w:val="0"/>
                <w:numId w:val="28"/>
              </w:numPr>
              <w:rPr>
                <w:rFonts w:ascii="Arial" w:hAnsi="Arial" w:cs="Arial"/>
                <w:bCs/>
                <w:sz w:val="20"/>
                <w:szCs w:val="20"/>
              </w:rPr>
            </w:pPr>
            <w:r w:rsidRPr="006239B6">
              <w:rPr>
                <w:rFonts w:ascii="Arial" w:hAnsi="Arial" w:cs="Arial"/>
                <w:bCs/>
                <w:sz w:val="20"/>
                <w:szCs w:val="20"/>
              </w:rPr>
              <w:t>Attainment Groups (Furthest from Achievement (FFA))</w:t>
            </w:r>
          </w:p>
          <w:p w14:paraId="2ED88364" w14:textId="77777777" w:rsidR="002D3BBD" w:rsidRDefault="002D3BBD" w:rsidP="00E23408">
            <w:pPr>
              <w:rPr>
                <w:rFonts w:ascii="Arial" w:hAnsi="Arial" w:cs="Arial"/>
                <w:sz w:val="20"/>
                <w:szCs w:val="20"/>
              </w:rPr>
            </w:pPr>
          </w:p>
          <w:p w14:paraId="43357017" w14:textId="77777777" w:rsidR="002D3BBD" w:rsidRDefault="002D3BBD" w:rsidP="00E23408">
            <w:pPr>
              <w:rPr>
                <w:rFonts w:ascii="Arial" w:hAnsi="Arial" w:cs="Arial"/>
                <w:sz w:val="20"/>
                <w:szCs w:val="20"/>
              </w:rPr>
            </w:pPr>
          </w:p>
          <w:p w14:paraId="7419F73F" w14:textId="77777777" w:rsidR="002D3BBD" w:rsidRDefault="002D3BBD" w:rsidP="00E23408">
            <w:pPr>
              <w:rPr>
                <w:rFonts w:ascii="Arial" w:hAnsi="Arial" w:cs="Arial"/>
                <w:sz w:val="20"/>
                <w:szCs w:val="20"/>
              </w:rPr>
            </w:pPr>
          </w:p>
          <w:p w14:paraId="232F2460" w14:textId="77777777" w:rsidR="002D3BBD" w:rsidRDefault="002D3BBD" w:rsidP="00E23408">
            <w:pPr>
              <w:rPr>
                <w:rFonts w:ascii="Arial" w:hAnsi="Arial" w:cs="Arial"/>
                <w:sz w:val="20"/>
                <w:szCs w:val="20"/>
              </w:rPr>
            </w:pPr>
          </w:p>
          <w:p w14:paraId="62932D59" w14:textId="77777777" w:rsidR="002D3BBD" w:rsidRPr="00B44E8A" w:rsidRDefault="002D3BBD" w:rsidP="00E23408">
            <w:pPr>
              <w:rPr>
                <w:rFonts w:ascii="Arial" w:hAnsi="Arial" w:cs="Arial"/>
                <w:sz w:val="20"/>
                <w:szCs w:val="20"/>
              </w:rPr>
            </w:pPr>
          </w:p>
        </w:tc>
        <w:tc>
          <w:tcPr>
            <w:tcW w:w="3040" w:type="dxa"/>
          </w:tcPr>
          <w:p w14:paraId="433F8B32" w14:textId="77777777" w:rsidR="002D3BBD" w:rsidRDefault="002D3BBD" w:rsidP="00E23408">
            <w:pPr>
              <w:rPr>
                <w:rFonts w:ascii="Arial" w:hAnsi="Arial" w:cs="Arial"/>
                <w:color w:val="FF0000"/>
                <w:sz w:val="20"/>
                <w:szCs w:val="20"/>
              </w:rPr>
            </w:pPr>
          </w:p>
          <w:p w14:paraId="77CBCB29" w14:textId="77777777" w:rsidR="002D3BBD" w:rsidRDefault="002D3BBD" w:rsidP="00E23408">
            <w:pPr>
              <w:rPr>
                <w:rFonts w:ascii="Arial" w:hAnsi="Arial" w:cs="Arial"/>
                <w:sz w:val="20"/>
                <w:szCs w:val="20"/>
              </w:rPr>
            </w:pPr>
          </w:p>
          <w:p w14:paraId="152EB9F4" w14:textId="77777777" w:rsidR="00DC6113" w:rsidRPr="00DC6113" w:rsidRDefault="00DC6113" w:rsidP="00DC6113">
            <w:pPr>
              <w:rPr>
                <w:rFonts w:ascii="Arial" w:hAnsi="Arial" w:cs="Arial"/>
                <w:color w:val="FF0000"/>
                <w:sz w:val="20"/>
                <w:szCs w:val="20"/>
              </w:rPr>
            </w:pPr>
          </w:p>
          <w:p w14:paraId="3CA08375" w14:textId="77777777" w:rsidR="00DC6113" w:rsidRPr="00DC6113" w:rsidRDefault="00DC6113" w:rsidP="00DC6113">
            <w:pPr>
              <w:numPr>
                <w:ilvl w:val="0"/>
                <w:numId w:val="27"/>
              </w:numPr>
              <w:rPr>
                <w:rFonts w:ascii="Arial" w:hAnsi="Arial" w:cs="Arial"/>
                <w:sz w:val="20"/>
                <w:szCs w:val="20"/>
              </w:rPr>
            </w:pPr>
            <w:r w:rsidRPr="00DC6113">
              <w:rPr>
                <w:rFonts w:ascii="Arial" w:hAnsi="Arial" w:cs="Arial"/>
                <w:sz w:val="20"/>
                <w:szCs w:val="20"/>
              </w:rPr>
              <w:t>At an early stage in a new term and then periodically through each session</w:t>
            </w:r>
          </w:p>
          <w:p w14:paraId="74DFF3B8" w14:textId="77777777" w:rsidR="00DC6113" w:rsidRPr="00DC6113" w:rsidRDefault="00DC6113" w:rsidP="00DC6113">
            <w:pPr>
              <w:numPr>
                <w:ilvl w:val="0"/>
                <w:numId w:val="27"/>
              </w:numPr>
              <w:rPr>
                <w:rFonts w:ascii="Arial" w:hAnsi="Arial" w:cs="Arial"/>
                <w:sz w:val="20"/>
                <w:szCs w:val="20"/>
              </w:rPr>
            </w:pPr>
            <w:r w:rsidRPr="00DC6113">
              <w:rPr>
                <w:rFonts w:ascii="Arial" w:hAnsi="Arial" w:cs="Arial"/>
                <w:sz w:val="20"/>
                <w:szCs w:val="20"/>
              </w:rPr>
              <w:t xml:space="preserve">Faculty meetings where teachers and PTCs look at attendance concerns within classes. </w:t>
            </w:r>
          </w:p>
          <w:p w14:paraId="4E95E057" w14:textId="77777777" w:rsidR="00DC6113" w:rsidRPr="00DC6113" w:rsidRDefault="00DC6113" w:rsidP="00DC6113">
            <w:pPr>
              <w:numPr>
                <w:ilvl w:val="0"/>
                <w:numId w:val="27"/>
              </w:numPr>
              <w:rPr>
                <w:rFonts w:ascii="Arial" w:hAnsi="Arial" w:cs="Arial"/>
                <w:sz w:val="20"/>
                <w:szCs w:val="20"/>
              </w:rPr>
            </w:pPr>
            <w:r w:rsidRPr="00DC6113">
              <w:rPr>
                <w:rFonts w:ascii="Arial" w:hAnsi="Arial" w:cs="Arial"/>
                <w:sz w:val="20"/>
                <w:szCs w:val="20"/>
              </w:rPr>
              <w:t>Guidance House meetings</w:t>
            </w:r>
          </w:p>
          <w:p w14:paraId="66CC453E" w14:textId="77777777" w:rsidR="00DC6113" w:rsidRPr="00DC6113" w:rsidRDefault="00DC6113" w:rsidP="00DC6113">
            <w:pPr>
              <w:numPr>
                <w:ilvl w:val="0"/>
                <w:numId w:val="27"/>
              </w:numPr>
              <w:rPr>
                <w:rFonts w:ascii="Arial" w:hAnsi="Arial" w:cs="Arial"/>
                <w:sz w:val="20"/>
                <w:szCs w:val="20"/>
              </w:rPr>
            </w:pPr>
            <w:r w:rsidRPr="00DC6113">
              <w:rPr>
                <w:rFonts w:ascii="Arial" w:hAnsi="Arial" w:cs="Arial"/>
                <w:sz w:val="20"/>
                <w:szCs w:val="20"/>
              </w:rPr>
              <w:t>SLT meetings at points through the session</w:t>
            </w:r>
          </w:p>
          <w:p w14:paraId="45893AFB" w14:textId="5FCA1085" w:rsidR="00DC6113" w:rsidRPr="00DC6113" w:rsidRDefault="00DC6113" w:rsidP="00DC6113">
            <w:pPr>
              <w:numPr>
                <w:ilvl w:val="0"/>
                <w:numId w:val="27"/>
              </w:numPr>
              <w:rPr>
                <w:rFonts w:ascii="Arial" w:hAnsi="Arial" w:cs="Arial"/>
                <w:sz w:val="20"/>
                <w:szCs w:val="20"/>
              </w:rPr>
            </w:pPr>
            <w:r w:rsidRPr="00DC6113">
              <w:rPr>
                <w:rFonts w:ascii="Arial" w:hAnsi="Arial" w:cs="Arial"/>
                <w:sz w:val="20"/>
                <w:szCs w:val="20"/>
              </w:rPr>
              <w:t>Use of P7 data to establish a baseline for S1</w:t>
            </w:r>
          </w:p>
          <w:p w14:paraId="65E89FDF" w14:textId="284A1AE2" w:rsidR="00DC6113" w:rsidRPr="00DC6113" w:rsidRDefault="00DC6113" w:rsidP="00DC6113">
            <w:pPr>
              <w:rPr>
                <w:rFonts w:ascii="Arial" w:hAnsi="Arial" w:cs="Arial"/>
                <w:sz w:val="20"/>
                <w:szCs w:val="20"/>
              </w:rPr>
            </w:pPr>
          </w:p>
          <w:p w14:paraId="3DF62705" w14:textId="2743B945" w:rsidR="00DC6113" w:rsidRPr="00DC6113" w:rsidRDefault="00DC6113" w:rsidP="00DC6113">
            <w:pPr>
              <w:rPr>
                <w:rFonts w:ascii="Arial" w:hAnsi="Arial" w:cs="Arial"/>
                <w:sz w:val="20"/>
                <w:szCs w:val="20"/>
              </w:rPr>
            </w:pPr>
          </w:p>
          <w:p w14:paraId="6C27465C" w14:textId="77777777" w:rsidR="00DC6113" w:rsidRPr="00DC6113" w:rsidRDefault="00DC6113" w:rsidP="00DC6113">
            <w:pPr>
              <w:rPr>
                <w:rFonts w:ascii="Arial" w:hAnsi="Arial" w:cs="Arial"/>
                <w:sz w:val="20"/>
                <w:szCs w:val="20"/>
              </w:rPr>
            </w:pPr>
          </w:p>
          <w:p w14:paraId="5658AD0C" w14:textId="77777777" w:rsidR="00DC6113" w:rsidRPr="00DC6113" w:rsidRDefault="00357C3C" w:rsidP="00F915C5">
            <w:pPr>
              <w:rPr>
                <w:rFonts w:ascii="Arial" w:hAnsi="Arial" w:cs="Arial"/>
                <w:sz w:val="20"/>
                <w:szCs w:val="20"/>
              </w:rPr>
            </w:pPr>
            <w:r w:rsidRPr="00DC6113">
              <w:rPr>
                <w:rFonts w:ascii="Arial" w:hAnsi="Arial" w:cs="Arial"/>
                <w:sz w:val="20"/>
                <w:szCs w:val="20"/>
              </w:rPr>
              <w:t>F</w:t>
            </w:r>
            <w:r w:rsidR="00DC6113" w:rsidRPr="00DC6113">
              <w:rPr>
                <w:rFonts w:ascii="Arial" w:hAnsi="Arial" w:cs="Arial"/>
                <w:sz w:val="20"/>
                <w:szCs w:val="20"/>
              </w:rPr>
              <w:t xml:space="preserve">ormal reviews: </w:t>
            </w:r>
          </w:p>
          <w:p w14:paraId="731B90EB" w14:textId="77777777" w:rsidR="00DC6113" w:rsidRPr="00DC6113" w:rsidRDefault="00DC6113" w:rsidP="00F915C5">
            <w:pPr>
              <w:rPr>
                <w:rFonts w:ascii="Arial" w:hAnsi="Arial" w:cs="Arial"/>
                <w:sz w:val="20"/>
                <w:szCs w:val="20"/>
              </w:rPr>
            </w:pPr>
          </w:p>
          <w:p w14:paraId="3DB7B969" w14:textId="30561A55" w:rsidR="00FF3434" w:rsidRPr="00DC6113" w:rsidRDefault="00DC6113" w:rsidP="00F915C5">
            <w:pPr>
              <w:rPr>
                <w:rFonts w:ascii="Arial" w:hAnsi="Arial" w:cs="Arial"/>
                <w:sz w:val="20"/>
                <w:szCs w:val="20"/>
              </w:rPr>
            </w:pPr>
            <w:r w:rsidRPr="00DC6113">
              <w:rPr>
                <w:rFonts w:ascii="Arial" w:hAnsi="Arial" w:cs="Arial"/>
                <w:sz w:val="20"/>
                <w:szCs w:val="20"/>
              </w:rPr>
              <w:t xml:space="preserve">September </w:t>
            </w:r>
            <w:r w:rsidR="00357C3C" w:rsidRPr="00DC6113">
              <w:rPr>
                <w:rFonts w:ascii="Arial" w:hAnsi="Arial" w:cs="Arial"/>
                <w:sz w:val="20"/>
                <w:szCs w:val="20"/>
              </w:rPr>
              <w:t>2021</w:t>
            </w:r>
          </w:p>
          <w:p w14:paraId="41A7589A" w14:textId="77777777" w:rsidR="00FF3434" w:rsidRPr="00DC6113" w:rsidRDefault="00FF3434" w:rsidP="00F915C5">
            <w:pPr>
              <w:rPr>
                <w:rFonts w:ascii="Arial" w:hAnsi="Arial" w:cs="Arial"/>
                <w:sz w:val="20"/>
                <w:szCs w:val="20"/>
              </w:rPr>
            </w:pPr>
          </w:p>
          <w:p w14:paraId="529B5136" w14:textId="09CF256E" w:rsidR="00FF3434" w:rsidRDefault="00FF3434" w:rsidP="00F915C5">
            <w:pPr>
              <w:rPr>
                <w:rFonts w:ascii="Arial" w:hAnsi="Arial" w:cs="Arial"/>
                <w:b/>
              </w:rPr>
            </w:pPr>
            <w:r w:rsidRPr="00DC6113">
              <w:rPr>
                <w:rFonts w:ascii="Arial" w:hAnsi="Arial" w:cs="Arial"/>
                <w:sz w:val="20"/>
                <w:szCs w:val="20"/>
              </w:rPr>
              <w:t>Ma</w:t>
            </w:r>
            <w:r w:rsidR="00DC6113" w:rsidRPr="00DC6113">
              <w:rPr>
                <w:rFonts w:ascii="Arial" w:hAnsi="Arial" w:cs="Arial"/>
                <w:sz w:val="20"/>
                <w:szCs w:val="20"/>
              </w:rPr>
              <w:t xml:space="preserve">y </w:t>
            </w:r>
            <w:r w:rsidRPr="00DC6113">
              <w:rPr>
                <w:rFonts w:ascii="Arial" w:hAnsi="Arial" w:cs="Arial"/>
                <w:sz w:val="20"/>
                <w:szCs w:val="20"/>
              </w:rPr>
              <w:t>2022</w:t>
            </w:r>
          </w:p>
        </w:tc>
      </w:tr>
      <w:tr w:rsidR="002D3BBD" w:rsidRPr="00B27FFA" w14:paraId="6AD565A3" w14:textId="77777777" w:rsidTr="00E23408">
        <w:trPr>
          <w:trHeight w:val="527"/>
        </w:trPr>
        <w:tc>
          <w:tcPr>
            <w:tcW w:w="15193" w:type="dxa"/>
            <w:gridSpan w:val="6"/>
            <w:vAlign w:val="center"/>
          </w:tcPr>
          <w:p w14:paraId="06223EF1" w14:textId="77777777" w:rsidR="002D3BBD" w:rsidRPr="00B27FFA" w:rsidRDefault="002D3BBD" w:rsidP="00E23408">
            <w:pPr>
              <w:rPr>
                <w:rFonts w:ascii="Arial" w:hAnsi="Arial" w:cs="Arial"/>
                <w:b/>
                <w:sz w:val="24"/>
                <w:szCs w:val="24"/>
              </w:rPr>
            </w:pPr>
            <w:r w:rsidRPr="00B27FFA">
              <w:rPr>
                <w:rFonts w:ascii="Arial" w:hAnsi="Arial" w:cs="Arial"/>
                <w:b/>
                <w:sz w:val="24"/>
                <w:szCs w:val="24"/>
              </w:rPr>
              <w:lastRenderedPageBreak/>
              <w:t>Ongoing Evaluation</w:t>
            </w:r>
          </w:p>
        </w:tc>
      </w:tr>
      <w:tr w:rsidR="002D3BBD" w:rsidRPr="00A80965" w14:paraId="516153B4" w14:textId="77777777" w:rsidTr="00E23408">
        <w:trPr>
          <w:trHeight w:val="984"/>
        </w:trPr>
        <w:tc>
          <w:tcPr>
            <w:tcW w:w="15193" w:type="dxa"/>
            <w:gridSpan w:val="6"/>
          </w:tcPr>
          <w:p w14:paraId="17A90000" w14:textId="77777777" w:rsidR="002D3BBD" w:rsidRDefault="002D3BBD" w:rsidP="00E23408">
            <w:pPr>
              <w:rPr>
                <w:rFonts w:ascii="Arial" w:hAnsi="Arial" w:cs="Arial"/>
                <w:b/>
                <w:sz w:val="20"/>
                <w:szCs w:val="20"/>
              </w:rPr>
            </w:pPr>
          </w:p>
          <w:p w14:paraId="4971B520" w14:textId="77777777" w:rsidR="002D3BBD" w:rsidRDefault="002D3BBD" w:rsidP="00E23408">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2A3E5E26" w14:textId="77777777" w:rsidR="002D3BBD" w:rsidRDefault="002D3BBD" w:rsidP="00E23408">
            <w:pPr>
              <w:rPr>
                <w:rFonts w:ascii="Arial" w:hAnsi="Arial" w:cs="Arial"/>
                <w:b/>
                <w:color w:val="FF0000"/>
                <w:sz w:val="20"/>
                <w:szCs w:val="20"/>
              </w:rPr>
            </w:pPr>
          </w:p>
          <w:p w14:paraId="35AEA342" w14:textId="77777777" w:rsidR="002D3BBD" w:rsidRDefault="002D3BBD" w:rsidP="00E23408">
            <w:pPr>
              <w:rPr>
                <w:rFonts w:ascii="Arial" w:hAnsi="Arial" w:cs="Arial"/>
                <w:b/>
                <w:color w:val="FF0000"/>
                <w:sz w:val="20"/>
                <w:szCs w:val="20"/>
              </w:rPr>
            </w:pPr>
          </w:p>
          <w:p w14:paraId="07B9F173" w14:textId="77777777" w:rsidR="002D3BBD" w:rsidRDefault="002D3BBD" w:rsidP="00E23408">
            <w:pPr>
              <w:rPr>
                <w:rFonts w:ascii="Arial" w:hAnsi="Arial" w:cs="Arial"/>
                <w:b/>
                <w:color w:val="FF0000"/>
                <w:sz w:val="20"/>
                <w:szCs w:val="20"/>
              </w:rPr>
            </w:pPr>
          </w:p>
          <w:p w14:paraId="03706D6C" w14:textId="77777777" w:rsidR="002D3BBD" w:rsidRDefault="002D3BBD" w:rsidP="00E23408">
            <w:pPr>
              <w:rPr>
                <w:rFonts w:ascii="Arial" w:hAnsi="Arial" w:cs="Arial"/>
                <w:b/>
                <w:color w:val="FF0000"/>
                <w:sz w:val="20"/>
                <w:szCs w:val="20"/>
              </w:rPr>
            </w:pPr>
          </w:p>
          <w:p w14:paraId="0B2274E5" w14:textId="77777777" w:rsidR="002D3BBD" w:rsidRDefault="002D3BBD" w:rsidP="00E23408">
            <w:pPr>
              <w:rPr>
                <w:rFonts w:ascii="Arial" w:hAnsi="Arial" w:cs="Arial"/>
                <w:b/>
                <w:color w:val="FF0000"/>
                <w:sz w:val="20"/>
                <w:szCs w:val="20"/>
              </w:rPr>
            </w:pPr>
          </w:p>
          <w:p w14:paraId="43EB328F" w14:textId="77777777" w:rsidR="002D3BBD" w:rsidRDefault="002D3BBD" w:rsidP="00E23408">
            <w:pPr>
              <w:rPr>
                <w:rFonts w:ascii="Arial" w:hAnsi="Arial" w:cs="Arial"/>
                <w:b/>
                <w:color w:val="FF0000"/>
                <w:sz w:val="20"/>
                <w:szCs w:val="20"/>
              </w:rPr>
            </w:pPr>
          </w:p>
          <w:p w14:paraId="30FF68B9" w14:textId="77777777" w:rsidR="002D3BBD" w:rsidRPr="00BA51A2" w:rsidRDefault="002D3BBD" w:rsidP="00E23408">
            <w:pPr>
              <w:rPr>
                <w:rFonts w:ascii="Arial" w:hAnsi="Arial" w:cs="Arial"/>
                <w:b/>
                <w:color w:val="FF0000"/>
                <w:sz w:val="20"/>
                <w:szCs w:val="20"/>
              </w:rPr>
            </w:pPr>
          </w:p>
        </w:tc>
      </w:tr>
    </w:tbl>
    <w:p w14:paraId="0E25FC51" w14:textId="4093CAC4" w:rsidR="00A60FDC" w:rsidRDefault="00A60FDC">
      <w:pPr>
        <w:rPr>
          <w:rFonts w:ascii="Arial" w:hAnsi="Arial" w:cs="Arial"/>
          <w:b/>
          <w:bCs/>
        </w:rPr>
      </w:pPr>
    </w:p>
    <w:p w14:paraId="49DD642F" w14:textId="77777777" w:rsidR="00313479" w:rsidRPr="00313479" w:rsidRDefault="00313479" w:rsidP="00313479">
      <w:pPr>
        <w:ind w:firstLine="720"/>
        <w:rPr>
          <w:rFonts w:ascii="Arial" w:hAnsi="Arial"/>
          <w:b/>
          <w:bCs/>
        </w:rPr>
      </w:pPr>
    </w:p>
    <w:p w14:paraId="5B550470" w14:textId="727E9168" w:rsidR="004025A0" w:rsidRPr="004025A0" w:rsidRDefault="004025A0" w:rsidP="004025A0">
      <w:pPr>
        <w:tabs>
          <w:tab w:val="left" w:pos="720"/>
        </w:tabs>
        <w:rPr>
          <w:rFonts w:eastAsia="Calibri" w:cs="Arial"/>
          <w:b/>
          <w:color w:val="000000"/>
          <w:szCs w:val="24"/>
        </w:rPr>
      </w:pPr>
    </w:p>
    <w:p w14:paraId="512AA00C" w14:textId="77777777" w:rsidR="004025A0" w:rsidRDefault="004025A0" w:rsidP="004025A0">
      <w:pPr>
        <w:tabs>
          <w:tab w:val="left" w:pos="720"/>
        </w:tabs>
        <w:rPr>
          <w:rFonts w:eastAsia="Calibri" w:cs="Arial"/>
          <w:b/>
          <w:color w:val="000000"/>
          <w:szCs w:val="24"/>
        </w:rPr>
      </w:pPr>
    </w:p>
    <w:p w14:paraId="140B77E5" w14:textId="77777777" w:rsidR="00232D88" w:rsidRDefault="00232D88" w:rsidP="004025A0">
      <w:pPr>
        <w:tabs>
          <w:tab w:val="left" w:pos="720"/>
        </w:tabs>
        <w:rPr>
          <w:rFonts w:eastAsia="Calibri" w:cs="Arial"/>
          <w:b/>
          <w:color w:val="000000"/>
          <w:szCs w:val="24"/>
        </w:rPr>
      </w:pPr>
    </w:p>
    <w:p w14:paraId="67981CAB" w14:textId="1055A47B" w:rsidR="00232D88" w:rsidRPr="004025A0" w:rsidRDefault="00232D88" w:rsidP="004025A0">
      <w:pPr>
        <w:tabs>
          <w:tab w:val="left" w:pos="720"/>
        </w:tabs>
        <w:rPr>
          <w:rFonts w:eastAsia="Calibri" w:cs="Arial"/>
          <w:b/>
          <w:color w:val="000000"/>
          <w:szCs w:val="24"/>
        </w:rPr>
        <w:sectPr w:rsidR="00232D88" w:rsidRPr="004025A0" w:rsidSect="00313479">
          <w:pgSz w:w="16838" w:h="11906" w:orient="landscape"/>
          <w:pgMar w:top="720" w:right="720" w:bottom="720" w:left="720" w:header="0" w:footer="567" w:gutter="0"/>
          <w:cols w:space="708"/>
          <w:titlePg/>
          <w:docGrid w:linePitch="360"/>
        </w:sectPr>
      </w:pPr>
    </w:p>
    <w:p w14:paraId="76BAB79D" w14:textId="6EB77244" w:rsidR="00370FB4" w:rsidRDefault="00273D18" w:rsidP="00273D18">
      <w:pPr>
        <w:pStyle w:val="NormalWeb"/>
        <w:spacing w:before="0" w:beforeAutospacing="0" w:after="0" w:afterAutospacing="0" w:line="360" w:lineRule="auto"/>
        <w:rPr>
          <w:rFonts w:ascii="Arial" w:hAnsi="Arial" w:cs="Arial"/>
          <w:b/>
          <w:i/>
          <w:color w:val="FF0000"/>
          <w:sz w:val="22"/>
          <w:szCs w:val="22"/>
        </w:rPr>
      </w:pPr>
      <w:r>
        <w:rPr>
          <w:noProof/>
        </w:rPr>
        <w:lastRenderedPageBreak/>
        <w:drawing>
          <wp:inline distT="0" distB="0" distL="0" distR="0" wp14:anchorId="0EA784F4" wp14:editId="4BA44DFF">
            <wp:extent cx="6214186" cy="4476750"/>
            <wp:effectExtent l="0" t="0" r="0" b="0"/>
            <wp:docPr id="7" name="Picture 7" descr="A picture containing text, te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tent, businesscar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8720" cy="4487221"/>
                    </a:xfrm>
                    <a:prstGeom prst="rect">
                      <a:avLst/>
                    </a:prstGeom>
                    <a:noFill/>
                    <a:ln>
                      <a:noFill/>
                    </a:ln>
                  </pic:spPr>
                </pic:pic>
              </a:graphicData>
            </a:graphic>
          </wp:inline>
        </w:drawing>
      </w: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07FA7" w14:textId="77777777" w:rsidR="00516CEC" w:rsidRDefault="00516CEC">
      <w:pPr>
        <w:spacing w:after="0" w:line="240" w:lineRule="auto"/>
      </w:pPr>
      <w:r>
        <w:separator/>
      </w:r>
    </w:p>
  </w:endnote>
  <w:endnote w:type="continuationSeparator" w:id="0">
    <w:p w14:paraId="200ADF30" w14:textId="77777777" w:rsidR="00516CEC" w:rsidRDefault="0051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480AD0" w:rsidRDefault="00480AD0">
        <w:pPr>
          <w:pStyle w:val="Footer"/>
          <w:pBdr>
            <w:top w:val="single" w:sz="4" w:space="1" w:color="D9D9D9" w:themeColor="background1" w:themeShade="D9"/>
          </w:pBdr>
          <w:rPr>
            <w:b/>
            <w:bCs/>
          </w:rPr>
        </w:pPr>
        <w:r>
          <w:rPr>
            <w:b/>
            <w:bCs/>
            <w:noProof/>
          </w:rPr>
          <w:t>2</w:t>
        </w:r>
        <w:r>
          <w:rPr>
            <w:b/>
            <w:bCs/>
          </w:rPr>
          <w:t xml:space="preserve"> | </w:t>
        </w:r>
        <w:r>
          <w:rPr>
            <w:color w:val="7F7F7F" w:themeColor="background1" w:themeShade="7F"/>
            <w:spacing w:val="60"/>
          </w:rPr>
          <w:t>Page</w:t>
        </w:r>
      </w:p>
    </w:sdtContent>
  </w:sdt>
  <w:p w14:paraId="77B4CD3C" w14:textId="77777777" w:rsidR="00480AD0" w:rsidRDefault="00480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C540" w14:textId="2F2237C7" w:rsidR="00480AD0" w:rsidRDefault="00480AD0">
    <w:pPr>
      <w:pStyle w:val="Footer"/>
      <w:pBdr>
        <w:top w:val="single" w:sz="4" w:space="1" w:color="D9D9D9" w:themeColor="background1" w:themeShade="D9"/>
      </w:pBdr>
      <w:rPr>
        <w:b/>
        <w:bCs/>
      </w:rPr>
    </w:pPr>
  </w:p>
  <w:p w14:paraId="6245D97A" w14:textId="77777777" w:rsidR="00480AD0" w:rsidRDefault="00480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776A4" w14:textId="77777777" w:rsidR="00516CEC" w:rsidRDefault="00516CEC">
      <w:pPr>
        <w:spacing w:after="0" w:line="240" w:lineRule="auto"/>
      </w:pPr>
      <w:r>
        <w:separator/>
      </w:r>
    </w:p>
  </w:footnote>
  <w:footnote w:type="continuationSeparator" w:id="0">
    <w:p w14:paraId="48244232" w14:textId="77777777" w:rsidR="00516CEC" w:rsidRDefault="00516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480AD0" w:rsidRDefault="00480AD0" w:rsidP="00E23408">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65A65"/>
    <w:multiLevelType w:val="hybridMultilevel"/>
    <w:tmpl w:val="E2E8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3B622A"/>
    <w:multiLevelType w:val="hybridMultilevel"/>
    <w:tmpl w:val="B6927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2833B9"/>
    <w:multiLevelType w:val="hybridMultilevel"/>
    <w:tmpl w:val="061832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336E6C"/>
    <w:multiLevelType w:val="hybridMultilevel"/>
    <w:tmpl w:val="FECC8C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61701"/>
    <w:multiLevelType w:val="hybridMultilevel"/>
    <w:tmpl w:val="75AA58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A527104"/>
    <w:multiLevelType w:val="hybridMultilevel"/>
    <w:tmpl w:val="EB76ACF2"/>
    <w:lvl w:ilvl="0" w:tplc="5B3EC07C">
      <w:start w:val="1"/>
      <w:numFmt w:val="decimal"/>
      <w:lvlText w:val="%1."/>
      <w:lvlJc w:val="left"/>
      <w:pPr>
        <w:tabs>
          <w:tab w:val="num" w:pos="720"/>
        </w:tabs>
        <w:ind w:left="720" w:hanging="360"/>
      </w:pPr>
    </w:lvl>
    <w:lvl w:ilvl="1" w:tplc="C7EE9E4E" w:tentative="1">
      <w:start w:val="1"/>
      <w:numFmt w:val="decimal"/>
      <w:lvlText w:val="%2."/>
      <w:lvlJc w:val="left"/>
      <w:pPr>
        <w:tabs>
          <w:tab w:val="num" w:pos="1440"/>
        </w:tabs>
        <w:ind w:left="1440" w:hanging="360"/>
      </w:pPr>
    </w:lvl>
    <w:lvl w:ilvl="2" w:tplc="C26C5D2E" w:tentative="1">
      <w:start w:val="1"/>
      <w:numFmt w:val="decimal"/>
      <w:lvlText w:val="%3."/>
      <w:lvlJc w:val="left"/>
      <w:pPr>
        <w:tabs>
          <w:tab w:val="num" w:pos="2160"/>
        </w:tabs>
        <w:ind w:left="2160" w:hanging="360"/>
      </w:pPr>
    </w:lvl>
    <w:lvl w:ilvl="3" w:tplc="4796D4A4" w:tentative="1">
      <w:start w:val="1"/>
      <w:numFmt w:val="decimal"/>
      <w:lvlText w:val="%4."/>
      <w:lvlJc w:val="left"/>
      <w:pPr>
        <w:tabs>
          <w:tab w:val="num" w:pos="2880"/>
        </w:tabs>
        <w:ind w:left="2880" w:hanging="360"/>
      </w:pPr>
    </w:lvl>
    <w:lvl w:ilvl="4" w:tplc="27B48612" w:tentative="1">
      <w:start w:val="1"/>
      <w:numFmt w:val="decimal"/>
      <w:lvlText w:val="%5."/>
      <w:lvlJc w:val="left"/>
      <w:pPr>
        <w:tabs>
          <w:tab w:val="num" w:pos="3600"/>
        </w:tabs>
        <w:ind w:left="3600" w:hanging="360"/>
      </w:pPr>
    </w:lvl>
    <w:lvl w:ilvl="5" w:tplc="E278930C" w:tentative="1">
      <w:start w:val="1"/>
      <w:numFmt w:val="decimal"/>
      <w:lvlText w:val="%6."/>
      <w:lvlJc w:val="left"/>
      <w:pPr>
        <w:tabs>
          <w:tab w:val="num" w:pos="4320"/>
        </w:tabs>
        <w:ind w:left="4320" w:hanging="360"/>
      </w:pPr>
    </w:lvl>
    <w:lvl w:ilvl="6" w:tplc="C922B8BE" w:tentative="1">
      <w:start w:val="1"/>
      <w:numFmt w:val="decimal"/>
      <w:lvlText w:val="%7."/>
      <w:lvlJc w:val="left"/>
      <w:pPr>
        <w:tabs>
          <w:tab w:val="num" w:pos="5040"/>
        </w:tabs>
        <w:ind w:left="5040" w:hanging="360"/>
      </w:pPr>
    </w:lvl>
    <w:lvl w:ilvl="7" w:tplc="EA844AAC" w:tentative="1">
      <w:start w:val="1"/>
      <w:numFmt w:val="decimal"/>
      <w:lvlText w:val="%8."/>
      <w:lvlJc w:val="left"/>
      <w:pPr>
        <w:tabs>
          <w:tab w:val="num" w:pos="5760"/>
        </w:tabs>
        <w:ind w:left="5760" w:hanging="360"/>
      </w:pPr>
    </w:lvl>
    <w:lvl w:ilvl="8" w:tplc="30D0040E" w:tentative="1">
      <w:start w:val="1"/>
      <w:numFmt w:val="decimal"/>
      <w:lvlText w:val="%9."/>
      <w:lvlJc w:val="left"/>
      <w:pPr>
        <w:tabs>
          <w:tab w:val="num" w:pos="6480"/>
        </w:tabs>
        <w:ind w:left="6480" w:hanging="360"/>
      </w:pPr>
    </w:lvl>
  </w:abstractNum>
  <w:abstractNum w:abstractNumId="13" w15:restartNumberingAfterBreak="0">
    <w:nsid w:val="1DF86288"/>
    <w:multiLevelType w:val="hybridMultilevel"/>
    <w:tmpl w:val="A382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317E58"/>
    <w:multiLevelType w:val="hybridMultilevel"/>
    <w:tmpl w:val="A18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0"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92B29"/>
    <w:multiLevelType w:val="hybridMultilevel"/>
    <w:tmpl w:val="1A7EA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0A7AE8"/>
    <w:multiLevelType w:val="hybridMultilevel"/>
    <w:tmpl w:val="F49E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C51DA8"/>
    <w:multiLevelType w:val="hybridMultilevel"/>
    <w:tmpl w:val="DFD0BB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FA66F4"/>
    <w:multiLevelType w:val="hybridMultilevel"/>
    <w:tmpl w:val="7274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17762"/>
    <w:multiLevelType w:val="hybridMultilevel"/>
    <w:tmpl w:val="08F8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26229"/>
    <w:multiLevelType w:val="hybridMultilevel"/>
    <w:tmpl w:val="1A46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690B0A"/>
    <w:multiLevelType w:val="hybridMultilevel"/>
    <w:tmpl w:val="48EE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60C0F"/>
    <w:multiLevelType w:val="hybridMultilevel"/>
    <w:tmpl w:val="B1F6AE82"/>
    <w:lvl w:ilvl="0" w:tplc="33C8065E">
      <w:start w:val="1"/>
      <w:numFmt w:val="bullet"/>
      <w:lvlText w:val="•"/>
      <w:lvlJc w:val="left"/>
      <w:pPr>
        <w:tabs>
          <w:tab w:val="num" w:pos="720"/>
        </w:tabs>
        <w:ind w:left="720" w:hanging="360"/>
      </w:pPr>
      <w:rPr>
        <w:rFonts w:ascii="Arial" w:hAnsi="Arial" w:hint="default"/>
      </w:rPr>
    </w:lvl>
    <w:lvl w:ilvl="1" w:tplc="9D7C1750" w:tentative="1">
      <w:start w:val="1"/>
      <w:numFmt w:val="bullet"/>
      <w:lvlText w:val="•"/>
      <w:lvlJc w:val="left"/>
      <w:pPr>
        <w:tabs>
          <w:tab w:val="num" w:pos="1440"/>
        </w:tabs>
        <w:ind w:left="1440" w:hanging="360"/>
      </w:pPr>
      <w:rPr>
        <w:rFonts w:ascii="Arial" w:hAnsi="Arial" w:hint="default"/>
      </w:rPr>
    </w:lvl>
    <w:lvl w:ilvl="2" w:tplc="D05E4C00" w:tentative="1">
      <w:start w:val="1"/>
      <w:numFmt w:val="bullet"/>
      <w:lvlText w:val="•"/>
      <w:lvlJc w:val="left"/>
      <w:pPr>
        <w:tabs>
          <w:tab w:val="num" w:pos="2160"/>
        </w:tabs>
        <w:ind w:left="2160" w:hanging="360"/>
      </w:pPr>
      <w:rPr>
        <w:rFonts w:ascii="Arial" w:hAnsi="Arial" w:hint="default"/>
      </w:rPr>
    </w:lvl>
    <w:lvl w:ilvl="3" w:tplc="EFFC5702" w:tentative="1">
      <w:start w:val="1"/>
      <w:numFmt w:val="bullet"/>
      <w:lvlText w:val="•"/>
      <w:lvlJc w:val="left"/>
      <w:pPr>
        <w:tabs>
          <w:tab w:val="num" w:pos="2880"/>
        </w:tabs>
        <w:ind w:left="2880" w:hanging="360"/>
      </w:pPr>
      <w:rPr>
        <w:rFonts w:ascii="Arial" w:hAnsi="Arial" w:hint="default"/>
      </w:rPr>
    </w:lvl>
    <w:lvl w:ilvl="4" w:tplc="53020CC6" w:tentative="1">
      <w:start w:val="1"/>
      <w:numFmt w:val="bullet"/>
      <w:lvlText w:val="•"/>
      <w:lvlJc w:val="left"/>
      <w:pPr>
        <w:tabs>
          <w:tab w:val="num" w:pos="3600"/>
        </w:tabs>
        <w:ind w:left="3600" w:hanging="360"/>
      </w:pPr>
      <w:rPr>
        <w:rFonts w:ascii="Arial" w:hAnsi="Arial" w:hint="default"/>
      </w:rPr>
    </w:lvl>
    <w:lvl w:ilvl="5" w:tplc="540A7432" w:tentative="1">
      <w:start w:val="1"/>
      <w:numFmt w:val="bullet"/>
      <w:lvlText w:val="•"/>
      <w:lvlJc w:val="left"/>
      <w:pPr>
        <w:tabs>
          <w:tab w:val="num" w:pos="4320"/>
        </w:tabs>
        <w:ind w:left="4320" w:hanging="360"/>
      </w:pPr>
      <w:rPr>
        <w:rFonts w:ascii="Arial" w:hAnsi="Arial" w:hint="default"/>
      </w:rPr>
    </w:lvl>
    <w:lvl w:ilvl="6" w:tplc="0B94AC8E" w:tentative="1">
      <w:start w:val="1"/>
      <w:numFmt w:val="bullet"/>
      <w:lvlText w:val="•"/>
      <w:lvlJc w:val="left"/>
      <w:pPr>
        <w:tabs>
          <w:tab w:val="num" w:pos="5040"/>
        </w:tabs>
        <w:ind w:left="5040" w:hanging="360"/>
      </w:pPr>
      <w:rPr>
        <w:rFonts w:ascii="Arial" w:hAnsi="Arial" w:hint="default"/>
      </w:rPr>
    </w:lvl>
    <w:lvl w:ilvl="7" w:tplc="3C469E60" w:tentative="1">
      <w:start w:val="1"/>
      <w:numFmt w:val="bullet"/>
      <w:lvlText w:val="•"/>
      <w:lvlJc w:val="left"/>
      <w:pPr>
        <w:tabs>
          <w:tab w:val="num" w:pos="5760"/>
        </w:tabs>
        <w:ind w:left="5760" w:hanging="360"/>
      </w:pPr>
      <w:rPr>
        <w:rFonts w:ascii="Arial" w:hAnsi="Arial" w:hint="default"/>
      </w:rPr>
    </w:lvl>
    <w:lvl w:ilvl="8" w:tplc="5FB4F258"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3"/>
  </w:num>
  <w:num w:numId="3">
    <w:abstractNumId w:val="21"/>
  </w:num>
  <w:num w:numId="4">
    <w:abstractNumId w:val="19"/>
  </w:num>
  <w:num w:numId="5">
    <w:abstractNumId w:val="2"/>
  </w:num>
  <w:num w:numId="6">
    <w:abstractNumId w:val="18"/>
  </w:num>
  <w:num w:numId="7">
    <w:abstractNumId w:val="17"/>
  </w:num>
  <w:num w:numId="8">
    <w:abstractNumId w:val="0"/>
  </w:num>
  <w:num w:numId="9">
    <w:abstractNumId w:val="29"/>
  </w:num>
  <w:num w:numId="10">
    <w:abstractNumId w:val="23"/>
  </w:num>
  <w:num w:numId="11">
    <w:abstractNumId w:val="32"/>
  </w:num>
  <w:num w:numId="12">
    <w:abstractNumId w:val="20"/>
  </w:num>
  <w:num w:numId="13">
    <w:abstractNumId w:val="1"/>
  </w:num>
  <w:num w:numId="14">
    <w:abstractNumId w:val="4"/>
  </w:num>
  <w:num w:numId="15">
    <w:abstractNumId w:val="10"/>
  </w:num>
  <w:num w:numId="16">
    <w:abstractNumId w:val="25"/>
  </w:num>
  <w:num w:numId="17">
    <w:abstractNumId w:val="5"/>
  </w:num>
  <w:num w:numId="18">
    <w:abstractNumId w:val="14"/>
  </w:num>
  <w:num w:numId="19">
    <w:abstractNumId w:val="15"/>
  </w:num>
  <w:num w:numId="20">
    <w:abstractNumId w:val="8"/>
  </w:num>
  <w:num w:numId="21">
    <w:abstractNumId w:val="34"/>
  </w:num>
  <w:num w:numId="22">
    <w:abstractNumId w:val="12"/>
  </w:num>
  <w:num w:numId="23">
    <w:abstractNumId w:val="6"/>
  </w:num>
  <w:num w:numId="24">
    <w:abstractNumId w:val="16"/>
  </w:num>
  <w:num w:numId="25">
    <w:abstractNumId w:val="22"/>
  </w:num>
  <w:num w:numId="26">
    <w:abstractNumId w:val="11"/>
  </w:num>
  <w:num w:numId="27">
    <w:abstractNumId w:val="13"/>
  </w:num>
  <w:num w:numId="28">
    <w:abstractNumId w:val="24"/>
  </w:num>
  <w:num w:numId="29">
    <w:abstractNumId w:val="31"/>
  </w:num>
  <w:num w:numId="30">
    <w:abstractNumId w:val="33"/>
  </w:num>
  <w:num w:numId="31">
    <w:abstractNumId w:val="9"/>
  </w:num>
  <w:num w:numId="32">
    <w:abstractNumId w:val="26"/>
  </w:num>
  <w:num w:numId="33">
    <w:abstractNumId w:val="27"/>
  </w:num>
  <w:num w:numId="34">
    <w:abstractNumId w:val="3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5316"/>
    <w:rsid w:val="0000776B"/>
    <w:rsid w:val="00007792"/>
    <w:rsid w:val="00023070"/>
    <w:rsid w:val="000233E8"/>
    <w:rsid w:val="0002484C"/>
    <w:rsid w:val="00027905"/>
    <w:rsid w:val="00041FA4"/>
    <w:rsid w:val="0004391C"/>
    <w:rsid w:val="0005271F"/>
    <w:rsid w:val="0006613E"/>
    <w:rsid w:val="0007469D"/>
    <w:rsid w:val="00075BA4"/>
    <w:rsid w:val="00082CCD"/>
    <w:rsid w:val="00086FF5"/>
    <w:rsid w:val="00095085"/>
    <w:rsid w:val="000B1833"/>
    <w:rsid w:val="000B7F23"/>
    <w:rsid w:val="000C5AA6"/>
    <w:rsid w:val="000D1267"/>
    <w:rsid w:val="000D6E23"/>
    <w:rsid w:val="000E348E"/>
    <w:rsid w:val="000E439D"/>
    <w:rsid w:val="000E560B"/>
    <w:rsid w:val="000F16D6"/>
    <w:rsid w:val="000F7C8B"/>
    <w:rsid w:val="00101197"/>
    <w:rsid w:val="00110237"/>
    <w:rsid w:val="00112056"/>
    <w:rsid w:val="00114322"/>
    <w:rsid w:val="001162BB"/>
    <w:rsid w:val="00123476"/>
    <w:rsid w:val="00123D52"/>
    <w:rsid w:val="00124A97"/>
    <w:rsid w:val="00125D62"/>
    <w:rsid w:val="00126856"/>
    <w:rsid w:val="00131616"/>
    <w:rsid w:val="00136A56"/>
    <w:rsid w:val="0013732E"/>
    <w:rsid w:val="00142F37"/>
    <w:rsid w:val="00143BF3"/>
    <w:rsid w:val="00144967"/>
    <w:rsid w:val="0014544C"/>
    <w:rsid w:val="00147269"/>
    <w:rsid w:val="00152578"/>
    <w:rsid w:val="0015485E"/>
    <w:rsid w:val="00154942"/>
    <w:rsid w:val="00157470"/>
    <w:rsid w:val="001620A9"/>
    <w:rsid w:val="00166A47"/>
    <w:rsid w:val="00167FA3"/>
    <w:rsid w:val="00172703"/>
    <w:rsid w:val="0017616F"/>
    <w:rsid w:val="00182CC8"/>
    <w:rsid w:val="00184765"/>
    <w:rsid w:val="00185842"/>
    <w:rsid w:val="00186561"/>
    <w:rsid w:val="00191587"/>
    <w:rsid w:val="00191D52"/>
    <w:rsid w:val="001A18D3"/>
    <w:rsid w:val="001A2FA5"/>
    <w:rsid w:val="001A34BC"/>
    <w:rsid w:val="001A3603"/>
    <w:rsid w:val="001A5590"/>
    <w:rsid w:val="001B1031"/>
    <w:rsid w:val="001B2692"/>
    <w:rsid w:val="001C09FE"/>
    <w:rsid w:val="001C6C12"/>
    <w:rsid w:val="001D318A"/>
    <w:rsid w:val="001D3FE0"/>
    <w:rsid w:val="001D75A0"/>
    <w:rsid w:val="001E4FA8"/>
    <w:rsid w:val="001E50C6"/>
    <w:rsid w:val="001E5643"/>
    <w:rsid w:val="001F2EC0"/>
    <w:rsid w:val="001F3A78"/>
    <w:rsid w:val="001F4A4C"/>
    <w:rsid w:val="001F6DFF"/>
    <w:rsid w:val="00212CBF"/>
    <w:rsid w:val="0021428E"/>
    <w:rsid w:val="002169E6"/>
    <w:rsid w:val="00232D88"/>
    <w:rsid w:val="00233CC7"/>
    <w:rsid w:val="00234A4A"/>
    <w:rsid w:val="00234A84"/>
    <w:rsid w:val="00245233"/>
    <w:rsid w:val="00246FB0"/>
    <w:rsid w:val="00247F0D"/>
    <w:rsid w:val="002500CE"/>
    <w:rsid w:val="00251C8A"/>
    <w:rsid w:val="002542C8"/>
    <w:rsid w:val="002574D3"/>
    <w:rsid w:val="00270499"/>
    <w:rsid w:val="00273B7B"/>
    <w:rsid w:val="00273D18"/>
    <w:rsid w:val="0028307A"/>
    <w:rsid w:val="0029445E"/>
    <w:rsid w:val="00294977"/>
    <w:rsid w:val="00295993"/>
    <w:rsid w:val="00296261"/>
    <w:rsid w:val="00297DDB"/>
    <w:rsid w:val="002B5F10"/>
    <w:rsid w:val="002C02B4"/>
    <w:rsid w:val="002D3BBD"/>
    <w:rsid w:val="002D3BC5"/>
    <w:rsid w:val="002D592B"/>
    <w:rsid w:val="002D6ED7"/>
    <w:rsid w:val="002E2B8D"/>
    <w:rsid w:val="002E4012"/>
    <w:rsid w:val="002E4794"/>
    <w:rsid w:val="00300AEB"/>
    <w:rsid w:val="00301723"/>
    <w:rsid w:val="003105A0"/>
    <w:rsid w:val="0031265B"/>
    <w:rsid w:val="00312EBD"/>
    <w:rsid w:val="00313479"/>
    <w:rsid w:val="0031632E"/>
    <w:rsid w:val="00317032"/>
    <w:rsid w:val="00333D6F"/>
    <w:rsid w:val="00335D1A"/>
    <w:rsid w:val="00336D09"/>
    <w:rsid w:val="00341923"/>
    <w:rsid w:val="00343394"/>
    <w:rsid w:val="003471A9"/>
    <w:rsid w:val="003474A6"/>
    <w:rsid w:val="003478EE"/>
    <w:rsid w:val="00357C3C"/>
    <w:rsid w:val="0036077C"/>
    <w:rsid w:val="00362161"/>
    <w:rsid w:val="00364F49"/>
    <w:rsid w:val="00365400"/>
    <w:rsid w:val="00370BB1"/>
    <w:rsid w:val="00370FB4"/>
    <w:rsid w:val="00373D82"/>
    <w:rsid w:val="00375AC4"/>
    <w:rsid w:val="003764D5"/>
    <w:rsid w:val="00377DED"/>
    <w:rsid w:val="0038466F"/>
    <w:rsid w:val="00386928"/>
    <w:rsid w:val="00387E5B"/>
    <w:rsid w:val="003976E0"/>
    <w:rsid w:val="003B4446"/>
    <w:rsid w:val="003C4D68"/>
    <w:rsid w:val="003D227B"/>
    <w:rsid w:val="003D36E1"/>
    <w:rsid w:val="003D4430"/>
    <w:rsid w:val="003D6DFA"/>
    <w:rsid w:val="003E64F0"/>
    <w:rsid w:val="003E7649"/>
    <w:rsid w:val="004025A0"/>
    <w:rsid w:val="00405ADB"/>
    <w:rsid w:val="00407CA5"/>
    <w:rsid w:val="00412F02"/>
    <w:rsid w:val="0041521B"/>
    <w:rsid w:val="004243E9"/>
    <w:rsid w:val="004305F0"/>
    <w:rsid w:val="00432FFA"/>
    <w:rsid w:val="00435F7B"/>
    <w:rsid w:val="00440D22"/>
    <w:rsid w:val="0045111E"/>
    <w:rsid w:val="00453D25"/>
    <w:rsid w:val="00463FA4"/>
    <w:rsid w:val="0046549D"/>
    <w:rsid w:val="00465946"/>
    <w:rsid w:val="004668B8"/>
    <w:rsid w:val="00467C14"/>
    <w:rsid w:val="00480AD0"/>
    <w:rsid w:val="00482B5D"/>
    <w:rsid w:val="00483739"/>
    <w:rsid w:val="0049688D"/>
    <w:rsid w:val="004A231D"/>
    <w:rsid w:val="004A2A1B"/>
    <w:rsid w:val="004C26FB"/>
    <w:rsid w:val="004C4E88"/>
    <w:rsid w:val="004D11DD"/>
    <w:rsid w:val="004D3FD9"/>
    <w:rsid w:val="004D4E56"/>
    <w:rsid w:val="004F07CC"/>
    <w:rsid w:val="004F3214"/>
    <w:rsid w:val="004F33D9"/>
    <w:rsid w:val="004F6F41"/>
    <w:rsid w:val="00500955"/>
    <w:rsid w:val="0051691D"/>
    <w:rsid w:val="00516CEC"/>
    <w:rsid w:val="00521585"/>
    <w:rsid w:val="00527A5B"/>
    <w:rsid w:val="00530A20"/>
    <w:rsid w:val="00532002"/>
    <w:rsid w:val="00541B1F"/>
    <w:rsid w:val="005420A4"/>
    <w:rsid w:val="00542D90"/>
    <w:rsid w:val="0054639C"/>
    <w:rsid w:val="00547622"/>
    <w:rsid w:val="005514A0"/>
    <w:rsid w:val="00555F3B"/>
    <w:rsid w:val="005565B6"/>
    <w:rsid w:val="005611B6"/>
    <w:rsid w:val="00563B61"/>
    <w:rsid w:val="00572495"/>
    <w:rsid w:val="00575ADD"/>
    <w:rsid w:val="00575D68"/>
    <w:rsid w:val="00581A2D"/>
    <w:rsid w:val="00591DD0"/>
    <w:rsid w:val="00595EF5"/>
    <w:rsid w:val="005A36E0"/>
    <w:rsid w:val="005A5636"/>
    <w:rsid w:val="005B113E"/>
    <w:rsid w:val="005B1E33"/>
    <w:rsid w:val="005B4F1C"/>
    <w:rsid w:val="005C1608"/>
    <w:rsid w:val="005C1C96"/>
    <w:rsid w:val="005C336B"/>
    <w:rsid w:val="005D3880"/>
    <w:rsid w:val="005D4A20"/>
    <w:rsid w:val="005E0FE4"/>
    <w:rsid w:val="005E5060"/>
    <w:rsid w:val="005F0100"/>
    <w:rsid w:val="005F04B4"/>
    <w:rsid w:val="005F1724"/>
    <w:rsid w:val="005F7026"/>
    <w:rsid w:val="00602655"/>
    <w:rsid w:val="00605E4F"/>
    <w:rsid w:val="00610ECB"/>
    <w:rsid w:val="00612E3A"/>
    <w:rsid w:val="00614D5D"/>
    <w:rsid w:val="006239B6"/>
    <w:rsid w:val="00624D64"/>
    <w:rsid w:val="00626F94"/>
    <w:rsid w:val="00630C06"/>
    <w:rsid w:val="00630FFE"/>
    <w:rsid w:val="006322BA"/>
    <w:rsid w:val="00635F90"/>
    <w:rsid w:val="0064004E"/>
    <w:rsid w:val="0065632A"/>
    <w:rsid w:val="006569B4"/>
    <w:rsid w:val="00660B8B"/>
    <w:rsid w:val="00662216"/>
    <w:rsid w:val="0067154F"/>
    <w:rsid w:val="00671DFF"/>
    <w:rsid w:val="00672AE3"/>
    <w:rsid w:val="006749D5"/>
    <w:rsid w:val="0068391B"/>
    <w:rsid w:val="00684C1A"/>
    <w:rsid w:val="00684CA6"/>
    <w:rsid w:val="00685592"/>
    <w:rsid w:val="00686389"/>
    <w:rsid w:val="0069077F"/>
    <w:rsid w:val="00695DB0"/>
    <w:rsid w:val="00695E5E"/>
    <w:rsid w:val="00697C90"/>
    <w:rsid w:val="006A6687"/>
    <w:rsid w:val="006B1C71"/>
    <w:rsid w:val="006B235A"/>
    <w:rsid w:val="006B34B5"/>
    <w:rsid w:val="006B458A"/>
    <w:rsid w:val="006C4109"/>
    <w:rsid w:val="006C41A0"/>
    <w:rsid w:val="006D0B1F"/>
    <w:rsid w:val="006D169D"/>
    <w:rsid w:val="006D3D03"/>
    <w:rsid w:val="006E3187"/>
    <w:rsid w:val="006E7F0A"/>
    <w:rsid w:val="006F3DD4"/>
    <w:rsid w:val="006F521F"/>
    <w:rsid w:val="006F74AB"/>
    <w:rsid w:val="007115F7"/>
    <w:rsid w:val="0071235B"/>
    <w:rsid w:val="00713E82"/>
    <w:rsid w:val="00716CBA"/>
    <w:rsid w:val="00720D4F"/>
    <w:rsid w:val="007259BD"/>
    <w:rsid w:val="00726A5D"/>
    <w:rsid w:val="0073171D"/>
    <w:rsid w:val="007322C2"/>
    <w:rsid w:val="00752DEE"/>
    <w:rsid w:val="007566D2"/>
    <w:rsid w:val="00763E6A"/>
    <w:rsid w:val="007651B2"/>
    <w:rsid w:val="00770827"/>
    <w:rsid w:val="00771A9F"/>
    <w:rsid w:val="007826D1"/>
    <w:rsid w:val="0078531F"/>
    <w:rsid w:val="00786A08"/>
    <w:rsid w:val="00792291"/>
    <w:rsid w:val="007939CB"/>
    <w:rsid w:val="00795E8B"/>
    <w:rsid w:val="007A719C"/>
    <w:rsid w:val="007B082E"/>
    <w:rsid w:val="007B33F2"/>
    <w:rsid w:val="007B6F3C"/>
    <w:rsid w:val="007C1739"/>
    <w:rsid w:val="007D6305"/>
    <w:rsid w:val="007E0711"/>
    <w:rsid w:val="007E1172"/>
    <w:rsid w:val="007E1F89"/>
    <w:rsid w:val="007E2C99"/>
    <w:rsid w:val="007E5424"/>
    <w:rsid w:val="007E57CC"/>
    <w:rsid w:val="007E7E65"/>
    <w:rsid w:val="007F10DC"/>
    <w:rsid w:val="007F2D8E"/>
    <w:rsid w:val="007F7A85"/>
    <w:rsid w:val="008016F6"/>
    <w:rsid w:val="00801796"/>
    <w:rsid w:val="00802179"/>
    <w:rsid w:val="008056F7"/>
    <w:rsid w:val="00820370"/>
    <w:rsid w:val="00834686"/>
    <w:rsid w:val="00847511"/>
    <w:rsid w:val="00847D18"/>
    <w:rsid w:val="00847DFB"/>
    <w:rsid w:val="00850ECD"/>
    <w:rsid w:val="00853975"/>
    <w:rsid w:val="0086215A"/>
    <w:rsid w:val="00866260"/>
    <w:rsid w:val="00866847"/>
    <w:rsid w:val="00867CFE"/>
    <w:rsid w:val="00870A2B"/>
    <w:rsid w:val="008750C1"/>
    <w:rsid w:val="0087726C"/>
    <w:rsid w:val="008B3F19"/>
    <w:rsid w:val="008B716A"/>
    <w:rsid w:val="008B76CF"/>
    <w:rsid w:val="008C719E"/>
    <w:rsid w:val="008D33E3"/>
    <w:rsid w:val="008D4594"/>
    <w:rsid w:val="008D4894"/>
    <w:rsid w:val="008D5587"/>
    <w:rsid w:val="008E2027"/>
    <w:rsid w:val="008E23D1"/>
    <w:rsid w:val="008E45DF"/>
    <w:rsid w:val="008E4F75"/>
    <w:rsid w:val="008E735A"/>
    <w:rsid w:val="008E74E3"/>
    <w:rsid w:val="008F5D8E"/>
    <w:rsid w:val="0090286C"/>
    <w:rsid w:val="00922EBF"/>
    <w:rsid w:val="00931E37"/>
    <w:rsid w:val="0094070E"/>
    <w:rsid w:val="00947687"/>
    <w:rsid w:val="00950A59"/>
    <w:rsid w:val="00950FDD"/>
    <w:rsid w:val="009544BC"/>
    <w:rsid w:val="009617F8"/>
    <w:rsid w:val="00966551"/>
    <w:rsid w:val="00970650"/>
    <w:rsid w:val="009714BA"/>
    <w:rsid w:val="00973310"/>
    <w:rsid w:val="00974D38"/>
    <w:rsid w:val="009750A9"/>
    <w:rsid w:val="00976DF5"/>
    <w:rsid w:val="009806C1"/>
    <w:rsid w:val="00992260"/>
    <w:rsid w:val="00992BDB"/>
    <w:rsid w:val="0099726F"/>
    <w:rsid w:val="009A3A88"/>
    <w:rsid w:val="009A4212"/>
    <w:rsid w:val="009B3329"/>
    <w:rsid w:val="009C1C74"/>
    <w:rsid w:val="009C5044"/>
    <w:rsid w:val="009D034B"/>
    <w:rsid w:val="009D1F37"/>
    <w:rsid w:val="009E1947"/>
    <w:rsid w:val="009E5521"/>
    <w:rsid w:val="009E5E33"/>
    <w:rsid w:val="009F15C5"/>
    <w:rsid w:val="009F4F49"/>
    <w:rsid w:val="00A03334"/>
    <w:rsid w:val="00A04B88"/>
    <w:rsid w:val="00A05C99"/>
    <w:rsid w:val="00A05F43"/>
    <w:rsid w:val="00A06A0B"/>
    <w:rsid w:val="00A10166"/>
    <w:rsid w:val="00A23738"/>
    <w:rsid w:val="00A24D6B"/>
    <w:rsid w:val="00A26CCB"/>
    <w:rsid w:val="00A41B4F"/>
    <w:rsid w:val="00A448D9"/>
    <w:rsid w:val="00A45473"/>
    <w:rsid w:val="00A45691"/>
    <w:rsid w:val="00A5169E"/>
    <w:rsid w:val="00A569E5"/>
    <w:rsid w:val="00A60FDC"/>
    <w:rsid w:val="00A70207"/>
    <w:rsid w:val="00A71208"/>
    <w:rsid w:val="00A87EB5"/>
    <w:rsid w:val="00A91806"/>
    <w:rsid w:val="00A9363D"/>
    <w:rsid w:val="00A97179"/>
    <w:rsid w:val="00AA1DF5"/>
    <w:rsid w:val="00AA33AA"/>
    <w:rsid w:val="00AA36CE"/>
    <w:rsid w:val="00AA68A1"/>
    <w:rsid w:val="00AB5BC8"/>
    <w:rsid w:val="00AC2B3D"/>
    <w:rsid w:val="00AD724D"/>
    <w:rsid w:val="00AE1B3C"/>
    <w:rsid w:val="00AF16DA"/>
    <w:rsid w:val="00AF4597"/>
    <w:rsid w:val="00AF4688"/>
    <w:rsid w:val="00AF64CB"/>
    <w:rsid w:val="00B06DD7"/>
    <w:rsid w:val="00B1453E"/>
    <w:rsid w:val="00B15BDA"/>
    <w:rsid w:val="00B15D09"/>
    <w:rsid w:val="00B20C2C"/>
    <w:rsid w:val="00B224F0"/>
    <w:rsid w:val="00B22667"/>
    <w:rsid w:val="00B24099"/>
    <w:rsid w:val="00B3455B"/>
    <w:rsid w:val="00B349CC"/>
    <w:rsid w:val="00B34C97"/>
    <w:rsid w:val="00B35EA6"/>
    <w:rsid w:val="00B43E39"/>
    <w:rsid w:val="00B51CD8"/>
    <w:rsid w:val="00B64AB2"/>
    <w:rsid w:val="00B65324"/>
    <w:rsid w:val="00B65807"/>
    <w:rsid w:val="00B714A6"/>
    <w:rsid w:val="00B76C4D"/>
    <w:rsid w:val="00B76D90"/>
    <w:rsid w:val="00B819AA"/>
    <w:rsid w:val="00B83316"/>
    <w:rsid w:val="00B91343"/>
    <w:rsid w:val="00B915A9"/>
    <w:rsid w:val="00BA08CB"/>
    <w:rsid w:val="00BA1EF3"/>
    <w:rsid w:val="00BB2FC9"/>
    <w:rsid w:val="00BC2BE7"/>
    <w:rsid w:val="00BC3973"/>
    <w:rsid w:val="00BC3CB4"/>
    <w:rsid w:val="00BD5C41"/>
    <w:rsid w:val="00BE149A"/>
    <w:rsid w:val="00BF4065"/>
    <w:rsid w:val="00C01F75"/>
    <w:rsid w:val="00C1050A"/>
    <w:rsid w:val="00C10978"/>
    <w:rsid w:val="00C14153"/>
    <w:rsid w:val="00C15F57"/>
    <w:rsid w:val="00C16CAD"/>
    <w:rsid w:val="00C24810"/>
    <w:rsid w:val="00C30C95"/>
    <w:rsid w:val="00C327F3"/>
    <w:rsid w:val="00C343E8"/>
    <w:rsid w:val="00C353AB"/>
    <w:rsid w:val="00C354BE"/>
    <w:rsid w:val="00C35635"/>
    <w:rsid w:val="00C35B32"/>
    <w:rsid w:val="00C37B94"/>
    <w:rsid w:val="00C458E2"/>
    <w:rsid w:val="00C4725E"/>
    <w:rsid w:val="00C5365E"/>
    <w:rsid w:val="00C578B2"/>
    <w:rsid w:val="00C637C5"/>
    <w:rsid w:val="00C6701B"/>
    <w:rsid w:val="00C67E96"/>
    <w:rsid w:val="00C703DB"/>
    <w:rsid w:val="00C7725B"/>
    <w:rsid w:val="00C80B35"/>
    <w:rsid w:val="00C833BB"/>
    <w:rsid w:val="00C8489D"/>
    <w:rsid w:val="00C932A3"/>
    <w:rsid w:val="00CA069F"/>
    <w:rsid w:val="00CA2AFC"/>
    <w:rsid w:val="00CA7C83"/>
    <w:rsid w:val="00CB0399"/>
    <w:rsid w:val="00CB2F3A"/>
    <w:rsid w:val="00CB31CD"/>
    <w:rsid w:val="00CC03AC"/>
    <w:rsid w:val="00CC115C"/>
    <w:rsid w:val="00CC686A"/>
    <w:rsid w:val="00CD20AC"/>
    <w:rsid w:val="00CD547A"/>
    <w:rsid w:val="00CD6583"/>
    <w:rsid w:val="00CF23DB"/>
    <w:rsid w:val="00CF41CA"/>
    <w:rsid w:val="00CF7675"/>
    <w:rsid w:val="00D059BD"/>
    <w:rsid w:val="00D07504"/>
    <w:rsid w:val="00D07C15"/>
    <w:rsid w:val="00D10707"/>
    <w:rsid w:val="00D153C3"/>
    <w:rsid w:val="00D15422"/>
    <w:rsid w:val="00D233D5"/>
    <w:rsid w:val="00D26397"/>
    <w:rsid w:val="00D37AB4"/>
    <w:rsid w:val="00D40527"/>
    <w:rsid w:val="00D46F91"/>
    <w:rsid w:val="00D50379"/>
    <w:rsid w:val="00D53955"/>
    <w:rsid w:val="00D53A4C"/>
    <w:rsid w:val="00D54E89"/>
    <w:rsid w:val="00D6288A"/>
    <w:rsid w:val="00D70EA2"/>
    <w:rsid w:val="00D83301"/>
    <w:rsid w:val="00D873AE"/>
    <w:rsid w:val="00D93441"/>
    <w:rsid w:val="00D9454C"/>
    <w:rsid w:val="00D95901"/>
    <w:rsid w:val="00D96920"/>
    <w:rsid w:val="00DA2C7F"/>
    <w:rsid w:val="00DA4907"/>
    <w:rsid w:val="00DB1701"/>
    <w:rsid w:val="00DB17DA"/>
    <w:rsid w:val="00DC119D"/>
    <w:rsid w:val="00DC4BB3"/>
    <w:rsid w:val="00DC6113"/>
    <w:rsid w:val="00DD632B"/>
    <w:rsid w:val="00DF7A24"/>
    <w:rsid w:val="00E00685"/>
    <w:rsid w:val="00E00820"/>
    <w:rsid w:val="00E05A6E"/>
    <w:rsid w:val="00E23408"/>
    <w:rsid w:val="00E23766"/>
    <w:rsid w:val="00E241C7"/>
    <w:rsid w:val="00E24D0E"/>
    <w:rsid w:val="00E25908"/>
    <w:rsid w:val="00E25E94"/>
    <w:rsid w:val="00E37632"/>
    <w:rsid w:val="00E37807"/>
    <w:rsid w:val="00E40811"/>
    <w:rsid w:val="00E40821"/>
    <w:rsid w:val="00E47AAB"/>
    <w:rsid w:val="00E530F8"/>
    <w:rsid w:val="00E63402"/>
    <w:rsid w:val="00E6349F"/>
    <w:rsid w:val="00E8043D"/>
    <w:rsid w:val="00E90C0F"/>
    <w:rsid w:val="00E97222"/>
    <w:rsid w:val="00EA5506"/>
    <w:rsid w:val="00EA6941"/>
    <w:rsid w:val="00EB3D4B"/>
    <w:rsid w:val="00EB74FB"/>
    <w:rsid w:val="00EB7AED"/>
    <w:rsid w:val="00EB7F27"/>
    <w:rsid w:val="00EC21BB"/>
    <w:rsid w:val="00EC2EE1"/>
    <w:rsid w:val="00EC4379"/>
    <w:rsid w:val="00ED1727"/>
    <w:rsid w:val="00EE6832"/>
    <w:rsid w:val="00EF0FE7"/>
    <w:rsid w:val="00EF3930"/>
    <w:rsid w:val="00EF64A0"/>
    <w:rsid w:val="00EF67C8"/>
    <w:rsid w:val="00F07AB0"/>
    <w:rsid w:val="00F42772"/>
    <w:rsid w:val="00F4388F"/>
    <w:rsid w:val="00F520FB"/>
    <w:rsid w:val="00F53065"/>
    <w:rsid w:val="00F53385"/>
    <w:rsid w:val="00F55769"/>
    <w:rsid w:val="00F55925"/>
    <w:rsid w:val="00F57D84"/>
    <w:rsid w:val="00F62E86"/>
    <w:rsid w:val="00F6308B"/>
    <w:rsid w:val="00F642FB"/>
    <w:rsid w:val="00F71F0A"/>
    <w:rsid w:val="00F77223"/>
    <w:rsid w:val="00F8190E"/>
    <w:rsid w:val="00F8730E"/>
    <w:rsid w:val="00F915C5"/>
    <w:rsid w:val="00F943DE"/>
    <w:rsid w:val="00F94A75"/>
    <w:rsid w:val="00FA30AB"/>
    <w:rsid w:val="00FA3BBA"/>
    <w:rsid w:val="00FA4799"/>
    <w:rsid w:val="00FB773B"/>
    <w:rsid w:val="00FC0D04"/>
    <w:rsid w:val="00FD0600"/>
    <w:rsid w:val="00FD0B59"/>
    <w:rsid w:val="00FE528E"/>
    <w:rsid w:val="00FE616C"/>
    <w:rsid w:val="00FF3434"/>
    <w:rsid w:val="00FF3CF0"/>
    <w:rsid w:val="00FF5E02"/>
    <w:rsid w:val="00FF7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56344">
      <w:bodyDiv w:val="1"/>
      <w:marLeft w:val="0"/>
      <w:marRight w:val="0"/>
      <w:marTop w:val="0"/>
      <w:marBottom w:val="0"/>
      <w:divBdr>
        <w:top w:val="none" w:sz="0" w:space="0" w:color="auto"/>
        <w:left w:val="none" w:sz="0" w:space="0" w:color="auto"/>
        <w:bottom w:val="none" w:sz="0" w:space="0" w:color="auto"/>
        <w:right w:val="none" w:sz="0" w:space="0" w:color="auto"/>
      </w:divBdr>
    </w:div>
    <w:div w:id="327515808">
      <w:bodyDiv w:val="1"/>
      <w:marLeft w:val="0"/>
      <w:marRight w:val="0"/>
      <w:marTop w:val="0"/>
      <w:marBottom w:val="0"/>
      <w:divBdr>
        <w:top w:val="none" w:sz="0" w:space="0" w:color="auto"/>
        <w:left w:val="none" w:sz="0" w:space="0" w:color="auto"/>
        <w:bottom w:val="none" w:sz="0" w:space="0" w:color="auto"/>
        <w:right w:val="none" w:sz="0" w:space="0" w:color="auto"/>
      </w:divBdr>
    </w:div>
    <w:div w:id="395008381">
      <w:bodyDiv w:val="1"/>
      <w:marLeft w:val="0"/>
      <w:marRight w:val="0"/>
      <w:marTop w:val="0"/>
      <w:marBottom w:val="0"/>
      <w:divBdr>
        <w:top w:val="none" w:sz="0" w:space="0" w:color="auto"/>
        <w:left w:val="none" w:sz="0" w:space="0" w:color="auto"/>
        <w:bottom w:val="none" w:sz="0" w:space="0" w:color="auto"/>
        <w:right w:val="none" w:sz="0" w:space="0" w:color="auto"/>
      </w:divBdr>
    </w:div>
    <w:div w:id="445004943">
      <w:bodyDiv w:val="1"/>
      <w:marLeft w:val="0"/>
      <w:marRight w:val="0"/>
      <w:marTop w:val="0"/>
      <w:marBottom w:val="0"/>
      <w:divBdr>
        <w:top w:val="none" w:sz="0" w:space="0" w:color="auto"/>
        <w:left w:val="none" w:sz="0" w:space="0" w:color="auto"/>
        <w:bottom w:val="none" w:sz="0" w:space="0" w:color="auto"/>
        <w:right w:val="none" w:sz="0" w:space="0" w:color="auto"/>
      </w:divBdr>
    </w:div>
    <w:div w:id="548685501">
      <w:bodyDiv w:val="1"/>
      <w:marLeft w:val="0"/>
      <w:marRight w:val="0"/>
      <w:marTop w:val="0"/>
      <w:marBottom w:val="0"/>
      <w:divBdr>
        <w:top w:val="none" w:sz="0" w:space="0" w:color="auto"/>
        <w:left w:val="none" w:sz="0" w:space="0" w:color="auto"/>
        <w:bottom w:val="none" w:sz="0" w:space="0" w:color="auto"/>
        <w:right w:val="none" w:sz="0" w:space="0" w:color="auto"/>
      </w:divBdr>
    </w:div>
    <w:div w:id="551236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31">
          <w:marLeft w:val="0"/>
          <w:marRight w:val="0"/>
          <w:marTop w:val="0"/>
          <w:marBottom w:val="0"/>
          <w:divBdr>
            <w:top w:val="none" w:sz="0" w:space="0" w:color="auto"/>
            <w:left w:val="none" w:sz="0" w:space="0" w:color="auto"/>
            <w:bottom w:val="none" w:sz="0" w:space="0" w:color="auto"/>
            <w:right w:val="none" w:sz="0" w:space="0" w:color="auto"/>
          </w:divBdr>
        </w:div>
        <w:div w:id="1651252017">
          <w:marLeft w:val="0"/>
          <w:marRight w:val="0"/>
          <w:marTop w:val="0"/>
          <w:marBottom w:val="0"/>
          <w:divBdr>
            <w:top w:val="none" w:sz="0" w:space="0" w:color="auto"/>
            <w:left w:val="none" w:sz="0" w:space="0" w:color="auto"/>
            <w:bottom w:val="none" w:sz="0" w:space="0" w:color="auto"/>
            <w:right w:val="none" w:sz="0" w:space="0" w:color="auto"/>
          </w:divBdr>
        </w:div>
        <w:div w:id="1098788479">
          <w:marLeft w:val="0"/>
          <w:marRight w:val="0"/>
          <w:marTop w:val="0"/>
          <w:marBottom w:val="0"/>
          <w:divBdr>
            <w:top w:val="none" w:sz="0" w:space="0" w:color="auto"/>
            <w:left w:val="none" w:sz="0" w:space="0" w:color="auto"/>
            <w:bottom w:val="none" w:sz="0" w:space="0" w:color="auto"/>
            <w:right w:val="none" w:sz="0" w:space="0" w:color="auto"/>
          </w:divBdr>
        </w:div>
        <w:div w:id="1238511324">
          <w:marLeft w:val="0"/>
          <w:marRight w:val="0"/>
          <w:marTop w:val="0"/>
          <w:marBottom w:val="0"/>
          <w:divBdr>
            <w:top w:val="none" w:sz="0" w:space="0" w:color="auto"/>
            <w:left w:val="none" w:sz="0" w:space="0" w:color="auto"/>
            <w:bottom w:val="none" w:sz="0" w:space="0" w:color="auto"/>
            <w:right w:val="none" w:sz="0" w:space="0" w:color="auto"/>
          </w:divBdr>
        </w:div>
        <w:div w:id="928391505">
          <w:marLeft w:val="0"/>
          <w:marRight w:val="0"/>
          <w:marTop w:val="0"/>
          <w:marBottom w:val="0"/>
          <w:divBdr>
            <w:top w:val="none" w:sz="0" w:space="0" w:color="auto"/>
            <w:left w:val="none" w:sz="0" w:space="0" w:color="auto"/>
            <w:bottom w:val="none" w:sz="0" w:space="0" w:color="auto"/>
            <w:right w:val="none" w:sz="0" w:space="0" w:color="auto"/>
          </w:divBdr>
        </w:div>
      </w:divsChild>
    </w:div>
    <w:div w:id="721368076">
      <w:bodyDiv w:val="1"/>
      <w:marLeft w:val="0"/>
      <w:marRight w:val="0"/>
      <w:marTop w:val="0"/>
      <w:marBottom w:val="0"/>
      <w:divBdr>
        <w:top w:val="none" w:sz="0" w:space="0" w:color="auto"/>
        <w:left w:val="none" w:sz="0" w:space="0" w:color="auto"/>
        <w:bottom w:val="none" w:sz="0" w:space="0" w:color="auto"/>
        <w:right w:val="none" w:sz="0" w:space="0" w:color="auto"/>
      </w:divBdr>
      <w:divsChild>
        <w:div w:id="1301375920">
          <w:marLeft w:val="0"/>
          <w:marRight w:val="0"/>
          <w:marTop w:val="0"/>
          <w:marBottom w:val="0"/>
          <w:divBdr>
            <w:top w:val="none" w:sz="0" w:space="0" w:color="auto"/>
            <w:left w:val="none" w:sz="0" w:space="0" w:color="auto"/>
            <w:bottom w:val="none" w:sz="0" w:space="0" w:color="auto"/>
            <w:right w:val="none" w:sz="0" w:space="0" w:color="auto"/>
          </w:divBdr>
        </w:div>
        <w:div w:id="1447849112">
          <w:marLeft w:val="0"/>
          <w:marRight w:val="0"/>
          <w:marTop w:val="0"/>
          <w:marBottom w:val="0"/>
          <w:divBdr>
            <w:top w:val="none" w:sz="0" w:space="0" w:color="auto"/>
            <w:left w:val="none" w:sz="0" w:space="0" w:color="auto"/>
            <w:bottom w:val="none" w:sz="0" w:space="0" w:color="auto"/>
            <w:right w:val="none" w:sz="0" w:space="0" w:color="auto"/>
          </w:divBdr>
        </w:div>
        <w:div w:id="602692778">
          <w:marLeft w:val="0"/>
          <w:marRight w:val="0"/>
          <w:marTop w:val="0"/>
          <w:marBottom w:val="0"/>
          <w:divBdr>
            <w:top w:val="none" w:sz="0" w:space="0" w:color="auto"/>
            <w:left w:val="none" w:sz="0" w:space="0" w:color="auto"/>
            <w:bottom w:val="none" w:sz="0" w:space="0" w:color="auto"/>
            <w:right w:val="none" w:sz="0" w:space="0" w:color="auto"/>
          </w:divBdr>
        </w:div>
        <w:div w:id="144931786">
          <w:marLeft w:val="0"/>
          <w:marRight w:val="0"/>
          <w:marTop w:val="0"/>
          <w:marBottom w:val="0"/>
          <w:divBdr>
            <w:top w:val="none" w:sz="0" w:space="0" w:color="auto"/>
            <w:left w:val="none" w:sz="0" w:space="0" w:color="auto"/>
            <w:bottom w:val="none" w:sz="0" w:space="0" w:color="auto"/>
            <w:right w:val="none" w:sz="0" w:space="0" w:color="auto"/>
          </w:divBdr>
        </w:div>
        <w:div w:id="789670478">
          <w:marLeft w:val="0"/>
          <w:marRight w:val="0"/>
          <w:marTop w:val="0"/>
          <w:marBottom w:val="0"/>
          <w:divBdr>
            <w:top w:val="none" w:sz="0" w:space="0" w:color="auto"/>
            <w:left w:val="none" w:sz="0" w:space="0" w:color="auto"/>
            <w:bottom w:val="none" w:sz="0" w:space="0" w:color="auto"/>
            <w:right w:val="none" w:sz="0" w:space="0" w:color="auto"/>
          </w:divBdr>
        </w:div>
        <w:div w:id="1758210086">
          <w:marLeft w:val="0"/>
          <w:marRight w:val="0"/>
          <w:marTop w:val="0"/>
          <w:marBottom w:val="0"/>
          <w:divBdr>
            <w:top w:val="none" w:sz="0" w:space="0" w:color="auto"/>
            <w:left w:val="none" w:sz="0" w:space="0" w:color="auto"/>
            <w:bottom w:val="none" w:sz="0" w:space="0" w:color="auto"/>
            <w:right w:val="none" w:sz="0" w:space="0" w:color="auto"/>
          </w:divBdr>
        </w:div>
        <w:div w:id="1510292332">
          <w:marLeft w:val="0"/>
          <w:marRight w:val="0"/>
          <w:marTop w:val="0"/>
          <w:marBottom w:val="0"/>
          <w:divBdr>
            <w:top w:val="none" w:sz="0" w:space="0" w:color="auto"/>
            <w:left w:val="none" w:sz="0" w:space="0" w:color="auto"/>
            <w:bottom w:val="none" w:sz="0" w:space="0" w:color="auto"/>
            <w:right w:val="none" w:sz="0" w:space="0" w:color="auto"/>
          </w:divBdr>
        </w:div>
      </w:divsChild>
    </w:div>
    <w:div w:id="979925486">
      <w:bodyDiv w:val="1"/>
      <w:marLeft w:val="0"/>
      <w:marRight w:val="0"/>
      <w:marTop w:val="0"/>
      <w:marBottom w:val="0"/>
      <w:divBdr>
        <w:top w:val="none" w:sz="0" w:space="0" w:color="auto"/>
        <w:left w:val="none" w:sz="0" w:space="0" w:color="auto"/>
        <w:bottom w:val="none" w:sz="0" w:space="0" w:color="auto"/>
        <w:right w:val="none" w:sz="0" w:space="0" w:color="auto"/>
      </w:divBdr>
      <w:divsChild>
        <w:div w:id="270943291">
          <w:marLeft w:val="360"/>
          <w:marRight w:val="0"/>
          <w:marTop w:val="0"/>
          <w:marBottom w:val="0"/>
          <w:divBdr>
            <w:top w:val="none" w:sz="0" w:space="0" w:color="auto"/>
            <w:left w:val="none" w:sz="0" w:space="0" w:color="auto"/>
            <w:bottom w:val="none" w:sz="0" w:space="0" w:color="auto"/>
            <w:right w:val="none" w:sz="0" w:space="0" w:color="auto"/>
          </w:divBdr>
        </w:div>
        <w:div w:id="1246115003">
          <w:marLeft w:val="360"/>
          <w:marRight w:val="0"/>
          <w:marTop w:val="0"/>
          <w:marBottom w:val="0"/>
          <w:divBdr>
            <w:top w:val="none" w:sz="0" w:space="0" w:color="auto"/>
            <w:left w:val="none" w:sz="0" w:space="0" w:color="auto"/>
            <w:bottom w:val="none" w:sz="0" w:space="0" w:color="auto"/>
            <w:right w:val="none" w:sz="0" w:space="0" w:color="auto"/>
          </w:divBdr>
        </w:div>
        <w:div w:id="409696026">
          <w:marLeft w:val="360"/>
          <w:marRight w:val="0"/>
          <w:marTop w:val="0"/>
          <w:marBottom w:val="0"/>
          <w:divBdr>
            <w:top w:val="none" w:sz="0" w:space="0" w:color="auto"/>
            <w:left w:val="none" w:sz="0" w:space="0" w:color="auto"/>
            <w:bottom w:val="none" w:sz="0" w:space="0" w:color="auto"/>
            <w:right w:val="none" w:sz="0" w:space="0" w:color="auto"/>
          </w:divBdr>
        </w:div>
      </w:divsChild>
    </w:div>
    <w:div w:id="1420179943">
      <w:bodyDiv w:val="1"/>
      <w:marLeft w:val="0"/>
      <w:marRight w:val="0"/>
      <w:marTop w:val="0"/>
      <w:marBottom w:val="0"/>
      <w:divBdr>
        <w:top w:val="none" w:sz="0" w:space="0" w:color="auto"/>
        <w:left w:val="none" w:sz="0" w:space="0" w:color="auto"/>
        <w:bottom w:val="none" w:sz="0" w:space="0" w:color="auto"/>
        <w:right w:val="none" w:sz="0" w:space="0" w:color="auto"/>
      </w:divBdr>
      <w:divsChild>
        <w:div w:id="1319189845">
          <w:marLeft w:val="0"/>
          <w:marRight w:val="0"/>
          <w:marTop w:val="0"/>
          <w:marBottom w:val="0"/>
          <w:divBdr>
            <w:top w:val="none" w:sz="0" w:space="0" w:color="auto"/>
            <w:left w:val="none" w:sz="0" w:space="0" w:color="auto"/>
            <w:bottom w:val="none" w:sz="0" w:space="0" w:color="auto"/>
            <w:right w:val="none" w:sz="0" w:space="0" w:color="auto"/>
          </w:divBdr>
        </w:div>
        <w:div w:id="1845625456">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902060075">
          <w:marLeft w:val="0"/>
          <w:marRight w:val="0"/>
          <w:marTop w:val="0"/>
          <w:marBottom w:val="0"/>
          <w:divBdr>
            <w:top w:val="none" w:sz="0" w:space="0" w:color="auto"/>
            <w:left w:val="none" w:sz="0" w:space="0" w:color="auto"/>
            <w:bottom w:val="none" w:sz="0" w:space="0" w:color="auto"/>
            <w:right w:val="none" w:sz="0" w:space="0" w:color="auto"/>
          </w:divBdr>
        </w:div>
        <w:div w:id="1715425778">
          <w:marLeft w:val="0"/>
          <w:marRight w:val="0"/>
          <w:marTop w:val="0"/>
          <w:marBottom w:val="0"/>
          <w:divBdr>
            <w:top w:val="none" w:sz="0" w:space="0" w:color="auto"/>
            <w:left w:val="none" w:sz="0" w:space="0" w:color="auto"/>
            <w:bottom w:val="none" w:sz="0" w:space="0" w:color="auto"/>
            <w:right w:val="none" w:sz="0" w:space="0" w:color="auto"/>
          </w:divBdr>
        </w:div>
      </w:divsChild>
    </w:div>
    <w:div w:id="1551920498">
      <w:bodyDiv w:val="1"/>
      <w:marLeft w:val="0"/>
      <w:marRight w:val="0"/>
      <w:marTop w:val="0"/>
      <w:marBottom w:val="0"/>
      <w:divBdr>
        <w:top w:val="none" w:sz="0" w:space="0" w:color="auto"/>
        <w:left w:val="none" w:sz="0" w:space="0" w:color="auto"/>
        <w:bottom w:val="none" w:sz="0" w:space="0" w:color="auto"/>
        <w:right w:val="none" w:sz="0" w:space="0" w:color="auto"/>
      </w:divBdr>
    </w:div>
    <w:div w:id="1911965457">
      <w:bodyDiv w:val="1"/>
      <w:marLeft w:val="0"/>
      <w:marRight w:val="0"/>
      <w:marTop w:val="0"/>
      <w:marBottom w:val="0"/>
      <w:divBdr>
        <w:top w:val="none" w:sz="0" w:space="0" w:color="auto"/>
        <w:left w:val="none" w:sz="0" w:space="0" w:color="auto"/>
        <w:bottom w:val="none" w:sz="0" w:space="0" w:color="auto"/>
        <w:right w:val="none" w:sz="0" w:space="0" w:color="auto"/>
      </w:divBdr>
      <w:divsChild>
        <w:div w:id="1788499480">
          <w:marLeft w:val="274"/>
          <w:marRight w:val="0"/>
          <w:marTop w:val="0"/>
          <w:marBottom w:val="0"/>
          <w:divBdr>
            <w:top w:val="none" w:sz="0" w:space="0" w:color="auto"/>
            <w:left w:val="none" w:sz="0" w:space="0" w:color="auto"/>
            <w:bottom w:val="none" w:sz="0" w:space="0" w:color="auto"/>
            <w:right w:val="none" w:sz="0" w:space="0" w:color="auto"/>
          </w:divBdr>
        </w:div>
        <w:div w:id="282854553">
          <w:marLeft w:val="274"/>
          <w:marRight w:val="0"/>
          <w:marTop w:val="0"/>
          <w:marBottom w:val="0"/>
          <w:divBdr>
            <w:top w:val="none" w:sz="0" w:space="0" w:color="auto"/>
            <w:left w:val="none" w:sz="0" w:space="0" w:color="auto"/>
            <w:bottom w:val="none" w:sz="0" w:space="0" w:color="auto"/>
            <w:right w:val="none" w:sz="0" w:space="0" w:color="auto"/>
          </w:divBdr>
        </w:div>
        <w:div w:id="149549287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A9406-B8B3-4C2A-97E8-C87BBF2AB8CE}">
  <ds:schemaRefs>
    <ds:schemaRef ds:uri="http://schemas.openxmlformats.org/officeDocument/2006/bibliography"/>
  </ds:schemaRefs>
</ds:datastoreItem>
</file>

<file path=customXml/itemProps2.xml><?xml version="1.0" encoding="utf-8"?>
<ds:datastoreItem xmlns:ds="http://schemas.openxmlformats.org/officeDocument/2006/customXml" ds:itemID="{035DE0C7-BA32-4179-8DBA-C64E0B415E2A}"/>
</file>

<file path=customXml/itemProps3.xml><?xml version="1.0" encoding="utf-8"?>
<ds:datastoreItem xmlns:ds="http://schemas.openxmlformats.org/officeDocument/2006/customXml" ds:itemID="{BD1C8EF0-23C6-4655-A0BE-D674905A7F32}"/>
</file>

<file path=customXml/itemProps4.xml><?xml version="1.0" encoding="utf-8"?>
<ds:datastoreItem xmlns:ds="http://schemas.openxmlformats.org/officeDocument/2006/customXml" ds:itemID="{B0F82CFA-0C8D-4BEE-8225-D12F1E88AA0D}"/>
</file>

<file path=customXml/itemProps5.xml><?xml version="1.0" encoding="utf-8"?>
<ds:datastoreItem xmlns:ds="http://schemas.openxmlformats.org/officeDocument/2006/customXml" ds:itemID="{2F5A21A6-270E-4C89-891C-49BFE322B258}"/>
</file>

<file path=docProps/app.xml><?xml version="1.0" encoding="utf-8"?>
<Properties xmlns="http://schemas.openxmlformats.org/officeDocument/2006/extended-properties" xmlns:vt="http://schemas.openxmlformats.org/officeDocument/2006/docPropsVTypes">
  <Template>Normal</Template>
  <TotalTime>1</TotalTime>
  <Pages>20</Pages>
  <Words>4467</Words>
  <Characters>25463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Helen Mckinlay</cp:lastModifiedBy>
  <cp:revision>2</cp:revision>
  <dcterms:created xsi:type="dcterms:W3CDTF">2021-10-06T22:33:00Z</dcterms:created>
  <dcterms:modified xsi:type="dcterms:W3CDTF">2021-10-06T22:33:00Z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2022-10-06T22:44:26Z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77;#St Andrew's HS|d50cf711-13dc-4611-b927-d88bdf796185</vt:lpwstr>
  </property>
  <property fmtid="{D5CDD505-2E9C-101B-9397-08002B2CF9AE}" pid="8" name="CatQIReq">
    <vt:lpwstr>SIP/SQR</vt:lpwstr>
  </property>
  <property fmtid="{D5CDD505-2E9C-101B-9397-08002B2CF9AE}" pid="9" name="Order">
    <vt:r8>104700</vt:r8>
  </property>
  <property fmtid="{D5CDD505-2E9C-101B-9397-08002B2CF9AE}" pid="10" name="b76d291503bb434e81c2470c416e0a06">
    <vt:lpwstr>St Andrew's HS|d50cf711-13dc-4611-b927-d88bdf796185</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