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AD538" w14:textId="77777777" w:rsidR="002E4FC4" w:rsidRDefault="002E4FC4" w:rsidP="00DA66B7">
      <w:pPr>
        <w:ind w:right="-34"/>
        <w:jc w:val="center"/>
      </w:pPr>
    </w:p>
    <w:p w14:paraId="54028602" w14:textId="77777777" w:rsidR="002E4FC4" w:rsidRDefault="002E4FC4" w:rsidP="00DA66B7">
      <w:pPr>
        <w:ind w:right="-34"/>
        <w:jc w:val="center"/>
      </w:pPr>
    </w:p>
    <w:p w14:paraId="7FDBCB32" w14:textId="77777777" w:rsidR="00871AE0" w:rsidRDefault="00101A2A" w:rsidP="00DA66B7">
      <w:pPr>
        <w:ind w:right="-34"/>
        <w:jc w:val="center"/>
        <w:rPr>
          <w:rFonts w:ascii="Arial" w:hAnsi="Arial" w:cs="Arial"/>
          <w:sz w:val="24"/>
          <w:szCs w:val="24"/>
        </w:rPr>
      </w:pPr>
      <w:r w:rsidRPr="007E7993">
        <w:rPr>
          <w:noProof/>
          <w:lang w:eastAsia="en-GB"/>
        </w:rPr>
        <w:drawing>
          <wp:inline distT="0" distB="0" distL="0" distR="0" wp14:anchorId="6D13451B" wp14:editId="174F210F">
            <wp:extent cx="2905125" cy="1257300"/>
            <wp:effectExtent l="0" t="0" r="9525" b="0"/>
            <wp:docPr id="1" name="Picture 1" descr="LOGOCO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5125" cy="1257300"/>
                    </a:xfrm>
                    <a:prstGeom prst="rect">
                      <a:avLst/>
                    </a:prstGeom>
                    <a:noFill/>
                    <a:ln>
                      <a:noFill/>
                    </a:ln>
                  </pic:spPr>
                </pic:pic>
              </a:graphicData>
            </a:graphic>
          </wp:inline>
        </w:drawing>
      </w:r>
    </w:p>
    <w:p w14:paraId="2E0F4084" w14:textId="77777777" w:rsidR="00871AE0" w:rsidRPr="00632E02" w:rsidRDefault="00871AE0" w:rsidP="00DA66B7">
      <w:pPr>
        <w:ind w:right="-34"/>
        <w:jc w:val="center"/>
        <w:rPr>
          <w:rFonts w:ascii="Arial" w:hAnsi="Arial" w:cs="Arial"/>
          <w:i/>
          <w:sz w:val="24"/>
          <w:szCs w:val="24"/>
        </w:rPr>
      </w:pPr>
      <w:r w:rsidRPr="00632E02">
        <w:rPr>
          <w:rFonts w:ascii="Arial" w:hAnsi="Arial" w:cs="Arial"/>
          <w:i/>
          <w:sz w:val="24"/>
          <w:szCs w:val="24"/>
        </w:rPr>
        <w:fldChar w:fldCharType="begin"/>
      </w:r>
      <w:r w:rsidRPr="00632E02">
        <w:rPr>
          <w:rFonts w:ascii="Arial" w:hAnsi="Arial" w:cs="Arial"/>
          <w:i/>
          <w:sz w:val="24"/>
          <w:szCs w:val="24"/>
        </w:rPr>
        <w:instrText>xe "m"</w:instrText>
      </w:r>
      <w:r w:rsidRPr="00632E02">
        <w:rPr>
          <w:rFonts w:ascii="Arial" w:hAnsi="Arial" w:cs="Arial"/>
          <w:i/>
          <w:sz w:val="24"/>
          <w:szCs w:val="24"/>
        </w:rPr>
        <w:fldChar w:fldCharType="end"/>
      </w:r>
    </w:p>
    <w:p w14:paraId="1A2ACB77" w14:textId="77777777" w:rsidR="00871AE0" w:rsidRDefault="00871AE0" w:rsidP="00871AE0">
      <w:pPr>
        <w:ind w:right="-34"/>
        <w:jc w:val="center"/>
        <w:rPr>
          <w:rFonts w:ascii="Arial" w:hAnsi="Arial" w:cs="Arial"/>
          <w:i/>
          <w:sz w:val="24"/>
          <w:szCs w:val="24"/>
        </w:rPr>
      </w:pPr>
    </w:p>
    <w:p w14:paraId="76CC60F4" w14:textId="77777777" w:rsidR="00871AE0" w:rsidRPr="00632E02" w:rsidRDefault="00871AE0" w:rsidP="00871AE0">
      <w:pPr>
        <w:ind w:right="-34"/>
        <w:jc w:val="center"/>
        <w:rPr>
          <w:rFonts w:ascii="Arial" w:hAnsi="Arial" w:cs="Arial"/>
          <w:i/>
          <w:sz w:val="24"/>
          <w:szCs w:val="24"/>
        </w:rPr>
      </w:pPr>
    </w:p>
    <w:p w14:paraId="19B070D8" w14:textId="77777777" w:rsidR="00EA07B0" w:rsidRDefault="00EA07B0" w:rsidP="00871AE0">
      <w:pPr>
        <w:ind w:right="-34"/>
        <w:jc w:val="center"/>
        <w:rPr>
          <w:rFonts w:ascii="Arial" w:hAnsi="Arial"/>
          <w:b/>
          <w:i/>
          <w:sz w:val="28"/>
        </w:rPr>
      </w:pPr>
    </w:p>
    <w:p w14:paraId="20E5E038" w14:textId="77777777" w:rsidR="00871AE0" w:rsidRDefault="00871AE0" w:rsidP="00871AE0">
      <w:pPr>
        <w:ind w:right="-34"/>
        <w:jc w:val="center"/>
        <w:rPr>
          <w:rFonts w:ascii="Arial" w:hAnsi="Arial"/>
          <w:b/>
          <w:i/>
          <w:sz w:val="28"/>
        </w:rPr>
      </w:pPr>
    </w:p>
    <w:p w14:paraId="2DD77E57" w14:textId="77777777" w:rsidR="00871AE0" w:rsidRDefault="00871AE0" w:rsidP="00871AE0">
      <w:pPr>
        <w:ind w:right="-34"/>
        <w:jc w:val="center"/>
        <w:rPr>
          <w:rFonts w:ascii="Arial" w:hAnsi="Arial"/>
          <w:b/>
          <w:i/>
          <w:sz w:val="28"/>
        </w:rPr>
      </w:pPr>
    </w:p>
    <w:p w14:paraId="3F1699B6" w14:textId="77777777" w:rsidR="008C4337" w:rsidRDefault="008C4337" w:rsidP="00871AE0">
      <w:pPr>
        <w:ind w:right="-34"/>
        <w:jc w:val="center"/>
        <w:rPr>
          <w:rFonts w:ascii="Arial" w:hAnsi="Arial"/>
          <w:b/>
          <w:i/>
          <w:sz w:val="28"/>
        </w:rPr>
      </w:pPr>
      <w:r>
        <w:rPr>
          <w:rFonts w:ascii="Arial" w:hAnsi="Arial"/>
          <w:b/>
          <w:i/>
          <w:sz w:val="28"/>
        </w:rPr>
        <w:t>STATEMENT OF REQUIREMENTS</w:t>
      </w:r>
    </w:p>
    <w:p w14:paraId="6113A73E" w14:textId="77777777" w:rsidR="00871AE0" w:rsidRDefault="008C4337" w:rsidP="00FB40CD">
      <w:pPr>
        <w:ind w:right="-34"/>
        <w:jc w:val="center"/>
        <w:rPr>
          <w:rFonts w:ascii="Arial" w:hAnsi="Arial"/>
          <w:b/>
          <w:i/>
          <w:sz w:val="28"/>
        </w:rPr>
      </w:pPr>
      <w:r>
        <w:rPr>
          <w:rFonts w:ascii="Arial" w:hAnsi="Arial"/>
          <w:b/>
          <w:i/>
          <w:sz w:val="28"/>
        </w:rPr>
        <w:t xml:space="preserve">AND </w:t>
      </w:r>
      <w:r w:rsidR="00FB40CD">
        <w:rPr>
          <w:rFonts w:ascii="Arial" w:hAnsi="Arial"/>
          <w:b/>
          <w:i/>
          <w:sz w:val="28"/>
        </w:rPr>
        <w:t>AGREEMENT</w:t>
      </w:r>
      <w:r>
        <w:rPr>
          <w:rFonts w:ascii="Arial" w:hAnsi="Arial"/>
          <w:b/>
          <w:i/>
          <w:sz w:val="28"/>
        </w:rPr>
        <w:t xml:space="preserve"> INFORMATION</w:t>
      </w:r>
    </w:p>
    <w:p w14:paraId="4A03E458" w14:textId="77777777" w:rsidR="00871AE0" w:rsidRDefault="00871AE0" w:rsidP="00871AE0">
      <w:pPr>
        <w:ind w:right="-34"/>
        <w:jc w:val="center"/>
        <w:rPr>
          <w:rFonts w:ascii="Arial" w:hAnsi="Arial"/>
          <w:b/>
          <w:i/>
          <w:sz w:val="28"/>
        </w:rPr>
      </w:pPr>
    </w:p>
    <w:p w14:paraId="125BD040" w14:textId="77777777" w:rsidR="00871AE0" w:rsidRDefault="00871AE0" w:rsidP="00871AE0">
      <w:pPr>
        <w:ind w:right="-34"/>
        <w:jc w:val="center"/>
        <w:rPr>
          <w:rFonts w:ascii="Arial" w:hAnsi="Arial"/>
          <w:b/>
          <w:i/>
          <w:sz w:val="28"/>
        </w:rPr>
      </w:pPr>
    </w:p>
    <w:p w14:paraId="6750D747" w14:textId="77777777" w:rsidR="00871AE0" w:rsidRDefault="00871AE0" w:rsidP="00871AE0">
      <w:pPr>
        <w:ind w:right="-34"/>
        <w:jc w:val="center"/>
        <w:rPr>
          <w:rFonts w:ascii="Arial" w:hAnsi="Arial"/>
          <w:b/>
          <w:i/>
          <w:sz w:val="28"/>
        </w:rPr>
      </w:pPr>
    </w:p>
    <w:p w14:paraId="235FA931" w14:textId="77777777" w:rsidR="00871AE0" w:rsidRDefault="00871AE0" w:rsidP="00871AE0">
      <w:pPr>
        <w:ind w:right="-34"/>
        <w:jc w:val="center"/>
        <w:rPr>
          <w:rFonts w:ascii="Arial" w:hAnsi="Arial"/>
          <w:b/>
          <w:i/>
          <w:sz w:val="28"/>
        </w:rPr>
      </w:pPr>
    </w:p>
    <w:p w14:paraId="27EA93F2" w14:textId="77777777" w:rsidR="00965B47" w:rsidRPr="00965B47" w:rsidRDefault="00965B47" w:rsidP="00965B47">
      <w:pPr>
        <w:ind w:right="-34"/>
        <w:jc w:val="center"/>
        <w:rPr>
          <w:rFonts w:ascii="Arial" w:hAnsi="Arial"/>
          <w:b/>
          <w:i/>
          <w:sz w:val="28"/>
        </w:rPr>
      </w:pPr>
      <w:r>
        <w:rPr>
          <w:rFonts w:ascii="Arial" w:hAnsi="Arial"/>
          <w:b/>
          <w:i/>
          <w:sz w:val="28"/>
        </w:rPr>
        <w:t>Provision of</w:t>
      </w:r>
      <w:r w:rsidRPr="00965B47">
        <w:rPr>
          <w:rFonts w:ascii="Arial" w:hAnsi="Arial"/>
          <w:b/>
          <w:i/>
          <w:sz w:val="28"/>
        </w:rPr>
        <w:t xml:space="preserve"> Child</w:t>
      </w:r>
      <w:r w:rsidR="00B11B9E">
        <w:rPr>
          <w:rFonts w:ascii="Arial" w:hAnsi="Arial"/>
          <w:b/>
          <w:i/>
          <w:sz w:val="28"/>
        </w:rPr>
        <w:t xml:space="preserve">care </w:t>
      </w:r>
    </w:p>
    <w:p w14:paraId="6D3A67E7" w14:textId="605A8117" w:rsidR="00871AE0" w:rsidRPr="003545A1" w:rsidRDefault="00965B47" w:rsidP="00965B47">
      <w:pPr>
        <w:ind w:right="-34"/>
        <w:jc w:val="center"/>
        <w:rPr>
          <w:rFonts w:ascii="Arial" w:hAnsi="Arial"/>
          <w:b/>
          <w:i/>
          <w:sz w:val="28"/>
        </w:rPr>
      </w:pPr>
      <w:r w:rsidRPr="00965B47">
        <w:rPr>
          <w:rFonts w:ascii="Arial" w:hAnsi="Arial"/>
          <w:b/>
          <w:i/>
          <w:sz w:val="28"/>
        </w:rPr>
        <w:t xml:space="preserve">Early Learning &amp; Childcare for </w:t>
      </w:r>
      <w:proofErr w:type="gramStart"/>
      <w:r w:rsidRPr="00965B47">
        <w:rPr>
          <w:rFonts w:ascii="Arial" w:hAnsi="Arial"/>
          <w:b/>
          <w:i/>
          <w:sz w:val="28"/>
        </w:rPr>
        <w:t>2</w:t>
      </w:r>
      <w:r w:rsidR="00B11B9E">
        <w:rPr>
          <w:rFonts w:ascii="Arial" w:hAnsi="Arial"/>
          <w:b/>
          <w:i/>
          <w:sz w:val="28"/>
        </w:rPr>
        <w:t>,</w:t>
      </w:r>
      <w:r w:rsidR="00F12BDB">
        <w:rPr>
          <w:rFonts w:ascii="Arial" w:hAnsi="Arial"/>
          <w:b/>
          <w:i/>
          <w:sz w:val="28"/>
        </w:rPr>
        <w:t xml:space="preserve"> </w:t>
      </w:r>
      <w:r w:rsidR="00B11B9E">
        <w:rPr>
          <w:rFonts w:ascii="Arial" w:hAnsi="Arial"/>
          <w:b/>
          <w:i/>
          <w:sz w:val="28"/>
        </w:rPr>
        <w:t>3 &amp; 4</w:t>
      </w:r>
      <w:r w:rsidRPr="00965B47">
        <w:rPr>
          <w:rFonts w:ascii="Arial" w:hAnsi="Arial"/>
          <w:b/>
          <w:i/>
          <w:sz w:val="28"/>
        </w:rPr>
        <w:t xml:space="preserve"> Year</w:t>
      </w:r>
      <w:proofErr w:type="gramEnd"/>
      <w:r w:rsidRPr="00965B47">
        <w:rPr>
          <w:rFonts w:ascii="Arial" w:hAnsi="Arial"/>
          <w:b/>
          <w:i/>
          <w:sz w:val="28"/>
        </w:rPr>
        <w:t xml:space="preserve"> Olds   </w:t>
      </w:r>
    </w:p>
    <w:p w14:paraId="74B10393" w14:textId="77777777" w:rsidR="00871AE0" w:rsidRPr="00FC37ED" w:rsidRDefault="00871AE0" w:rsidP="00871AE0">
      <w:pPr>
        <w:ind w:right="-34"/>
        <w:jc w:val="center"/>
        <w:rPr>
          <w:rFonts w:ascii="Arial" w:hAnsi="Arial"/>
          <w:b/>
          <w:i/>
          <w:sz w:val="28"/>
          <w:highlight w:val="cyan"/>
        </w:rPr>
      </w:pPr>
    </w:p>
    <w:p w14:paraId="45E30594" w14:textId="77777777" w:rsidR="00871AE0" w:rsidRPr="00FC37ED" w:rsidRDefault="00871AE0" w:rsidP="00871AE0">
      <w:pPr>
        <w:ind w:right="-34"/>
        <w:jc w:val="center"/>
        <w:rPr>
          <w:rFonts w:ascii="Arial" w:hAnsi="Arial"/>
          <w:b/>
          <w:i/>
          <w:sz w:val="28"/>
          <w:highlight w:val="cyan"/>
        </w:rPr>
      </w:pPr>
    </w:p>
    <w:p w14:paraId="3159DD40" w14:textId="77777777" w:rsidR="00871AE0" w:rsidRPr="00FC37ED" w:rsidRDefault="00252489" w:rsidP="00871AE0">
      <w:pPr>
        <w:ind w:right="-34"/>
        <w:jc w:val="center"/>
        <w:rPr>
          <w:rFonts w:ascii="Arial" w:hAnsi="Arial"/>
          <w:b/>
          <w:i/>
          <w:sz w:val="28"/>
          <w:highlight w:val="cyan"/>
        </w:rPr>
      </w:pPr>
      <w:r w:rsidRPr="00252489">
        <w:rPr>
          <w:rFonts w:ascii="Arial" w:hAnsi="Arial"/>
          <w:b/>
          <w:i/>
          <w:sz w:val="28"/>
        </w:rPr>
        <w:t xml:space="preserve">CONTRACT NO: </w:t>
      </w:r>
      <w:r w:rsidR="00C47A4D">
        <w:rPr>
          <w:rFonts w:ascii="Arial" w:hAnsi="Arial"/>
          <w:b/>
          <w:i/>
          <w:sz w:val="28"/>
        </w:rPr>
        <w:t>10441</w:t>
      </w:r>
    </w:p>
    <w:p w14:paraId="5F89BBF6" w14:textId="77777777" w:rsidR="00871AE0" w:rsidRPr="00FC37ED" w:rsidRDefault="00871AE0" w:rsidP="00871AE0">
      <w:pPr>
        <w:ind w:right="-34"/>
        <w:jc w:val="center"/>
        <w:rPr>
          <w:rFonts w:ascii="Arial" w:hAnsi="Arial"/>
          <w:b/>
          <w:i/>
          <w:sz w:val="28"/>
          <w:highlight w:val="cyan"/>
        </w:rPr>
      </w:pPr>
    </w:p>
    <w:p w14:paraId="41FCB2CB" w14:textId="77777777" w:rsidR="00871AE0" w:rsidRPr="00FC37ED" w:rsidRDefault="00871AE0" w:rsidP="00871AE0">
      <w:pPr>
        <w:ind w:right="-34"/>
        <w:jc w:val="center"/>
        <w:rPr>
          <w:rFonts w:ascii="Arial" w:hAnsi="Arial"/>
          <w:b/>
          <w:i/>
          <w:sz w:val="28"/>
          <w:highlight w:val="cyan"/>
        </w:rPr>
      </w:pPr>
    </w:p>
    <w:p w14:paraId="1663FB34" w14:textId="6E0AC025" w:rsidR="00871AE0" w:rsidRDefault="00B11B9E" w:rsidP="00871AE0">
      <w:pPr>
        <w:ind w:right="-34"/>
        <w:jc w:val="center"/>
        <w:rPr>
          <w:rFonts w:ascii="Arial" w:hAnsi="Arial"/>
          <w:b/>
          <w:i/>
          <w:sz w:val="28"/>
        </w:rPr>
      </w:pPr>
      <w:r>
        <w:rPr>
          <w:rFonts w:ascii="Arial" w:hAnsi="Arial"/>
          <w:b/>
          <w:i/>
          <w:sz w:val="28"/>
        </w:rPr>
        <w:t>August</w:t>
      </w:r>
      <w:r w:rsidR="00BC3632">
        <w:rPr>
          <w:rFonts w:ascii="Arial" w:hAnsi="Arial"/>
          <w:b/>
          <w:i/>
          <w:sz w:val="28"/>
        </w:rPr>
        <w:t xml:space="preserve"> </w:t>
      </w:r>
      <w:r>
        <w:rPr>
          <w:rFonts w:ascii="Arial" w:hAnsi="Arial"/>
          <w:b/>
          <w:i/>
          <w:sz w:val="28"/>
        </w:rPr>
        <w:t>1</w:t>
      </w:r>
      <w:r w:rsidR="00304E0F">
        <w:rPr>
          <w:rFonts w:ascii="Arial" w:hAnsi="Arial"/>
          <w:b/>
          <w:i/>
          <w:sz w:val="28"/>
        </w:rPr>
        <w:t>4</w:t>
      </w:r>
      <w:r w:rsidR="00BC3632" w:rsidRPr="00BC3632">
        <w:rPr>
          <w:rFonts w:ascii="Arial" w:hAnsi="Arial"/>
          <w:b/>
          <w:i/>
          <w:sz w:val="28"/>
          <w:vertAlign w:val="superscript"/>
        </w:rPr>
        <w:t>th</w:t>
      </w:r>
      <w:proofErr w:type="gramStart"/>
      <w:r>
        <w:rPr>
          <w:rFonts w:ascii="Arial" w:hAnsi="Arial"/>
          <w:b/>
          <w:i/>
          <w:sz w:val="28"/>
        </w:rPr>
        <w:t xml:space="preserve"> 202</w:t>
      </w:r>
      <w:r w:rsidR="00304E0F">
        <w:rPr>
          <w:rFonts w:ascii="Arial" w:hAnsi="Arial"/>
          <w:b/>
          <w:i/>
          <w:sz w:val="28"/>
        </w:rPr>
        <w:t>3</w:t>
      </w:r>
      <w:proofErr w:type="gramEnd"/>
      <w:r w:rsidR="00EF2E29">
        <w:rPr>
          <w:rFonts w:ascii="Arial" w:hAnsi="Arial"/>
          <w:b/>
          <w:i/>
          <w:sz w:val="28"/>
        </w:rPr>
        <w:t xml:space="preserve"> </w:t>
      </w:r>
      <w:r w:rsidR="00965B47">
        <w:rPr>
          <w:rFonts w:ascii="Arial" w:hAnsi="Arial"/>
          <w:b/>
          <w:i/>
          <w:sz w:val="28"/>
        </w:rPr>
        <w:t>to</w:t>
      </w:r>
      <w:r w:rsidR="00F21FB3">
        <w:rPr>
          <w:rFonts w:ascii="Arial" w:hAnsi="Arial"/>
          <w:b/>
          <w:i/>
          <w:sz w:val="28"/>
        </w:rPr>
        <w:t xml:space="preserve"> </w:t>
      </w:r>
      <w:r>
        <w:rPr>
          <w:rFonts w:ascii="Arial" w:hAnsi="Arial"/>
          <w:b/>
          <w:i/>
          <w:sz w:val="28"/>
        </w:rPr>
        <w:t>August</w:t>
      </w:r>
      <w:r w:rsidR="00EF2E29">
        <w:rPr>
          <w:rFonts w:ascii="Arial" w:hAnsi="Arial"/>
          <w:b/>
          <w:i/>
          <w:sz w:val="28"/>
        </w:rPr>
        <w:t xml:space="preserve"> </w:t>
      </w:r>
      <w:r w:rsidR="00E8425B">
        <w:rPr>
          <w:rFonts w:ascii="Arial" w:hAnsi="Arial"/>
          <w:b/>
          <w:i/>
          <w:sz w:val="28"/>
        </w:rPr>
        <w:t>14</w:t>
      </w:r>
      <w:r w:rsidR="00E8425B" w:rsidRPr="00456B5F">
        <w:rPr>
          <w:rFonts w:ascii="Arial" w:hAnsi="Arial"/>
          <w:b/>
          <w:i/>
          <w:sz w:val="28"/>
          <w:vertAlign w:val="superscript"/>
        </w:rPr>
        <w:t>th</w:t>
      </w:r>
      <w:r w:rsidR="00E8425B">
        <w:rPr>
          <w:rFonts w:ascii="Arial" w:hAnsi="Arial"/>
          <w:b/>
          <w:i/>
          <w:sz w:val="28"/>
        </w:rPr>
        <w:t xml:space="preserve"> 202</w:t>
      </w:r>
      <w:r w:rsidR="00304E0F">
        <w:rPr>
          <w:rFonts w:ascii="Arial" w:hAnsi="Arial"/>
          <w:b/>
          <w:i/>
          <w:sz w:val="28"/>
        </w:rPr>
        <w:t>4</w:t>
      </w:r>
    </w:p>
    <w:p w14:paraId="14A8AB1F" w14:textId="77777777" w:rsidR="00871AE0" w:rsidRDefault="00871AE0" w:rsidP="00871AE0">
      <w:pPr>
        <w:ind w:right="-34"/>
        <w:jc w:val="center"/>
        <w:rPr>
          <w:rFonts w:ascii="Arial" w:hAnsi="Arial"/>
          <w:b/>
          <w:i/>
          <w:sz w:val="28"/>
        </w:rPr>
      </w:pPr>
    </w:p>
    <w:p w14:paraId="25B984B4" w14:textId="77777777" w:rsidR="00871AE0" w:rsidRDefault="00871AE0" w:rsidP="00871AE0">
      <w:pPr>
        <w:jc w:val="center"/>
        <w:rPr>
          <w:rFonts w:ascii="Arial" w:hAnsi="Arial"/>
          <w:b/>
          <w:i/>
          <w:sz w:val="28"/>
        </w:rPr>
      </w:pPr>
    </w:p>
    <w:p w14:paraId="5924A8F5" w14:textId="77777777" w:rsidR="00871AE0" w:rsidRPr="00632E02" w:rsidRDefault="00871AE0" w:rsidP="00871AE0">
      <w:pPr>
        <w:tabs>
          <w:tab w:val="left" w:pos="1418"/>
          <w:tab w:val="left" w:pos="1701"/>
          <w:tab w:val="left" w:pos="3119"/>
          <w:tab w:val="left" w:pos="5184"/>
        </w:tabs>
        <w:spacing w:line="273" w:lineRule="exact"/>
        <w:ind w:right="-34"/>
        <w:rPr>
          <w:rFonts w:ascii="Arial" w:hAnsi="Arial" w:cs="Arial"/>
          <w:b/>
          <w:sz w:val="24"/>
          <w:szCs w:val="24"/>
        </w:rPr>
      </w:pPr>
    </w:p>
    <w:p w14:paraId="6E72A85A" w14:textId="77777777" w:rsidR="00EA07B0" w:rsidRPr="003A2106" w:rsidRDefault="00EA07B0" w:rsidP="00FC37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jc w:val="center"/>
        <w:rPr>
          <w:rFonts w:ascii="Arial" w:hAnsi="Arial" w:cs="Arial"/>
          <w:b/>
          <w:snapToGrid w:val="0"/>
          <w:sz w:val="24"/>
          <w:szCs w:val="24"/>
          <w:u w:val="single"/>
        </w:rPr>
      </w:pPr>
      <w:r>
        <w:br w:type="page"/>
      </w:r>
      <w:r w:rsidRPr="003A2106">
        <w:rPr>
          <w:rFonts w:ascii="Arial" w:hAnsi="Arial" w:cs="Arial"/>
          <w:b/>
          <w:snapToGrid w:val="0"/>
          <w:sz w:val="24"/>
          <w:szCs w:val="24"/>
          <w:u w:val="single"/>
        </w:rPr>
        <w:lastRenderedPageBreak/>
        <w:t>CONTENTS</w:t>
      </w:r>
    </w:p>
    <w:p w14:paraId="3FB16D5F" w14:textId="77777777" w:rsidR="0074745B" w:rsidRDefault="0074745B" w:rsidP="00FC37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jc w:val="center"/>
        <w:rPr>
          <w:rFonts w:ascii="Arial" w:hAnsi="Arial" w:cs="Arial"/>
          <w:b/>
          <w:snapToGrid w:val="0"/>
          <w:sz w:val="24"/>
          <w:szCs w:val="24"/>
          <w:u w:val="single"/>
        </w:rPr>
      </w:pPr>
    </w:p>
    <w:tbl>
      <w:tblPr>
        <w:tblW w:w="8240" w:type="dxa"/>
        <w:tblInd w:w="108" w:type="dxa"/>
        <w:tblLook w:val="01E0" w:firstRow="1" w:lastRow="1" w:firstColumn="1" w:lastColumn="1" w:noHBand="0" w:noVBand="0"/>
      </w:tblPr>
      <w:tblGrid>
        <w:gridCol w:w="540"/>
        <w:gridCol w:w="6793"/>
        <w:gridCol w:w="907"/>
      </w:tblGrid>
      <w:tr w:rsidR="0074745B" w:rsidRPr="00CB6B4B" w14:paraId="0E7E7ED0" w14:textId="77777777" w:rsidTr="00CB6B4B">
        <w:tc>
          <w:tcPr>
            <w:tcW w:w="540" w:type="dxa"/>
            <w:shd w:val="clear" w:color="auto" w:fill="auto"/>
          </w:tcPr>
          <w:p w14:paraId="14BDA5EA" w14:textId="77777777" w:rsidR="0074745B" w:rsidRPr="00CB6B4B" w:rsidRDefault="0074745B" w:rsidP="00CB6B4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jc w:val="both"/>
              <w:rPr>
                <w:rFonts w:ascii="Arial" w:hAnsi="Arial" w:cs="Arial"/>
                <w:snapToGrid w:val="0"/>
                <w:sz w:val="24"/>
                <w:szCs w:val="24"/>
                <w:u w:val="single"/>
              </w:rPr>
            </w:pPr>
          </w:p>
        </w:tc>
        <w:tc>
          <w:tcPr>
            <w:tcW w:w="6793" w:type="dxa"/>
            <w:shd w:val="clear" w:color="auto" w:fill="auto"/>
          </w:tcPr>
          <w:p w14:paraId="4A92B1A9" w14:textId="77777777" w:rsidR="0074745B" w:rsidRPr="00CB6B4B" w:rsidRDefault="0074745B" w:rsidP="00CB6B4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rPr>
                <w:rFonts w:ascii="Arial" w:hAnsi="Arial" w:cs="Arial"/>
                <w:snapToGrid w:val="0"/>
                <w:sz w:val="24"/>
                <w:szCs w:val="24"/>
                <w:u w:val="single"/>
              </w:rPr>
            </w:pPr>
          </w:p>
        </w:tc>
        <w:tc>
          <w:tcPr>
            <w:tcW w:w="907" w:type="dxa"/>
            <w:shd w:val="clear" w:color="auto" w:fill="auto"/>
          </w:tcPr>
          <w:p w14:paraId="78B68E50" w14:textId="77777777" w:rsidR="0074745B" w:rsidRPr="00CB6B4B" w:rsidRDefault="0074745B" w:rsidP="00CB6B4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jc w:val="center"/>
              <w:rPr>
                <w:rFonts w:ascii="Arial" w:hAnsi="Arial" w:cs="Arial"/>
                <w:snapToGrid w:val="0"/>
                <w:sz w:val="24"/>
                <w:szCs w:val="24"/>
                <w:u w:val="single"/>
              </w:rPr>
            </w:pPr>
            <w:r w:rsidRPr="00CB6B4B">
              <w:rPr>
                <w:rFonts w:ascii="Arial" w:hAnsi="Arial" w:cs="Arial"/>
                <w:snapToGrid w:val="0"/>
                <w:sz w:val="24"/>
                <w:szCs w:val="24"/>
                <w:u w:val="single"/>
              </w:rPr>
              <w:t>Page</w:t>
            </w:r>
          </w:p>
        </w:tc>
      </w:tr>
      <w:tr w:rsidR="0074745B" w:rsidRPr="00CB6B4B" w14:paraId="711C903C" w14:textId="77777777" w:rsidTr="00CB6B4B">
        <w:tc>
          <w:tcPr>
            <w:tcW w:w="540" w:type="dxa"/>
            <w:shd w:val="clear" w:color="auto" w:fill="auto"/>
          </w:tcPr>
          <w:p w14:paraId="25D3ACD5" w14:textId="77777777" w:rsidR="0074745B" w:rsidRPr="00CB6B4B" w:rsidRDefault="0074745B" w:rsidP="00BA4266">
            <w:pPr>
              <w:numPr>
                <w:ilvl w:val="0"/>
                <w:numId w:val="1"/>
              </w:numPr>
              <w:tabs>
                <w:tab w:val="left" w:pos="6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jc w:val="both"/>
              <w:rPr>
                <w:rFonts w:ascii="Arial" w:hAnsi="Arial" w:cs="Arial"/>
                <w:snapToGrid w:val="0"/>
                <w:sz w:val="24"/>
                <w:szCs w:val="24"/>
                <w:u w:val="single"/>
              </w:rPr>
            </w:pPr>
          </w:p>
        </w:tc>
        <w:tc>
          <w:tcPr>
            <w:tcW w:w="6793" w:type="dxa"/>
            <w:shd w:val="clear" w:color="auto" w:fill="auto"/>
          </w:tcPr>
          <w:p w14:paraId="449A34DB" w14:textId="77777777" w:rsidR="0074745B" w:rsidRPr="00CB6B4B" w:rsidRDefault="00711E15" w:rsidP="00CB6B4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rPr>
                <w:rFonts w:ascii="Arial" w:hAnsi="Arial" w:cs="Arial"/>
                <w:snapToGrid w:val="0"/>
                <w:sz w:val="24"/>
                <w:szCs w:val="24"/>
              </w:rPr>
            </w:pPr>
            <w:r>
              <w:rPr>
                <w:rStyle w:val="Hyperlink"/>
                <w:rFonts w:ascii="Arial" w:hAnsi="Arial" w:cs="Arial"/>
                <w:snapToGrid w:val="0"/>
                <w:sz w:val="24"/>
                <w:szCs w:val="24"/>
              </w:rPr>
              <w:t>AGREEMENT INFORMATION</w:t>
            </w:r>
            <w:r w:rsidRPr="00CB6B4B">
              <w:rPr>
                <w:rFonts w:ascii="Arial" w:hAnsi="Arial" w:cs="Arial"/>
                <w:snapToGrid w:val="0"/>
                <w:sz w:val="24"/>
                <w:szCs w:val="24"/>
              </w:rPr>
              <w:t xml:space="preserve"> </w:t>
            </w:r>
          </w:p>
          <w:p w14:paraId="6AEA885A" w14:textId="77777777" w:rsidR="0074745B" w:rsidRPr="00CB6B4B" w:rsidRDefault="0074745B" w:rsidP="00CB6B4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rPr>
                <w:rFonts w:ascii="Arial" w:hAnsi="Arial" w:cs="Arial"/>
                <w:snapToGrid w:val="0"/>
                <w:sz w:val="24"/>
                <w:szCs w:val="24"/>
                <w:u w:val="single"/>
              </w:rPr>
            </w:pPr>
          </w:p>
        </w:tc>
        <w:tc>
          <w:tcPr>
            <w:tcW w:w="907" w:type="dxa"/>
            <w:shd w:val="clear" w:color="auto" w:fill="auto"/>
          </w:tcPr>
          <w:p w14:paraId="427DD9E2" w14:textId="77777777" w:rsidR="0074745B" w:rsidRPr="00CB6B4B" w:rsidRDefault="00D25A5E" w:rsidP="00CB6B4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jc w:val="center"/>
              <w:rPr>
                <w:rFonts w:ascii="Arial" w:hAnsi="Arial" w:cs="Arial"/>
                <w:snapToGrid w:val="0"/>
                <w:sz w:val="24"/>
                <w:szCs w:val="24"/>
                <w:highlight w:val="cyan"/>
              </w:rPr>
            </w:pPr>
            <w:r>
              <w:rPr>
                <w:rFonts w:ascii="Arial" w:hAnsi="Arial" w:cs="Arial"/>
                <w:snapToGrid w:val="0"/>
                <w:sz w:val="24"/>
                <w:szCs w:val="24"/>
              </w:rPr>
              <w:t>3</w:t>
            </w:r>
          </w:p>
        </w:tc>
      </w:tr>
      <w:tr w:rsidR="0074745B" w:rsidRPr="00CB6B4B" w14:paraId="6F8BF64C" w14:textId="77777777" w:rsidTr="00CB6B4B">
        <w:tc>
          <w:tcPr>
            <w:tcW w:w="540" w:type="dxa"/>
            <w:shd w:val="clear" w:color="auto" w:fill="auto"/>
          </w:tcPr>
          <w:p w14:paraId="6FD64588" w14:textId="77777777" w:rsidR="0074745B" w:rsidRPr="00CB6B4B" w:rsidRDefault="0074745B" w:rsidP="00BA4266">
            <w:pPr>
              <w:numPr>
                <w:ilvl w:val="0"/>
                <w:numId w:val="1"/>
              </w:numPr>
              <w:tabs>
                <w:tab w:val="left" w:pos="60"/>
                <w:tab w:val="left" w:pos="180"/>
                <w:tab w:val="left" w:pos="1440"/>
                <w:tab w:val="left" w:pos="2160"/>
                <w:tab w:val="left" w:pos="2880"/>
                <w:tab w:val="left" w:pos="3600"/>
                <w:tab w:val="left" w:pos="4320"/>
                <w:tab w:val="left" w:pos="5040"/>
                <w:tab w:val="left" w:pos="5760"/>
                <w:tab w:val="left" w:pos="6480"/>
                <w:tab w:val="left" w:pos="7200"/>
                <w:tab w:val="left" w:pos="7920"/>
              </w:tabs>
              <w:spacing w:line="244" w:lineRule="exact"/>
              <w:jc w:val="both"/>
              <w:rPr>
                <w:rFonts w:ascii="Arial" w:hAnsi="Arial" w:cs="Arial"/>
                <w:snapToGrid w:val="0"/>
                <w:sz w:val="24"/>
                <w:szCs w:val="24"/>
                <w:u w:val="single"/>
              </w:rPr>
            </w:pPr>
          </w:p>
        </w:tc>
        <w:tc>
          <w:tcPr>
            <w:tcW w:w="6793" w:type="dxa"/>
            <w:shd w:val="clear" w:color="auto" w:fill="auto"/>
          </w:tcPr>
          <w:p w14:paraId="0A365670" w14:textId="77777777" w:rsidR="0074745B" w:rsidRPr="00CB6B4B" w:rsidRDefault="00000000" w:rsidP="00CB6B4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rPr>
                <w:rFonts w:ascii="Arial" w:hAnsi="Arial" w:cs="Arial"/>
                <w:snapToGrid w:val="0"/>
                <w:sz w:val="24"/>
                <w:szCs w:val="24"/>
              </w:rPr>
            </w:pPr>
            <w:hyperlink w:anchor="CONTRACTOVERVIEW" w:history="1">
              <w:r w:rsidR="003A2106" w:rsidRPr="00CB6B4B">
                <w:rPr>
                  <w:rStyle w:val="Hyperlink"/>
                  <w:rFonts w:ascii="Arial" w:hAnsi="Arial" w:cs="Arial"/>
                  <w:snapToGrid w:val="0"/>
                  <w:sz w:val="24"/>
                  <w:szCs w:val="24"/>
                </w:rPr>
                <w:t>CONTRACT OVERVIEW</w:t>
              </w:r>
            </w:hyperlink>
          </w:p>
          <w:p w14:paraId="619ECD0B" w14:textId="77777777" w:rsidR="003A2106" w:rsidRPr="00CB6B4B" w:rsidRDefault="003A2106" w:rsidP="00CB6B4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rPr>
                <w:rFonts w:ascii="Arial" w:hAnsi="Arial" w:cs="Arial"/>
                <w:snapToGrid w:val="0"/>
                <w:sz w:val="24"/>
                <w:szCs w:val="24"/>
              </w:rPr>
            </w:pPr>
          </w:p>
        </w:tc>
        <w:tc>
          <w:tcPr>
            <w:tcW w:w="907" w:type="dxa"/>
            <w:shd w:val="clear" w:color="auto" w:fill="auto"/>
          </w:tcPr>
          <w:p w14:paraId="242D0E57" w14:textId="77777777" w:rsidR="0074745B" w:rsidRPr="00CB6B4B" w:rsidRDefault="008A02FD" w:rsidP="00CB6B4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jc w:val="center"/>
              <w:rPr>
                <w:rFonts w:ascii="Arial" w:hAnsi="Arial" w:cs="Arial"/>
                <w:snapToGrid w:val="0"/>
                <w:sz w:val="24"/>
                <w:szCs w:val="24"/>
                <w:highlight w:val="cyan"/>
              </w:rPr>
            </w:pPr>
            <w:r w:rsidRPr="008A02FD">
              <w:rPr>
                <w:rFonts w:ascii="Arial" w:hAnsi="Arial" w:cs="Arial"/>
                <w:snapToGrid w:val="0"/>
                <w:sz w:val="24"/>
                <w:szCs w:val="24"/>
              </w:rPr>
              <w:t>5</w:t>
            </w:r>
          </w:p>
        </w:tc>
      </w:tr>
      <w:tr w:rsidR="003A2106" w:rsidRPr="00CB6B4B" w14:paraId="09D6AFDD" w14:textId="77777777" w:rsidTr="00CB6B4B">
        <w:tc>
          <w:tcPr>
            <w:tcW w:w="540" w:type="dxa"/>
            <w:shd w:val="clear" w:color="auto" w:fill="auto"/>
          </w:tcPr>
          <w:p w14:paraId="6774A184" w14:textId="77777777" w:rsidR="003A2106" w:rsidRPr="00CB6B4B" w:rsidRDefault="003A2106" w:rsidP="00BA4266">
            <w:pPr>
              <w:numPr>
                <w:ilvl w:val="0"/>
                <w:numId w:val="1"/>
              </w:numPr>
              <w:tabs>
                <w:tab w:val="left" w:pos="60"/>
                <w:tab w:val="left" w:pos="180"/>
                <w:tab w:val="left" w:pos="1440"/>
                <w:tab w:val="left" w:pos="2160"/>
                <w:tab w:val="left" w:pos="2880"/>
                <w:tab w:val="left" w:pos="3600"/>
                <w:tab w:val="left" w:pos="4320"/>
                <w:tab w:val="left" w:pos="5040"/>
                <w:tab w:val="left" w:pos="5760"/>
                <w:tab w:val="left" w:pos="6480"/>
                <w:tab w:val="left" w:pos="7200"/>
                <w:tab w:val="left" w:pos="7920"/>
              </w:tabs>
              <w:spacing w:line="244" w:lineRule="exact"/>
              <w:jc w:val="both"/>
              <w:rPr>
                <w:rFonts w:ascii="Arial" w:hAnsi="Arial" w:cs="Arial"/>
                <w:snapToGrid w:val="0"/>
                <w:sz w:val="24"/>
                <w:szCs w:val="24"/>
                <w:u w:val="single"/>
              </w:rPr>
            </w:pPr>
          </w:p>
        </w:tc>
        <w:tc>
          <w:tcPr>
            <w:tcW w:w="6793" w:type="dxa"/>
            <w:shd w:val="clear" w:color="auto" w:fill="auto"/>
          </w:tcPr>
          <w:p w14:paraId="006531FA" w14:textId="77777777" w:rsidR="003A2106" w:rsidRPr="00CB6B4B" w:rsidRDefault="00000000" w:rsidP="00CB6B4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rPr>
                <w:rFonts w:ascii="Arial" w:hAnsi="Arial" w:cs="Arial"/>
                <w:snapToGrid w:val="0"/>
                <w:sz w:val="24"/>
                <w:szCs w:val="24"/>
              </w:rPr>
            </w:pPr>
            <w:hyperlink w:anchor="STATEMENTOFREQUIRMENTS" w:history="1">
              <w:r w:rsidR="003A2106" w:rsidRPr="00CB6B4B">
                <w:rPr>
                  <w:rStyle w:val="Hyperlink"/>
                  <w:rFonts w:ascii="Arial" w:hAnsi="Arial" w:cs="Arial"/>
                  <w:snapToGrid w:val="0"/>
                  <w:sz w:val="24"/>
                  <w:szCs w:val="24"/>
                </w:rPr>
                <w:t>STATEMENT OF REQUIREMENTS</w:t>
              </w:r>
            </w:hyperlink>
          </w:p>
          <w:p w14:paraId="453B024F" w14:textId="77777777" w:rsidR="003A2106" w:rsidRPr="00CB6B4B" w:rsidRDefault="003A2106" w:rsidP="00CB6B4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rPr>
                <w:rFonts w:ascii="Arial" w:hAnsi="Arial" w:cs="Arial"/>
                <w:snapToGrid w:val="0"/>
                <w:sz w:val="24"/>
                <w:szCs w:val="24"/>
              </w:rPr>
            </w:pPr>
          </w:p>
        </w:tc>
        <w:tc>
          <w:tcPr>
            <w:tcW w:w="907" w:type="dxa"/>
            <w:shd w:val="clear" w:color="auto" w:fill="auto"/>
          </w:tcPr>
          <w:p w14:paraId="03D47D47" w14:textId="77777777" w:rsidR="003A2106" w:rsidRPr="00CB6B4B" w:rsidRDefault="00606B01" w:rsidP="00CB6B4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jc w:val="center"/>
              <w:rPr>
                <w:rFonts w:ascii="Arial" w:hAnsi="Arial" w:cs="Arial"/>
                <w:snapToGrid w:val="0"/>
                <w:sz w:val="24"/>
                <w:szCs w:val="24"/>
                <w:highlight w:val="cyan"/>
              </w:rPr>
            </w:pPr>
            <w:r>
              <w:rPr>
                <w:rFonts w:ascii="Arial" w:hAnsi="Arial" w:cs="Arial"/>
                <w:snapToGrid w:val="0"/>
                <w:sz w:val="24"/>
                <w:szCs w:val="24"/>
              </w:rPr>
              <w:t>10</w:t>
            </w:r>
          </w:p>
        </w:tc>
      </w:tr>
      <w:tr w:rsidR="003A2106" w:rsidRPr="00CB6B4B" w14:paraId="72C9645F" w14:textId="77777777" w:rsidTr="00CB6B4B">
        <w:tc>
          <w:tcPr>
            <w:tcW w:w="540" w:type="dxa"/>
            <w:shd w:val="clear" w:color="auto" w:fill="auto"/>
          </w:tcPr>
          <w:p w14:paraId="0C256510" w14:textId="77777777" w:rsidR="003A2106" w:rsidRPr="00CB6B4B" w:rsidRDefault="003A2106" w:rsidP="00BA4266">
            <w:pPr>
              <w:numPr>
                <w:ilvl w:val="0"/>
                <w:numId w:val="1"/>
              </w:numPr>
              <w:tabs>
                <w:tab w:val="left" w:pos="60"/>
                <w:tab w:val="left" w:pos="180"/>
                <w:tab w:val="left" w:pos="1440"/>
                <w:tab w:val="left" w:pos="2160"/>
                <w:tab w:val="left" w:pos="2880"/>
                <w:tab w:val="left" w:pos="3600"/>
                <w:tab w:val="left" w:pos="4320"/>
                <w:tab w:val="left" w:pos="5040"/>
                <w:tab w:val="left" w:pos="5760"/>
                <w:tab w:val="left" w:pos="6480"/>
                <w:tab w:val="left" w:pos="7200"/>
                <w:tab w:val="left" w:pos="7920"/>
              </w:tabs>
              <w:spacing w:line="244" w:lineRule="exact"/>
              <w:jc w:val="both"/>
              <w:rPr>
                <w:rFonts w:ascii="Arial" w:hAnsi="Arial" w:cs="Arial"/>
                <w:snapToGrid w:val="0"/>
                <w:sz w:val="24"/>
                <w:szCs w:val="24"/>
                <w:u w:val="single"/>
              </w:rPr>
            </w:pPr>
          </w:p>
        </w:tc>
        <w:tc>
          <w:tcPr>
            <w:tcW w:w="6793" w:type="dxa"/>
            <w:shd w:val="clear" w:color="auto" w:fill="auto"/>
          </w:tcPr>
          <w:p w14:paraId="11A2DDFF" w14:textId="77777777" w:rsidR="003A2106" w:rsidRPr="00CB6B4B" w:rsidRDefault="00000000" w:rsidP="00CB6B4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rPr>
                <w:rFonts w:ascii="Arial" w:hAnsi="Arial" w:cs="Arial"/>
                <w:snapToGrid w:val="0"/>
                <w:sz w:val="24"/>
                <w:szCs w:val="24"/>
              </w:rPr>
            </w:pPr>
            <w:hyperlink w:anchor="METHODOFEVALUATION" w:history="1">
              <w:r w:rsidR="003A2106" w:rsidRPr="00CB6B4B">
                <w:rPr>
                  <w:rStyle w:val="Hyperlink"/>
                  <w:rFonts w:ascii="Arial" w:hAnsi="Arial" w:cs="Arial"/>
                  <w:snapToGrid w:val="0"/>
                  <w:sz w:val="24"/>
                  <w:szCs w:val="24"/>
                </w:rPr>
                <w:t>METHOD OF EVALUATION</w:t>
              </w:r>
            </w:hyperlink>
          </w:p>
        </w:tc>
        <w:tc>
          <w:tcPr>
            <w:tcW w:w="907" w:type="dxa"/>
            <w:shd w:val="clear" w:color="auto" w:fill="auto"/>
          </w:tcPr>
          <w:p w14:paraId="302B488B" w14:textId="77777777" w:rsidR="003A2106" w:rsidRPr="00085C84" w:rsidRDefault="00217BA5" w:rsidP="00CB6B4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jc w:val="center"/>
              <w:rPr>
                <w:rFonts w:ascii="Arial" w:hAnsi="Arial" w:cs="Arial"/>
                <w:snapToGrid w:val="0"/>
                <w:sz w:val="24"/>
                <w:szCs w:val="24"/>
              </w:rPr>
            </w:pPr>
            <w:r>
              <w:rPr>
                <w:rFonts w:ascii="Arial" w:hAnsi="Arial" w:cs="Arial"/>
                <w:snapToGrid w:val="0"/>
                <w:sz w:val="24"/>
                <w:szCs w:val="24"/>
              </w:rPr>
              <w:t>2</w:t>
            </w:r>
            <w:r w:rsidR="00606B01">
              <w:rPr>
                <w:rFonts w:ascii="Arial" w:hAnsi="Arial" w:cs="Arial"/>
                <w:snapToGrid w:val="0"/>
                <w:sz w:val="24"/>
                <w:szCs w:val="24"/>
              </w:rPr>
              <w:t>0</w:t>
            </w:r>
          </w:p>
          <w:p w14:paraId="078ACC39" w14:textId="77777777" w:rsidR="003A2106" w:rsidRPr="00CB6B4B" w:rsidRDefault="003A2106" w:rsidP="00CB6B4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jc w:val="center"/>
              <w:rPr>
                <w:rFonts w:ascii="Arial" w:hAnsi="Arial" w:cs="Arial"/>
                <w:snapToGrid w:val="0"/>
                <w:sz w:val="24"/>
                <w:szCs w:val="24"/>
                <w:highlight w:val="cyan"/>
              </w:rPr>
            </w:pPr>
          </w:p>
        </w:tc>
      </w:tr>
      <w:tr w:rsidR="003A2106" w:rsidRPr="00CB6B4B" w14:paraId="37DD2233" w14:textId="77777777" w:rsidTr="00CB6B4B">
        <w:tc>
          <w:tcPr>
            <w:tcW w:w="540" w:type="dxa"/>
            <w:shd w:val="clear" w:color="auto" w:fill="auto"/>
          </w:tcPr>
          <w:p w14:paraId="331C7D29" w14:textId="77777777" w:rsidR="003A2106" w:rsidRPr="00CB6B4B" w:rsidRDefault="003A2106" w:rsidP="00BA4266">
            <w:pPr>
              <w:numPr>
                <w:ilvl w:val="0"/>
                <w:numId w:val="1"/>
              </w:numPr>
              <w:tabs>
                <w:tab w:val="left" w:pos="60"/>
                <w:tab w:val="left" w:pos="180"/>
                <w:tab w:val="left" w:pos="1440"/>
                <w:tab w:val="left" w:pos="2160"/>
                <w:tab w:val="left" w:pos="2880"/>
                <w:tab w:val="left" w:pos="3600"/>
                <w:tab w:val="left" w:pos="4320"/>
                <w:tab w:val="left" w:pos="5040"/>
                <w:tab w:val="left" w:pos="5760"/>
                <w:tab w:val="left" w:pos="6480"/>
                <w:tab w:val="left" w:pos="7200"/>
                <w:tab w:val="left" w:pos="7920"/>
              </w:tabs>
              <w:spacing w:line="244" w:lineRule="exact"/>
              <w:jc w:val="both"/>
              <w:rPr>
                <w:rFonts w:ascii="Arial" w:hAnsi="Arial" w:cs="Arial"/>
                <w:snapToGrid w:val="0"/>
                <w:sz w:val="24"/>
                <w:szCs w:val="24"/>
                <w:u w:val="single"/>
              </w:rPr>
            </w:pPr>
          </w:p>
        </w:tc>
        <w:tc>
          <w:tcPr>
            <w:tcW w:w="6793" w:type="dxa"/>
            <w:shd w:val="clear" w:color="auto" w:fill="auto"/>
          </w:tcPr>
          <w:p w14:paraId="66FA500E" w14:textId="77777777" w:rsidR="003A2106" w:rsidRPr="00CB6B4B" w:rsidRDefault="00000000" w:rsidP="00CB6B4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rPr>
                <w:rFonts w:ascii="Arial" w:hAnsi="Arial" w:cs="Arial"/>
                <w:sz w:val="24"/>
                <w:szCs w:val="24"/>
              </w:rPr>
            </w:pPr>
            <w:hyperlink w:anchor="QUESTIONSFORASSESSMENT" w:history="1">
              <w:r w:rsidR="003A2106" w:rsidRPr="00CB6B4B">
                <w:rPr>
                  <w:rStyle w:val="Hyperlink"/>
                  <w:rFonts w:ascii="Arial" w:hAnsi="Arial" w:cs="Arial"/>
                  <w:sz w:val="24"/>
                  <w:szCs w:val="24"/>
                </w:rPr>
                <w:t>QUESTIONS FOR ASSESSMENT OF AWARD CRITERIA</w:t>
              </w:r>
            </w:hyperlink>
          </w:p>
          <w:p w14:paraId="2BDE11D6" w14:textId="77777777" w:rsidR="003A2106" w:rsidRPr="00CB6B4B" w:rsidRDefault="003A2106" w:rsidP="00CB6B4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rPr>
                <w:rFonts w:ascii="Arial" w:hAnsi="Arial" w:cs="Arial"/>
                <w:snapToGrid w:val="0"/>
                <w:sz w:val="24"/>
                <w:szCs w:val="24"/>
              </w:rPr>
            </w:pPr>
          </w:p>
        </w:tc>
        <w:tc>
          <w:tcPr>
            <w:tcW w:w="907" w:type="dxa"/>
            <w:shd w:val="clear" w:color="auto" w:fill="auto"/>
          </w:tcPr>
          <w:p w14:paraId="015F160A" w14:textId="77777777" w:rsidR="003A2106" w:rsidRPr="00CB6B4B" w:rsidRDefault="00085C84" w:rsidP="00CB6B4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jc w:val="center"/>
              <w:rPr>
                <w:rFonts w:ascii="Arial" w:hAnsi="Arial" w:cs="Arial"/>
                <w:snapToGrid w:val="0"/>
                <w:sz w:val="24"/>
                <w:szCs w:val="24"/>
                <w:highlight w:val="cyan"/>
              </w:rPr>
            </w:pPr>
            <w:r w:rsidRPr="00085C84">
              <w:rPr>
                <w:rFonts w:ascii="Arial" w:hAnsi="Arial" w:cs="Arial"/>
                <w:snapToGrid w:val="0"/>
                <w:sz w:val="24"/>
                <w:szCs w:val="24"/>
              </w:rPr>
              <w:t>2</w:t>
            </w:r>
            <w:r w:rsidR="00606B01">
              <w:rPr>
                <w:rFonts w:ascii="Arial" w:hAnsi="Arial" w:cs="Arial"/>
                <w:snapToGrid w:val="0"/>
                <w:sz w:val="24"/>
                <w:szCs w:val="24"/>
              </w:rPr>
              <w:t>2</w:t>
            </w:r>
          </w:p>
        </w:tc>
      </w:tr>
      <w:tr w:rsidR="003A2106" w:rsidRPr="00CB6B4B" w14:paraId="335EA863" w14:textId="77777777" w:rsidTr="00CB6B4B">
        <w:tc>
          <w:tcPr>
            <w:tcW w:w="540" w:type="dxa"/>
            <w:shd w:val="clear" w:color="auto" w:fill="auto"/>
          </w:tcPr>
          <w:p w14:paraId="3975CA95" w14:textId="77777777" w:rsidR="003A2106" w:rsidRPr="00CB6B4B" w:rsidRDefault="003A2106" w:rsidP="00BA4266">
            <w:pPr>
              <w:numPr>
                <w:ilvl w:val="0"/>
                <w:numId w:val="1"/>
              </w:numPr>
              <w:tabs>
                <w:tab w:val="left" w:pos="60"/>
                <w:tab w:val="left" w:pos="180"/>
                <w:tab w:val="left" w:pos="1440"/>
                <w:tab w:val="left" w:pos="2160"/>
                <w:tab w:val="left" w:pos="2880"/>
                <w:tab w:val="left" w:pos="3600"/>
                <w:tab w:val="left" w:pos="4320"/>
                <w:tab w:val="left" w:pos="5040"/>
                <w:tab w:val="left" w:pos="5760"/>
                <w:tab w:val="left" w:pos="6480"/>
                <w:tab w:val="left" w:pos="7200"/>
                <w:tab w:val="left" w:pos="7920"/>
              </w:tabs>
              <w:spacing w:line="244" w:lineRule="exact"/>
              <w:jc w:val="both"/>
              <w:rPr>
                <w:rFonts w:ascii="Arial" w:hAnsi="Arial" w:cs="Arial"/>
                <w:snapToGrid w:val="0"/>
                <w:sz w:val="24"/>
                <w:szCs w:val="24"/>
                <w:u w:val="single"/>
              </w:rPr>
            </w:pPr>
          </w:p>
        </w:tc>
        <w:tc>
          <w:tcPr>
            <w:tcW w:w="6793" w:type="dxa"/>
            <w:shd w:val="clear" w:color="auto" w:fill="auto"/>
          </w:tcPr>
          <w:p w14:paraId="76E98314" w14:textId="77777777" w:rsidR="003A2106" w:rsidRPr="00CB6B4B" w:rsidRDefault="00C40FC0" w:rsidP="00CB6B4B">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jc w:val="left"/>
              <w:rPr>
                <w:rFonts w:ascii="Arial" w:hAnsi="Arial" w:cs="Arial"/>
              </w:rPr>
            </w:pPr>
            <w:r>
              <w:rPr>
                <w:rStyle w:val="Hyperlink"/>
                <w:rFonts w:ascii="Arial" w:hAnsi="Arial" w:cs="Arial"/>
              </w:rPr>
              <w:t xml:space="preserve">APPLICATION </w:t>
            </w:r>
            <w:hyperlink w:anchor="TENDERCOMPLETIONINFO" w:history="1">
              <w:r w:rsidR="003A2106" w:rsidRPr="00CB6B4B">
                <w:rPr>
                  <w:rStyle w:val="Hyperlink"/>
                  <w:rFonts w:ascii="Arial" w:hAnsi="Arial" w:cs="Arial"/>
                </w:rPr>
                <w:t xml:space="preserve"> COMPLETION INFORMATION</w:t>
              </w:r>
            </w:hyperlink>
          </w:p>
          <w:p w14:paraId="77568502" w14:textId="77777777" w:rsidR="003A2106" w:rsidRPr="00CB6B4B" w:rsidRDefault="003A2106" w:rsidP="00CB6B4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rPr>
                <w:rFonts w:ascii="Arial" w:hAnsi="Arial" w:cs="Arial"/>
                <w:sz w:val="24"/>
                <w:szCs w:val="24"/>
              </w:rPr>
            </w:pPr>
          </w:p>
        </w:tc>
        <w:tc>
          <w:tcPr>
            <w:tcW w:w="907" w:type="dxa"/>
            <w:shd w:val="clear" w:color="auto" w:fill="auto"/>
          </w:tcPr>
          <w:p w14:paraId="4D39898C" w14:textId="77777777" w:rsidR="003A2106" w:rsidRPr="00CB6B4B" w:rsidRDefault="00E7165C" w:rsidP="00CB6B4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jc w:val="center"/>
              <w:rPr>
                <w:rFonts w:ascii="Arial" w:hAnsi="Arial" w:cs="Arial"/>
                <w:snapToGrid w:val="0"/>
                <w:sz w:val="24"/>
                <w:szCs w:val="24"/>
                <w:highlight w:val="cyan"/>
              </w:rPr>
            </w:pPr>
            <w:r>
              <w:rPr>
                <w:rFonts w:ascii="Arial" w:hAnsi="Arial" w:cs="Arial"/>
                <w:snapToGrid w:val="0"/>
                <w:sz w:val="24"/>
                <w:szCs w:val="24"/>
              </w:rPr>
              <w:t>2</w:t>
            </w:r>
            <w:r w:rsidR="00606B01">
              <w:rPr>
                <w:rFonts w:ascii="Arial" w:hAnsi="Arial" w:cs="Arial"/>
                <w:snapToGrid w:val="0"/>
                <w:sz w:val="24"/>
                <w:szCs w:val="24"/>
              </w:rPr>
              <w:t>3</w:t>
            </w:r>
          </w:p>
        </w:tc>
      </w:tr>
      <w:tr w:rsidR="00DB0194" w:rsidRPr="00CB6B4B" w14:paraId="3DC4ED62" w14:textId="77777777" w:rsidTr="00CB6B4B">
        <w:tc>
          <w:tcPr>
            <w:tcW w:w="540" w:type="dxa"/>
            <w:shd w:val="clear" w:color="auto" w:fill="auto"/>
          </w:tcPr>
          <w:p w14:paraId="516EA05A" w14:textId="77777777" w:rsidR="00DB0194" w:rsidRPr="00CB6B4B" w:rsidRDefault="00DB0194" w:rsidP="00BA4266">
            <w:pPr>
              <w:numPr>
                <w:ilvl w:val="0"/>
                <w:numId w:val="1"/>
              </w:numPr>
              <w:tabs>
                <w:tab w:val="left" w:pos="60"/>
                <w:tab w:val="left" w:pos="180"/>
                <w:tab w:val="left" w:pos="1440"/>
                <w:tab w:val="left" w:pos="2160"/>
                <w:tab w:val="left" w:pos="2880"/>
                <w:tab w:val="left" w:pos="3600"/>
                <w:tab w:val="left" w:pos="4320"/>
                <w:tab w:val="left" w:pos="5040"/>
                <w:tab w:val="left" w:pos="5760"/>
                <w:tab w:val="left" w:pos="6480"/>
                <w:tab w:val="left" w:pos="7200"/>
                <w:tab w:val="left" w:pos="7920"/>
              </w:tabs>
              <w:spacing w:line="244" w:lineRule="exact"/>
              <w:jc w:val="both"/>
              <w:rPr>
                <w:rFonts w:ascii="Arial" w:hAnsi="Arial" w:cs="Arial"/>
                <w:snapToGrid w:val="0"/>
                <w:sz w:val="24"/>
                <w:szCs w:val="24"/>
                <w:u w:val="single"/>
              </w:rPr>
            </w:pPr>
          </w:p>
        </w:tc>
        <w:tc>
          <w:tcPr>
            <w:tcW w:w="6793" w:type="dxa"/>
            <w:shd w:val="clear" w:color="auto" w:fill="auto"/>
          </w:tcPr>
          <w:p w14:paraId="1C0A73FD" w14:textId="77777777" w:rsidR="00DB0194" w:rsidRPr="00CB6B4B" w:rsidRDefault="00000000" w:rsidP="00CB6B4B">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jc w:val="left"/>
              <w:rPr>
                <w:rFonts w:ascii="Arial" w:hAnsi="Arial" w:cs="Arial"/>
              </w:rPr>
            </w:pPr>
            <w:hyperlink w:anchor="CONTACTS" w:history="1">
              <w:r w:rsidR="00DB0194" w:rsidRPr="00CB6B4B">
                <w:rPr>
                  <w:rStyle w:val="Hyperlink"/>
                  <w:rFonts w:ascii="Arial" w:hAnsi="Arial" w:cs="Arial"/>
                </w:rPr>
                <w:t>CONTACTS</w:t>
              </w:r>
            </w:hyperlink>
          </w:p>
          <w:p w14:paraId="58107BD6" w14:textId="77777777" w:rsidR="00DB0194" w:rsidRPr="00CB6B4B" w:rsidRDefault="00DB0194" w:rsidP="00CB6B4B">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jc w:val="left"/>
              <w:rPr>
                <w:rFonts w:ascii="Arial" w:hAnsi="Arial" w:cs="Arial"/>
              </w:rPr>
            </w:pPr>
          </w:p>
        </w:tc>
        <w:tc>
          <w:tcPr>
            <w:tcW w:w="907" w:type="dxa"/>
            <w:shd w:val="clear" w:color="auto" w:fill="auto"/>
          </w:tcPr>
          <w:p w14:paraId="0B6BB329" w14:textId="77777777" w:rsidR="00DB0194" w:rsidRPr="00CB6B4B" w:rsidRDefault="00606B01" w:rsidP="00CB6B4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jc w:val="center"/>
              <w:rPr>
                <w:rFonts w:ascii="Arial" w:hAnsi="Arial" w:cs="Arial"/>
                <w:snapToGrid w:val="0"/>
                <w:sz w:val="24"/>
                <w:szCs w:val="24"/>
              </w:rPr>
            </w:pPr>
            <w:r>
              <w:rPr>
                <w:rFonts w:ascii="Arial" w:hAnsi="Arial" w:cs="Arial"/>
                <w:snapToGrid w:val="0"/>
                <w:sz w:val="24"/>
                <w:szCs w:val="24"/>
              </w:rPr>
              <w:t>26</w:t>
            </w:r>
          </w:p>
        </w:tc>
      </w:tr>
    </w:tbl>
    <w:p w14:paraId="46D39900" w14:textId="77777777" w:rsidR="003A2106" w:rsidRDefault="003A2106"/>
    <w:p w14:paraId="3EA16B05" w14:textId="77777777" w:rsidR="003A2106" w:rsidRDefault="003A2106"/>
    <w:p w14:paraId="5193665F" w14:textId="77777777" w:rsidR="00F03925" w:rsidRDefault="00F03925" w:rsidP="00F03925"/>
    <w:p w14:paraId="1ECB3643" w14:textId="77777777" w:rsidR="00F03925" w:rsidRDefault="00F03925" w:rsidP="00F03925"/>
    <w:tbl>
      <w:tblPr>
        <w:tblW w:w="8964" w:type="dxa"/>
        <w:tblInd w:w="108" w:type="dxa"/>
        <w:tblLook w:val="01E0" w:firstRow="1" w:lastRow="1" w:firstColumn="1" w:lastColumn="1" w:noHBand="0" w:noVBand="0"/>
      </w:tblPr>
      <w:tblGrid>
        <w:gridCol w:w="540"/>
        <w:gridCol w:w="8424"/>
      </w:tblGrid>
      <w:tr w:rsidR="00F03925" w:rsidRPr="00CB6B4B" w14:paraId="34C32AF7" w14:textId="77777777" w:rsidTr="00D65D0E">
        <w:tc>
          <w:tcPr>
            <w:tcW w:w="540" w:type="dxa"/>
            <w:shd w:val="clear" w:color="auto" w:fill="auto"/>
          </w:tcPr>
          <w:p w14:paraId="74ED6375" w14:textId="77777777" w:rsidR="00F03925" w:rsidRPr="00CB6B4B" w:rsidRDefault="00F03925" w:rsidP="00D65D0E">
            <w:pPr>
              <w:tabs>
                <w:tab w:val="left" w:pos="60"/>
                <w:tab w:val="left" w:pos="180"/>
                <w:tab w:val="left" w:pos="1440"/>
                <w:tab w:val="left" w:pos="2160"/>
                <w:tab w:val="left" w:pos="2880"/>
                <w:tab w:val="left" w:pos="3600"/>
                <w:tab w:val="left" w:pos="4320"/>
                <w:tab w:val="left" w:pos="5040"/>
                <w:tab w:val="left" w:pos="5760"/>
                <w:tab w:val="left" w:pos="6480"/>
                <w:tab w:val="left" w:pos="7200"/>
                <w:tab w:val="left" w:pos="7920"/>
              </w:tabs>
              <w:spacing w:line="244" w:lineRule="exact"/>
              <w:ind w:left="113"/>
              <w:jc w:val="both"/>
              <w:rPr>
                <w:rFonts w:ascii="Arial" w:hAnsi="Arial" w:cs="Arial"/>
                <w:snapToGrid w:val="0"/>
                <w:sz w:val="24"/>
                <w:szCs w:val="24"/>
                <w:u w:val="single"/>
              </w:rPr>
            </w:pPr>
          </w:p>
        </w:tc>
        <w:tc>
          <w:tcPr>
            <w:tcW w:w="8424" w:type="dxa"/>
            <w:shd w:val="clear" w:color="auto" w:fill="auto"/>
          </w:tcPr>
          <w:p w14:paraId="520D6568" w14:textId="77777777" w:rsidR="00F03925" w:rsidRPr="006935B2" w:rsidRDefault="00F03925" w:rsidP="00D65D0E">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jc w:val="left"/>
              <w:rPr>
                <w:rFonts w:ascii="Arial" w:hAnsi="Arial" w:cs="Arial"/>
                <w:b/>
                <w:szCs w:val="24"/>
              </w:rPr>
            </w:pPr>
            <w:r w:rsidRPr="006935B2">
              <w:rPr>
                <w:rFonts w:ascii="Arial" w:hAnsi="Arial" w:cs="Arial"/>
                <w:b/>
                <w:szCs w:val="24"/>
              </w:rPr>
              <w:t>APPENDICES:</w:t>
            </w:r>
          </w:p>
          <w:p w14:paraId="66F821D1" w14:textId="77777777" w:rsidR="00F03925" w:rsidRPr="00230174" w:rsidRDefault="00F03925" w:rsidP="00D65D0E">
            <w:pPr>
              <w:pStyle w:val="Title"/>
              <w:jc w:val="left"/>
              <w:rPr>
                <w:rFonts w:cs="Arial"/>
                <w:b w:val="0"/>
                <w:szCs w:val="24"/>
                <w:u w:val="none"/>
              </w:rPr>
            </w:pPr>
            <w:r w:rsidRPr="00230174">
              <w:rPr>
                <w:rFonts w:cs="Arial"/>
                <w:b w:val="0"/>
                <w:szCs w:val="24"/>
                <w:u w:val="none"/>
              </w:rPr>
              <w:t>TERMS &amp; CONDITIONS OF CONTRACT (SEPARATE ATTACHMENT)</w:t>
            </w:r>
          </w:p>
          <w:p w14:paraId="5836435D" w14:textId="77777777" w:rsidR="00F03925" w:rsidRPr="00CB6B4B" w:rsidRDefault="00F03925" w:rsidP="00D65D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rPr>
                <w:rFonts w:ascii="Arial" w:hAnsi="Arial" w:cs="Arial"/>
                <w:snapToGrid w:val="0"/>
                <w:sz w:val="24"/>
                <w:szCs w:val="24"/>
                <w:highlight w:val="cyan"/>
              </w:rPr>
            </w:pPr>
            <w:r w:rsidRPr="00230174">
              <w:rPr>
                <w:rFonts w:ascii="Arial" w:hAnsi="Arial" w:cs="Arial"/>
                <w:sz w:val="24"/>
                <w:szCs w:val="24"/>
              </w:rPr>
              <w:t xml:space="preserve"> PART</w:t>
            </w:r>
            <w:r w:rsidR="00A746F7">
              <w:rPr>
                <w:rFonts w:ascii="Arial" w:hAnsi="Arial" w:cs="Arial"/>
                <w:sz w:val="24"/>
                <w:szCs w:val="24"/>
              </w:rPr>
              <w:t xml:space="preserve"> A &amp; B</w:t>
            </w:r>
            <w:r w:rsidRPr="00230174">
              <w:rPr>
                <w:rFonts w:ascii="Arial" w:hAnsi="Arial" w:cs="Arial"/>
                <w:sz w:val="24"/>
                <w:szCs w:val="24"/>
              </w:rPr>
              <w:t xml:space="preserve"> (</w:t>
            </w:r>
            <w:r w:rsidR="00A746F7">
              <w:rPr>
                <w:rFonts w:ascii="Arial" w:hAnsi="Arial" w:cs="Arial"/>
                <w:sz w:val="24"/>
                <w:szCs w:val="24"/>
              </w:rPr>
              <w:t>EMBEDDED &amp; SEPARATE ATTACHMENT))</w:t>
            </w:r>
          </w:p>
        </w:tc>
      </w:tr>
    </w:tbl>
    <w:p w14:paraId="3E5419F3" w14:textId="77777777" w:rsidR="00F03925" w:rsidRDefault="00F03925" w:rsidP="00F03925">
      <w:pPr>
        <w:tabs>
          <w:tab w:val="left" w:pos="1418"/>
          <w:tab w:val="left" w:pos="1701"/>
          <w:tab w:val="left" w:pos="3119"/>
          <w:tab w:val="left" w:pos="5184"/>
        </w:tabs>
        <w:spacing w:line="273" w:lineRule="exact"/>
        <w:ind w:right="-34"/>
        <w:rPr>
          <w:rFonts w:ascii="Arial" w:hAnsi="Arial" w:cs="Arial"/>
          <w:b/>
          <w:sz w:val="24"/>
          <w:szCs w:val="24"/>
          <w:highlight w:val="cyan"/>
        </w:rPr>
      </w:pPr>
    </w:p>
    <w:p w14:paraId="3B745F69" w14:textId="77777777" w:rsidR="00FA15AA" w:rsidRDefault="00FA15AA" w:rsidP="00DA66B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rPr>
          <w:rFonts w:ascii="Arial" w:hAnsi="Arial" w:cs="Arial"/>
          <w:b/>
          <w:sz w:val="24"/>
          <w:szCs w:val="24"/>
        </w:rPr>
      </w:pPr>
    </w:p>
    <w:p w14:paraId="7A7D1AB4" w14:textId="77777777" w:rsidR="00674ADA" w:rsidRDefault="00674ADA" w:rsidP="00DA66B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rPr>
          <w:rFonts w:ascii="Arial" w:hAnsi="Arial" w:cs="Arial"/>
          <w:b/>
          <w:sz w:val="24"/>
          <w:szCs w:val="24"/>
        </w:rPr>
      </w:pPr>
    </w:p>
    <w:p w14:paraId="2C766A3F" w14:textId="77777777" w:rsidR="00DA66B7" w:rsidRPr="00632E02" w:rsidRDefault="00674ADA" w:rsidP="00FC37ED">
      <w:pPr>
        <w:pStyle w:val="Title"/>
      </w:pPr>
      <w:r>
        <w:br w:type="page"/>
      </w:r>
      <w:bookmarkStart w:id="0" w:name="TENDERINFO"/>
      <w:proofErr w:type="gramStart"/>
      <w:r w:rsidR="00C40FC0">
        <w:lastRenderedPageBreak/>
        <w:t xml:space="preserve">APPLICATION </w:t>
      </w:r>
      <w:r w:rsidR="00DA66B7">
        <w:t xml:space="preserve"> INFORMATION</w:t>
      </w:r>
      <w:proofErr w:type="gramEnd"/>
      <w:r w:rsidR="00DA66B7">
        <w:t xml:space="preserve"> </w:t>
      </w:r>
      <w:bookmarkEnd w:id="0"/>
    </w:p>
    <w:p w14:paraId="55D6BA4B" w14:textId="77777777" w:rsidR="00674ADA" w:rsidRDefault="00674ADA" w:rsidP="00527C16">
      <w:pPr>
        <w:tabs>
          <w:tab w:val="left" w:pos="1418"/>
          <w:tab w:val="left" w:pos="1701"/>
          <w:tab w:val="left" w:pos="3119"/>
          <w:tab w:val="left" w:pos="5184"/>
        </w:tabs>
        <w:spacing w:line="273" w:lineRule="exact"/>
        <w:ind w:right="-34"/>
        <w:jc w:val="both"/>
        <w:rPr>
          <w:rFonts w:ascii="Arial" w:hAnsi="Arial" w:cs="Arial"/>
          <w:sz w:val="24"/>
          <w:szCs w:val="24"/>
        </w:rPr>
      </w:pPr>
    </w:p>
    <w:p w14:paraId="29B5AD0F" w14:textId="77777777" w:rsidR="00853264" w:rsidRDefault="00674ADA" w:rsidP="00527C16">
      <w:pPr>
        <w:tabs>
          <w:tab w:val="left" w:pos="1418"/>
          <w:tab w:val="left" w:pos="1701"/>
          <w:tab w:val="left" w:pos="3119"/>
          <w:tab w:val="left" w:pos="5184"/>
        </w:tabs>
        <w:spacing w:line="273" w:lineRule="exact"/>
        <w:ind w:right="-34"/>
        <w:jc w:val="both"/>
        <w:rPr>
          <w:rFonts w:ascii="Arial" w:hAnsi="Arial" w:cs="Arial"/>
          <w:sz w:val="24"/>
          <w:szCs w:val="24"/>
        </w:rPr>
      </w:pPr>
      <w:r>
        <w:rPr>
          <w:rFonts w:ascii="Arial" w:hAnsi="Arial" w:cs="Arial"/>
          <w:sz w:val="24"/>
          <w:szCs w:val="24"/>
        </w:rPr>
        <w:t xml:space="preserve">Fife Council is committed to providing information about our procurement processes in order to help organisations who may wish to </w:t>
      </w:r>
      <w:r w:rsidR="00C40FC0">
        <w:rPr>
          <w:rFonts w:ascii="Arial" w:hAnsi="Arial" w:cs="Arial"/>
          <w:sz w:val="24"/>
          <w:szCs w:val="24"/>
        </w:rPr>
        <w:t>apply</w:t>
      </w:r>
      <w:r>
        <w:rPr>
          <w:rFonts w:ascii="Arial" w:hAnsi="Arial" w:cs="Arial"/>
          <w:sz w:val="24"/>
          <w:szCs w:val="24"/>
        </w:rPr>
        <w:t xml:space="preserve"> for Fife Council business.  For further advice or information, you may wish to view the following link:</w:t>
      </w:r>
      <w:r w:rsidR="003708EA">
        <w:rPr>
          <w:rFonts w:ascii="Arial" w:hAnsi="Arial" w:cs="Arial"/>
          <w:sz w:val="24"/>
          <w:szCs w:val="24"/>
        </w:rPr>
        <w:t xml:space="preserve"> </w:t>
      </w:r>
      <w:hyperlink r:id="rId12" w:history="1">
        <w:r w:rsidR="003708EA">
          <w:rPr>
            <w:rStyle w:val="Hyperlink"/>
            <w:rFonts w:ascii="Arial" w:hAnsi="Arial" w:cs="Arial"/>
            <w:sz w:val="24"/>
            <w:szCs w:val="24"/>
          </w:rPr>
          <w:t>Supplier Information</w:t>
        </w:r>
      </w:hyperlink>
    </w:p>
    <w:p w14:paraId="39BCDBCF" w14:textId="77777777" w:rsidR="003708EA" w:rsidRDefault="003708EA" w:rsidP="00527C16">
      <w:pPr>
        <w:tabs>
          <w:tab w:val="left" w:pos="1418"/>
          <w:tab w:val="left" w:pos="1701"/>
          <w:tab w:val="left" w:pos="3119"/>
          <w:tab w:val="left" w:pos="5184"/>
        </w:tabs>
        <w:spacing w:line="273" w:lineRule="exact"/>
        <w:ind w:right="-34"/>
        <w:jc w:val="both"/>
        <w:rPr>
          <w:rFonts w:ascii="Arial" w:hAnsi="Arial" w:cs="Arial"/>
          <w:sz w:val="24"/>
          <w:szCs w:val="24"/>
        </w:rPr>
      </w:pPr>
    </w:p>
    <w:p w14:paraId="1D49795B" w14:textId="0B173363" w:rsidR="00853264" w:rsidRDefault="00C40FC0" w:rsidP="00527C16">
      <w:pPr>
        <w:jc w:val="both"/>
        <w:rPr>
          <w:rFonts w:ascii="Arial" w:hAnsi="Arial" w:cs="Arial"/>
          <w:sz w:val="24"/>
        </w:rPr>
      </w:pPr>
      <w:r>
        <w:rPr>
          <w:rFonts w:ascii="Arial" w:hAnsi="Arial" w:cs="Arial"/>
          <w:sz w:val="24"/>
        </w:rPr>
        <w:t>Applicants</w:t>
      </w:r>
      <w:r w:rsidR="00853264">
        <w:rPr>
          <w:rFonts w:ascii="Arial" w:hAnsi="Arial" w:cs="Arial"/>
          <w:sz w:val="24"/>
        </w:rPr>
        <w:t xml:space="preserve"> should note that once they have </w:t>
      </w:r>
      <w:proofErr w:type="gramStart"/>
      <w:r w:rsidR="00853264">
        <w:rPr>
          <w:rFonts w:ascii="Arial" w:hAnsi="Arial" w:cs="Arial"/>
          <w:sz w:val="24"/>
        </w:rPr>
        <w:t>submitted a</w:t>
      </w:r>
      <w:r>
        <w:rPr>
          <w:rFonts w:ascii="Arial" w:hAnsi="Arial" w:cs="Arial"/>
          <w:sz w:val="24"/>
        </w:rPr>
        <w:t>n application</w:t>
      </w:r>
      <w:proofErr w:type="gramEnd"/>
      <w:r w:rsidR="00853264">
        <w:rPr>
          <w:rFonts w:ascii="Arial" w:hAnsi="Arial" w:cs="Arial"/>
          <w:sz w:val="24"/>
        </w:rPr>
        <w:t xml:space="preserve"> offer, they have the right to withdraw their offer or part of an offer.  A decision to withdraw an offer or part of an offer should be communicated in writing direct to the </w:t>
      </w:r>
      <w:r w:rsidR="00803C63">
        <w:rPr>
          <w:rFonts w:ascii="Arial" w:hAnsi="Arial" w:cs="Arial"/>
          <w:sz w:val="24"/>
        </w:rPr>
        <w:t>Head of Pr</w:t>
      </w:r>
      <w:r w:rsidR="00853264">
        <w:rPr>
          <w:rFonts w:ascii="Arial" w:hAnsi="Arial" w:cs="Arial"/>
          <w:sz w:val="24"/>
        </w:rPr>
        <w:t>ocurement, Fife Council, Procurement, Fife House, North Street, Glenrothes, Fife, KY7 5LT.</w:t>
      </w:r>
    </w:p>
    <w:p w14:paraId="26C153C7" w14:textId="77777777" w:rsidR="00853264" w:rsidRDefault="00853264" w:rsidP="00527C16">
      <w:pPr>
        <w:ind w:left="709" w:hanging="709"/>
        <w:jc w:val="both"/>
        <w:rPr>
          <w:rFonts w:ascii="Arial" w:hAnsi="Arial" w:cs="Arial"/>
          <w:sz w:val="24"/>
        </w:rPr>
      </w:pPr>
    </w:p>
    <w:p w14:paraId="61B7CA37" w14:textId="141B2340" w:rsidR="00853264" w:rsidRDefault="00C40FC0" w:rsidP="00527C16">
      <w:pPr>
        <w:jc w:val="both"/>
        <w:rPr>
          <w:rFonts w:ascii="Arial" w:hAnsi="Arial" w:cs="Arial"/>
          <w:sz w:val="24"/>
        </w:rPr>
      </w:pPr>
      <w:r>
        <w:rPr>
          <w:rFonts w:ascii="Arial" w:hAnsi="Arial" w:cs="Arial"/>
          <w:sz w:val="24"/>
        </w:rPr>
        <w:t>Applicants</w:t>
      </w:r>
      <w:r w:rsidR="00853264">
        <w:rPr>
          <w:rFonts w:ascii="Arial" w:hAnsi="Arial" w:cs="Arial"/>
          <w:sz w:val="24"/>
        </w:rPr>
        <w:t xml:space="preserve"> who have submitted a qualified offer shall be provided with an opportunity to remove the qualification.  </w:t>
      </w:r>
      <w:r>
        <w:rPr>
          <w:rFonts w:ascii="Arial" w:hAnsi="Arial" w:cs="Arial"/>
          <w:sz w:val="24"/>
        </w:rPr>
        <w:t>Applicants</w:t>
      </w:r>
      <w:r w:rsidR="00853264">
        <w:rPr>
          <w:rFonts w:ascii="Arial" w:hAnsi="Arial" w:cs="Arial"/>
          <w:sz w:val="24"/>
        </w:rPr>
        <w:t xml:space="preserve"> requiring </w:t>
      </w:r>
      <w:proofErr w:type="gramStart"/>
      <w:r w:rsidR="00853264">
        <w:rPr>
          <w:rFonts w:ascii="Arial" w:hAnsi="Arial" w:cs="Arial"/>
          <w:sz w:val="24"/>
        </w:rPr>
        <w:t>to remove</w:t>
      </w:r>
      <w:proofErr w:type="gramEnd"/>
      <w:r w:rsidR="00853264">
        <w:rPr>
          <w:rFonts w:ascii="Arial" w:hAnsi="Arial" w:cs="Arial"/>
          <w:sz w:val="24"/>
        </w:rPr>
        <w:t xml:space="preserve"> a qualification should communicate this in writing direct to the </w:t>
      </w:r>
      <w:r w:rsidR="00803C63">
        <w:rPr>
          <w:rFonts w:ascii="Arial" w:hAnsi="Arial" w:cs="Arial"/>
          <w:sz w:val="24"/>
        </w:rPr>
        <w:t xml:space="preserve">Head of </w:t>
      </w:r>
      <w:r w:rsidR="00853264">
        <w:rPr>
          <w:rFonts w:ascii="Arial" w:hAnsi="Arial" w:cs="Arial"/>
          <w:sz w:val="24"/>
        </w:rPr>
        <w:t>Procurement, Fife Council, Procurement</w:t>
      </w:r>
      <w:r w:rsidR="00803C63">
        <w:rPr>
          <w:rFonts w:ascii="Arial" w:hAnsi="Arial" w:cs="Arial"/>
          <w:sz w:val="24"/>
        </w:rPr>
        <w:t>,</w:t>
      </w:r>
      <w:r w:rsidR="00853264">
        <w:rPr>
          <w:rFonts w:ascii="Arial" w:hAnsi="Arial" w:cs="Arial"/>
          <w:sz w:val="24"/>
        </w:rPr>
        <w:t xml:space="preserve"> Fife House, North Street, Glenrothes, Fife, KY7 5LT.</w:t>
      </w:r>
    </w:p>
    <w:p w14:paraId="62D58069" w14:textId="77777777" w:rsidR="00853264" w:rsidRDefault="00853264" w:rsidP="00527C16">
      <w:pPr>
        <w:jc w:val="both"/>
        <w:rPr>
          <w:rFonts w:ascii="Arial" w:hAnsi="Arial" w:cs="Arial"/>
          <w:sz w:val="24"/>
        </w:rPr>
      </w:pPr>
      <w:r>
        <w:rPr>
          <w:rFonts w:ascii="Arial" w:hAnsi="Arial" w:cs="Arial"/>
          <w:sz w:val="24"/>
        </w:rPr>
        <w:t xml:space="preserve"> </w:t>
      </w:r>
    </w:p>
    <w:p w14:paraId="33AC3395" w14:textId="77777777" w:rsidR="00853264" w:rsidRDefault="00853264" w:rsidP="00527C16">
      <w:pPr>
        <w:jc w:val="both"/>
        <w:rPr>
          <w:rFonts w:ascii="Arial" w:hAnsi="Arial" w:cs="Arial"/>
          <w:sz w:val="24"/>
        </w:rPr>
      </w:pPr>
      <w:r>
        <w:rPr>
          <w:rFonts w:ascii="Arial" w:hAnsi="Arial" w:cs="Arial"/>
          <w:sz w:val="24"/>
        </w:rPr>
        <w:t xml:space="preserve">This </w:t>
      </w:r>
      <w:r w:rsidR="00776BD5">
        <w:rPr>
          <w:rFonts w:ascii="Arial" w:hAnsi="Arial" w:cs="Arial"/>
          <w:sz w:val="24"/>
        </w:rPr>
        <w:t>application</w:t>
      </w:r>
      <w:r>
        <w:rPr>
          <w:rFonts w:ascii="Arial" w:hAnsi="Arial" w:cs="Arial"/>
          <w:sz w:val="24"/>
        </w:rPr>
        <w:t xml:space="preserve"> document and the information it contains are confidential and may be used only for the purposes of preparing and submitting a response to this document. </w:t>
      </w:r>
    </w:p>
    <w:p w14:paraId="7043A322" w14:textId="77777777" w:rsidR="00853264" w:rsidRDefault="00853264" w:rsidP="00DA66B7">
      <w:pPr>
        <w:tabs>
          <w:tab w:val="left" w:pos="1418"/>
          <w:tab w:val="left" w:pos="1701"/>
          <w:tab w:val="left" w:pos="3119"/>
          <w:tab w:val="left" w:pos="5184"/>
        </w:tabs>
        <w:spacing w:line="273" w:lineRule="exact"/>
        <w:ind w:right="-34"/>
        <w:rPr>
          <w:rFonts w:ascii="Arial" w:hAnsi="Arial" w:cs="Arial"/>
          <w:sz w:val="24"/>
          <w:szCs w:val="24"/>
        </w:rPr>
      </w:pPr>
    </w:p>
    <w:p w14:paraId="6DD63E8B" w14:textId="77777777" w:rsidR="004B66B5" w:rsidRDefault="00674ADA" w:rsidP="00DA66B7">
      <w:pPr>
        <w:tabs>
          <w:tab w:val="left" w:pos="1418"/>
          <w:tab w:val="left" w:pos="1701"/>
          <w:tab w:val="left" w:pos="3119"/>
          <w:tab w:val="left" w:pos="5184"/>
        </w:tabs>
        <w:spacing w:line="273" w:lineRule="exact"/>
        <w:ind w:right="-34"/>
        <w:rPr>
          <w:rFonts w:ascii="Arial" w:hAnsi="Arial" w:cs="Arial"/>
          <w:sz w:val="24"/>
          <w:szCs w:val="24"/>
        </w:rPr>
      </w:pPr>
      <w:r>
        <w:rPr>
          <w:rFonts w:ascii="Arial" w:hAnsi="Arial" w:cs="Arial"/>
          <w:sz w:val="24"/>
          <w:szCs w:val="24"/>
        </w:rPr>
        <w:t xml:space="preserve"> </w:t>
      </w:r>
    </w:p>
    <w:p w14:paraId="4F2A499D" w14:textId="77777777" w:rsidR="004B66B5" w:rsidRDefault="004B66B5" w:rsidP="00DA66B7">
      <w:pPr>
        <w:tabs>
          <w:tab w:val="left" w:pos="1418"/>
          <w:tab w:val="left" w:pos="1701"/>
          <w:tab w:val="left" w:pos="3119"/>
          <w:tab w:val="left" w:pos="5184"/>
        </w:tabs>
        <w:spacing w:line="273" w:lineRule="exact"/>
        <w:ind w:right="-34"/>
        <w:rPr>
          <w:rFonts w:ascii="Arial" w:hAnsi="Arial" w:cs="Arial"/>
          <w:sz w:val="24"/>
          <w:szCs w:val="24"/>
        </w:rPr>
      </w:pPr>
    </w:p>
    <w:p w14:paraId="2456F443" w14:textId="77777777" w:rsidR="004B66B5" w:rsidRDefault="004B66B5" w:rsidP="00F3404B">
      <w:pPr>
        <w:rPr>
          <w:rFonts w:ascii="Arial" w:hAnsi="Arial" w:cs="Arial"/>
          <w:b/>
          <w:sz w:val="24"/>
        </w:rPr>
      </w:pPr>
      <w:r w:rsidRPr="00032E1B">
        <w:rPr>
          <w:rFonts w:ascii="Arial" w:hAnsi="Arial" w:cs="Arial"/>
          <w:b/>
          <w:sz w:val="24"/>
        </w:rPr>
        <w:t>FIFE COUNCIL IS AN OFFICIAL LIVING WAGE EMPLOYER</w:t>
      </w:r>
    </w:p>
    <w:p w14:paraId="36E57B38" w14:textId="77777777" w:rsidR="004B66B5" w:rsidRPr="003F5790" w:rsidRDefault="004B66B5" w:rsidP="004B66B5">
      <w:pPr>
        <w:jc w:val="center"/>
        <w:rPr>
          <w:rFonts w:ascii="Arial" w:hAnsi="Arial" w:cs="Arial"/>
          <w:b/>
          <w:sz w:val="18"/>
        </w:rPr>
      </w:pPr>
    </w:p>
    <w:p w14:paraId="1CB4D4C2" w14:textId="77777777" w:rsidR="004B66B5" w:rsidRDefault="004B66B5" w:rsidP="004B66B5">
      <w:pPr>
        <w:pStyle w:val="NormalWeb"/>
        <w:spacing w:before="0" w:beforeAutospacing="0" w:after="0" w:afterAutospacing="0"/>
        <w:jc w:val="both"/>
        <w:rPr>
          <w:rFonts w:ascii="Arial" w:hAnsi="Arial" w:cs="Arial"/>
          <w:lang w:val="en"/>
        </w:rPr>
      </w:pPr>
      <w:r w:rsidRPr="006A16B3">
        <w:rPr>
          <w:rFonts w:ascii="Arial" w:hAnsi="Arial" w:cs="Arial"/>
          <w:lang w:val="en"/>
        </w:rPr>
        <w:t>F</w:t>
      </w:r>
      <w:r>
        <w:rPr>
          <w:rFonts w:ascii="Arial" w:hAnsi="Arial" w:cs="Arial"/>
          <w:lang w:val="en"/>
        </w:rPr>
        <w:t xml:space="preserve">ife </w:t>
      </w:r>
      <w:r w:rsidRPr="006A16B3">
        <w:rPr>
          <w:rFonts w:ascii="Arial" w:hAnsi="Arial" w:cs="Arial"/>
          <w:lang w:val="en"/>
        </w:rPr>
        <w:t xml:space="preserve">Council </w:t>
      </w:r>
      <w:r>
        <w:rPr>
          <w:rFonts w:ascii="Arial" w:hAnsi="Arial" w:cs="Arial"/>
          <w:lang w:val="en"/>
        </w:rPr>
        <w:t>has</w:t>
      </w:r>
      <w:r w:rsidRPr="006A16B3">
        <w:rPr>
          <w:rFonts w:ascii="Arial" w:hAnsi="Arial" w:cs="Arial"/>
          <w:lang w:val="en"/>
        </w:rPr>
        <w:t xml:space="preserve"> push</w:t>
      </w:r>
      <w:r>
        <w:rPr>
          <w:rFonts w:ascii="Arial" w:hAnsi="Arial" w:cs="Arial"/>
          <w:lang w:val="en"/>
        </w:rPr>
        <w:t>ed</w:t>
      </w:r>
      <w:r w:rsidRPr="006A16B3">
        <w:rPr>
          <w:rFonts w:ascii="Arial" w:hAnsi="Arial" w:cs="Arial"/>
          <w:lang w:val="en"/>
        </w:rPr>
        <w:t xml:space="preserve"> forward in its aim to create a Fairer Fife by </w:t>
      </w:r>
      <w:r>
        <w:rPr>
          <w:rFonts w:ascii="Arial" w:hAnsi="Arial" w:cs="Arial"/>
          <w:lang w:val="en"/>
        </w:rPr>
        <w:t xml:space="preserve">having </w:t>
      </w:r>
      <w:r w:rsidRPr="006A16B3">
        <w:rPr>
          <w:rFonts w:ascii="Arial" w:hAnsi="Arial" w:cs="Arial"/>
          <w:lang w:val="en"/>
        </w:rPr>
        <w:t>achiev</w:t>
      </w:r>
      <w:r>
        <w:rPr>
          <w:rFonts w:ascii="Arial" w:hAnsi="Arial" w:cs="Arial"/>
          <w:lang w:val="en"/>
        </w:rPr>
        <w:t>ed</w:t>
      </w:r>
      <w:r w:rsidRPr="006A16B3">
        <w:rPr>
          <w:rFonts w:ascii="Arial" w:hAnsi="Arial" w:cs="Arial"/>
          <w:lang w:val="en"/>
        </w:rPr>
        <w:t xml:space="preserve"> accredited Living Wage employer status.</w:t>
      </w:r>
    </w:p>
    <w:p w14:paraId="6052DFE8" w14:textId="77777777" w:rsidR="004B66B5" w:rsidRPr="004B66B5" w:rsidRDefault="004B66B5" w:rsidP="004B66B5">
      <w:pPr>
        <w:pStyle w:val="NormalWeb"/>
        <w:spacing w:before="0" w:beforeAutospacing="0" w:after="0" w:afterAutospacing="0"/>
        <w:jc w:val="both"/>
        <w:rPr>
          <w:rFonts w:ascii="Arial" w:hAnsi="Arial" w:cs="Arial"/>
          <w:sz w:val="18"/>
          <w:lang w:val="en"/>
        </w:rPr>
      </w:pPr>
    </w:p>
    <w:p w14:paraId="6664A16B" w14:textId="77777777" w:rsidR="004B66B5" w:rsidRDefault="004B66B5" w:rsidP="004B66B5">
      <w:pPr>
        <w:pStyle w:val="NormalWeb"/>
        <w:spacing w:before="0" w:beforeAutospacing="0" w:after="0" w:afterAutospacing="0"/>
        <w:jc w:val="both"/>
        <w:rPr>
          <w:rFonts w:ascii="Arial" w:hAnsi="Arial" w:cs="Arial"/>
          <w:lang w:val="en"/>
        </w:rPr>
      </w:pPr>
      <w:r w:rsidRPr="006A16B3">
        <w:rPr>
          <w:rFonts w:ascii="Arial" w:hAnsi="Arial" w:cs="Arial"/>
          <w:lang w:val="en"/>
        </w:rPr>
        <w:t>Paying the voluntary Living Wage means that every member of staff in the council earns not just the minimum wage but the Living Wage, an hourly rate set independently and updated annually, based on the cost of living in the UK. There are currently 2,545 Fife Council employees receiving the Living Wage.</w:t>
      </w:r>
    </w:p>
    <w:p w14:paraId="3D91736B" w14:textId="77777777" w:rsidR="004B66B5" w:rsidRPr="004B66B5" w:rsidRDefault="004B66B5" w:rsidP="004B66B5">
      <w:pPr>
        <w:pStyle w:val="NormalWeb"/>
        <w:spacing w:before="0" w:beforeAutospacing="0" w:after="0" w:afterAutospacing="0"/>
        <w:jc w:val="both"/>
        <w:rPr>
          <w:rFonts w:ascii="Arial" w:hAnsi="Arial" w:cs="Arial"/>
          <w:sz w:val="18"/>
          <w:lang w:val="en"/>
        </w:rPr>
      </w:pPr>
    </w:p>
    <w:p w14:paraId="100598C8" w14:textId="77777777" w:rsidR="004B66B5" w:rsidRDefault="004B66B5" w:rsidP="004B66B5">
      <w:pPr>
        <w:pStyle w:val="NormalWeb"/>
        <w:spacing w:before="0" w:beforeAutospacing="0" w:after="0" w:afterAutospacing="0"/>
        <w:jc w:val="both"/>
        <w:rPr>
          <w:rFonts w:ascii="Arial" w:hAnsi="Arial" w:cs="Arial"/>
          <w:lang w:val="en"/>
        </w:rPr>
      </w:pPr>
      <w:r w:rsidRPr="006A16B3">
        <w:rPr>
          <w:rFonts w:ascii="Arial" w:hAnsi="Arial" w:cs="Arial"/>
          <w:lang w:val="en"/>
        </w:rPr>
        <w:t xml:space="preserve">The council has pledged to help create a Fairer Fife and do things differently by 2030. It is working together with communities, </w:t>
      </w:r>
      <w:proofErr w:type="gramStart"/>
      <w:r w:rsidRPr="006A16B3">
        <w:rPr>
          <w:rFonts w:ascii="Arial" w:hAnsi="Arial" w:cs="Arial"/>
          <w:lang w:val="en"/>
        </w:rPr>
        <w:t>businesses</w:t>
      </w:r>
      <w:proofErr w:type="gramEnd"/>
      <w:r w:rsidRPr="006A16B3">
        <w:rPr>
          <w:rFonts w:ascii="Arial" w:hAnsi="Arial" w:cs="Arial"/>
          <w:lang w:val="en"/>
        </w:rPr>
        <w:t xml:space="preserve"> and its other partners to create a Kingdom that is better for everyone.</w:t>
      </w:r>
    </w:p>
    <w:p w14:paraId="41C2DA04" w14:textId="77777777" w:rsidR="004B66B5" w:rsidRPr="004B66B5" w:rsidRDefault="004B66B5" w:rsidP="004B66B5">
      <w:pPr>
        <w:pStyle w:val="NormalWeb"/>
        <w:spacing w:before="0" w:beforeAutospacing="0" w:after="0" w:afterAutospacing="0"/>
        <w:jc w:val="both"/>
        <w:rPr>
          <w:rFonts w:ascii="Arial" w:hAnsi="Arial" w:cs="Arial"/>
          <w:sz w:val="18"/>
          <w:lang w:val="en"/>
        </w:rPr>
      </w:pPr>
    </w:p>
    <w:p w14:paraId="6B32AF7B" w14:textId="77777777" w:rsidR="004B66B5" w:rsidRDefault="004B66B5" w:rsidP="004B66B5">
      <w:pPr>
        <w:pStyle w:val="NormalWeb"/>
        <w:spacing w:before="0" w:beforeAutospacing="0" w:after="0" w:afterAutospacing="0"/>
        <w:jc w:val="both"/>
        <w:rPr>
          <w:rFonts w:ascii="Arial" w:hAnsi="Arial" w:cs="Arial"/>
          <w:lang w:val="en"/>
        </w:rPr>
      </w:pPr>
      <w:r w:rsidRPr="006A16B3">
        <w:rPr>
          <w:rFonts w:ascii="Arial" w:hAnsi="Arial" w:cs="Arial"/>
          <w:lang w:val="en"/>
        </w:rPr>
        <w:t>Council Leader, David Ross said: “I am very pleased that the Council has now achieved this status as an accredited Living Wage employer. This demonstrates our clear commitment to addressing low pay in the public sector and beyond as we work towards creating a fairer and more prosperous Fife for everyone.</w:t>
      </w:r>
      <w:r>
        <w:rPr>
          <w:rFonts w:ascii="Arial" w:hAnsi="Arial" w:cs="Arial"/>
          <w:lang w:val="en"/>
        </w:rPr>
        <w:t>”</w:t>
      </w:r>
    </w:p>
    <w:p w14:paraId="1282EE55" w14:textId="77777777" w:rsidR="004B66B5" w:rsidRPr="004B66B5" w:rsidRDefault="004B66B5" w:rsidP="004B66B5">
      <w:pPr>
        <w:pStyle w:val="NormalWeb"/>
        <w:spacing w:before="0" w:beforeAutospacing="0" w:after="0" w:afterAutospacing="0"/>
        <w:jc w:val="both"/>
        <w:rPr>
          <w:rFonts w:ascii="Arial" w:hAnsi="Arial" w:cs="Arial"/>
          <w:sz w:val="18"/>
          <w:lang w:val="en"/>
        </w:rPr>
      </w:pPr>
    </w:p>
    <w:p w14:paraId="43FDF50A" w14:textId="77777777" w:rsidR="004B66B5" w:rsidRDefault="004B66B5" w:rsidP="004B66B5">
      <w:pPr>
        <w:pStyle w:val="NormalWeb"/>
        <w:spacing w:before="0" w:beforeAutospacing="0" w:after="0" w:afterAutospacing="0"/>
        <w:jc w:val="both"/>
        <w:rPr>
          <w:rFonts w:ascii="Arial" w:hAnsi="Arial" w:cs="Arial"/>
          <w:lang w:val="en"/>
        </w:rPr>
      </w:pPr>
      <w:r w:rsidRPr="006A16B3">
        <w:rPr>
          <w:rFonts w:ascii="Arial" w:hAnsi="Arial" w:cs="Arial"/>
          <w:lang w:val="en"/>
        </w:rPr>
        <w:t>“There is clear evidence that those on lower incomes tend to spend a greater proportion of their wages locally, so by putting more money in their pockets we are also helping the local economy.”</w:t>
      </w:r>
    </w:p>
    <w:p w14:paraId="00AE6963" w14:textId="77777777" w:rsidR="004B66B5" w:rsidRPr="004B66B5" w:rsidRDefault="004B66B5" w:rsidP="004B66B5">
      <w:pPr>
        <w:pStyle w:val="NormalWeb"/>
        <w:spacing w:before="0" w:beforeAutospacing="0" w:after="0" w:afterAutospacing="0"/>
        <w:jc w:val="both"/>
        <w:rPr>
          <w:rFonts w:ascii="Arial" w:hAnsi="Arial" w:cs="Arial"/>
          <w:sz w:val="18"/>
          <w:lang w:val="en"/>
        </w:rPr>
      </w:pPr>
    </w:p>
    <w:p w14:paraId="3E0DABE5" w14:textId="77777777" w:rsidR="004B66B5" w:rsidRDefault="004B66B5" w:rsidP="004B66B5">
      <w:pPr>
        <w:pStyle w:val="NormalWeb"/>
        <w:spacing w:before="0" w:beforeAutospacing="0" w:after="0" w:afterAutospacing="0"/>
        <w:jc w:val="both"/>
        <w:rPr>
          <w:rFonts w:ascii="Arial" w:hAnsi="Arial" w:cs="Arial"/>
          <w:lang w:val="en"/>
        </w:rPr>
      </w:pPr>
      <w:r w:rsidRPr="006A16B3">
        <w:rPr>
          <w:rFonts w:ascii="Arial" w:hAnsi="Arial" w:cs="Arial"/>
          <w:lang w:val="en"/>
        </w:rPr>
        <w:t xml:space="preserve">The Living Wage is set nationally and becoming an accredited Living Wage Employer means the council is committed to keep paying it as it increases in the years ahead. </w:t>
      </w:r>
    </w:p>
    <w:p w14:paraId="2D883B1F" w14:textId="77777777" w:rsidR="003F5790" w:rsidRDefault="003F5790" w:rsidP="004B66B5">
      <w:pPr>
        <w:pStyle w:val="NormalWeb"/>
        <w:spacing w:before="0" w:beforeAutospacing="0" w:after="0" w:afterAutospacing="0"/>
        <w:jc w:val="both"/>
        <w:rPr>
          <w:rFonts w:ascii="Arial" w:hAnsi="Arial" w:cs="Arial"/>
          <w:lang w:val="en"/>
        </w:rPr>
      </w:pPr>
    </w:p>
    <w:p w14:paraId="5E50EBC7" w14:textId="77777777" w:rsidR="004B66B5" w:rsidRDefault="004B66B5" w:rsidP="004B66B5">
      <w:pPr>
        <w:pStyle w:val="NormalWeb"/>
        <w:spacing w:before="0" w:beforeAutospacing="0" w:after="0" w:afterAutospacing="0"/>
        <w:jc w:val="both"/>
        <w:rPr>
          <w:rFonts w:ascii="Arial" w:hAnsi="Arial" w:cs="Arial"/>
          <w:lang w:val="en"/>
        </w:rPr>
      </w:pPr>
      <w:r w:rsidRPr="006A16B3">
        <w:rPr>
          <w:rFonts w:ascii="Arial" w:hAnsi="Arial" w:cs="Arial"/>
          <w:lang w:val="en"/>
        </w:rPr>
        <w:t>However, to become an accredited Living Wage Employer, an organisation must consider more than its own workforce. Any regularly contracted staff working for the council should also be paid the living wage.</w:t>
      </w:r>
    </w:p>
    <w:p w14:paraId="61721120" w14:textId="77777777" w:rsidR="003F5790" w:rsidRPr="006A16B3" w:rsidRDefault="003F5790" w:rsidP="004B66B5">
      <w:pPr>
        <w:pStyle w:val="NormalWeb"/>
        <w:spacing w:before="0" w:beforeAutospacing="0" w:after="0" w:afterAutospacing="0"/>
        <w:jc w:val="both"/>
        <w:rPr>
          <w:rFonts w:ascii="Arial" w:hAnsi="Arial" w:cs="Arial"/>
          <w:lang w:val="en"/>
        </w:rPr>
      </w:pPr>
    </w:p>
    <w:p w14:paraId="7007DEAD" w14:textId="77777777" w:rsidR="004B66B5" w:rsidRDefault="004B66B5" w:rsidP="004B66B5">
      <w:pPr>
        <w:pStyle w:val="NormalWeb"/>
        <w:spacing w:before="0" w:beforeAutospacing="0" w:after="0" w:afterAutospacing="0"/>
        <w:jc w:val="both"/>
        <w:rPr>
          <w:rFonts w:ascii="Arial" w:hAnsi="Arial" w:cs="Arial"/>
          <w:lang w:val="en"/>
        </w:rPr>
      </w:pPr>
      <w:r w:rsidRPr="006A16B3">
        <w:rPr>
          <w:rFonts w:ascii="Arial" w:hAnsi="Arial" w:cs="Arial"/>
          <w:lang w:val="en"/>
        </w:rPr>
        <w:t>Steve Grimmond, Chief Executive of Fife Council, said: “Our procurement team has worked with around 250 contractors to establish if they already pay the living wage and, if not, to discuss with them how they may achieve this in the future.</w:t>
      </w:r>
    </w:p>
    <w:p w14:paraId="78F67BD2" w14:textId="77777777" w:rsidR="004B66B5" w:rsidRPr="004B66B5" w:rsidRDefault="004B66B5" w:rsidP="004B66B5">
      <w:pPr>
        <w:pStyle w:val="NormalWeb"/>
        <w:spacing w:before="0" w:beforeAutospacing="0" w:after="0" w:afterAutospacing="0"/>
        <w:jc w:val="both"/>
        <w:rPr>
          <w:rFonts w:ascii="Arial" w:hAnsi="Arial" w:cs="Arial"/>
          <w:sz w:val="18"/>
          <w:lang w:val="en"/>
        </w:rPr>
      </w:pPr>
    </w:p>
    <w:p w14:paraId="22F91390" w14:textId="77777777" w:rsidR="004B66B5" w:rsidRDefault="004B66B5" w:rsidP="004B66B5">
      <w:pPr>
        <w:pStyle w:val="NormalWeb"/>
        <w:spacing w:before="0" w:beforeAutospacing="0" w:after="0" w:afterAutospacing="0"/>
        <w:jc w:val="both"/>
        <w:rPr>
          <w:rFonts w:ascii="Arial" w:hAnsi="Arial" w:cs="Arial"/>
          <w:lang w:val="en"/>
        </w:rPr>
      </w:pPr>
      <w:r w:rsidRPr="006A16B3">
        <w:rPr>
          <w:rFonts w:ascii="Arial" w:hAnsi="Arial" w:cs="Arial"/>
          <w:lang w:val="en"/>
        </w:rPr>
        <w:t>“Like others, we have financial challenges to address but we see Scottish Living Wage Accreditation as a positive step for the organisation and our workforce, helping us attract, retain and motivate people who put excellent service delivery at the heart of what we do. The research indicates that there are strong benefits for employers and employees through adopting the Living Wage”</w:t>
      </w:r>
    </w:p>
    <w:p w14:paraId="487040EC" w14:textId="77777777" w:rsidR="004B66B5" w:rsidRPr="004B66B5" w:rsidRDefault="004B66B5" w:rsidP="004B66B5">
      <w:pPr>
        <w:pStyle w:val="NormalWeb"/>
        <w:spacing w:before="0" w:beforeAutospacing="0" w:after="0" w:afterAutospacing="0"/>
        <w:jc w:val="both"/>
        <w:rPr>
          <w:rFonts w:ascii="Arial" w:hAnsi="Arial" w:cs="Arial"/>
          <w:sz w:val="18"/>
          <w:lang w:val="en"/>
        </w:rPr>
      </w:pPr>
    </w:p>
    <w:p w14:paraId="15776DC3" w14:textId="77777777" w:rsidR="004B66B5" w:rsidRDefault="004B66B5" w:rsidP="004B66B5">
      <w:pPr>
        <w:pStyle w:val="NormalWeb"/>
        <w:spacing w:before="0" w:beforeAutospacing="0" w:after="0" w:afterAutospacing="0"/>
        <w:jc w:val="both"/>
        <w:rPr>
          <w:rFonts w:ascii="Arial" w:hAnsi="Arial" w:cs="Arial"/>
          <w:lang w:val="en"/>
        </w:rPr>
      </w:pPr>
      <w:r w:rsidRPr="006A16B3">
        <w:rPr>
          <w:rFonts w:ascii="Arial" w:hAnsi="Arial" w:cs="Arial"/>
          <w:lang w:val="en"/>
        </w:rPr>
        <w:t xml:space="preserve">Steve Grimmond continues: “We’re Fife’s largest employer and it’s vital that we continue our commitment to make a positive difference to people’s </w:t>
      </w:r>
      <w:r w:rsidR="00776BD5" w:rsidRPr="006A16B3">
        <w:rPr>
          <w:rFonts w:ascii="Arial" w:hAnsi="Arial" w:cs="Arial"/>
          <w:lang w:val="en"/>
        </w:rPr>
        <w:t>lives and</w:t>
      </w:r>
      <w:r w:rsidRPr="006A16B3">
        <w:rPr>
          <w:rFonts w:ascii="Arial" w:hAnsi="Arial" w:cs="Arial"/>
          <w:lang w:val="en"/>
        </w:rPr>
        <w:t xml:space="preserve"> show our commitment to that as part of a wider strategy to extend the practice.”</w:t>
      </w:r>
    </w:p>
    <w:p w14:paraId="21BA8505" w14:textId="77777777" w:rsidR="004B66B5" w:rsidRPr="004B66B5" w:rsidRDefault="004B66B5" w:rsidP="004B66B5">
      <w:pPr>
        <w:pStyle w:val="NormalWeb"/>
        <w:spacing w:before="0" w:beforeAutospacing="0" w:after="0" w:afterAutospacing="0"/>
        <w:jc w:val="both"/>
        <w:rPr>
          <w:rFonts w:ascii="Arial" w:hAnsi="Arial" w:cs="Arial"/>
          <w:sz w:val="18"/>
          <w:lang w:val="en"/>
        </w:rPr>
      </w:pPr>
    </w:p>
    <w:p w14:paraId="0B8DC69E" w14:textId="77777777" w:rsidR="004B66B5" w:rsidRDefault="004B66B5" w:rsidP="004B66B5">
      <w:pPr>
        <w:pStyle w:val="NormalWeb"/>
        <w:spacing w:before="0" w:beforeAutospacing="0" w:after="0" w:afterAutospacing="0"/>
        <w:jc w:val="both"/>
        <w:rPr>
          <w:rFonts w:ascii="Arial" w:hAnsi="Arial" w:cs="Arial"/>
          <w:lang w:val="en"/>
        </w:rPr>
      </w:pPr>
      <w:r w:rsidRPr="006A16B3">
        <w:rPr>
          <w:rFonts w:ascii="Arial" w:hAnsi="Arial" w:cs="Arial"/>
          <w:lang w:val="en"/>
        </w:rPr>
        <w:t xml:space="preserve">You can find out more about the Living Wage by visiting </w:t>
      </w:r>
      <w:hyperlink r:id="rId13" w:history="1">
        <w:r w:rsidRPr="00FF71CA">
          <w:rPr>
            <w:rStyle w:val="Hyperlink"/>
            <w:rFonts w:ascii="Arial" w:hAnsi="Arial" w:cs="Arial"/>
            <w:lang w:val="en"/>
          </w:rPr>
          <w:t>www.scottishlivingwage.org</w:t>
        </w:r>
      </w:hyperlink>
      <w:r>
        <w:rPr>
          <w:rFonts w:ascii="Arial" w:hAnsi="Arial" w:cs="Arial"/>
          <w:lang w:val="en"/>
        </w:rPr>
        <w:t xml:space="preserve">. </w:t>
      </w:r>
    </w:p>
    <w:p w14:paraId="59095EE8" w14:textId="77777777" w:rsidR="00674ADA" w:rsidRPr="009A7429" w:rsidRDefault="004B66B5" w:rsidP="009A7429">
      <w:pPr>
        <w:pStyle w:val="NormalWeb"/>
        <w:spacing w:before="0" w:beforeAutospacing="0" w:after="0" w:afterAutospacing="0"/>
        <w:jc w:val="both"/>
        <w:rPr>
          <w:rFonts w:ascii="Arial" w:hAnsi="Arial" w:cs="Arial"/>
          <w:lang w:val="en"/>
        </w:rPr>
      </w:pPr>
      <w:r>
        <w:rPr>
          <w:rFonts w:ascii="Arial" w:hAnsi="Arial" w:cs="Arial"/>
          <w:lang w:val="en"/>
        </w:rPr>
        <w:t xml:space="preserve">It may therefore be relevant to the </w:t>
      </w:r>
      <w:r w:rsidR="00C40FC0">
        <w:rPr>
          <w:rFonts w:ascii="Arial" w:hAnsi="Arial" w:cs="Arial"/>
          <w:lang w:val="en"/>
        </w:rPr>
        <w:t>application</w:t>
      </w:r>
      <w:r>
        <w:rPr>
          <w:rFonts w:ascii="Arial" w:hAnsi="Arial" w:cs="Arial"/>
          <w:lang w:val="en"/>
        </w:rPr>
        <w:t xml:space="preserve"> exercise that we ask you about the Living Wage and other Workforce Matters, and how your organisation would be willing to work with us in this area and help us to meet our above stated aims.</w:t>
      </w:r>
    </w:p>
    <w:p w14:paraId="578ADD5F" w14:textId="77777777" w:rsidR="00F3404B" w:rsidRDefault="00F3404B">
      <w:pPr>
        <w:rPr>
          <w:rFonts w:ascii="Arial" w:hAnsi="Arial" w:cs="Arial"/>
          <w:b/>
          <w:sz w:val="24"/>
          <w:szCs w:val="24"/>
          <w:u w:val="single"/>
        </w:rPr>
      </w:pPr>
      <w:bookmarkStart w:id="1" w:name="CONTRACTOVERVIEW"/>
      <w:r>
        <w:rPr>
          <w:rFonts w:ascii="Arial" w:hAnsi="Arial" w:cs="Arial"/>
          <w:b/>
          <w:sz w:val="24"/>
          <w:szCs w:val="24"/>
          <w:u w:val="single"/>
        </w:rPr>
        <w:br w:type="page"/>
      </w:r>
    </w:p>
    <w:p w14:paraId="055B5F5B" w14:textId="77777777" w:rsidR="003A2106" w:rsidRPr="00153990" w:rsidRDefault="003A2106" w:rsidP="003F5790">
      <w:pPr>
        <w:tabs>
          <w:tab w:val="left" w:pos="1418"/>
          <w:tab w:val="left" w:pos="1701"/>
          <w:tab w:val="left" w:pos="3119"/>
          <w:tab w:val="left" w:pos="5184"/>
        </w:tabs>
        <w:spacing w:line="273" w:lineRule="exact"/>
        <w:ind w:right="-34"/>
        <w:jc w:val="center"/>
        <w:rPr>
          <w:rFonts w:ascii="Arial" w:hAnsi="Arial" w:cs="Arial"/>
          <w:b/>
          <w:sz w:val="24"/>
          <w:szCs w:val="24"/>
          <w:u w:val="single"/>
        </w:rPr>
      </w:pPr>
      <w:r w:rsidRPr="00153990">
        <w:rPr>
          <w:rFonts w:ascii="Arial" w:hAnsi="Arial" w:cs="Arial"/>
          <w:b/>
          <w:sz w:val="24"/>
          <w:szCs w:val="24"/>
          <w:u w:val="single"/>
        </w:rPr>
        <w:lastRenderedPageBreak/>
        <w:t>CONTRACT OVERVIEW</w:t>
      </w:r>
      <w:bookmarkEnd w:id="1"/>
    </w:p>
    <w:p w14:paraId="1D65D15F" w14:textId="77777777" w:rsidR="003A2106" w:rsidRDefault="003A2106" w:rsidP="00DA66B7">
      <w:pPr>
        <w:tabs>
          <w:tab w:val="left" w:pos="1418"/>
          <w:tab w:val="left" w:pos="1701"/>
          <w:tab w:val="left" w:pos="3119"/>
          <w:tab w:val="left" w:pos="5184"/>
        </w:tabs>
        <w:spacing w:line="273" w:lineRule="exact"/>
        <w:ind w:right="-34"/>
        <w:rPr>
          <w:rFonts w:ascii="Arial" w:hAnsi="Arial" w:cs="Arial"/>
          <w:b/>
          <w:sz w:val="24"/>
          <w:szCs w:val="24"/>
          <w:u w:val="single"/>
        </w:rPr>
      </w:pPr>
    </w:p>
    <w:p w14:paraId="661DDC89" w14:textId="77777777" w:rsidR="007E4C72" w:rsidRDefault="00DA66B7" w:rsidP="00CE09B2">
      <w:pPr>
        <w:tabs>
          <w:tab w:val="left" w:pos="1418"/>
          <w:tab w:val="left" w:pos="1701"/>
          <w:tab w:val="left" w:pos="3119"/>
          <w:tab w:val="left" w:pos="5184"/>
        </w:tabs>
        <w:spacing w:line="273" w:lineRule="exact"/>
        <w:ind w:right="-34"/>
        <w:jc w:val="both"/>
        <w:rPr>
          <w:rFonts w:ascii="Arial" w:hAnsi="Arial" w:cs="Arial"/>
          <w:b/>
          <w:sz w:val="24"/>
          <w:szCs w:val="24"/>
          <w:u w:val="single"/>
        </w:rPr>
      </w:pPr>
      <w:r w:rsidRPr="006F53CE">
        <w:rPr>
          <w:rFonts w:ascii="Arial" w:hAnsi="Arial" w:cs="Arial"/>
          <w:b/>
          <w:sz w:val="24"/>
          <w:szCs w:val="24"/>
          <w:u w:val="single"/>
        </w:rPr>
        <w:t>Brief Overview</w:t>
      </w:r>
      <w:r w:rsidR="00853264" w:rsidRPr="006F53CE">
        <w:rPr>
          <w:rFonts w:ascii="Arial" w:hAnsi="Arial" w:cs="Arial"/>
          <w:b/>
          <w:sz w:val="24"/>
          <w:szCs w:val="24"/>
          <w:u w:val="single"/>
        </w:rPr>
        <w:t xml:space="preserve"> of Requirement</w:t>
      </w:r>
    </w:p>
    <w:p w14:paraId="22A2685C" w14:textId="77777777" w:rsidR="00F3404B" w:rsidRPr="006F53CE" w:rsidRDefault="00F3404B" w:rsidP="00CE09B2">
      <w:pPr>
        <w:tabs>
          <w:tab w:val="left" w:pos="1418"/>
          <w:tab w:val="left" w:pos="1701"/>
          <w:tab w:val="left" w:pos="3119"/>
          <w:tab w:val="left" w:pos="5184"/>
        </w:tabs>
        <w:spacing w:line="273" w:lineRule="exact"/>
        <w:ind w:right="-34"/>
        <w:jc w:val="both"/>
        <w:rPr>
          <w:rFonts w:ascii="Arial" w:hAnsi="Arial" w:cs="Arial"/>
          <w:sz w:val="24"/>
          <w:szCs w:val="24"/>
          <w:u w:val="single"/>
        </w:rPr>
      </w:pPr>
    </w:p>
    <w:p w14:paraId="4B8A5D2D" w14:textId="37CBF6E3" w:rsidR="00385961" w:rsidRDefault="0004648B" w:rsidP="00385961">
      <w:pPr>
        <w:tabs>
          <w:tab w:val="left" w:pos="1418"/>
          <w:tab w:val="left" w:pos="1701"/>
          <w:tab w:val="left" w:pos="3119"/>
          <w:tab w:val="left" w:pos="5184"/>
        </w:tabs>
        <w:spacing w:line="273" w:lineRule="exact"/>
        <w:ind w:right="-34"/>
        <w:jc w:val="both"/>
        <w:rPr>
          <w:rFonts w:ascii="Arial" w:hAnsi="Arial" w:cs="Arial"/>
          <w:sz w:val="24"/>
          <w:szCs w:val="24"/>
        </w:rPr>
      </w:pPr>
      <w:r>
        <w:rPr>
          <w:rFonts w:ascii="Arial" w:hAnsi="Arial" w:cs="Arial"/>
          <w:sz w:val="24"/>
          <w:szCs w:val="24"/>
        </w:rPr>
        <w:t>The Early Years Team (</w:t>
      </w:r>
      <w:r w:rsidR="006E224E" w:rsidRPr="006E224E">
        <w:rPr>
          <w:rFonts w:ascii="Arial" w:hAnsi="Arial" w:cs="Arial"/>
          <w:sz w:val="24"/>
          <w:szCs w:val="24"/>
        </w:rPr>
        <w:t>Education</w:t>
      </w:r>
      <w:r>
        <w:rPr>
          <w:rFonts w:ascii="Arial" w:hAnsi="Arial" w:cs="Arial"/>
          <w:sz w:val="24"/>
          <w:szCs w:val="24"/>
        </w:rPr>
        <w:t>) of</w:t>
      </w:r>
      <w:r w:rsidR="006E224E" w:rsidRPr="006E224E">
        <w:rPr>
          <w:rFonts w:ascii="Arial" w:hAnsi="Arial" w:cs="Arial"/>
          <w:sz w:val="24"/>
          <w:szCs w:val="24"/>
        </w:rPr>
        <w:t xml:space="preserve"> </w:t>
      </w:r>
      <w:r w:rsidR="00CE09B2" w:rsidRPr="002D6610">
        <w:rPr>
          <w:rFonts w:ascii="Arial" w:hAnsi="Arial" w:cs="Arial"/>
          <w:sz w:val="24"/>
          <w:szCs w:val="24"/>
        </w:rPr>
        <w:t xml:space="preserve">Fife </w:t>
      </w:r>
      <w:r w:rsidR="000E507F">
        <w:rPr>
          <w:rFonts w:ascii="Arial" w:hAnsi="Arial" w:cs="Arial"/>
          <w:sz w:val="24"/>
          <w:szCs w:val="24"/>
        </w:rPr>
        <w:t>Council is</w:t>
      </w:r>
      <w:r w:rsidR="006E224E">
        <w:rPr>
          <w:rFonts w:ascii="Arial" w:hAnsi="Arial" w:cs="Arial"/>
          <w:sz w:val="24"/>
          <w:szCs w:val="24"/>
        </w:rPr>
        <w:t xml:space="preserve"> look</w:t>
      </w:r>
      <w:r w:rsidR="000E507F">
        <w:rPr>
          <w:rFonts w:ascii="Arial" w:hAnsi="Arial" w:cs="Arial"/>
          <w:sz w:val="24"/>
          <w:szCs w:val="24"/>
        </w:rPr>
        <w:t>ing</w:t>
      </w:r>
      <w:r w:rsidR="006E224E">
        <w:rPr>
          <w:rFonts w:ascii="Arial" w:hAnsi="Arial" w:cs="Arial"/>
          <w:sz w:val="24"/>
          <w:szCs w:val="24"/>
        </w:rPr>
        <w:t xml:space="preserve"> </w:t>
      </w:r>
      <w:r w:rsidR="006E224E" w:rsidRPr="006E224E">
        <w:rPr>
          <w:rFonts w:ascii="Arial" w:hAnsi="Arial" w:cs="Arial"/>
          <w:sz w:val="24"/>
          <w:szCs w:val="24"/>
        </w:rPr>
        <w:t xml:space="preserve">to receive applications from </w:t>
      </w:r>
      <w:r w:rsidR="00385961">
        <w:rPr>
          <w:rFonts w:ascii="Arial" w:hAnsi="Arial" w:cs="Arial"/>
          <w:sz w:val="24"/>
          <w:szCs w:val="24"/>
        </w:rPr>
        <w:t xml:space="preserve">nurseries, playgroup &amp; </w:t>
      </w:r>
      <w:r w:rsidR="006E224E" w:rsidRPr="006E224E">
        <w:rPr>
          <w:rFonts w:ascii="Arial" w:hAnsi="Arial" w:cs="Arial"/>
          <w:sz w:val="24"/>
          <w:szCs w:val="24"/>
        </w:rPr>
        <w:t>childminders interested in s</w:t>
      </w:r>
      <w:r>
        <w:rPr>
          <w:rFonts w:ascii="Arial" w:hAnsi="Arial" w:cs="Arial"/>
          <w:sz w:val="24"/>
          <w:szCs w:val="24"/>
        </w:rPr>
        <w:t>upplying the required services</w:t>
      </w:r>
      <w:r w:rsidR="00C64AE3">
        <w:rPr>
          <w:rFonts w:ascii="Arial" w:hAnsi="Arial" w:cs="Arial"/>
          <w:sz w:val="24"/>
          <w:szCs w:val="24"/>
        </w:rPr>
        <w:t xml:space="preserve"> of funded early learning and childcare,</w:t>
      </w:r>
      <w:r>
        <w:rPr>
          <w:rFonts w:ascii="Arial" w:hAnsi="Arial" w:cs="Arial"/>
          <w:sz w:val="24"/>
          <w:szCs w:val="24"/>
        </w:rPr>
        <w:t xml:space="preserve"> </w:t>
      </w:r>
      <w:r w:rsidR="006E224E" w:rsidRPr="006E224E">
        <w:rPr>
          <w:rFonts w:ascii="Arial" w:hAnsi="Arial" w:cs="Arial"/>
          <w:sz w:val="24"/>
          <w:szCs w:val="24"/>
        </w:rPr>
        <w:t>on an ongoing basis.  This is to ensure adequate provision of service</w:t>
      </w:r>
      <w:r w:rsidR="00C64AE3">
        <w:rPr>
          <w:rFonts w:ascii="Arial" w:hAnsi="Arial" w:cs="Arial"/>
          <w:sz w:val="24"/>
          <w:szCs w:val="24"/>
        </w:rPr>
        <w:t xml:space="preserve"> across Fife</w:t>
      </w:r>
      <w:r w:rsidR="006E224E" w:rsidRPr="006E224E">
        <w:rPr>
          <w:rFonts w:ascii="Arial" w:hAnsi="Arial" w:cs="Arial"/>
          <w:sz w:val="24"/>
          <w:szCs w:val="24"/>
        </w:rPr>
        <w:t xml:space="preserve">.  </w:t>
      </w:r>
    </w:p>
    <w:p w14:paraId="16255354" w14:textId="77777777" w:rsidR="00385961" w:rsidRDefault="00385961" w:rsidP="00385961">
      <w:pPr>
        <w:tabs>
          <w:tab w:val="left" w:pos="1418"/>
          <w:tab w:val="left" w:pos="1701"/>
          <w:tab w:val="left" w:pos="3119"/>
          <w:tab w:val="left" w:pos="5184"/>
        </w:tabs>
        <w:spacing w:line="273" w:lineRule="exact"/>
        <w:ind w:right="-34"/>
        <w:jc w:val="both"/>
        <w:rPr>
          <w:rFonts w:ascii="Arial" w:hAnsi="Arial" w:cs="Arial"/>
          <w:sz w:val="24"/>
          <w:szCs w:val="24"/>
        </w:rPr>
      </w:pPr>
    </w:p>
    <w:p w14:paraId="30FA7809" w14:textId="77777777" w:rsidR="006E224E" w:rsidRDefault="006E224E" w:rsidP="00385961">
      <w:pPr>
        <w:tabs>
          <w:tab w:val="left" w:pos="1418"/>
          <w:tab w:val="left" w:pos="1701"/>
          <w:tab w:val="left" w:pos="3119"/>
          <w:tab w:val="left" w:pos="5184"/>
        </w:tabs>
        <w:spacing w:line="273" w:lineRule="exact"/>
        <w:ind w:right="-34"/>
        <w:jc w:val="both"/>
        <w:rPr>
          <w:rFonts w:ascii="Arial" w:hAnsi="Arial" w:cs="Arial"/>
          <w:sz w:val="24"/>
          <w:szCs w:val="24"/>
        </w:rPr>
      </w:pPr>
      <w:r w:rsidRPr="006E224E">
        <w:rPr>
          <w:rFonts w:ascii="Arial" w:hAnsi="Arial" w:cs="Arial"/>
          <w:sz w:val="24"/>
          <w:szCs w:val="24"/>
        </w:rPr>
        <w:t xml:space="preserve">This procedure shall be carried out by Fife Council in accordance with the Public Contract (Scotland) Regulations 2015, The Procurement Reform Act, and is covered by the ‘light-touch’ regime.  </w:t>
      </w:r>
    </w:p>
    <w:p w14:paraId="13DBC5CB" w14:textId="77777777" w:rsidR="00E05462" w:rsidRDefault="00E05462" w:rsidP="00527C16">
      <w:pPr>
        <w:jc w:val="both"/>
        <w:rPr>
          <w:rFonts w:ascii="Arial" w:hAnsi="Arial" w:cs="Arial"/>
          <w:sz w:val="24"/>
        </w:rPr>
      </w:pPr>
    </w:p>
    <w:p w14:paraId="713FAC06" w14:textId="77777777" w:rsidR="00F3404B" w:rsidRDefault="00F3404B" w:rsidP="00527C16">
      <w:pPr>
        <w:jc w:val="both"/>
        <w:rPr>
          <w:rFonts w:ascii="Arial" w:hAnsi="Arial" w:cs="Arial"/>
          <w:sz w:val="24"/>
        </w:rPr>
      </w:pPr>
    </w:p>
    <w:p w14:paraId="32B7539F" w14:textId="77777777" w:rsidR="00E05462" w:rsidRDefault="00E05462" w:rsidP="00E05462">
      <w:pPr>
        <w:jc w:val="both"/>
        <w:rPr>
          <w:rFonts w:ascii="Arial" w:hAnsi="Arial" w:cs="Arial"/>
          <w:b/>
          <w:sz w:val="24"/>
          <w:szCs w:val="24"/>
          <w:u w:val="single"/>
        </w:rPr>
      </w:pPr>
      <w:r w:rsidRPr="006F53CE">
        <w:rPr>
          <w:rFonts w:ascii="Arial" w:hAnsi="Arial" w:cs="Arial"/>
          <w:b/>
          <w:sz w:val="24"/>
          <w:szCs w:val="24"/>
          <w:u w:val="single"/>
        </w:rPr>
        <w:t>Proposed Timetable</w:t>
      </w:r>
    </w:p>
    <w:p w14:paraId="3E0FD4E7" w14:textId="77777777" w:rsidR="00F3404B" w:rsidRPr="006F53CE" w:rsidRDefault="00F3404B" w:rsidP="00E05462">
      <w:pPr>
        <w:jc w:val="both"/>
        <w:rPr>
          <w:rFonts w:ascii="Arial" w:hAnsi="Arial" w:cs="Arial"/>
          <w:b/>
          <w:sz w:val="24"/>
          <w:szCs w:val="24"/>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3260"/>
      </w:tblGrid>
      <w:tr w:rsidR="00E05462" w:rsidRPr="003B386B" w14:paraId="6AB3F36B" w14:textId="77777777" w:rsidTr="00D65D0E">
        <w:tc>
          <w:tcPr>
            <w:tcW w:w="6091" w:type="dxa"/>
            <w:shd w:val="clear" w:color="auto" w:fill="auto"/>
          </w:tcPr>
          <w:p w14:paraId="0067691B" w14:textId="77777777" w:rsidR="00E05462" w:rsidRPr="003B386B" w:rsidRDefault="00E05462" w:rsidP="00D65D0E">
            <w:pPr>
              <w:rPr>
                <w:rFonts w:ascii="Arial" w:hAnsi="Arial" w:cs="Arial"/>
                <w:b/>
                <w:sz w:val="24"/>
                <w:szCs w:val="24"/>
                <w:lang w:eastAsia="en-GB"/>
              </w:rPr>
            </w:pPr>
            <w:r w:rsidRPr="003B386B">
              <w:rPr>
                <w:rFonts w:ascii="Arial" w:hAnsi="Arial" w:cs="Arial"/>
                <w:b/>
                <w:sz w:val="24"/>
                <w:szCs w:val="24"/>
                <w:lang w:eastAsia="en-GB"/>
              </w:rPr>
              <w:t>Action</w:t>
            </w:r>
          </w:p>
        </w:tc>
        <w:tc>
          <w:tcPr>
            <w:tcW w:w="3260" w:type="dxa"/>
            <w:shd w:val="clear" w:color="auto" w:fill="auto"/>
          </w:tcPr>
          <w:p w14:paraId="1A37D35A" w14:textId="77777777" w:rsidR="00E05462" w:rsidRPr="00AE6E87" w:rsidRDefault="00E05462" w:rsidP="00D65D0E">
            <w:pPr>
              <w:rPr>
                <w:rFonts w:ascii="Arial" w:hAnsi="Arial" w:cs="Arial"/>
                <w:b/>
                <w:sz w:val="24"/>
                <w:szCs w:val="24"/>
                <w:lang w:eastAsia="en-GB"/>
              </w:rPr>
            </w:pPr>
            <w:r w:rsidRPr="00AE6E87">
              <w:rPr>
                <w:rFonts w:ascii="Arial" w:hAnsi="Arial" w:cs="Arial"/>
                <w:b/>
                <w:sz w:val="24"/>
                <w:szCs w:val="24"/>
                <w:lang w:eastAsia="en-GB"/>
              </w:rPr>
              <w:t>Planned Date</w:t>
            </w:r>
          </w:p>
        </w:tc>
      </w:tr>
      <w:tr w:rsidR="00F73181" w:rsidRPr="003B386B" w14:paraId="49AF7468" w14:textId="77777777" w:rsidTr="00D65D0E">
        <w:tc>
          <w:tcPr>
            <w:tcW w:w="6091" w:type="dxa"/>
            <w:shd w:val="clear" w:color="auto" w:fill="auto"/>
          </w:tcPr>
          <w:p w14:paraId="148E4245" w14:textId="77777777" w:rsidR="00F73181" w:rsidRPr="003B386B" w:rsidRDefault="002C0425" w:rsidP="00F73181">
            <w:pPr>
              <w:rPr>
                <w:rFonts w:ascii="Arial" w:hAnsi="Arial" w:cs="Arial"/>
                <w:sz w:val="24"/>
                <w:szCs w:val="24"/>
                <w:lang w:eastAsia="en-GB"/>
              </w:rPr>
            </w:pPr>
            <w:r>
              <w:rPr>
                <w:rFonts w:ascii="Arial" w:hAnsi="Arial" w:cs="Arial"/>
                <w:sz w:val="24"/>
                <w:szCs w:val="24"/>
                <w:lang w:eastAsia="en-GB"/>
              </w:rPr>
              <w:t>Application</w:t>
            </w:r>
            <w:r w:rsidR="00F73181" w:rsidRPr="003B386B">
              <w:rPr>
                <w:rFonts w:ascii="Arial" w:hAnsi="Arial" w:cs="Arial"/>
                <w:sz w:val="24"/>
                <w:szCs w:val="24"/>
                <w:lang w:eastAsia="en-GB"/>
              </w:rPr>
              <w:t xml:space="preserve"> Issue</w:t>
            </w:r>
          </w:p>
        </w:tc>
        <w:tc>
          <w:tcPr>
            <w:tcW w:w="3260" w:type="dxa"/>
            <w:shd w:val="clear" w:color="auto" w:fill="auto"/>
          </w:tcPr>
          <w:p w14:paraId="30911A6C" w14:textId="72C0DFAE" w:rsidR="00F73181" w:rsidRPr="00212708" w:rsidRDefault="00501826" w:rsidP="004C18CD">
            <w:pPr>
              <w:rPr>
                <w:rFonts w:ascii="Arial" w:hAnsi="Arial" w:cs="Arial"/>
                <w:sz w:val="24"/>
                <w:szCs w:val="24"/>
                <w:lang w:eastAsia="en-GB"/>
              </w:rPr>
            </w:pPr>
            <w:r>
              <w:rPr>
                <w:rFonts w:ascii="Arial" w:hAnsi="Arial" w:cs="Arial"/>
              </w:rPr>
              <w:t>6</w:t>
            </w:r>
            <w:r w:rsidRPr="007A7B52">
              <w:rPr>
                <w:rFonts w:ascii="Arial" w:hAnsi="Arial" w:cs="Arial"/>
                <w:vertAlign w:val="superscript"/>
              </w:rPr>
              <w:t>th</w:t>
            </w:r>
            <w:r>
              <w:rPr>
                <w:rFonts w:ascii="Arial" w:hAnsi="Arial" w:cs="Arial"/>
              </w:rPr>
              <w:t xml:space="preserve"> July 202</w:t>
            </w:r>
            <w:r w:rsidR="00304E0F">
              <w:rPr>
                <w:rFonts w:ascii="Arial" w:hAnsi="Arial" w:cs="Arial"/>
              </w:rPr>
              <w:t>3</w:t>
            </w:r>
          </w:p>
        </w:tc>
      </w:tr>
      <w:tr w:rsidR="00F73181" w:rsidRPr="003B386B" w14:paraId="35879EA5" w14:textId="77777777" w:rsidTr="00D65D0E">
        <w:tc>
          <w:tcPr>
            <w:tcW w:w="6091" w:type="dxa"/>
            <w:shd w:val="clear" w:color="auto" w:fill="auto"/>
          </w:tcPr>
          <w:p w14:paraId="6B118515" w14:textId="77777777" w:rsidR="00F73181" w:rsidRPr="003B386B" w:rsidRDefault="002C0425" w:rsidP="00F73181">
            <w:pPr>
              <w:rPr>
                <w:rFonts w:ascii="Arial" w:hAnsi="Arial" w:cs="Arial"/>
                <w:sz w:val="24"/>
                <w:szCs w:val="24"/>
                <w:lang w:eastAsia="en-GB"/>
              </w:rPr>
            </w:pPr>
            <w:r>
              <w:rPr>
                <w:rFonts w:ascii="Arial" w:hAnsi="Arial" w:cs="Arial"/>
                <w:sz w:val="24"/>
                <w:szCs w:val="24"/>
                <w:lang w:eastAsia="en-GB"/>
              </w:rPr>
              <w:t>Application</w:t>
            </w:r>
            <w:r w:rsidR="00F73181">
              <w:rPr>
                <w:rFonts w:ascii="Arial" w:hAnsi="Arial" w:cs="Arial"/>
                <w:sz w:val="24"/>
                <w:szCs w:val="24"/>
                <w:lang w:eastAsia="en-GB"/>
              </w:rPr>
              <w:t xml:space="preserve"> Return</w:t>
            </w:r>
          </w:p>
        </w:tc>
        <w:tc>
          <w:tcPr>
            <w:tcW w:w="3260" w:type="dxa"/>
            <w:shd w:val="clear" w:color="auto" w:fill="auto"/>
          </w:tcPr>
          <w:p w14:paraId="1A2B6587" w14:textId="0009E3CE" w:rsidR="00F73181" w:rsidRDefault="00C64AE3" w:rsidP="00E91662">
            <w:pPr>
              <w:rPr>
                <w:rFonts w:ascii="Arial" w:hAnsi="Arial" w:cs="Arial"/>
              </w:rPr>
            </w:pPr>
            <w:r>
              <w:rPr>
                <w:rFonts w:ascii="Arial" w:hAnsi="Arial" w:cs="Arial"/>
              </w:rPr>
              <w:t>A</w:t>
            </w:r>
            <w:r w:rsidR="00C70599" w:rsidRPr="00D25A5E">
              <w:rPr>
                <w:rFonts w:ascii="Arial" w:hAnsi="Arial" w:cs="Arial"/>
              </w:rPr>
              <w:t xml:space="preserve">t any point during the </w:t>
            </w:r>
            <w:r w:rsidR="00B11B9E">
              <w:rPr>
                <w:rFonts w:ascii="Arial" w:hAnsi="Arial" w:cs="Arial"/>
              </w:rPr>
              <w:t xml:space="preserve">open agreement. However, you have to </w:t>
            </w:r>
            <w:r>
              <w:rPr>
                <w:rFonts w:ascii="Arial" w:hAnsi="Arial" w:cs="Arial"/>
              </w:rPr>
              <w:t xml:space="preserve">submit your application </w:t>
            </w:r>
            <w:r w:rsidR="00E8425B">
              <w:rPr>
                <w:rFonts w:ascii="Arial" w:hAnsi="Arial" w:cs="Arial"/>
              </w:rPr>
              <w:t xml:space="preserve">before the dates listed below </w:t>
            </w:r>
            <w:r w:rsidR="004B4605">
              <w:rPr>
                <w:rFonts w:ascii="Arial" w:hAnsi="Arial" w:cs="Arial"/>
              </w:rPr>
              <w:t xml:space="preserve">to </w:t>
            </w:r>
            <w:r>
              <w:rPr>
                <w:rFonts w:ascii="Arial" w:hAnsi="Arial" w:cs="Arial"/>
              </w:rPr>
              <w:t>allow</w:t>
            </w:r>
            <w:r w:rsidR="004B4605">
              <w:rPr>
                <w:rFonts w:ascii="Arial" w:hAnsi="Arial" w:cs="Arial"/>
              </w:rPr>
              <w:t xml:space="preserve"> time for your application to be processed </w:t>
            </w:r>
            <w:r>
              <w:rPr>
                <w:rFonts w:ascii="Arial" w:hAnsi="Arial" w:cs="Arial"/>
              </w:rPr>
              <w:t>be</w:t>
            </w:r>
            <w:r w:rsidR="00E8425B">
              <w:rPr>
                <w:rFonts w:ascii="Arial" w:hAnsi="Arial" w:cs="Arial"/>
              </w:rPr>
              <w:t>for</w:t>
            </w:r>
            <w:r>
              <w:rPr>
                <w:rFonts w:ascii="Arial" w:hAnsi="Arial" w:cs="Arial"/>
              </w:rPr>
              <w:t>e</w:t>
            </w:r>
            <w:r w:rsidR="00E8425B">
              <w:rPr>
                <w:rFonts w:ascii="Arial" w:hAnsi="Arial" w:cs="Arial"/>
              </w:rPr>
              <w:t xml:space="preserve"> each academic entry point.</w:t>
            </w:r>
          </w:p>
          <w:p w14:paraId="79DF1A1D" w14:textId="66FD1650" w:rsidR="00501826" w:rsidRPr="007A7B52" w:rsidRDefault="00501826" w:rsidP="00E91662">
            <w:pPr>
              <w:rPr>
                <w:rFonts w:ascii="Arial" w:hAnsi="Arial" w:cs="Arial"/>
              </w:rPr>
            </w:pPr>
            <w:r w:rsidRPr="007A7B52">
              <w:rPr>
                <w:rFonts w:ascii="Arial" w:hAnsi="Arial" w:cs="Arial"/>
              </w:rPr>
              <w:t>1</w:t>
            </w:r>
            <w:r w:rsidR="00304E0F">
              <w:rPr>
                <w:rFonts w:ascii="Arial" w:hAnsi="Arial" w:cs="Arial"/>
              </w:rPr>
              <w:t>4</w:t>
            </w:r>
            <w:r w:rsidRPr="007A7B52">
              <w:rPr>
                <w:rFonts w:ascii="Arial" w:hAnsi="Arial" w:cs="Arial"/>
              </w:rPr>
              <w:t>th July 202</w:t>
            </w:r>
            <w:r w:rsidR="00304E0F">
              <w:rPr>
                <w:rFonts w:ascii="Arial" w:hAnsi="Arial" w:cs="Arial"/>
              </w:rPr>
              <w:t>3</w:t>
            </w:r>
            <w:r w:rsidRPr="007A7B52">
              <w:rPr>
                <w:rFonts w:ascii="Arial" w:hAnsi="Arial" w:cs="Arial"/>
              </w:rPr>
              <w:t xml:space="preserve"> for partnership by 1</w:t>
            </w:r>
            <w:r w:rsidR="00304E0F">
              <w:rPr>
                <w:rFonts w:ascii="Arial" w:hAnsi="Arial" w:cs="Arial"/>
              </w:rPr>
              <w:t>4</w:t>
            </w:r>
            <w:r w:rsidRPr="007A7B52">
              <w:rPr>
                <w:rFonts w:ascii="Arial" w:hAnsi="Arial" w:cs="Arial"/>
              </w:rPr>
              <w:t>th August 202</w:t>
            </w:r>
            <w:r w:rsidR="00304E0F">
              <w:rPr>
                <w:rFonts w:ascii="Arial" w:hAnsi="Arial" w:cs="Arial"/>
              </w:rPr>
              <w:t>3</w:t>
            </w:r>
            <w:r w:rsidRPr="007A7B52">
              <w:rPr>
                <w:rFonts w:ascii="Arial" w:hAnsi="Arial" w:cs="Arial"/>
              </w:rPr>
              <w:t xml:space="preserve">. </w:t>
            </w:r>
          </w:p>
          <w:p w14:paraId="19612C5C" w14:textId="77777777" w:rsidR="00501826" w:rsidRPr="007A7B52" w:rsidRDefault="00501826" w:rsidP="00E91662">
            <w:pPr>
              <w:rPr>
                <w:rFonts w:ascii="Arial" w:hAnsi="Arial" w:cs="Arial"/>
              </w:rPr>
            </w:pPr>
          </w:p>
          <w:p w14:paraId="295A5BD5" w14:textId="1B1DFB85" w:rsidR="007A7B52" w:rsidRPr="007A7B52" w:rsidRDefault="007A7B52" w:rsidP="00E91662">
            <w:pPr>
              <w:rPr>
                <w:rFonts w:ascii="Arial" w:hAnsi="Arial" w:cs="Arial"/>
              </w:rPr>
            </w:pPr>
            <w:r w:rsidRPr="007A7B52">
              <w:rPr>
                <w:rFonts w:ascii="Arial" w:hAnsi="Arial" w:cs="Arial"/>
              </w:rPr>
              <w:t>1st December 202</w:t>
            </w:r>
            <w:r w:rsidR="00304E0F">
              <w:rPr>
                <w:rFonts w:ascii="Arial" w:hAnsi="Arial" w:cs="Arial"/>
              </w:rPr>
              <w:t>3</w:t>
            </w:r>
            <w:r w:rsidRPr="007A7B52">
              <w:rPr>
                <w:rFonts w:ascii="Arial" w:hAnsi="Arial" w:cs="Arial"/>
              </w:rPr>
              <w:t xml:space="preserve"> for partnership by </w:t>
            </w:r>
            <w:r w:rsidR="00304E0F">
              <w:rPr>
                <w:rFonts w:ascii="Arial" w:hAnsi="Arial" w:cs="Arial"/>
              </w:rPr>
              <w:t>4</w:t>
            </w:r>
            <w:r w:rsidRPr="007A7B52">
              <w:rPr>
                <w:rFonts w:ascii="Arial" w:hAnsi="Arial" w:cs="Arial"/>
              </w:rPr>
              <w:t>th January 202</w:t>
            </w:r>
            <w:r w:rsidR="00304E0F">
              <w:rPr>
                <w:rFonts w:ascii="Arial" w:hAnsi="Arial" w:cs="Arial"/>
              </w:rPr>
              <w:t>4</w:t>
            </w:r>
          </w:p>
          <w:p w14:paraId="309D86B1" w14:textId="77777777" w:rsidR="007A7B52" w:rsidRPr="007A7B52" w:rsidRDefault="007A7B52" w:rsidP="00E91662">
            <w:pPr>
              <w:rPr>
                <w:rFonts w:ascii="Arial" w:hAnsi="Arial" w:cs="Arial"/>
              </w:rPr>
            </w:pPr>
          </w:p>
          <w:p w14:paraId="18B971EA" w14:textId="4794910A" w:rsidR="007A7B52" w:rsidRPr="007A7B52" w:rsidRDefault="007A7B52" w:rsidP="00E91662">
            <w:pPr>
              <w:rPr>
                <w:rFonts w:ascii="Arial" w:hAnsi="Arial" w:cs="Arial"/>
              </w:rPr>
            </w:pPr>
            <w:r w:rsidRPr="007A7B52">
              <w:rPr>
                <w:rFonts w:ascii="Arial" w:hAnsi="Arial" w:cs="Arial"/>
              </w:rPr>
              <w:t>1s</w:t>
            </w:r>
            <w:r w:rsidR="00737D2B">
              <w:rPr>
                <w:rFonts w:ascii="Arial" w:hAnsi="Arial" w:cs="Arial"/>
              </w:rPr>
              <w:t>t</w:t>
            </w:r>
            <w:r w:rsidRPr="007A7B52">
              <w:rPr>
                <w:rFonts w:ascii="Arial" w:hAnsi="Arial" w:cs="Arial"/>
              </w:rPr>
              <w:t xml:space="preserve"> March 202</w:t>
            </w:r>
            <w:r w:rsidR="00304E0F">
              <w:rPr>
                <w:rFonts w:ascii="Arial" w:hAnsi="Arial" w:cs="Arial"/>
              </w:rPr>
              <w:t>4</w:t>
            </w:r>
            <w:r w:rsidRPr="007A7B52">
              <w:rPr>
                <w:rFonts w:ascii="Arial" w:hAnsi="Arial" w:cs="Arial"/>
              </w:rPr>
              <w:t xml:space="preserve"> For partnership by 1</w:t>
            </w:r>
            <w:r w:rsidR="00304E0F">
              <w:rPr>
                <w:rFonts w:ascii="Arial" w:hAnsi="Arial" w:cs="Arial"/>
              </w:rPr>
              <w:t>5</w:t>
            </w:r>
            <w:r w:rsidRPr="007A7B52">
              <w:rPr>
                <w:rFonts w:ascii="Arial" w:hAnsi="Arial" w:cs="Arial"/>
              </w:rPr>
              <w:t xml:space="preserve">th April </w:t>
            </w:r>
            <w:r w:rsidR="00737D2B">
              <w:rPr>
                <w:rFonts w:ascii="Arial" w:hAnsi="Arial" w:cs="Arial"/>
              </w:rPr>
              <w:t>202</w:t>
            </w:r>
            <w:r w:rsidR="00304E0F">
              <w:rPr>
                <w:rFonts w:ascii="Arial" w:hAnsi="Arial" w:cs="Arial"/>
              </w:rPr>
              <w:t>4</w:t>
            </w:r>
          </w:p>
          <w:p w14:paraId="738E4F5D" w14:textId="1D53D5E8" w:rsidR="007A7B52" w:rsidRPr="00D25A5E" w:rsidRDefault="007A7B52" w:rsidP="00E91662">
            <w:pPr>
              <w:rPr>
                <w:rFonts w:ascii="Arial" w:hAnsi="Arial" w:cs="Arial"/>
                <w:sz w:val="24"/>
                <w:szCs w:val="24"/>
                <w:lang w:eastAsia="en-GB"/>
              </w:rPr>
            </w:pPr>
          </w:p>
        </w:tc>
      </w:tr>
      <w:tr w:rsidR="00F73181" w:rsidRPr="003B386B" w14:paraId="3AAC50AC" w14:textId="77777777" w:rsidTr="00D65D0E">
        <w:tc>
          <w:tcPr>
            <w:tcW w:w="6091" w:type="dxa"/>
            <w:shd w:val="clear" w:color="auto" w:fill="auto"/>
          </w:tcPr>
          <w:p w14:paraId="2EDDDD29" w14:textId="77777777" w:rsidR="00F73181" w:rsidRPr="003B386B" w:rsidRDefault="002C0425" w:rsidP="00F73181">
            <w:pPr>
              <w:rPr>
                <w:rFonts w:ascii="Arial" w:hAnsi="Arial" w:cs="Arial"/>
                <w:sz w:val="24"/>
                <w:szCs w:val="24"/>
                <w:lang w:eastAsia="en-GB"/>
              </w:rPr>
            </w:pPr>
            <w:r>
              <w:rPr>
                <w:rFonts w:ascii="Arial" w:hAnsi="Arial" w:cs="Arial"/>
                <w:sz w:val="24"/>
                <w:szCs w:val="24"/>
                <w:lang w:eastAsia="en-GB"/>
              </w:rPr>
              <w:t>Application</w:t>
            </w:r>
            <w:r w:rsidR="00F73181" w:rsidRPr="003B386B">
              <w:rPr>
                <w:rFonts w:ascii="Arial" w:hAnsi="Arial" w:cs="Arial"/>
                <w:sz w:val="24"/>
                <w:szCs w:val="24"/>
                <w:lang w:eastAsia="en-GB"/>
              </w:rPr>
              <w:t xml:space="preserve"> Evaluation</w:t>
            </w:r>
          </w:p>
        </w:tc>
        <w:tc>
          <w:tcPr>
            <w:tcW w:w="3260" w:type="dxa"/>
            <w:shd w:val="clear" w:color="auto" w:fill="auto"/>
          </w:tcPr>
          <w:p w14:paraId="107A30BC" w14:textId="22AE16D7" w:rsidR="00F73181" w:rsidRPr="00D25A5E" w:rsidRDefault="00C70599" w:rsidP="00C70599">
            <w:pPr>
              <w:rPr>
                <w:rFonts w:ascii="Arial" w:hAnsi="Arial" w:cs="Arial"/>
                <w:sz w:val="24"/>
                <w:szCs w:val="24"/>
                <w:lang w:eastAsia="en-GB"/>
              </w:rPr>
            </w:pPr>
            <w:r w:rsidRPr="00D25A5E">
              <w:rPr>
                <w:rFonts w:ascii="Arial" w:hAnsi="Arial" w:cs="Arial"/>
              </w:rPr>
              <w:t xml:space="preserve">Within </w:t>
            </w:r>
            <w:r w:rsidR="00E8425B">
              <w:rPr>
                <w:rFonts w:ascii="Arial" w:hAnsi="Arial" w:cs="Arial"/>
              </w:rPr>
              <w:t>4</w:t>
            </w:r>
            <w:r w:rsidRPr="00D25A5E">
              <w:rPr>
                <w:rFonts w:ascii="Arial" w:hAnsi="Arial" w:cs="Arial"/>
              </w:rPr>
              <w:t xml:space="preserve"> working weeks of submission of Application</w:t>
            </w:r>
          </w:p>
        </w:tc>
      </w:tr>
      <w:tr w:rsidR="00F73181" w:rsidRPr="003B386B" w14:paraId="49A33CFA" w14:textId="77777777" w:rsidTr="00D65D0E">
        <w:tc>
          <w:tcPr>
            <w:tcW w:w="6091" w:type="dxa"/>
            <w:shd w:val="clear" w:color="auto" w:fill="auto"/>
          </w:tcPr>
          <w:p w14:paraId="7F9FAF0C" w14:textId="77777777" w:rsidR="00F73181" w:rsidRPr="003B386B" w:rsidRDefault="00F73181" w:rsidP="00F73181">
            <w:pPr>
              <w:rPr>
                <w:rFonts w:ascii="Arial" w:hAnsi="Arial" w:cs="Arial"/>
                <w:sz w:val="24"/>
                <w:szCs w:val="24"/>
                <w:lang w:eastAsia="en-GB"/>
              </w:rPr>
            </w:pPr>
            <w:r w:rsidRPr="003B386B">
              <w:rPr>
                <w:rFonts w:ascii="Arial" w:hAnsi="Arial" w:cs="Arial"/>
                <w:sz w:val="24"/>
                <w:szCs w:val="24"/>
                <w:lang w:eastAsia="en-GB"/>
              </w:rPr>
              <w:t xml:space="preserve">Award decision notified to all </w:t>
            </w:r>
            <w:r w:rsidR="002C0425">
              <w:rPr>
                <w:rFonts w:ascii="Arial" w:hAnsi="Arial" w:cs="Arial"/>
                <w:sz w:val="24"/>
                <w:szCs w:val="24"/>
                <w:lang w:eastAsia="en-GB"/>
              </w:rPr>
              <w:t>Applicants</w:t>
            </w:r>
            <w:r w:rsidRPr="003B386B">
              <w:rPr>
                <w:rFonts w:ascii="Arial" w:hAnsi="Arial" w:cs="Arial"/>
                <w:sz w:val="24"/>
                <w:szCs w:val="24"/>
                <w:lang w:eastAsia="en-GB"/>
              </w:rPr>
              <w:t xml:space="preserve"> </w:t>
            </w:r>
            <w:r>
              <w:rPr>
                <w:rFonts w:ascii="Arial" w:hAnsi="Arial" w:cs="Arial"/>
                <w:sz w:val="24"/>
                <w:szCs w:val="24"/>
                <w:lang w:eastAsia="en-GB"/>
              </w:rPr>
              <w:t>(</w:t>
            </w:r>
            <w:r w:rsidRPr="00B175B1">
              <w:rPr>
                <w:rFonts w:ascii="Arial" w:hAnsi="Arial" w:cs="Arial"/>
                <w:i/>
                <w:sz w:val="24"/>
                <w:szCs w:val="24"/>
                <w:lang w:eastAsia="en-GB"/>
              </w:rPr>
              <w:t>estimated</w:t>
            </w:r>
            <w:r>
              <w:rPr>
                <w:rFonts w:ascii="Arial" w:hAnsi="Arial" w:cs="Arial"/>
                <w:sz w:val="24"/>
                <w:szCs w:val="24"/>
                <w:lang w:eastAsia="en-GB"/>
              </w:rPr>
              <w:t>)</w:t>
            </w:r>
          </w:p>
        </w:tc>
        <w:tc>
          <w:tcPr>
            <w:tcW w:w="3260" w:type="dxa"/>
            <w:shd w:val="clear" w:color="auto" w:fill="auto"/>
          </w:tcPr>
          <w:p w14:paraId="2C0B5406" w14:textId="0BAF0CF8" w:rsidR="00F73181" w:rsidRPr="00D25A5E" w:rsidRDefault="00C70599" w:rsidP="00C70599">
            <w:pPr>
              <w:rPr>
                <w:rFonts w:ascii="Arial" w:hAnsi="Arial" w:cs="Arial"/>
                <w:sz w:val="24"/>
                <w:szCs w:val="24"/>
                <w:lang w:eastAsia="en-GB"/>
              </w:rPr>
            </w:pPr>
            <w:r w:rsidRPr="00D25A5E">
              <w:rPr>
                <w:rFonts w:ascii="Arial" w:hAnsi="Arial" w:cs="Arial"/>
              </w:rPr>
              <w:t xml:space="preserve">Week following </w:t>
            </w:r>
            <w:r w:rsidR="002C0425">
              <w:rPr>
                <w:rFonts w:ascii="Arial" w:hAnsi="Arial" w:cs="Arial"/>
              </w:rPr>
              <w:t>Application</w:t>
            </w:r>
            <w:r w:rsidRPr="00D25A5E">
              <w:rPr>
                <w:rFonts w:ascii="Arial" w:hAnsi="Arial" w:cs="Arial"/>
              </w:rPr>
              <w:t xml:space="preserve"> Evaluation</w:t>
            </w:r>
          </w:p>
        </w:tc>
      </w:tr>
      <w:tr w:rsidR="00F73181" w:rsidRPr="003B386B" w14:paraId="699B04A3" w14:textId="77777777" w:rsidTr="00D65D0E">
        <w:tc>
          <w:tcPr>
            <w:tcW w:w="6091" w:type="dxa"/>
            <w:shd w:val="clear" w:color="auto" w:fill="auto"/>
          </w:tcPr>
          <w:p w14:paraId="166711A6" w14:textId="77777777" w:rsidR="00F73181" w:rsidRPr="003B386B" w:rsidRDefault="00F73181" w:rsidP="00F73181">
            <w:pPr>
              <w:rPr>
                <w:rFonts w:ascii="Arial" w:hAnsi="Arial" w:cs="Arial"/>
                <w:sz w:val="24"/>
                <w:szCs w:val="24"/>
                <w:lang w:eastAsia="en-GB"/>
              </w:rPr>
            </w:pPr>
            <w:r w:rsidRPr="003B386B">
              <w:rPr>
                <w:rFonts w:ascii="Arial" w:hAnsi="Arial" w:cs="Arial"/>
                <w:sz w:val="24"/>
                <w:szCs w:val="24"/>
                <w:lang w:eastAsia="en-GB"/>
              </w:rPr>
              <w:t xml:space="preserve">Contract start date </w:t>
            </w:r>
            <w:r>
              <w:rPr>
                <w:rFonts w:ascii="Arial" w:hAnsi="Arial" w:cs="Arial"/>
                <w:sz w:val="24"/>
                <w:szCs w:val="24"/>
                <w:lang w:eastAsia="en-GB"/>
              </w:rPr>
              <w:t>(</w:t>
            </w:r>
            <w:r w:rsidRPr="008D001A">
              <w:rPr>
                <w:rFonts w:ascii="Arial" w:hAnsi="Arial" w:cs="Arial"/>
                <w:i/>
                <w:sz w:val="24"/>
                <w:szCs w:val="24"/>
                <w:lang w:eastAsia="en-GB"/>
              </w:rPr>
              <w:t>estimated</w:t>
            </w:r>
            <w:r>
              <w:rPr>
                <w:rFonts w:ascii="Arial" w:hAnsi="Arial" w:cs="Arial"/>
                <w:sz w:val="24"/>
                <w:szCs w:val="24"/>
                <w:lang w:eastAsia="en-GB"/>
              </w:rPr>
              <w:t>)</w:t>
            </w:r>
          </w:p>
        </w:tc>
        <w:tc>
          <w:tcPr>
            <w:tcW w:w="3260" w:type="dxa"/>
            <w:shd w:val="clear" w:color="auto" w:fill="auto"/>
          </w:tcPr>
          <w:p w14:paraId="0B1CC415" w14:textId="065BCFAC" w:rsidR="00F73181" w:rsidRPr="00212708" w:rsidRDefault="00501826" w:rsidP="004C18CD">
            <w:pPr>
              <w:rPr>
                <w:rFonts w:ascii="Arial" w:hAnsi="Arial" w:cs="Arial"/>
                <w:sz w:val="24"/>
                <w:szCs w:val="24"/>
                <w:lang w:eastAsia="en-GB"/>
              </w:rPr>
            </w:pPr>
            <w:r>
              <w:rPr>
                <w:rFonts w:ascii="Arial" w:hAnsi="Arial" w:cs="Arial"/>
              </w:rPr>
              <w:t>1</w:t>
            </w:r>
            <w:r w:rsidR="00304E0F">
              <w:rPr>
                <w:rFonts w:ascii="Arial" w:hAnsi="Arial" w:cs="Arial"/>
              </w:rPr>
              <w:t>4</w:t>
            </w:r>
            <w:r>
              <w:rPr>
                <w:rFonts w:ascii="Arial" w:hAnsi="Arial" w:cs="Arial"/>
              </w:rPr>
              <w:t xml:space="preserve">th </w:t>
            </w:r>
            <w:r w:rsidR="00B11B9E">
              <w:rPr>
                <w:rFonts w:ascii="Arial" w:hAnsi="Arial" w:cs="Arial"/>
              </w:rPr>
              <w:t>August</w:t>
            </w:r>
            <w:r w:rsidR="00F73181" w:rsidRPr="000C6154">
              <w:rPr>
                <w:rFonts w:ascii="Arial" w:hAnsi="Arial" w:cs="Arial"/>
              </w:rPr>
              <w:t xml:space="preserve"> 20</w:t>
            </w:r>
            <w:r>
              <w:rPr>
                <w:rFonts w:ascii="Arial" w:hAnsi="Arial" w:cs="Arial"/>
              </w:rPr>
              <w:t>2</w:t>
            </w:r>
            <w:r w:rsidR="00304E0F">
              <w:rPr>
                <w:rFonts w:ascii="Arial" w:hAnsi="Arial" w:cs="Arial"/>
              </w:rPr>
              <w:t>3</w:t>
            </w:r>
          </w:p>
        </w:tc>
      </w:tr>
    </w:tbl>
    <w:p w14:paraId="7B0DC517" w14:textId="77777777" w:rsidR="00E05462" w:rsidRPr="003B386B" w:rsidRDefault="00E05462" w:rsidP="00E05462">
      <w:pPr>
        <w:rPr>
          <w:rFonts w:ascii="Arial" w:hAnsi="Arial" w:cs="Arial"/>
          <w:sz w:val="24"/>
          <w:szCs w:val="24"/>
        </w:rPr>
      </w:pPr>
    </w:p>
    <w:p w14:paraId="5A4F086D" w14:textId="77777777" w:rsidR="00E05462" w:rsidRPr="002D042D" w:rsidRDefault="00E05462" w:rsidP="00064E71">
      <w:pPr>
        <w:rPr>
          <w:rFonts w:ascii="Arial" w:hAnsi="Arial" w:cs="Arial"/>
          <w:sz w:val="24"/>
          <w:szCs w:val="24"/>
        </w:rPr>
      </w:pPr>
      <w:r w:rsidRPr="003B386B">
        <w:rPr>
          <w:rFonts w:ascii="Arial" w:hAnsi="Arial" w:cs="Arial"/>
          <w:sz w:val="24"/>
          <w:szCs w:val="24"/>
        </w:rPr>
        <w:t>This timetable is intended as a guide and, whilst the Authority does not intend to depart from the timetable, it reserves the right to do so at any stage.</w:t>
      </w:r>
    </w:p>
    <w:p w14:paraId="25032E38" w14:textId="77777777" w:rsidR="00D25A5E" w:rsidRDefault="00D25A5E" w:rsidP="00064E71">
      <w:pPr>
        <w:jc w:val="both"/>
        <w:rPr>
          <w:rFonts w:ascii="Arial" w:hAnsi="Arial" w:cs="Arial"/>
          <w:sz w:val="24"/>
          <w:szCs w:val="24"/>
        </w:rPr>
      </w:pPr>
    </w:p>
    <w:p w14:paraId="0610CE0C" w14:textId="77777777" w:rsidR="00F3404B" w:rsidRPr="00D25A5E" w:rsidRDefault="00F3404B" w:rsidP="00064E71">
      <w:pPr>
        <w:jc w:val="both"/>
        <w:rPr>
          <w:rFonts w:ascii="Arial" w:hAnsi="Arial" w:cs="Arial"/>
          <w:sz w:val="24"/>
          <w:szCs w:val="24"/>
        </w:rPr>
      </w:pPr>
    </w:p>
    <w:p w14:paraId="4DBD6293" w14:textId="77777777" w:rsidR="00DA66B7" w:rsidRDefault="00DA66B7" w:rsidP="00064E71">
      <w:pPr>
        <w:jc w:val="both"/>
        <w:outlineLvl w:val="0"/>
        <w:rPr>
          <w:rFonts w:ascii="Arial" w:hAnsi="Arial" w:cs="Arial"/>
          <w:b/>
          <w:sz w:val="24"/>
          <w:szCs w:val="24"/>
          <w:u w:val="single"/>
        </w:rPr>
      </w:pPr>
      <w:r w:rsidRPr="006F53CE">
        <w:rPr>
          <w:rFonts w:ascii="Arial" w:hAnsi="Arial" w:cs="Arial"/>
          <w:b/>
          <w:sz w:val="24"/>
          <w:szCs w:val="24"/>
          <w:u w:val="single"/>
        </w:rPr>
        <w:t>Period of Contract</w:t>
      </w:r>
    </w:p>
    <w:p w14:paraId="757B6E6D" w14:textId="77777777" w:rsidR="00F3404B" w:rsidRPr="006F53CE" w:rsidRDefault="00F3404B" w:rsidP="00064E71">
      <w:pPr>
        <w:jc w:val="both"/>
        <w:outlineLvl w:val="0"/>
        <w:rPr>
          <w:rFonts w:ascii="Arial" w:hAnsi="Arial" w:cs="Arial"/>
          <w:b/>
          <w:sz w:val="24"/>
          <w:szCs w:val="24"/>
          <w:u w:val="single"/>
        </w:rPr>
      </w:pPr>
    </w:p>
    <w:p w14:paraId="1B484150" w14:textId="32909171" w:rsidR="00B17ED3" w:rsidRDefault="00DA66B7" w:rsidP="00B17ED3">
      <w:pPr>
        <w:jc w:val="both"/>
      </w:pPr>
      <w:r w:rsidRPr="002448C7">
        <w:rPr>
          <w:rFonts w:ascii="Arial" w:hAnsi="Arial" w:cs="Arial"/>
          <w:sz w:val="24"/>
          <w:szCs w:val="24"/>
        </w:rPr>
        <w:lastRenderedPageBreak/>
        <w:t xml:space="preserve">The </w:t>
      </w:r>
      <w:r w:rsidR="002C0425">
        <w:rPr>
          <w:rFonts w:ascii="Arial" w:hAnsi="Arial" w:cs="Arial"/>
          <w:sz w:val="24"/>
          <w:szCs w:val="24"/>
        </w:rPr>
        <w:t>O</w:t>
      </w:r>
      <w:r w:rsidR="00B11B9E">
        <w:rPr>
          <w:rFonts w:ascii="Arial" w:hAnsi="Arial" w:cs="Arial"/>
          <w:sz w:val="24"/>
          <w:szCs w:val="24"/>
        </w:rPr>
        <w:t>pen</w:t>
      </w:r>
      <w:r w:rsidR="00DA6C52">
        <w:rPr>
          <w:rFonts w:ascii="Arial" w:hAnsi="Arial" w:cs="Arial"/>
          <w:sz w:val="24"/>
          <w:szCs w:val="24"/>
        </w:rPr>
        <w:t xml:space="preserve"> </w:t>
      </w:r>
      <w:r w:rsidR="002C0425">
        <w:rPr>
          <w:rFonts w:ascii="Arial" w:hAnsi="Arial" w:cs="Arial"/>
          <w:sz w:val="24"/>
          <w:szCs w:val="24"/>
        </w:rPr>
        <w:t>A</w:t>
      </w:r>
      <w:r w:rsidR="00DA6C52">
        <w:rPr>
          <w:rFonts w:ascii="Arial" w:hAnsi="Arial" w:cs="Arial"/>
          <w:sz w:val="24"/>
          <w:szCs w:val="24"/>
        </w:rPr>
        <w:t xml:space="preserve">greement is </w:t>
      </w:r>
      <w:r w:rsidR="0004648B">
        <w:rPr>
          <w:rFonts w:ascii="Arial" w:hAnsi="Arial" w:cs="Arial"/>
          <w:sz w:val="24"/>
          <w:szCs w:val="24"/>
        </w:rPr>
        <w:t xml:space="preserve">for a period of </w:t>
      </w:r>
      <w:r w:rsidR="00501826">
        <w:rPr>
          <w:rFonts w:ascii="Arial" w:hAnsi="Arial" w:cs="Arial"/>
          <w:sz w:val="24"/>
          <w:szCs w:val="24"/>
        </w:rPr>
        <w:t xml:space="preserve">12 </w:t>
      </w:r>
      <w:r w:rsidR="00804401">
        <w:rPr>
          <w:rFonts w:ascii="Arial" w:hAnsi="Arial" w:cs="Arial"/>
          <w:sz w:val="24"/>
          <w:szCs w:val="24"/>
        </w:rPr>
        <w:t>months</w:t>
      </w:r>
      <w:r w:rsidR="0004648B">
        <w:rPr>
          <w:rFonts w:ascii="Arial" w:hAnsi="Arial" w:cs="Arial"/>
          <w:sz w:val="24"/>
          <w:szCs w:val="24"/>
        </w:rPr>
        <w:t xml:space="preserve">, </w:t>
      </w:r>
      <w:r w:rsidR="00DA6C52">
        <w:rPr>
          <w:rFonts w:ascii="Arial" w:hAnsi="Arial" w:cs="Arial"/>
          <w:sz w:val="24"/>
          <w:szCs w:val="24"/>
        </w:rPr>
        <w:t xml:space="preserve">from </w:t>
      </w:r>
      <w:r w:rsidR="00B11B9E">
        <w:rPr>
          <w:rFonts w:ascii="Arial" w:hAnsi="Arial" w:cs="Arial"/>
          <w:sz w:val="24"/>
          <w:szCs w:val="24"/>
        </w:rPr>
        <w:t>1</w:t>
      </w:r>
      <w:r w:rsidR="00304E0F">
        <w:rPr>
          <w:rFonts w:ascii="Arial" w:hAnsi="Arial" w:cs="Arial"/>
          <w:sz w:val="24"/>
          <w:szCs w:val="24"/>
        </w:rPr>
        <w:t>4</w:t>
      </w:r>
      <w:r w:rsidR="00F3404B">
        <w:rPr>
          <w:rFonts w:ascii="Arial" w:hAnsi="Arial" w:cs="Arial"/>
          <w:sz w:val="24"/>
          <w:szCs w:val="24"/>
        </w:rPr>
        <w:t xml:space="preserve">th </w:t>
      </w:r>
      <w:r w:rsidR="00B11B9E">
        <w:rPr>
          <w:rFonts w:ascii="Arial" w:hAnsi="Arial" w:cs="Arial"/>
          <w:sz w:val="24"/>
          <w:szCs w:val="24"/>
        </w:rPr>
        <w:t>August</w:t>
      </w:r>
      <w:r w:rsidR="00DA6C52">
        <w:rPr>
          <w:rFonts w:ascii="Arial" w:hAnsi="Arial" w:cs="Arial"/>
          <w:sz w:val="24"/>
          <w:szCs w:val="24"/>
        </w:rPr>
        <w:t xml:space="preserve"> 20</w:t>
      </w:r>
      <w:r w:rsidR="00934BBF">
        <w:rPr>
          <w:rFonts w:ascii="Arial" w:hAnsi="Arial" w:cs="Arial"/>
          <w:sz w:val="24"/>
          <w:szCs w:val="24"/>
        </w:rPr>
        <w:t>2</w:t>
      </w:r>
      <w:r w:rsidR="00304E0F">
        <w:rPr>
          <w:rFonts w:ascii="Arial" w:hAnsi="Arial" w:cs="Arial"/>
          <w:sz w:val="24"/>
          <w:szCs w:val="24"/>
        </w:rPr>
        <w:t>3</w:t>
      </w:r>
      <w:r w:rsidR="002C0425">
        <w:rPr>
          <w:rFonts w:ascii="Arial" w:hAnsi="Arial" w:cs="Arial"/>
          <w:sz w:val="24"/>
          <w:szCs w:val="24"/>
        </w:rPr>
        <w:t xml:space="preserve"> </w:t>
      </w:r>
      <w:r w:rsidR="00DA6C52">
        <w:rPr>
          <w:rFonts w:ascii="Arial" w:hAnsi="Arial" w:cs="Arial"/>
          <w:sz w:val="24"/>
          <w:szCs w:val="24"/>
        </w:rPr>
        <w:t xml:space="preserve">to </w:t>
      </w:r>
      <w:r w:rsidR="000C12D0">
        <w:rPr>
          <w:rFonts w:ascii="Arial" w:hAnsi="Arial" w:cs="Arial"/>
          <w:sz w:val="24"/>
          <w:szCs w:val="24"/>
        </w:rPr>
        <w:t xml:space="preserve">14th </w:t>
      </w:r>
      <w:r w:rsidR="00934BBF">
        <w:rPr>
          <w:rFonts w:ascii="Arial" w:hAnsi="Arial" w:cs="Arial"/>
          <w:sz w:val="24"/>
          <w:szCs w:val="24"/>
        </w:rPr>
        <w:t>August</w:t>
      </w:r>
      <w:r w:rsidR="00804401">
        <w:rPr>
          <w:rFonts w:ascii="Arial" w:hAnsi="Arial" w:cs="Arial"/>
          <w:sz w:val="24"/>
          <w:szCs w:val="24"/>
        </w:rPr>
        <w:t xml:space="preserve"> 20</w:t>
      </w:r>
      <w:r w:rsidR="00934BBF">
        <w:rPr>
          <w:rFonts w:ascii="Arial" w:hAnsi="Arial" w:cs="Arial"/>
          <w:sz w:val="24"/>
          <w:szCs w:val="24"/>
        </w:rPr>
        <w:t>2</w:t>
      </w:r>
      <w:r w:rsidR="00304E0F">
        <w:rPr>
          <w:rFonts w:ascii="Arial" w:hAnsi="Arial" w:cs="Arial"/>
          <w:sz w:val="24"/>
          <w:szCs w:val="24"/>
        </w:rPr>
        <w:t>4</w:t>
      </w:r>
      <w:r w:rsidR="00DA6C52">
        <w:rPr>
          <w:rFonts w:ascii="Arial" w:hAnsi="Arial" w:cs="Arial"/>
          <w:sz w:val="24"/>
          <w:szCs w:val="24"/>
        </w:rPr>
        <w:t xml:space="preserve"> with an extension </w:t>
      </w:r>
      <w:r w:rsidR="00C64AE3">
        <w:rPr>
          <w:rFonts w:ascii="Arial" w:hAnsi="Arial" w:cs="Arial"/>
          <w:sz w:val="24"/>
          <w:szCs w:val="24"/>
        </w:rPr>
        <w:t>a fu</w:t>
      </w:r>
      <w:r w:rsidR="003F4AED">
        <w:rPr>
          <w:rFonts w:ascii="Arial" w:hAnsi="Arial" w:cs="Arial"/>
          <w:sz w:val="24"/>
          <w:szCs w:val="24"/>
        </w:rPr>
        <w:t>r</w:t>
      </w:r>
      <w:r w:rsidR="00C64AE3">
        <w:rPr>
          <w:rFonts w:ascii="Arial" w:hAnsi="Arial" w:cs="Arial"/>
          <w:sz w:val="24"/>
          <w:szCs w:val="24"/>
        </w:rPr>
        <w:t>ther extension of 24 months, if required</w:t>
      </w:r>
      <w:r w:rsidR="00DA6C52">
        <w:rPr>
          <w:rFonts w:ascii="Arial" w:hAnsi="Arial" w:cs="Arial"/>
          <w:sz w:val="24"/>
          <w:szCs w:val="24"/>
        </w:rPr>
        <w:t xml:space="preserve">. </w:t>
      </w:r>
    </w:p>
    <w:p w14:paraId="3DFE5B53" w14:textId="77777777" w:rsidR="00D63D39" w:rsidRDefault="00D63D39" w:rsidP="00B17ED3">
      <w:pPr>
        <w:jc w:val="both"/>
      </w:pPr>
    </w:p>
    <w:p w14:paraId="10506C1C" w14:textId="4547FD0B" w:rsidR="00B17ED3" w:rsidRDefault="00C306A2" w:rsidP="00B17ED3">
      <w:pPr>
        <w:jc w:val="both"/>
      </w:pPr>
      <w:r>
        <w:rPr>
          <w:rFonts w:ascii="Arial" w:hAnsi="Arial" w:cs="Arial"/>
          <w:sz w:val="24"/>
          <w:szCs w:val="24"/>
        </w:rPr>
        <w:t>Private nurseries, playgroups and c</w:t>
      </w:r>
      <w:r w:rsidR="00D63D39" w:rsidRPr="00D63D39">
        <w:rPr>
          <w:rFonts w:ascii="Arial" w:hAnsi="Arial" w:cs="Arial"/>
          <w:sz w:val="24"/>
          <w:szCs w:val="24"/>
        </w:rPr>
        <w:t xml:space="preserve">hildminders may apply to be part of </w:t>
      </w:r>
      <w:r w:rsidRPr="00D63D39">
        <w:rPr>
          <w:rFonts w:ascii="Arial" w:hAnsi="Arial" w:cs="Arial"/>
          <w:sz w:val="24"/>
          <w:szCs w:val="24"/>
        </w:rPr>
        <w:t>the Open</w:t>
      </w:r>
      <w:r w:rsidR="004C18CD">
        <w:rPr>
          <w:rFonts w:ascii="Arial" w:hAnsi="Arial" w:cs="Arial"/>
          <w:sz w:val="24"/>
          <w:szCs w:val="24"/>
        </w:rPr>
        <w:t xml:space="preserve"> </w:t>
      </w:r>
      <w:r w:rsidR="00385961">
        <w:rPr>
          <w:rFonts w:ascii="Arial" w:hAnsi="Arial" w:cs="Arial"/>
          <w:sz w:val="24"/>
          <w:szCs w:val="24"/>
        </w:rPr>
        <w:t>A</w:t>
      </w:r>
      <w:r>
        <w:rPr>
          <w:rFonts w:ascii="Arial" w:hAnsi="Arial" w:cs="Arial"/>
          <w:sz w:val="24"/>
          <w:szCs w:val="24"/>
        </w:rPr>
        <w:t>greement</w:t>
      </w:r>
      <w:r w:rsidR="00D63D39" w:rsidRPr="00D63D39">
        <w:rPr>
          <w:rFonts w:ascii="Arial" w:hAnsi="Arial" w:cs="Arial"/>
          <w:sz w:val="24"/>
          <w:szCs w:val="24"/>
        </w:rPr>
        <w:t xml:space="preserve"> </w:t>
      </w:r>
      <w:r w:rsidR="004C18CD">
        <w:rPr>
          <w:rFonts w:ascii="Arial" w:hAnsi="Arial" w:cs="Arial"/>
          <w:sz w:val="24"/>
          <w:szCs w:val="24"/>
        </w:rPr>
        <w:t xml:space="preserve">during the </w:t>
      </w:r>
      <w:proofErr w:type="gramStart"/>
      <w:r w:rsidR="004C18CD">
        <w:rPr>
          <w:rFonts w:ascii="Arial" w:hAnsi="Arial" w:cs="Arial"/>
          <w:sz w:val="24"/>
          <w:szCs w:val="24"/>
        </w:rPr>
        <w:t>life time</w:t>
      </w:r>
      <w:proofErr w:type="gramEnd"/>
      <w:r w:rsidR="004C18CD">
        <w:rPr>
          <w:rFonts w:ascii="Arial" w:hAnsi="Arial" w:cs="Arial"/>
          <w:sz w:val="24"/>
          <w:szCs w:val="24"/>
        </w:rPr>
        <w:t xml:space="preserve"> of the </w:t>
      </w:r>
      <w:r>
        <w:rPr>
          <w:rFonts w:ascii="Arial" w:hAnsi="Arial" w:cs="Arial"/>
          <w:sz w:val="24"/>
          <w:szCs w:val="24"/>
        </w:rPr>
        <w:t>agreement</w:t>
      </w:r>
      <w:r w:rsidR="004C18CD">
        <w:rPr>
          <w:rFonts w:ascii="Arial" w:hAnsi="Arial" w:cs="Arial"/>
          <w:sz w:val="24"/>
          <w:szCs w:val="24"/>
        </w:rPr>
        <w:t xml:space="preserve"> from</w:t>
      </w:r>
      <w:r w:rsidR="00501826">
        <w:rPr>
          <w:rFonts w:ascii="Arial" w:hAnsi="Arial" w:cs="Arial"/>
          <w:sz w:val="24"/>
          <w:szCs w:val="24"/>
        </w:rPr>
        <w:t xml:space="preserve"> </w:t>
      </w:r>
      <w:r w:rsidR="00304E0F">
        <w:rPr>
          <w:rFonts w:ascii="Arial" w:hAnsi="Arial" w:cs="Arial"/>
          <w:sz w:val="24"/>
          <w:szCs w:val="24"/>
        </w:rPr>
        <w:t>14th August 2023 to 14th August 2024</w:t>
      </w:r>
    </w:p>
    <w:p w14:paraId="7850349A" w14:textId="77777777" w:rsidR="00B17ED3" w:rsidRPr="00B17ED3" w:rsidRDefault="00B17ED3" w:rsidP="00B17ED3">
      <w:pPr>
        <w:jc w:val="both"/>
        <w:rPr>
          <w:rFonts w:ascii="Arial" w:hAnsi="Arial" w:cs="Arial"/>
          <w:sz w:val="24"/>
          <w:szCs w:val="24"/>
        </w:rPr>
      </w:pPr>
    </w:p>
    <w:p w14:paraId="37FEEE42" w14:textId="77777777" w:rsidR="00B17ED3" w:rsidRPr="00B17ED3" w:rsidRDefault="00B17ED3" w:rsidP="00B17ED3">
      <w:pPr>
        <w:jc w:val="both"/>
        <w:rPr>
          <w:rFonts w:ascii="Arial" w:hAnsi="Arial" w:cs="Arial"/>
          <w:sz w:val="24"/>
          <w:szCs w:val="24"/>
        </w:rPr>
      </w:pPr>
    </w:p>
    <w:p w14:paraId="4A072C9F" w14:textId="77777777" w:rsidR="00B17ED3" w:rsidRPr="00D764F5" w:rsidRDefault="00B17ED3" w:rsidP="00D764F5">
      <w:pPr>
        <w:pStyle w:val="Heading1"/>
        <w:shd w:val="clear" w:color="auto" w:fill="FFFFFF"/>
        <w:spacing w:before="0" w:after="525"/>
        <w:ind w:left="-45"/>
        <w:rPr>
          <w:rFonts w:ascii="Arial" w:hAnsi="Arial" w:cs="Arial"/>
          <w:bCs/>
          <w:color w:val="333333"/>
          <w:spacing w:val="-8"/>
          <w:sz w:val="24"/>
          <w:szCs w:val="24"/>
          <w:u w:val="single"/>
        </w:rPr>
      </w:pPr>
      <w:r w:rsidRPr="00EB59BB">
        <w:rPr>
          <w:rFonts w:ascii="Arial" w:hAnsi="Arial" w:cs="Arial"/>
          <w:color w:val="auto"/>
          <w:sz w:val="24"/>
          <w:szCs w:val="24"/>
        </w:rPr>
        <w:t xml:space="preserve">The Council will reserve the right to terminate a Contract with any provider who </w:t>
      </w:r>
      <w:r w:rsidR="00D764F5" w:rsidRPr="00EB59BB">
        <w:rPr>
          <w:rFonts w:ascii="Arial" w:hAnsi="Arial" w:cs="Arial"/>
          <w:color w:val="auto"/>
          <w:sz w:val="24"/>
          <w:szCs w:val="24"/>
        </w:rPr>
        <w:t>fails to</w:t>
      </w:r>
      <w:r w:rsidR="000C12D0" w:rsidRPr="00EB59BB">
        <w:rPr>
          <w:rFonts w:ascii="Arial" w:hAnsi="Arial" w:cs="Arial"/>
          <w:color w:val="auto"/>
          <w:sz w:val="24"/>
          <w:szCs w:val="24"/>
        </w:rPr>
        <w:t xml:space="preserve"> maintain </w:t>
      </w:r>
      <w:r w:rsidR="00D764F5" w:rsidRPr="00EB59BB">
        <w:rPr>
          <w:rFonts w:ascii="Arial" w:hAnsi="Arial" w:cs="Arial"/>
          <w:color w:val="auto"/>
          <w:sz w:val="24"/>
          <w:szCs w:val="24"/>
        </w:rPr>
        <w:t>principles listed in</w:t>
      </w:r>
      <w:r w:rsidR="00D764F5" w:rsidRPr="00D764F5">
        <w:rPr>
          <w:rFonts w:ascii="Arial" w:hAnsi="Arial" w:cs="Arial"/>
          <w:sz w:val="24"/>
          <w:szCs w:val="24"/>
        </w:rPr>
        <w:t xml:space="preserve"> </w:t>
      </w:r>
      <w:r w:rsidR="00D764F5">
        <w:rPr>
          <w:rFonts w:ascii="Arial" w:hAnsi="Arial" w:cs="Arial"/>
          <w:sz w:val="24"/>
          <w:szCs w:val="24"/>
        </w:rPr>
        <w:t>‘</w:t>
      </w:r>
      <w:r w:rsidR="00D764F5" w:rsidRPr="00FF56D3">
        <w:rPr>
          <w:rFonts w:ascii="Arial" w:hAnsi="Arial" w:cs="Arial"/>
          <w:bCs/>
          <w:color w:val="333333"/>
          <w:spacing w:val="-8"/>
          <w:sz w:val="24"/>
          <w:szCs w:val="24"/>
        </w:rPr>
        <w:t>Funding follows the child and the national standard for early learning and childcare providers: principles and practice’</w:t>
      </w:r>
      <w:r w:rsidR="00D764F5">
        <w:rPr>
          <w:rFonts w:ascii="Arial" w:hAnsi="Arial" w:cs="Arial"/>
          <w:bCs/>
          <w:color w:val="333333"/>
          <w:spacing w:val="-8"/>
          <w:sz w:val="24"/>
          <w:szCs w:val="24"/>
          <w:u w:val="single"/>
        </w:rPr>
        <w:t xml:space="preserve">: </w:t>
      </w:r>
      <w:hyperlink r:id="rId14" w:history="1">
        <w:r w:rsidR="00D764F5" w:rsidRPr="00D764F5">
          <w:rPr>
            <w:rStyle w:val="Hyperlink"/>
            <w:rFonts w:ascii="Arial" w:hAnsi="Arial" w:cs="Arial"/>
            <w:sz w:val="24"/>
            <w:szCs w:val="24"/>
          </w:rPr>
          <w:t>https://www.gov.scot/publications/funding-follows-child-national-standard-early-learning-childcare-providers-principles-practice/</w:t>
        </w:r>
      </w:hyperlink>
      <w:r w:rsidR="00D764F5">
        <w:rPr>
          <w:rFonts w:ascii="Arial" w:hAnsi="Arial" w:cs="Arial"/>
          <w:sz w:val="24"/>
          <w:szCs w:val="24"/>
        </w:rPr>
        <w:t xml:space="preserve"> </w:t>
      </w:r>
    </w:p>
    <w:p w14:paraId="1047B704" w14:textId="77777777" w:rsidR="00D764F5" w:rsidRPr="00B17ED3" w:rsidRDefault="00D764F5" w:rsidP="00B17ED3">
      <w:pPr>
        <w:jc w:val="both"/>
        <w:rPr>
          <w:rFonts w:ascii="Arial" w:hAnsi="Arial" w:cs="Arial"/>
          <w:sz w:val="24"/>
          <w:szCs w:val="24"/>
        </w:rPr>
      </w:pPr>
    </w:p>
    <w:p w14:paraId="2A44D378" w14:textId="77777777" w:rsidR="007B32B8" w:rsidRDefault="007B32B8" w:rsidP="00064E71">
      <w:pPr>
        <w:jc w:val="both"/>
        <w:rPr>
          <w:rFonts w:ascii="Arial" w:hAnsi="Arial" w:cs="Arial"/>
          <w:sz w:val="24"/>
          <w:szCs w:val="24"/>
          <w:lang w:eastAsia="en-GB"/>
        </w:rPr>
      </w:pPr>
    </w:p>
    <w:p w14:paraId="2D717338" w14:textId="77777777" w:rsidR="00C60369" w:rsidRDefault="00C60369" w:rsidP="00064E71">
      <w:pPr>
        <w:jc w:val="both"/>
        <w:rPr>
          <w:rFonts w:ascii="Arial" w:hAnsi="Arial" w:cs="Arial"/>
          <w:b/>
          <w:sz w:val="24"/>
          <w:szCs w:val="24"/>
          <w:u w:val="single"/>
        </w:rPr>
      </w:pPr>
      <w:r w:rsidRPr="006F53CE">
        <w:rPr>
          <w:rFonts w:ascii="Arial" w:hAnsi="Arial" w:cs="Arial"/>
          <w:b/>
          <w:sz w:val="24"/>
          <w:szCs w:val="24"/>
          <w:u w:val="single"/>
        </w:rPr>
        <w:t xml:space="preserve">Operation of </w:t>
      </w:r>
      <w:r w:rsidR="00064E71" w:rsidRPr="006F53CE">
        <w:rPr>
          <w:rFonts w:ascii="Arial" w:hAnsi="Arial" w:cs="Arial"/>
          <w:b/>
          <w:sz w:val="24"/>
          <w:szCs w:val="24"/>
          <w:u w:val="single"/>
        </w:rPr>
        <w:t>Contract</w:t>
      </w:r>
    </w:p>
    <w:p w14:paraId="745DEFE6" w14:textId="77777777" w:rsidR="00F3404B" w:rsidRPr="006F53CE" w:rsidRDefault="00F3404B" w:rsidP="00064E71">
      <w:pPr>
        <w:jc w:val="both"/>
        <w:rPr>
          <w:rFonts w:ascii="Arial" w:hAnsi="Arial" w:cs="Arial"/>
          <w:b/>
          <w:sz w:val="24"/>
          <w:szCs w:val="24"/>
          <w:u w:val="single"/>
        </w:rPr>
      </w:pPr>
    </w:p>
    <w:p w14:paraId="52C95279" w14:textId="77777777" w:rsidR="00F3404B" w:rsidRDefault="00C60369" w:rsidP="007B32B8">
      <w:pPr>
        <w:pStyle w:val="Subtitle"/>
        <w:tabs>
          <w:tab w:val="left" w:pos="567"/>
          <w:tab w:val="left" w:pos="1134"/>
        </w:tabs>
        <w:spacing w:after="0"/>
        <w:jc w:val="both"/>
        <w:rPr>
          <w:rFonts w:cs="Arial"/>
          <w:sz w:val="24"/>
          <w:szCs w:val="24"/>
        </w:rPr>
      </w:pPr>
      <w:r w:rsidRPr="00064E71">
        <w:rPr>
          <w:rFonts w:cs="Arial"/>
          <w:sz w:val="24"/>
          <w:szCs w:val="24"/>
        </w:rPr>
        <w:t xml:space="preserve">This </w:t>
      </w:r>
      <w:r w:rsidR="007B32B8">
        <w:rPr>
          <w:rFonts w:cs="Arial"/>
          <w:sz w:val="24"/>
          <w:szCs w:val="24"/>
        </w:rPr>
        <w:t>Agreement</w:t>
      </w:r>
      <w:r w:rsidR="00B17ED3">
        <w:rPr>
          <w:rFonts w:cs="Arial"/>
          <w:sz w:val="24"/>
          <w:szCs w:val="24"/>
        </w:rPr>
        <w:t xml:space="preserve"> will be awarded to multi</w:t>
      </w:r>
      <w:r w:rsidRPr="00064E71">
        <w:rPr>
          <w:rFonts w:cs="Arial"/>
          <w:sz w:val="24"/>
          <w:szCs w:val="24"/>
        </w:rPr>
        <w:t xml:space="preserve"> </w:t>
      </w:r>
      <w:r w:rsidR="00B17ED3">
        <w:rPr>
          <w:rFonts w:cs="Arial"/>
          <w:sz w:val="24"/>
          <w:szCs w:val="24"/>
        </w:rPr>
        <w:t>s</w:t>
      </w:r>
      <w:r w:rsidR="00064E71" w:rsidRPr="00064E71">
        <w:rPr>
          <w:rFonts w:cs="Arial"/>
          <w:sz w:val="24"/>
          <w:szCs w:val="24"/>
        </w:rPr>
        <w:t>upplier</w:t>
      </w:r>
      <w:r w:rsidR="00B17ED3">
        <w:rPr>
          <w:rFonts w:cs="Arial"/>
          <w:sz w:val="24"/>
          <w:szCs w:val="24"/>
        </w:rPr>
        <w:t xml:space="preserve">s </w:t>
      </w:r>
      <w:r w:rsidR="00C306A2">
        <w:rPr>
          <w:rFonts w:cs="Arial"/>
          <w:sz w:val="24"/>
          <w:szCs w:val="24"/>
        </w:rPr>
        <w:t>across Fife area.</w:t>
      </w:r>
    </w:p>
    <w:p w14:paraId="106DD8FB" w14:textId="77777777" w:rsidR="00C306A2" w:rsidRDefault="00C306A2" w:rsidP="00C306A2">
      <w:pPr>
        <w:pStyle w:val="Subtitle"/>
        <w:tabs>
          <w:tab w:val="left" w:pos="567"/>
          <w:tab w:val="left" w:pos="1134"/>
        </w:tabs>
        <w:spacing w:after="0"/>
        <w:jc w:val="both"/>
        <w:rPr>
          <w:rFonts w:cs="Arial"/>
          <w:b/>
          <w:szCs w:val="24"/>
        </w:rPr>
      </w:pPr>
    </w:p>
    <w:p w14:paraId="6129D3AC" w14:textId="4E869D16" w:rsidR="00C60369" w:rsidRDefault="00640682" w:rsidP="00064E71">
      <w:pPr>
        <w:pStyle w:val="BodyTextIndent2"/>
        <w:spacing w:line="240" w:lineRule="auto"/>
        <w:ind w:left="0" w:firstLine="0"/>
        <w:rPr>
          <w:rFonts w:ascii="Arial" w:hAnsi="Arial" w:cs="Arial"/>
          <w:b/>
          <w:szCs w:val="24"/>
          <w:u w:val="single"/>
        </w:rPr>
      </w:pPr>
      <w:r>
        <w:rPr>
          <w:rFonts w:ascii="Arial" w:hAnsi="Arial" w:cs="Arial"/>
          <w:b/>
          <w:szCs w:val="24"/>
          <w:u w:val="single"/>
        </w:rPr>
        <w:t>Price</w:t>
      </w:r>
    </w:p>
    <w:p w14:paraId="1CAA5A0F" w14:textId="77777777" w:rsidR="00F3404B" w:rsidRPr="006F53CE" w:rsidRDefault="00F3404B" w:rsidP="00064E71">
      <w:pPr>
        <w:pStyle w:val="BodyTextIndent2"/>
        <w:spacing w:line="240" w:lineRule="auto"/>
        <w:ind w:left="0" w:firstLine="0"/>
        <w:rPr>
          <w:rFonts w:ascii="Arial" w:hAnsi="Arial" w:cs="Arial"/>
          <w:szCs w:val="24"/>
          <w:u w:val="single"/>
        </w:rPr>
      </w:pPr>
    </w:p>
    <w:p w14:paraId="4E4DAC7E" w14:textId="70DB30AA" w:rsidR="00FD5820" w:rsidRDefault="00FD5820" w:rsidP="00BF1782">
      <w:pPr>
        <w:jc w:val="both"/>
        <w:rPr>
          <w:rFonts w:ascii="Arial" w:hAnsi="Arial" w:cs="Arial"/>
          <w:sz w:val="24"/>
          <w:szCs w:val="24"/>
        </w:rPr>
      </w:pPr>
      <w:r w:rsidRPr="00FD5820">
        <w:rPr>
          <w:rFonts w:ascii="Arial" w:hAnsi="Arial" w:cs="Arial"/>
          <w:sz w:val="24"/>
          <w:szCs w:val="24"/>
        </w:rPr>
        <w:t xml:space="preserve">The Early Years Team </w:t>
      </w:r>
      <w:r w:rsidR="00C64AE3">
        <w:rPr>
          <w:rFonts w:ascii="Arial" w:hAnsi="Arial" w:cs="Arial"/>
          <w:sz w:val="24"/>
          <w:szCs w:val="24"/>
        </w:rPr>
        <w:t>will pay</w:t>
      </w:r>
      <w:r w:rsidRPr="00FD5820">
        <w:rPr>
          <w:rFonts w:ascii="Arial" w:hAnsi="Arial" w:cs="Arial"/>
          <w:sz w:val="24"/>
          <w:szCs w:val="24"/>
        </w:rPr>
        <w:t xml:space="preserve"> </w:t>
      </w:r>
      <w:r w:rsidR="00C64AE3">
        <w:rPr>
          <w:rFonts w:ascii="Arial" w:hAnsi="Arial" w:cs="Arial"/>
          <w:sz w:val="24"/>
          <w:szCs w:val="24"/>
        </w:rPr>
        <w:t xml:space="preserve">an </w:t>
      </w:r>
      <w:r w:rsidRPr="00FD5820">
        <w:rPr>
          <w:rFonts w:ascii="Arial" w:hAnsi="Arial" w:cs="Arial"/>
          <w:sz w:val="24"/>
          <w:szCs w:val="24"/>
        </w:rPr>
        <w:t xml:space="preserve">hourly rate of </w:t>
      </w:r>
      <w:r w:rsidR="00501826">
        <w:rPr>
          <w:rFonts w:ascii="Arial" w:hAnsi="Arial" w:cs="Arial"/>
          <w:sz w:val="24"/>
          <w:szCs w:val="24"/>
        </w:rPr>
        <w:t>£</w:t>
      </w:r>
      <w:r w:rsidR="00304E0F">
        <w:rPr>
          <w:rFonts w:ascii="Arial" w:hAnsi="Arial" w:cs="Arial"/>
          <w:sz w:val="24"/>
          <w:szCs w:val="24"/>
        </w:rPr>
        <w:t>6.52</w:t>
      </w:r>
      <w:r w:rsidRPr="00FD5820">
        <w:rPr>
          <w:rFonts w:ascii="Arial" w:hAnsi="Arial" w:cs="Arial"/>
          <w:sz w:val="24"/>
          <w:szCs w:val="24"/>
        </w:rPr>
        <w:t xml:space="preserve"> per child</w:t>
      </w:r>
      <w:r w:rsidR="00C64AE3">
        <w:rPr>
          <w:rFonts w:ascii="Arial" w:hAnsi="Arial" w:cs="Arial"/>
          <w:sz w:val="24"/>
          <w:szCs w:val="24"/>
        </w:rPr>
        <w:t xml:space="preserve"> for the delivery of funded early learning and childcare</w:t>
      </w:r>
      <w:r w:rsidR="008D1F11">
        <w:rPr>
          <w:rFonts w:ascii="Arial" w:hAnsi="Arial" w:cs="Arial"/>
          <w:sz w:val="24"/>
          <w:szCs w:val="24"/>
        </w:rPr>
        <w:t>.</w:t>
      </w:r>
      <w:r w:rsidRPr="00FD5820">
        <w:rPr>
          <w:rFonts w:ascii="Arial" w:hAnsi="Arial" w:cs="Arial"/>
          <w:sz w:val="24"/>
          <w:szCs w:val="24"/>
        </w:rPr>
        <w:t xml:space="preserve"> </w:t>
      </w:r>
    </w:p>
    <w:p w14:paraId="4D930477" w14:textId="2DFD3ABF" w:rsidR="00C64AE3" w:rsidRDefault="00BF1782" w:rsidP="00B5569D">
      <w:pPr>
        <w:jc w:val="both"/>
        <w:rPr>
          <w:rFonts w:ascii="Arial" w:hAnsi="Arial" w:cs="Arial"/>
          <w:sz w:val="24"/>
          <w:szCs w:val="24"/>
        </w:rPr>
      </w:pPr>
      <w:r>
        <w:rPr>
          <w:rFonts w:ascii="Arial" w:hAnsi="Arial" w:cs="Arial"/>
          <w:sz w:val="24"/>
          <w:szCs w:val="24"/>
        </w:rPr>
        <w:t>A</w:t>
      </w:r>
      <w:r w:rsidR="000677D2">
        <w:rPr>
          <w:rFonts w:ascii="Arial" w:hAnsi="Arial" w:cs="Arial"/>
          <w:sz w:val="24"/>
          <w:szCs w:val="24"/>
        </w:rPr>
        <w:t>n</w:t>
      </w:r>
      <w:r>
        <w:rPr>
          <w:rFonts w:ascii="Arial" w:hAnsi="Arial" w:cs="Arial"/>
          <w:sz w:val="24"/>
          <w:szCs w:val="24"/>
        </w:rPr>
        <w:t xml:space="preserve"> </w:t>
      </w:r>
      <w:r w:rsidR="00C64AE3">
        <w:rPr>
          <w:rFonts w:ascii="Arial" w:hAnsi="Arial" w:cs="Arial"/>
          <w:sz w:val="24"/>
          <w:szCs w:val="24"/>
        </w:rPr>
        <w:t xml:space="preserve">additional </w:t>
      </w:r>
      <w:r w:rsidR="00D764F5">
        <w:rPr>
          <w:rFonts w:ascii="Arial" w:hAnsi="Arial" w:cs="Arial"/>
          <w:sz w:val="24"/>
          <w:szCs w:val="24"/>
        </w:rPr>
        <w:t xml:space="preserve">amount </w:t>
      </w:r>
      <w:r>
        <w:rPr>
          <w:rFonts w:ascii="Arial" w:hAnsi="Arial" w:cs="Arial"/>
          <w:sz w:val="24"/>
          <w:szCs w:val="24"/>
        </w:rPr>
        <w:t>of £0.</w:t>
      </w:r>
      <w:r w:rsidR="00501826">
        <w:rPr>
          <w:rFonts w:ascii="Arial" w:hAnsi="Arial" w:cs="Arial"/>
          <w:sz w:val="24"/>
          <w:szCs w:val="24"/>
        </w:rPr>
        <w:t xml:space="preserve">40 </w:t>
      </w:r>
      <w:r>
        <w:rPr>
          <w:rFonts w:ascii="Arial" w:hAnsi="Arial" w:cs="Arial"/>
          <w:sz w:val="24"/>
          <w:szCs w:val="24"/>
        </w:rPr>
        <w:t xml:space="preserve">per hour </w:t>
      </w:r>
      <w:r w:rsidR="00C64AE3">
        <w:rPr>
          <w:rFonts w:ascii="Arial" w:hAnsi="Arial" w:cs="Arial"/>
          <w:sz w:val="24"/>
          <w:szCs w:val="24"/>
        </w:rPr>
        <w:t xml:space="preserve">will be paid </w:t>
      </w:r>
      <w:r w:rsidR="00D764F5">
        <w:rPr>
          <w:rFonts w:ascii="Arial" w:hAnsi="Arial" w:cs="Arial"/>
          <w:sz w:val="24"/>
          <w:szCs w:val="24"/>
        </w:rPr>
        <w:t>for the provision of a free meal</w:t>
      </w:r>
      <w:r w:rsidR="00C64AE3">
        <w:rPr>
          <w:rFonts w:ascii="Arial" w:hAnsi="Arial" w:cs="Arial"/>
          <w:sz w:val="24"/>
          <w:szCs w:val="24"/>
        </w:rPr>
        <w:t>.</w:t>
      </w:r>
      <w:r w:rsidR="00D764F5">
        <w:rPr>
          <w:rFonts w:ascii="Arial" w:hAnsi="Arial" w:cs="Arial"/>
          <w:sz w:val="24"/>
          <w:szCs w:val="24"/>
        </w:rPr>
        <w:t xml:space="preserve">  </w:t>
      </w:r>
    </w:p>
    <w:p w14:paraId="14DF3CB6" w14:textId="3E5D0A77" w:rsidR="00D764F5" w:rsidRDefault="00BF1782" w:rsidP="00B5569D">
      <w:pPr>
        <w:jc w:val="both"/>
        <w:rPr>
          <w:rFonts w:ascii="Arial" w:hAnsi="Arial" w:cs="Arial"/>
          <w:sz w:val="24"/>
          <w:szCs w:val="24"/>
        </w:rPr>
      </w:pPr>
      <w:r>
        <w:rPr>
          <w:rFonts w:ascii="Arial" w:hAnsi="Arial" w:cs="Arial"/>
          <w:sz w:val="24"/>
          <w:szCs w:val="24"/>
        </w:rPr>
        <w:t xml:space="preserve">The total amount per hour </w:t>
      </w:r>
      <w:r w:rsidR="00C64AE3">
        <w:rPr>
          <w:rFonts w:ascii="Arial" w:hAnsi="Arial" w:cs="Arial"/>
          <w:sz w:val="24"/>
          <w:szCs w:val="24"/>
        </w:rPr>
        <w:t xml:space="preserve">a provider </w:t>
      </w:r>
      <w:r>
        <w:rPr>
          <w:rFonts w:ascii="Arial" w:hAnsi="Arial" w:cs="Arial"/>
          <w:sz w:val="24"/>
          <w:szCs w:val="24"/>
        </w:rPr>
        <w:t>will</w:t>
      </w:r>
      <w:r w:rsidR="00C64AE3">
        <w:rPr>
          <w:rFonts w:ascii="Arial" w:hAnsi="Arial" w:cs="Arial"/>
          <w:sz w:val="24"/>
          <w:szCs w:val="24"/>
        </w:rPr>
        <w:t xml:space="preserve"> receive for delivering funded early learning and childcare</w:t>
      </w:r>
      <w:r w:rsidR="000677D2">
        <w:rPr>
          <w:rFonts w:ascii="Arial" w:hAnsi="Arial" w:cs="Arial"/>
          <w:sz w:val="24"/>
          <w:szCs w:val="24"/>
        </w:rPr>
        <w:t xml:space="preserve"> will</w:t>
      </w:r>
      <w:r>
        <w:rPr>
          <w:rFonts w:ascii="Arial" w:hAnsi="Arial" w:cs="Arial"/>
          <w:sz w:val="24"/>
          <w:szCs w:val="24"/>
        </w:rPr>
        <w:t xml:space="preserve"> therefore be £</w:t>
      </w:r>
      <w:r w:rsidR="00501826">
        <w:rPr>
          <w:rFonts w:ascii="Arial" w:hAnsi="Arial" w:cs="Arial"/>
          <w:sz w:val="24"/>
          <w:szCs w:val="24"/>
        </w:rPr>
        <w:t>6.</w:t>
      </w:r>
      <w:r w:rsidR="00304E0F">
        <w:rPr>
          <w:rFonts w:ascii="Arial" w:hAnsi="Arial" w:cs="Arial"/>
          <w:sz w:val="24"/>
          <w:szCs w:val="24"/>
        </w:rPr>
        <w:t>92</w:t>
      </w:r>
      <w:r>
        <w:rPr>
          <w:rFonts w:ascii="Arial" w:hAnsi="Arial" w:cs="Arial"/>
          <w:sz w:val="24"/>
          <w:szCs w:val="24"/>
        </w:rPr>
        <w:t xml:space="preserve"> for academic year 202</w:t>
      </w:r>
      <w:r w:rsidR="00501826">
        <w:rPr>
          <w:rFonts w:ascii="Arial" w:hAnsi="Arial" w:cs="Arial"/>
          <w:sz w:val="24"/>
          <w:szCs w:val="24"/>
        </w:rPr>
        <w:t>2</w:t>
      </w:r>
      <w:r>
        <w:rPr>
          <w:rFonts w:ascii="Arial" w:hAnsi="Arial" w:cs="Arial"/>
          <w:sz w:val="24"/>
          <w:szCs w:val="24"/>
        </w:rPr>
        <w:t>-2</w:t>
      </w:r>
      <w:r w:rsidR="00501826">
        <w:rPr>
          <w:rFonts w:ascii="Arial" w:hAnsi="Arial" w:cs="Arial"/>
          <w:sz w:val="24"/>
          <w:szCs w:val="24"/>
        </w:rPr>
        <w:t>3</w:t>
      </w:r>
      <w:r>
        <w:rPr>
          <w:rFonts w:ascii="Arial" w:hAnsi="Arial" w:cs="Arial"/>
          <w:sz w:val="24"/>
          <w:szCs w:val="24"/>
        </w:rPr>
        <w:t>.  This rate will be reviewed periodically in line with</w:t>
      </w:r>
      <w:r w:rsidR="008D1F11">
        <w:rPr>
          <w:rFonts w:ascii="Arial" w:hAnsi="Arial" w:cs="Arial"/>
          <w:sz w:val="24"/>
          <w:szCs w:val="24"/>
        </w:rPr>
        <w:t xml:space="preserve"> </w:t>
      </w:r>
      <w:r w:rsidR="000677D2">
        <w:rPr>
          <w:rFonts w:ascii="Arial" w:hAnsi="Arial" w:cs="Arial"/>
          <w:sz w:val="24"/>
          <w:szCs w:val="24"/>
        </w:rPr>
        <w:t xml:space="preserve">‘Funding follows the child and the national standard for early learning and childcare: guidance for setting sustainable rates from August 2020’ and </w:t>
      </w:r>
      <w:r w:rsidR="008D1F11">
        <w:rPr>
          <w:rFonts w:ascii="Arial" w:hAnsi="Arial" w:cs="Arial"/>
          <w:sz w:val="24"/>
          <w:szCs w:val="24"/>
        </w:rPr>
        <w:t>Scottish Government funding</w:t>
      </w:r>
      <w:r w:rsidR="000677D2">
        <w:rPr>
          <w:rFonts w:ascii="Arial" w:hAnsi="Arial" w:cs="Arial"/>
          <w:sz w:val="24"/>
          <w:szCs w:val="24"/>
        </w:rPr>
        <w:t xml:space="preserve"> levels for delivery of early learning and childcare</w:t>
      </w:r>
      <w:r w:rsidR="008D1F11">
        <w:rPr>
          <w:rFonts w:ascii="Arial" w:hAnsi="Arial" w:cs="Arial"/>
          <w:sz w:val="24"/>
          <w:szCs w:val="24"/>
        </w:rPr>
        <w:t>.</w:t>
      </w:r>
      <w:r>
        <w:rPr>
          <w:rFonts w:ascii="Arial" w:hAnsi="Arial" w:cs="Arial"/>
          <w:sz w:val="24"/>
          <w:szCs w:val="24"/>
        </w:rPr>
        <w:t xml:space="preserve"> </w:t>
      </w:r>
    </w:p>
    <w:p w14:paraId="5328CAE9" w14:textId="77777777" w:rsidR="00BF1782" w:rsidRDefault="00BF1782" w:rsidP="00BF1782">
      <w:pPr>
        <w:jc w:val="both"/>
        <w:rPr>
          <w:rFonts w:ascii="Arial" w:hAnsi="Arial" w:cs="Arial"/>
          <w:sz w:val="24"/>
          <w:szCs w:val="24"/>
        </w:rPr>
      </w:pPr>
    </w:p>
    <w:p w14:paraId="5EFD40B5" w14:textId="77777777" w:rsidR="00BF1782" w:rsidRDefault="00BF1782" w:rsidP="00BF1782">
      <w:pPr>
        <w:jc w:val="both"/>
        <w:rPr>
          <w:rFonts w:ascii="Arial" w:hAnsi="Arial" w:cs="Arial"/>
          <w:sz w:val="24"/>
          <w:szCs w:val="24"/>
        </w:rPr>
      </w:pPr>
      <w:r w:rsidRPr="00FD5820">
        <w:rPr>
          <w:rFonts w:ascii="Arial" w:hAnsi="Arial" w:cs="Arial"/>
          <w:sz w:val="24"/>
          <w:szCs w:val="24"/>
        </w:rPr>
        <w:t>This is based on Early Years Team approved budget for this requirement.</w:t>
      </w:r>
      <w:r>
        <w:rPr>
          <w:rFonts w:ascii="Arial" w:hAnsi="Arial" w:cs="Arial"/>
          <w:sz w:val="24"/>
          <w:szCs w:val="24"/>
        </w:rPr>
        <w:t xml:space="preserve"> The costs shall be approximately £2.3 million for childminders and £5.8 million for private nurseries and playgroups.</w:t>
      </w:r>
    </w:p>
    <w:p w14:paraId="34A84775" w14:textId="77777777" w:rsidR="00BF1782" w:rsidRDefault="00BF1782" w:rsidP="00B5569D">
      <w:pPr>
        <w:jc w:val="both"/>
        <w:rPr>
          <w:rFonts w:ascii="Arial" w:hAnsi="Arial" w:cs="Arial"/>
          <w:sz w:val="24"/>
          <w:szCs w:val="24"/>
        </w:rPr>
      </w:pPr>
    </w:p>
    <w:p w14:paraId="01B982FF" w14:textId="77777777" w:rsidR="00F3404B" w:rsidRPr="00B5569D" w:rsidRDefault="00F3404B" w:rsidP="00B5569D">
      <w:pPr>
        <w:jc w:val="both"/>
        <w:rPr>
          <w:rFonts w:ascii="Arial" w:hAnsi="Arial" w:cs="Arial"/>
          <w:b/>
          <w:sz w:val="24"/>
          <w:szCs w:val="24"/>
          <w:u w:val="single"/>
          <w:lang w:eastAsia="en-GB"/>
        </w:rPr>
      </w:pPr>
    </w:p>
    <w:p w14:paraId="44E31115" w14:textId="77777777" w:rsidR="00B5569D" w:rsidRDefault="00B5569D" w:rsidP="00B5569D">
      <w:pPr>
        <w:autoSpaceDE w:val="0"/>
        <w:autoSpaceDN w:val="0"/>
        <w:adjustRightInd w:val="0"/>
        <w:jc w:val="both"/>
        <w:rPr>
          <w:rFonts w:ascii="Arial" w:eastAsiaTheme="minorHAnsi" w:hAnsi="Arial" w:cs="Arial"/>
          <w:b/>
          <w:bCs/>
          <w:sz w:val="24"/>
          <w:szCs w:val="24"/>
          <w:u w:val="single"/>
        </w:rPr>
      </w:pPr>
      <w:r w:rsidRPr="006F53CE">
        <w:rPr>
          <w:rFonts w:ascii="Arial" w:eastAsiaTheme="minorHAnsi" w:hAnsi="Arial" w:cs="Arial"/>
          <w:b/>
          <w:bCs/>
          <w:sz w:val="24"/>
          <w:szCs w:val="24"/>
          <w:u w:val="single"/>
        </w:rPr>
        <w:t xml:space="preserve">Applying for Admission on to the </w:t>
      </w:r>
      <w:r w:rsidR="00C138B6">
        <w:rPr>
          <w:rFonts w:ascii="Arial" w:eastAsiaTheme="minorHAnsi" w:hAnsi="Arial" w:cs="Arial"/>
          <w:b/>
          <w:bCs/>
          <w:sz w:val="24"/>
          <w:szCs w:val="24"/>
          <w:u w:val="single"/>
        </w:rPr>
        <w:t>Open Agreement</w:t>
      </w:r>
    </w:p>
    <w:p w14:paraId="56131F0F" w14:textId="77777777" w:rsidR="00F3404B" w:rsidRPr="006F53CE" w:rsidRDefault="00F3404B" w:rsidP="00B5569D">
      <w:pPr>
        <w:autoSpaceDE w:val="0"/>
        <w:autoSpaceDN w:val="0"/>
        <w:adjustRightInd w:val="0"/>
        <w:jc w:val="both"/>
        <w:rPr>
          <w:rFonts w:ascii="Arial" w:eastAsiaTheme="minorHAnsi" w:hAnsi="Arial" w:cs="Arial"/>
          <w:sz w:val="24"/>
          <w:szCs w:val="24"/>
          <w:u w:val="single"/>
        </w:rPr>
      </w:pPr>
    </w:p>
    <w:p w14:paraId="369B576B" w14:textId="77777777" w:rsidR="00FD5820" w:rsidRDefault="00FD5820" w:rsidP="00B5569D">
      <w:pPr>
        <w:autoSpaceDE w:val="0"/>
        <w:autoSpaceDN w:val="0"/>
        <w:adjustRightInd w:val="0"/>
        <w:jc w:val="both"/>
        <w:rPr>
          <w:rFonts w:ascii="Arial" w:eastAsiaTheme="minorHAnsi" w:hAnsi="Arial" w:cs="Arial"/>
          <w:sz w:val="24"/>
          <w:szCs w:val="24"/>
        </w:rPr>
      </w:pPr>
      <w:r>
        <w:rPr>
          <w:rFonts w:ascii="Arial" w:eastAsiaTheme="minorHAnsi" w:hAnsi="Arial" w:cs="Arial"/>
          <w:sz w:val="24"/>
          <w:szCs w:val="24"/>
        </w:rPr>
        <w:t>Private nurseries, playgroups and c</w:t>
      </w:r>
      <w:r w:rsidR="00B5569D" w:rsidRPr="00B5569D">
        <w:rPr>
          <w:rFonts w:ascii="Arial" w:eastAsiaTheme="minorHAnsi" w:hAnsi="Arial" w:cs="Arial"/>
          <w:sz w:val="24"/>
          <w:szCs w:val="24"/>
        </w:rPr>
        <w:t xml:space="preserve">hildminders are required to submit their Application </w:t>
      </w:r>
      <w:r>
        <w:rPr>
          <w:rFonts w:ascii="Arial" w:eastAsiaTheme="minorHAnsi" w:hAnsi="Arial" w:cs="Arial"/>
          <w:sz w:val="24"/>
          <w:szCs w:val="24"/>
        </w:rPr>
        <w:t>to:</w:t>
      </w:r>
    </w:p>
    <w:p w14:paraId="00757CF7" w14:textId="77777777" w:rsidR="00B5569D" w:rsidRDefault="00000000" w:rsidP="00B5569D">
      <w:pPr>
        <w:autoSpaceDE w:val="0"/>
        <w:autoSpaceDN w:val="0"/>
        <w:adjustRightInd w:val="0"/>
        <w:jc w:val="both"/>
        <w:rPr>
          <w:rFonts w:ascii="Arial" w:eastAsiaTheme="minorHAnsi" w:hAnsi="Arial" w:cs="Arial"/>
          <w:sz w:val="24"/>
          <w:szCs w:val="24"/>
        </w:rPr>
      </w:pPr>
      <w:hyperlink r:id="rId15" w:history="1">
        <w:r w:rsidR="00E33366" w:rsidRPr="002A03E8">
          <w:rPr>
            <w:rStyle w:val="Hyperlink"/>
            <w:rFonts w:ascii="Arial" w:eastAsiaTheme="minorHAnsi" w:hAnsi="Arial" w:cs="Arial"/>
            <w:sz w:val="24"/>
            <w:szCs w:val="24"/>
          </w:rPr>
          <w:t>earlyyears.manager@fife.gov.uk</w:t>
        </w:r>
      </w:hyperlink>
      <w:r w:rsidR="00E33366">
        <w:rPr>
          <w:rFonts w:ascii="Arial" w:eastAsiaTheme="minorHAnsi" w:hAnsi="Arial" w:cs="Arial"/>
          <w:sz w:val="24"/>
          <w:szCs w:val="24"/>
        </w:rPr>
        <w:t xml:space="preserve"> or by post to:</w:t>
      </w:r>
    </w:p>
    <w:p w14:paraId="3647C215" w14:textId="77777777" w:rsidR="00E33366" w:rsidRDefault="00E33366" w:rsidP="00B5569D">
      <w:pPr>
        <w:autoSpaceDE w:val="0"/>
        <w:autoSpaceDN w:val="0"/>
        <w:adjustRightInd w:val="0"/>
        <w:jc w:val="both"/>
        <w:rPr>
          <w:rFonts w:ascii="Arial" w:eastAsiaTheme="minorHAnsi" w:hAnsi="Arial" w:cs="Arial"/>
          <w:sz w:val="24"/>
          <w:szCs w:val="24"/>
        </w:rPr>
      </w:pPr>
    </w:p>
    <w:p w14:paraId="79ED7BDD" w14:textId="77777777" w:rsidR="00E33366" w:rsidRPr="00E33366" w:rsidRDefault="00E33366" w:rsidP="00E33366">
      <w:pPr>
        <w:autoSpaceDE w:val="0"/>
        <w:autoSpaceDN w:val="0"/>
        <w:adjustRightInd w:val="0"/>
        <w:jc w:val="both"/>
        <w:rPr>
          <w:rFonts w:ascii="Arial" w:eastAsiaTheme="minorHAnsi" w:hAnsi="Arial" w:cs="Arial"/>
          <w:sz w:val="24"/>
          <w:szCs w:val="24"/>
        </w:rPr>
      </w:pPr>
      <w:r w:rsidRPr="00E33366">
        <w:rPr>
          <w:rFonts w:ascii="Arial" w:eastAsiaTheme="minorHAnsi" w:hAnsi="Arial" w:cs="Arial"/>
          <w:sz w:val="24"/>
          <w:szCs w:val="24"/>
        </w:rPr>
        <w:t>Early Years Team</w:t>
      </w:r>
    </w:p>
    <w:p w14:paraId="26B5C998" w14:textId="77777777" w:rsidR="00E33366" w:rsidRPr="00E33366" w:rsidRDefault="00E33366" w:rsidP="00E33366">
      <w:pPr>
        <w:autoSpaceDE w:val="0"/>
        <w:autoSpaceDN w:val="0"/>
        <w:adjustRightInd w:val="0"/>
        <w:jc w:val="both"/>
        <w:rPr>
          <w:rFonts w:ascii="Arial" w:eastAsiaTheme="minorHAnsi" w:hAnsi="Arial" w:cs="Arial"/>
          <w:sz w:val="24"/>
          <w:szCs w:val="24"/>
        </w:rPr>
      </w:pPr>
      <w:r w:rsidRPr="00E33366">
        <w:rPr>
          <w:rFonts w:ascii="Arial" w:eastAsiaTheme="minorHAnsi" w:hAnsi="Arial" w:cs="Arial"/>
          <w:sz w:val="24"/>
          <w:szCs w:val="24"/>
        </w:rPr>
        <w:t>Education and Children’s Services</w:t>
      </w:r>
    </w:p>
    <w:p w14:paraId="27038CE2" w14:textId="77777777" w:rsidR="00E33366" w:rsidRPr="00E33366" w:rsidRDefault="00E33366" w:rsidP="00E33366">
      <w:pPr>
        <w:autoSpaceDE w:val="0"/>
        <w:autoSpaceDN w:val="0"/>
        <w:adjustRightInd w:val="0"/>
        <w:jc w:val="both"/>
        <w:rPr>
          <w:rFonts w:ascii="Arial" w:eastAsiaTheme="minorHAnsi" w:hAnsi="Arial" w:cs="Arial"/>
          <w:sz w:val="24"/>
          <w:szCs w:val="24"/>
        </w:rPr>
      </w:pPr>
      <w:r w:rsidRPr="00E33366">
        <w:rPr>
          <w:rFonts w:ascii="Arial" w:eastAsiaTheme="minorHAnsi" w:hAnsi="Arial" w:cs="Arial"/>
          <w:sz w:val="24"/>
          <w:szCs w:val="24"/>
        </w:rPr>
        <w:t>Fife Council</w:t>
      </w:r>
    </w:p>
    <w:p w14:paraId="4E408A93" w14:textId="77777777" w:rsidR="00E33366" w:rsidRPr="00E33366" w:rsidRDefault="00E33366" w:rsidP="00E33366">
      <w:pPr>
        <w:autoSpaceDE w:val="0"/>
        <w:autoSpaceDN w:val="0"/>
        <w:adjustRightInd w:val="0"/>
        <w:jc w:val="both"/>
        <w:rPr>
          <w:rFonts w:ascii="Arial" w:eastAsiaTheme="minorHAnsi" w:hAnsi="Arial" w:cs="Arial"/>
          <w:sz w:val="24"/>
          <w:szCs w:val="24"/>
        </w:rPr>
      </w:pPr>
      <w:r w:rsidRPr="00E33366">
        <w:rPr>
          <w:rFonts w:ascii="Arial" w:eastAsiaTheme="minorHAnsi" w:hAnsi="Arial" w:cs="Arial"/>
          <w:sz w:val="24"/>
          <w:szCs w:val="24"/>
        </w:rPr>
        <w:t xml:space="preserve">4th Floor South </w:t>
      </w:r>
    </w:p>
    <w:p w14:paraId="1D110664" w14:textId="77777777" w:rsidR="00E33366" w:rsidRPr="00E33366" w:rsidRDefault="00E33366" w:rsidP="00E33366">
      <w:pPr>
        <w:autoSpaceDE w:val="0"/>
        <w:autoSpaceDN w:val="0"/>
        <w:adjustRightInd w:val="0"/>
        <w:jc w:val="both"/>
        <w:rPr>
          <w:rFonts w:ascii="Arial" w:eastAsiaTheme="minorHAnsi" w:hAnsi="Arial" w:cs="Arial"/>
          <w:sz w:val="24"/>
          <w:szCs w:val="24"/>
        </w:rPr>
      </w:pPr>
      <w:r w:rsidRPr="00E33366">
        <w:rPr>
          <w:rFonts w:ascii="Arial" w:eastAsiaTheme="minorHAnsi" w:hAnsi="Arial" w:cs="Arial"/>
          <w:sz w:val="24"/>
          <w:szCs w:val="24"/>
        </w:rPr>
        <w:t>Rothesay House</w:t>
      </w:r>
    </w:p>
    <w:p w14:paraId="312EEDC4" w14:textId="77777777" w:rsidR="00E33366" w:rsidRPr="00E33366" w:rsidRDefault="00E33366" w:rsidP="00E33366">
      <w:pPr>
        <w:autoSpaceDE w:val="0"/>
        <w:autoSpaceDN w:val="0"/>
        <w:adjustRightInd w:val="0"/>
        <w:jc w:val="both"/>
        <w:rPr>
          <w:rFonts w:ascii="Arial" w:eastAsiaTheme="minorHAnsi" w:hAnsi="Arial" w:cs="Arial"/>
          <w:sz w:val="24"/>
          <w:szCs w:val="24"/>
        </w:rPr>
      </w:pPr>
      <w:r w:rsidRPr="00E33366">
        <w:rPr>
          <w:rFonts w:ascii="Arial" w:eastAsiaTheme="minorHAnsi" w:hAnsi="Arial" w:cs="Arial"/>
          <w:sz w:val="24"/>
          <w:szCs w:val="24"/>
        </w:rPr>
        <w:lastRenderedPageBreak/>
        <w:t>Rothesay Place</w:t>
      </w:r>
    </w:p>
    <w:p w14:paraId="70643DF5" w14:textId="77777777" w:rsidR="00E33366" w:rsidRPr="00E33366" w:rsidRDefault="00E33366" w:rsidP="00E33366">
      <w:pPr>
        <w:autoSpaceDE w:val="0"/>
        <w:autoSpaceDN w:val="0"/>
        <w:adjustRightInd w:val="0"/>
        <w:jc w:val="both"/>
        <w:rPr>
          <w:rFonts w:ascii="Arial" w:eastAsiaTheme="minorHAnsi" w:hAnsi="Arial" w:cs="Arial"/>
          <w:sz w:val="24"/>
          <w:szCs w:val="24"/>
        </w:rPr>
      </w:pPr>
      <w:r w:rsidRPr="00E33366">
        <w:rPr>
          <w:rFonts w:ascii="Arial" w:eastAsiaTheme="minorHAnsi" w:hAnsi="Arial" w:cs="Arial"/>
          <w:sz w:val="24"/>
          <w:szCs w:val="24"/>
        </w:rPr>
        <w:t>Glenrothes</w:t>
      </w:r>
    </w:p>
    <w:p w14:paraId="50A9E454" w14:textId="77777777" w:rsidR="00E33366" w:rsidRPr="00E33366" w:rsidRDefault="00E33366" w:rsidP="00E33366">
      <w:pPr>
        <w:autoSpaceDE w:val="0"/>
        <w:autoSpaceDN w:val="0"/>
        <w:adjustRightInd w:val="0"/>
        <w:jc w:val="both"/>
        <w:rPr>
          <w:rFonts w:ascii="Arial" w:eastAsiaTheme="minorHAnsi" w:hAnsi="Arial" w:cs="Arial"/>
          <w:sz w:val="24"/>
          <w:szCs w:val="24"/>
        </w:rPr>
      </w:pPr>
      <w:r w:rsidRPr="00E33366">
        <w:rPr>
          <w:rFonts w:ascii="Arial" w:eastAsiaTheme="minorHAnsi" w:hAnsi="Arial" w:cs="Arial"/>
          <w:sz w:val="24"/>
          <w:szCs w:val="24"/>
        </w:rPr>
        <w:t>Fife</w:t>
      </w:r>
    </w:p>
    <w:p w14:paraId="20A93BF7" w14:textId="77777777" w:rsidR="00E33366" w:rsidRDefault="00E33366" w:rsidP="00E33366">
      <w:pPr>
        <w:autoSpaceDE w:val="0"/>
        <w:autoSpaceDN w:val="0"/>
        <w:adjustRightInd w:val="0"/>
        <w:jc w:val="both"/>
        <w:rPr>
          <w:rFonts w:ascii="Arial" w:eastAsiaTheme="minorHAnsi" w:hAnsi="Arial" w:cs="Arial"/>
          <w:sz w:val="24"/>
          <w:szCs w:val="24"/>
        </w:rPr>
      </w:pPr>
      <w:r w:rsidRPr="00E33366">
        <w:rPr>
          <w:rFonts w:ascii="Arial" w:eastAsiaTheme="minorHAnsi" w:hAnsi="Arial" w:cs="Arial"/>
          <w:sz w:val="24"/>
          <w:szCs w:val="24"/>
        </w:rPr>
        <w:t>KY7 5PQ</w:t>
      </w:r>
    </w:p>
    <w:p w14:paraId="176E3738" w14:textId="77777777" w:rsidR="00E33366" w:rsidRDefault="008D1F11" w:rsidP="00E33366">
      <w:pPr>
        <w:autoSpaceDE w:val="0"/>
        <w:autoSpaceDN w:val="0"/>
        <w:adjustRightInd w:val="0"/>
        <w:jc w:val="both"/>
        <w:rPr>
          <w:rFonts w:ascii="Arial" w:eastAsiaTheme="minorHAnsi" w:hAnsi="Arial" w:cs="Arial"/>
          <w:sz w:val="24"/>
          <w:szCs w:val="24"/>
        </w:rPr>
      </w:pPr>
      <w:r>
        <w:rPr>
          <w:rFonts w:ascii="Arial" w:eastAsiaTheme="minorHAnsi" w:hAnsi="Arial" w:cs="Arial"/>
          <w:sz w:val="24"/>
          <w:szCs w:val="24"/>
        </w:rPr>
        <w:t xml:space="preserve">Tel: </w:t>
      </w:r>
      <w:r w:rsidRPr="008D1F11">
        <w:rPr>
          <w:rFonts w:ascii="Arial" w:eastAsiaTheme="minorHAnsi" w:hAnsi="Arial" w:cs="Arial"/>
          <w:sz w:val="24"/>
          <w:szCs w:val="24"/>
        </w:rPr>
        <w:t>01592 583568</w:t>
      </w:r>
    </w:p>
    <w:p w14:paraId="7A491391" w14:textId="77777777" w:rsidR="008D1F11" w:rsidRPr="00B5569D" w:rsidRDefault="008D1F11" w:rsidP="00E33366">
      <w:pPr>
        <w:autoSpaceDE w:val="0"/>
        <w:autoSpaceDN w:val="0"/>
        <w:adjustRightInd w:val="0"/>
        <w:jc w:val="both"/>
        <w:rPr>
          <w:rFonts w:ascii="Arial" w:eastAsiaTheme="minorHAnsi" w:hAnsi="Arial" w:cs="Arial"/>
          <w:sz w:val="24"/>
          <w:szCs w:val="24"/>
        </w:rPr>
      </w:pPr>
    </w:p>
    <w:p w14:paraId="608092AA" w14:textId="08DED0DA" w:rsidR="00B5569D" w:rsidRPr="00B5569D" w:rsidRDefault="00C138B6" w:rsidP="00B5569D">
      <w:pPr>
        <w:autoSpaceDE w:val="0"/>
        <w:autoSpaceDN w:val="0"/>
        <w:adjustRightInd w:val="0"/>
        <w:jc w:val="both"/>
        <w:rPr>
          <w:rFonts w:ascii="Arial" w:eastAsiaTheme="minorHAnsi" w:hAnsi="Arial" w:cs="Arial"/>
          <w:sz w:val="24"/>
          <w:szCs w:val="24"/>
        </w:rPr>
      </w:pPr>
      <w:r>
        <w:rPr>
          <w:rFonts w:ascii="Arial" w:eastAsiaTheme="minorHAnsi" w:hAnsi="Arial" w:cs="Arial"/>
          <w:sz w:val="24"/>
          <w:szCs w:val="24"/>
        </w:rPr>
        <w:t>Applicant</w:t>
      </w:r>
      <w:r w:rsidR="00994889">
        <w:rPr>
          <w:rFonts w:ascii="Arial" w:eastAsiaTheme="minorHAnsi" w:hAnsi="Arial" w:cs="Arial"/>
          <w:sz w:val="24"/>
          <w:szCs w:val="24"/>
        </w:rPr>
        <w:t>s</w:t>
      </w:r>
      <w:r w:rsidR="00B5569D" w:rsidRPr="00B5569D">
        <w:rPr>
          <w:rFonts w:ascii="Arial" w:eastAsiaTheme="minorHAnsi" w:hAnsi="Arial" w:cs="Arial"/>
          <w:sz w:val="24"/>
          <w:szCs w:val="24"/>
        </w:rPr>
        <w:t xml:space="preserve"> must complete questions </w:t>
      </w:r>
      <w:r w:rsidR="000677D2">
        <w:rPr>
          <w:rFonts w:ascii="Arial" w:eastAsiaTheme="minorHAnsi" w:hAnsi="Arial" w:cs="Arial"/>
          <w:sz w:val="24"/>
          <w:szCs w:val="24"/>
        </w:rPr>
        <w:t>in</w:t>
      </w:r>
      <w:r w:rsidR="00F624E8">
        <w:rPr>
          <w:rFonts w:ascii="Arial" w:eastAsiaTheme="minorHAnsi" w:hAnsi="Arial" w:cs="Arial"/>
          <w:sz w:val="24"/>
          <w:szCs w:val="24"/>
        </w:rPr>
        <w:t xml:space="preserve"> </w:t>
      </w:r>
      <w:r>
        <w:rPr>
          <w:rFonts w:ascii="Arial" w:eastAsiaTheme="minorHAnsi" w:hAnsi="Arial" w:cs="Arial"/>
          <w:sz w:val="24"/>
          <w:szCs w:val="24"/>
        </w:rPr>
        <w:t>Part A</w:t>
      </w:r>
      <w:r w:rsidR="000677D2">
        <w:rPr>
          <w:rFonts w:ascii="Arial" w:eastAsiaTheme="minorHAnsi" w:hAnsi="Arial" w:cs="Arial"/>
          <w:sz w:val="24"/>
          <w:szCs w:val="24"/>
        </w:rPr>
        <w:t xml:space="preserve"> of the application form </w:t>
      </w:r>
      <w:r>
        <w:rPr>
          <w:rFonts w:ascii="Arial" w:eastAsiaTheme="minorHAnsi" w:hAnsi="Arial" w:cs="Arial"/>
          <w:sz w:val="24"/>
          <w:szCs w:val="24"/>
        </w:rPr>
        <w:t xml:space="preserve">and email </w:t>
      </w:r>
      <w:r w:rsidR="000677D2">
        <w:rPr>
          <w:rFonts w:ascii="Arial" w:eastAsiaTheme="minorHAnsi" w:hAnsi="Arial" w:cs="Arial"/>
          <w:sz w:val="24"/>
          <w:szCs w:val="24"/>
        </w:rPr>
        <w:t xml:space="preserve">this </w:t>
      </w:r>
      <w:r>
        <w:rPr>
          <w:rFonts w:ascii="Arial" w:eastAsiaTheme="minorHAnsi" w:hAnsi="Arial" w:cs="Arial"/>
          <w:sz w:val="24"/>
          <w:szCs w:val="24"/>
        </w:rPr>
        <w:t>to the above email</w:t>
      </w:r>
      <w:r w:rsidR="00CA368A">
        <w:rPr>
          <w:rFonts w:ascii="Arial" w:eastAsiaTheme="minorHAnsi" w:hAnsi="Arial" w:cs="Arial"/>
          <w:sz w:val="24"/>
          <w:szCs w:val="24"/>
        </w:rPr>
        <w:t xml:space="preserve"> address</w:t>
      </w:r>
      <w:r w:rsidR="000677D2">
        <w:rPr>
          <w:rFonts w:ascii="Arial" w:eastAsiaTheme="minorHAnsi" w:hAnsi="Arial" w:cs="Arial"/>
          <w:sz w:val="24"/>
          <w:szCs w:val="24"/>
        </w:rPr>
        <w:t>, along with the evidence requested in Part B</w:t>
      </w:r>
      <w:r w:rsidR="00CA368A">
        <w:rPr>
          <w:rFonts w:ascii="Arial" w:eastAsiaTheme="minorHAnsi" w:hAnsi="Arial" w:cs="Arial"/>
          <w:sz w:val="24"/>
          <w:szCs w:val="24"/>
        </w:rPr>
        <w:t xml:space="preserve"> of the application form</w:t>
      </w:r>
      <w:r>
        <w:rPr>
          <w:rFonts w:ascii="Arial" w:eastAsiaTheme="minorHAnsi" w:hAnsi="Arial" w:cs="Arial"/>
          <w:sz w:val="24"/>
          <w:szCs w:val="24"/>
        </w:rPr>
        <w:t>.</w:t>
      </w:r>
      <w:r w:rsidR="00B5569D" w:rsidRPr="00B5569D">
        <w:rPr>
          <w:rFonts w:ascii="Arial" w:eastAsiaTheme="minorHAnsi" w:hAnsi="Arial" w:cs="Arial"/>
          <w:sz w:val="24"/>
          <w:szCs w:val="24"/>
        </w:rPr>
        <w:t xml:space="preserve"> </w:t>
      </w:r>
    </w:p>
    <w:p w14:paraId="3F8780AA" w14:textId="77777777" w:rsidR="00B5569D" w:rsidRPr="00B5569D" w:rsidRDefault="00B5569D" w:rsidP="00B5569D">
      <w:pPr>
        <w:autoSpaceDE w:val="0"/>
        <w:autoSpaceDN w:val="0"/>
        <w:adjustRightInd w:val="0"/>
        <w:jc w:val="both"/>
        <w:rPr>
          <w:rFonts w:ascii="Arial" w:eastAsiaTheme="minorHAnsi" w:hAnsi="Arial" w:cs="Arial"/>
          <w:sz w:val="24"/>
          <w:szCs w:val="24"/>
        </w:rPr>
      </w:pPr>
    </w:p>
    <w:p w14:paraId="4C5FCBBB" w14:textId="77777777" w:rsidR="00B5569D" w:rsidRPr="00B5569D" w:rsidRDefault="00B5569D" w:rsidP="00B5569D">
      <w:pPr>
        <w:autoSpaceDE w:val="0"/>
        <w:autoSpaceDN w:val="0"/>
        <w:adjustRightInd w:val="0"/>
        <w:jc w:val="both"/>
        <w:rPr>
          <w:rFonts w:ascii="Arial" w:eastAsiaTheme="minorHAnsi" w:hAnsi="Arial" w:cs="Arial"/>
          <w:sz w:val="24"/>
          <w:szCs w:val="24"/>
        </w:rPr>
      </w:pPr>
      <w:r w:rsidRPr="00B5569D">
        <w:rPr>
          <w:rFonts w:ascii="Arial" w:eastAsiaTheme="minorHAnsi" w:hAnsi="Arial" w:cs="Arial"/>
          <w:sz w:val="24"/>
          <w:szCs w:val="24"/>
        </w:rPr>
        <w:t xml:space="preserve">It is the </w:t>
      </w:r>
      <w:r w:rsidR="00C138B6">
        <w:rPr>
          <w:rFonts w:ascii="Arial" w:eastAsiaTheme="minorHAnsi" w:hAnsi="Arial" w:cs="Arial"/>
          <w:sz w:val="24"/>
          <w:szCs w:val="24"/>
        </w:rPr>
        <w:t>Applicant</w:t>
      </w:r>
      <w:r w:rsidRPr="00B5569D">
        <w:rPr>
          <w:rFonts w:ascii="Arial" w:eastAsiaTheme="minorHAnsi" w:hAnsi="Arial" w:cs="Arial"/>
          <w:sz w:val="24"/>
          <w:szCs w:val="24"/>
        </w:rPr>
        <w:t xml:space="preserve">’s responsibility to ensure that the Application is fully completed and submitted.  Failure to answer and complete the Application will result in the Council rejecting the Application as a Fail / Non-compliant submission. </w:t>
      </w:r>
    </w:p>
    <w:p w14:paraId="121793D6" w14:textId="77777777" w:rsidR="00B5569D" w:rsidRPr="00B5569D" w:rsidRDefault="00B5569D" w:rsidP="00B5569D">
      <w:pPr>
        <w:autoSpaceDE w:val="0"/>
        <w:autoSpaceDN w:val="0"/>
        <w:adjustRightInd w:val="0"/>
        <w:jc w:val="both"/>
        <w:rPr>
          <w:rFonts w:ascii="Arial" w:eastAsiaTheme="minorHAnsi" w:hAnsi="Arial" w:cs="Arial"/>
          <w:sz w:val="24"/>
          <w:szCs w:val="24"/>
        </w:rPr>
      </w:pPr>
    </w:p>
    <w:p w14:paraId="2D8F367C" w14:textId="77777777" w:rsidR="00B5569D" w:rsidRPr="00B5569D" w:rsidRDefault="00B5569D" w:rsidP="00B5569D">
      <w:pPr>
        <w:autoSpaceDE w:val="0"/>
        <w:autoSpaceDN w:val="0"/>
        <w:adjustRightInd w:val="0"/>
        <w:jc w:val="both"/>
        <w:rPr>
          <w:rFonts w:ascii="Arial" w:eastAsiaTheme="minorHAnsi" w:hAnsi="Arial" w:cs="Arial"/>
          <w:sz w:val="24"/>
          <w:szCs w:val="24"/>
        </w:rPr>
      </w:pPr>
      <w:r w:rsidRPr="00B5569D">
        <w:rPr>
          <w:rFonts w:ascii="Arial" w:eastAsiaTheme="minorHAnsi" w:hAnsi="Arial" w:cs="Arial"/>
          <w:sz w:val="24"/>
          <w:szCs w:val="24"/>
        </w:rPr>
        <w:t xml:space="preserve">Failure to complete and </w:t>
      </w:r>
      <w:r w:rsidR="00C138B6">
        <w:rPr>
          <w:rFonts w:ascii="Arial" w:eastAsiaTheme="minorHAnsi" w:hAnsi="Arial" w:cs="Arial"/>
          <w:sz w:val="24"/>
          <w:szCs w:val="24"/>
        </w:rPr>
        <w:t>submit</w:t>
      </w:r>
      <w:r w:rsidRPr="00B5569D">
        <w:rPr>
          <w:rFonts w:ascii="Arial" w:eastAsiaTheme="minorHAnsi" w:hAnsi="Arial" w:cs="Arial"/>
          <w:sz w:val="24"/>
          <w:szCs w:val="24"/>
        </w:rPr>
        <w:t xml:space="preserve"> any required documentation will result in the Council rejecting the Application as a Fail / Non-compliant submission. </w:t>
      </w:r>
    </w:p>
    <w:p w14:paraId="6A2A004C" w14:textId="77777777" w:rsidR="00B5569D" w:rsidRPr="00B5569D" w:rsidRDefault="00B5569D" w:rsidP="00B5569D">
      <w:pPr>
        <w:autoSpaceDE w:val="0"/>
        <w:autoSpaceDN w:val="0"/>
        <w:adjustRightInd w:val="0"/>
        <w:jc w:val="both"/>
        <w:rPr>
          <w:rFonts w:ascii="Arial" w:eastAsiaTheme="minorHAnsi" w:hAnsi="Arial" w:cs="Arial"/>
          <w:sz w:val="24"/>
          <w:szCs w:val="24"/>
        </w:rPr>
      </w:pPr>
    </w:p>
    <w:p w14:paraId="685A47DC" w14:textId="77777777" w:rsidR="00B5569D" w:rsidRPr="00B5569D" w:rsidRDefault="00B5569D" w:rsidP="00B5569D">
      <w:pPr>
        <w:autoSpaceDE w:val="0"/>
        <w:autoSpaceDN w:val="0"/>
        <w:adjustRightInd w:val="0"/>
        <w:jc w:val="both"/>
        <w:rPr>
          <w:rFonts w:ascii="Arial" w:eastAsiaTheme="minorHAnsi" w:hAnsi="Arial" w:cs="Arial"/>
          <w:sz w:val="24"/>
          <w:szCs w:val="24"/>
        </w:rPr>
      </w:pPr>
      <w:r w:rsidRPr="00B5569D">
        <w:rPr>
          <w:rFonts w:ascii="Arial" w:eastAsiaTheme="minorHAnsi" w:hAnsi="Arial" w:cs="Arial"/>
          <w:sz w:val="24"/>
          <w:szCs w:val="24"/>
        </w:rPr>
        <w:t>The Council is under no obligation to consider partial submissions and the information supplied in the Application will be checked for completeness and compliance.  The Council expressly reserves the right to require a</w:t>
      </w:r>
      <w:r w:rsidR="00C138B6">
        <w:rPr>
          <w:rFonts w:ascii="Arial" w:eastAsiaTheme="minorHAnsi" w:hAnsi="Arial" w:cs="Arial"/>
          <w:sz w:val="24"/>
          <w:szCs w:val="24"/>
        </w:rPr>
        <w:t>n</w:t>
      </w:r>
      <w:r w:rsidRPr="00B5569D">
        <w:rPr>
          <w:rFonts w:ascii="Arial" w:eastAsiaTheme="minorHAnsi" w:hAnsi="Arial" w:cs="Arial"/>
          <w:sz w:val="24"/>
          <w:szCs w:val="24"/>
        </w:rPr>
        <w:t xml:space="preserve"> </w:t>
      </w:r>
      <w:r w:rsidR="00C138B6">
        <w:rPr>
          <w:rFonts w:ascii="Arial" w:eastAsiaTheme="minorHAnsi" w:hAnsi="Arial" w:cs="Arial"/>
          <w:sz w:val="24"/>
          <w:szCs w:val="24"/>
        </w:rPr>
        <w:t>applicant</w:t>
      </w:r>
      <w:r w:rsidRPr="00B5569D">
        <w:rPr>
          <w:rFonts w:ascii="Arial" w:eastAsiaTheme="minorHAnsi" w:hAnsi="Arial" w:cs="Arial"/>
          <w:sz w:val="24"/>
          <w:szCs w:val="24"/>
        </w:rPr>
        <w:t xml:space="preserve"> to provide additional information supplementing or clarifying any of the information provided in response to the requests set out in the Application process.  However, the Council is not obliged to make such requests. </w:t>
      </w:r>
    </w:p>
    <w:p w14:paraId="6A83C478" w14:textId="77777777" w:rsidR="00B5569D" w:rsidRPr="00B5569D" w:rsidRDefault="00B5569D" w:rsidP="00B5569D">
      <w:pPr>
        <w:autoSpaceDE w:val="0"/>
        <w:autoSpaceDN w:val="0"/>
        <w:adjustRightInd w:val="0"/>
        <w:jc w:val="both"/>
        <w:rPr>
          <w:rFonts w:ascii="Arial" w:eastAsiaTheme="minorHAnsi" w:hAnsi="Arial" w:cs="Arial"/>
          <w:sz w:val="24"/>
          <w:szCs w:val="24"/>
        </w:rPr>
      </w:pPr>
    </w:p>
    <w:p w14:paraId="5C1531F8" w14:textId="0BCA659D" w:rsidR="007B32B8" w:rsidRDefault="00C138B6" w:rsidP="007B32B8">
      <w:pPr>
        <w:jc w:val="both"/>
        <w:rPr>
          <w:rFonts w:ascii="Arial" w:eastAsiaTheme="minorHAnsi" w:hAnsi="Arial" w:cs="Arial"/>
          <w:sz w:val="24"/>
          <w:szCs w:val="24"/>
        </w:rPr>
      </w:pPr>
      <w:r>
        <w:rPr>
          <w:rFonts w:ascii="Arial" w:eastAsiaTheme="minorHAnsi" w:hAnsi="Arial" w:cs="Arial"/>
          <w:sz w:val="24"/>
          <w:szCs w:val="24"/>
        </w:rPr>
        <w:t>Applicant</w:t>
      </w:r>
      <w:r w:rsidR="00B5569D" w:rsidRPr="007E4C72">
        <w:rPr>
          <w:rFonts w:ascii="Arial" w:eastAsiaTheme="minorHAnsi" w:hAnsi="Arial" w:cs="Arial"/>
          <w:sz w:val="24"/>
          <w:szCs w:val="24"/>
        </w:rPr>
        <w:t xml:space="preserve"> may submit their Application at any time in the duration of the </w:t>
      </w:r>
      <w:r>
        <w:rPr>
          <w:rFonts w:ascii="Arial" w:eastAsiaTheme="minorHAnsi" w:hAnsi="Arial" w:cs="Arial"/>
          <w:sz w:val="24"/>
          <w:szCs w:val="24"/>
        </w:rPr>
        <w:t>Open Agreement</w:t>
      </w:r>
      <w:r w:rsidR="00B5569D" w:rsidRPr="007E4C72">
        <w:rPr>
          <w:rFonts w:ascii="Arial" w:eastAsiaTheme="minorHAnsi" w:hAnsi="Arial" w:cs="Arial"/>
          <w:sz w:val="24"/>
          <w:szCs w:val="24"/>
        </w:rPr>
        <w:t xml:space="preserve"> Period</w:t>
      </w:r>
      <w:r>
        <w:rPr>
          <w:rFonts w:ascii="Arial" w:eastAsiaTheme="minorHAnsi" w:hAnsi="Arial" w:cs="Arial"/>
          <w:sz w:val="24"/>
          <w:szCs w:val="24"/>
        </w:rPr>
        <w:t xml:space="preserve">. </w:t>
      </w:r>
    </w:p>
    <w:p w14:paraId="342AD308" w14:textId="77777777" w:rsidR="00DA7F11" w:rsidRDefault="00DA7F11" w:rsidP="007B32B8">
      <w:pPr>
        <w:jc w:val="both"/>
        <w:rPr>
          <w:rFonts w:asciiTheme="minorBidi" w:hAnsiTheme="minorBidi" w:cstheme="minorBidi"/>
          <w:b/>
          <w:sz w:val="24"/>
          <w:szCs w:val="24"/>
          <w:u w:val="single"/>
        </w:rPr>
      </w:pPr>
    </w:p>
    <w:p w14:paraId="69EEAEDF" w14:textId="77777777" w:rsidR="0058346C" w:rsidRPr="007B32B8" w:rsidRDefault="00C138B6" w:rsidP="007B32B8">
      <w:pPr>
        <w:jc w:val="both"/>
        <w:rPr>
          <w:rFonts w:asciiTheme="minorBidi" w:eastAsiaTheme="minorHAnsi" w:hAnsiTheme="minorBidi" w:cstheme="minorBidi"/>
          <w:sz w:val="24"/>
          <w:szCs w:val="24"/>
        </w:rPr>
      </w:pPr>
      <w:r w:rsidRPr="007B32B8">
        <w:rPr>
          <w:rFonts w:asciiTheme="minorBidi" w:hAnsiTheme="minorBidi" w:cstheme="minorBidi"/>
          <w:b/>
          <w:sz w:val="24"/>
          <w:szCs w:val="24"/>
          <w:u w:val="single"/>
        </w:rPr>
        <w:t>Application</w:t>
      </w:r>
      <w:r w:rsidR="0058346C" w:rsidRPr="007B32B8">
        <w:rPr>
          <w:rFonts w:asciiTheme="minorBidi" w:hAnsiTheme="minorBidi" w:cstheme="minorBidi"/>
          <w:b/>
          <w:sz w:val="24"/>
          <w:szCs w:val="24"/>
          <w:u w:val="single"/>
        </w:rPr>
        <w:t xml:space="preserve"> Completion Information</w:t>
      </w:r>
    </w:p>
    <w:p w14:paraId="04B7A078" w14:textId="77777777" w:rsidR="00F3404B" w:rsidRPr="00CE09B2" w:rsidRDefault="00F3404B" w:rsidP="0058346C">
      <w:pPr>
        <w:pStyle w:val="Subtitle"/>
        <w:spacing w:after="0"/>
        <w:jc w:val="both"/>
        <w:rPr>
          <w:rFonts w:cs="Arial"/>
          <w:sz w:val="24"/>
          <w:szCs w:val="24"/>
        </w:rPr>
      </w:pPr>
    </w:p>
    <w:p w14:paraId="1393CDF3" w14:textId="77777777" w:rsidR="00C138B6" w:rsidRDefault="00C138B6" w:rsidP="0058346C">
      <w:pPr>
        <w:pStyle w:val="Subtitle"/>
        <w:spacing w:after="0"/>
        <w:jc w:val="both"/>
        <w:rPr>
          <w:rFonts w:cs="Arial"/>
          <w:sz w:val="24"/>
          <w:szCs w:val="24"/>
        </w:rPr>
      </w:pPr>
      <w:r>
        <w:rPr>
          <w:rFonts w:cs="Arial"/>
          <w:sz w:val="24"/>
          <w:szCs w:val="24"/>
        </w:rPr>
        <w:t>Applicants</w:t>
      </w:r>
      <w:r w:rsidR="0058346C" w:rsidRPr="00986B65">
        <w:rPr>
          <w:rFonts w:cs="Arial"/>
          <w:sz w:val="24"/>
          <w:szCs w:val="24"/>
        </w:rPr>
        <w:t xml:space="preserve"> should ensure that they familiarise themselves with document</w:t>
      </w:r>
      <w:r>
        <w:rPr>
          <w:rFonts w:cs="Arial"/>
          <w:sz w:val="24"/>
          <w:szCs w:val="24"/>
        </w:rPr>
        <w:t>s</w:t>
      </w:r>
    </w:p>
    <w:p w14:paraId="28509927" w14:textId="77777777" w:rsidR="00E33366" w:rsidRDefault="0058346C" w:rsidP="00E33366">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Pr>
          <w:rFonts w:ascii="Arial" w:hAnsi="Arial" w:cs="Arial"/>
          <w:szCs w:val="24"/>
        </w:rPr>
      </w:pPr>
      <w:r w:rsidRPr="005C2220">
        <w:rPr>
          <w:rFonts w:ascii="Arial" w:hAnsi="Arial" w:cs="Arial"/>
          <w:szCs w:val="24"/>
        </w:rPr>
        <w:t xml:space="preserve">Failure to disclose information relevant to this </w:t>
      </w:r>
      <w:r w:rsidR="00C138B6">
        <w:rPr>
          <w:rFonts w:ascii="Arial" w:hAnsi="Arial" w:cs="Arial"/>
          <w:szCs w:val="24"/>
        </w:rPr>
        <w:t>application</w:t>
      </w:r>
      <w:r>
        <w:rPr>
          <w:rFonts w:ascii="Arial" w:hAnsi="Arial" w:cs="Arial"/>
          <w:szCs w:val="24"/>
        </w:rPr>
        <w:t xml:space="preserve"> </w:t>
      </w:r>
      <w:r w:rsidRPr="005C2220">
        <w:rPr>
          <w:rFonts w:ascii="Arial" w:hAnsi="Arial" w:cs="Arial"/>
          <w:szCs w:val="24"/>
        </w:rPr>
        <w:t xml:space="preserve">or serious misrepresentation in relation to the information disclosed may result in your exclusion from this </w:t>
      </w:r>
      <w:r w:rsidR="00E33366">
        <w:rPr>
          <w:rFonts w:ascii="Arial" w:hAnsi="Arial" w:cs="Arial"/>
          <w:szCs w:val="24"/>
        </w:rPr>
        <w:t>application process</w:t>
      </w:r>
      <w:r w:rsidRPr="005C2220">
        <w:rPr>
          <w:rFonts w:ascii="Arial" w:hAnsi="Arial" w:cs="Arial"/>
          <w:szCs w:val="24"/>
        </w:rPr>
        <w:t xml:space="preserve"> or the </w:t>
      </w:r>
      <w:r w:rsidRPr="00E05462">
        <w:rPr>
          <w:rFonts w:ascii="Arial" w:hAnsi="Arial" w:cs="Arial"/>
          <w:szCs w:val="24"/>
        </w:rPr>
        <w:t>termination of any contract that may be awarded to you.</w:t>
      </w:r>
    </w:p>
    <w:p w14:paraId="371037A6" w14:textId="77777777" w:rsidR="00E33366" w:rsidRDefault="00E33366" w:rsidP="00E33366">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Pr>
          <w:rFonts w:ascii="Arial" w:hAnsi="Arial" w:cs="Arial"/>
          <w:szCs w:val="24"/>
        </w:rPr>
      </w:pPr>
    </w:p>
    <w:p w14:paraId="0433A3EA" w14:textId="77777777" w:rsidR="0058346C" w:rsidRPr="00E33366" w:rsidRDefault="0058346C" w:rsidP="00E33366">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Pr>
          <w:rFonts w:ascii="Arial" w:hAnsi="Arial" w:cs="Arial"/>
          <w:szCs w:val="24"/>
        </w:rPr>
      </w:pPr>
      <w:r w:rsidRPr="006F53CE">
        <w:rPr>
          <w:rFonts w:ascii="Arial Bold" w:eastAsia="Calibri" w:hAnsi="Calibri"/>
          <w:szCs w:val="24"/>
          <w:u w:val="single"/>
        </w:rPr>
        <w:t xml:space="preserve">Questions during </w:t>
      </w:r>
      <w:r w:rsidR="00C40FC0">
        <w:rPr>
          <w:rFonts w:ascii="Arial Bold" w:eastAsia="Calibri" w:hAnsi="Calibri"/>
          <w:szCs w:val="24"/>
          <w:u w:val="single"/>
        </w:rPr>
        <w:t xml:space="preserve">Application </w:t>
      </w:r>
      <w:r w:rsidRPr="006F53CE">
        <w:rPr>
          <w:rFonts w:ascii="Arial Bold" w:eastAsia="Calibri" w:hAnsi="Calibri"/>
          <w:szCs w:val="24"/>
          <w:u w:val="single"/>
        </w:rPr>
        <w:t>process</w:t>
      </w:r>
    </w:p>
    <w:p w14:paraId="4C23FBDC" w14:textId="77777777" w:rsidR="00F3404B" w:rsidRPr="00CE09B2" w:rsidRDefault="00F3404B" w:rsidP="0058346C">
      <w:pPr>
        <w:spacing w:line="276" w:lineRule="auto"/>
        <w:jc w:val="both"/>
        <w:rPr>
          <w:rFonts w:ascii="Arial Bold" w:eastAsia="Calibri" w:hAnsi="Calibri"/>
          <w:sz w:val="24"/>
          <w:szCs w:val="24"/>
        </w:rPr>
      </w:pPr>
    </w:p>
    <w:p w14:paraId="1B81F513" w14:textId="6ED47F24" w:rsidR="00E33366" w:rsidRPr="00DA7F11" w:rsidRDefault="00E33366" w:rsidP="0058346C">
      <w:pPr>
        <w:spacing w:line="276" w:lineRule="auto"/>
        <w:jc w:val="both"/>
        <w:rPr>
          <w:rFonts w:ascii="Arial" w:eastAsia="Calibri" w:hAnsi="Calibri"/>
          <w:sz w:val="24"/>
          <w:szCs w:val="24"/>
        </w:rPr>
      </w:pPr>
      <w:r>
        <w:rPr>
          <w:rFonts w:ascii="Arial" w:eastAsia="Calibri" w:hAnsi="Calibri"/>
          <w:sz w:val="24"/>
          <w:szCs w:val="24"/>
        </w:rPr>
        <w:t xml:space="preserve">Applicants </w:t>
      </w:r>
      <w:r w:rsidR="0058346C" w:rsidRPr="00E05462">
        <w:rPr>
          <w:rFonts w:ascii="Arial" w:eastAsia="Calibri" w:hAnsi="Calibri"/>
          <w:sz w:val="24"/>
          <w:szCs w:val="24"/>
        </w:rPr>
        <w:t xml:space="preserve">seeking clarification of any of the information contained within the </w:t>
      </w:r>
      <w:r>
        <w:rPr>
          <w:rFonts w:ascii="Arial" w:eastAsia="Calibri" w:hAnsi="Calibri"/>
          <w:sz w:val="24"/>
          <w:szCs w:val="24"/>
        </w:rPr>
        <w:t>application</w:t>
      </w:r>
      <w:r w:rsidRPr="00E05462">
        <w:rPr>
          <w:rFonts w:ascii="Arial" w:eastAsia="Calibri" w:hAnsi="Calibri"/>
          <w:sz w:val="24"/>
          <w:szCs w:val="24"/>
        </w:rPr>
        <w:t xml:space="preserve"> documentation</w:t>
      </w:r>
      <w:r w:rsidR="0058346C" w:rsidRPr="00E05462">
        <w:rPr>
          <w:rFonts w:ascii="Arial" w:eastAsia="Calibri" w:hAnsi="Calibri"/>
          <w:sz w:val="24"/>
          <w:szCs w:val="24"/>
        </w:rPr>
        <w:t xml:space="preserve"> should submit their questions via</w:t>
      </w:r>
      <w:r>
        <w:rPr>
          <w:rFonts w:ascii="Arial" w:eastAsia="Calibri" w:hAnsi="Calibri"/>
          <w:sz w:val="24"/>
          <w:szCs w:val="24"/>
        </w:rPr>
        <w:t xml:space="preserve"> </w:t>
      </w:r>
      <w:hyperlink r:id="rId16" w:history="1">
        <w:r w:rsidRPr="002A03E8">
          <w:rPr>
            <w:rStyle w:val="Hyperlink"/>
            <w:rFonts w:ascii="Arial" w:eastAsia="Calibri" w:hAnsi="Calibri"/>
            <w:sz w:val="24"/>
            <w:szCs w:val="24"/>
          </w:rPr>
          <w:t>earlyyears.manager@fife.gov.uk</w:t>
        </w:r>
      </w:hyperlink>
      <w:r w:rsidR="00DA7F11" w:rsidRPr="00DA7F11">
        <w:rPr>
          <w:rStyle w:val="Hyperlink"/>
          <w:rFonts w:ascii="Arial" w:eastAsia="Calibri" w:hAnsi="Calibri"/>
          <w:sz w:val="24"/>
          <w:szCs w:val="24"/>
          <w:u w:val="none"/>
        </w:rPr>
        <w:t xml:space="preserve">   </w:t>
      </w:r>
    </w:p>
    <w:p w14:paraId="63A39EAF" w14:textId="77777777" w:rsidR="0058346C" w:rsidRDefault="0058346C" w:rsidP="0058346C">
      <w:pPr>
        <w:spacing w:line="276" w:lineRule="auto"/>
        <w:jc w:val="both"/>
        <w:rPr>
          <w:rFonts w:ascii="Arial" w:eastAsia="Calibri" w:hAnsi="Calibri"/>
          <w:sz w:val="24"/>
          <w:szCs w:val="24"/>
        </w:rPr>
      </w:pPr>
      <w:r w:rsidRPr="00C60369">
        <w:rPr>
          <w:rFonts w:ascii="Arial" w:eastAsia="Calibri" w:hAnsi="Calibri"/>
          <w:sz w:val="24"/>
          <w:szCs w:val="24"/>
        </w:rPr>
        <w:t xml:space="preserve">   </w:t>
      </w:r>
    </w:p>
    <w:p w14:paraId="170B960A" w14:textId="77777777" w:rsidR="0058346C" w:rsidRPr="006F53CE" w:rsidRDefault="007B32B8" w:rsidP="0058346C">
      <w:pPr>
        <w:pBdr>
          <w:top w:val="nil"/>
          <w:left w:val="nil"/>
          <w:bottom w:val="nil"/>
          <w:right w:val="nil"/>
          <w:between w:val="nil"/>
          <w:bar w:val="nil"/>
        </w:pBdr>
        <w:jc w:val="both"/>
        <w:rPr>
          <w:rFonts w:ascii="Arial Bold" w:eastAsia="Arial" w:hAnsi="Arial" w:cs="Arial"/>
          <w:color w:val="000000"/>
          <w:sz w:val="24"/>
          <w:szCs w:val="24"/>
          <w:u w:val="single"/>
          <w:bdr w:val="nil"/>
          <w:lang w:val="en-US" w:eastAsia="en-GB"/>
        </w:rPr>
      </w:pPr>
      <w:r>
        <w:rPr>
          <w:rFonts w:ascii="Arial Bold" w:eastAsia="Arial" w:hAnsi="Arial" w:cs="Arial"/>
          <w:color w:val="000000"/>
          <w:sz w:val="24"/>
          <w:szCs w:val="24"/>
          <w:u w:val="single"/>
          <w:bdr w:val="nil"/>
          <w:lang w:val="en-US" w:eastAsia="en-GB"/>
        </w:rPr>
        <w:t>Application</w:t>
      </w:r>
      <w:r w:rsidR="0058346C" w:rsidRPr="006F53CE">
        <w:rPr>
          <w:rFonts w:ascii="Arial Bold" w:eastAsia="Arial" w:hAnsi="Arial" w:cs="Arial"/>
          <w:color w:val="000000"/>
          <w:sz w:val="24"/>
          <w:szCs w:val="24"/>
          <w:u w:val="single"/>
          <w:bdr w:val="nil"/>
          <w:lang w:val="en-US" w:eastAsia="en-GB"/>
        </w:rPr>
        <w:t xml:space="preserve"> Return </w:t>
      </w:r>
    </w:p>
    <w:p w14:paraId="3287B7C7" w14:textId="77777777" w:rsidR="00F3404B" w:rsidRPr="00C60369" w:rsidRDefault="00F3404B" w:rsidP="0058346C">
      <w:pPr>
        <w:pBdr>
          <w:top w:val="nil"/>
          <w:left w:val="nil"/>
          <w:bottom w:val="nil"/>
          <w:right w:val="nil"/>
          <w:between w:val="nil"/>
          <w:bar w:val="nil"/>
        </w:pBdr>
        <w:jc w:val="both"/>
        <w:rPr>
          <w:rFonts w:ascii="Arial Bold" w:eastAsia="Arial Bold" w:hAnsi="Arial Bold" w:cs="Arial Bold"/>
          <w:color w:val="000000"/>
          <w:sz w:val="24"/>
          <w:szCs w:val="24"/>
          <w:u w:color="000000"/>
          <w:bdr w:val="nil"/>
          <w:lang w:val="en-US" w:eastAsia="en-GB"/>
        </w:rPr>
      </w:pPr>
    </w:p>
    <w:p w14:paraId="1BA22556" w14:textId="77777777" w:rsidR="00D25A5E" w:rsidRDefault="007B32B8" w:rsidP="007B32B8">
      <w:pPr>
        <w:spacing w:line="276" w:lineRule="auto"/>
        <w:jc w:val="both"/>
        <w:rPr>
          <w:rFonts w:ascii="Arial Bold" w:eastAsia="Arial Bold" w:hAnsi="Arial Bold" w:cs="Arial Bold"/>
          <w:color w:val="000000"/>
          <w:sz w:val="24"/>
          <w:szCs w:val="24"/>
          <w:u w:color="000000"/>
          <w:bdr w:val="nil"/>
          <w:lang w:val="en-US" w:eastAsia="en-GB"/>
        </w:rPr>
      </w:pPr>
      <w:r>
        <w:rPr>
          <w:rFonts w:ascii="Arial" w:eastAsia="Calibri" w:hAnsi="Arial" w:cs="Arial"/>
          <w:sz w:val="24"/>
          <w:szCs w:val="24"/>
        </w:rPr>
        <w:t>Applications</w:t>
      </w:r>
      <w:r w:rsidR="007E4C72">
        <w:rPr>
          <w:rFonts w:ascii="Arial" w:eastAsia="Calibri" w:hAnsi="Arial" w:cs="Arial"/>
          <w:sz w:val="24"/>
          <w:szCs w:val="24"/>
        </w:rPr>
        <w:t xml:space="preserve"> can be submitted at any point during the term of the </w:t>
      </w:r>
      <w:r>
        <w:rPr>
          <w:rFonts w:ascii="Arial" w:eastAsia="Calibri" w:hAnsi="Arial" w:cs="Arial"/>
          <w:sz w:val="24"/>
          <w:szCs w:val="24"/>
        </w:rPr>
        <w:t>Agreement</w:t>
      </w:r>
      <w:r w:rsidR="007E4C72">
        <w:rPr>
          <w:rFonts w:ascii="Arial" w:eastAsia="Calibri" w:hAnsi="Arial" w:cs="Arial"/>
          <w:sz w:val="24"/>
          <w:szCs w:val="24"/>
        </w:rPr>
        <w:t xml:space="preserve">. </w:t>
      </w:r>
      <w:r>
        <w:rPr>
          <w:rFonts w:ascii="Arial" w:eastAsia="Calibri" w:hAnsi="Arial" w:cs="Arial"/>
          <w:sz w:val="24"/>
          <w:szCs w:val="24"/>
        </w:rPr>
        <w:t>Application</w:t>
      </w:r>
      <w:r w:rsidR="0058346C">
        <w:rPr>
          <w:rFonts w:ascii="Arial" w:eastAsia="Calibri" w:hAnsi="Arial" w:cs="Arial"/>
          <w:sz w:val="24"/>
          <w:szCs w:val="24"/>
        </w:rPr>
        <w:t xml:space="preserve"> s</w:t>
      </w:r>
      <w:r w:rsidR="0058346C" w:rsidRPr="00C60369">
        <w:rPr>
          <w:rFonts w:ascii="Arial" w:eastAsia="Calibri" w:hAnsi="Arial" w:cs="Arial"/>
          <w:sz w:val="24"/>
          <w:szCs w:val="24"/>
        </w:rPr>
        <w:t xml:space="preserve">ubmissions </w:t>
      </w:r>
      <w:r w:rsidR="00C70599">
        <w:rPr>
          <w:rFonts w:ascii="Arial" w:eastAsia="Calibri" w:hAnsi="Arial" w:cs="Arial"/>
          <w:sz w:val="24"/>
          <w:szCs w:val="24"/>
        </w:rPr>
        <w:t>must be submitted</w:t>
      </w:r>
      <w:r w:rsidR="00E33366">
        <w:rPr>
          <w:rFonts w:ascii="Arial" w:eastAsia="Calibri" w:hAnsi="Arial" w:cs="Arial"/>
          <w:sz w:val="24"/>
          <w:szCs w:val="24"/>
        </w:rPr>
        <w:t xml:space="preserve"> to </w:t>
      </w:r>
      <w:hyperlink r:id="rId17" w:history="1">
        <w:r w:rsidR="00E33366" w:rsidRPr="002A03E8">
          <w:rPr>
            <w:rStyle w:val="Hyperlink"/>
            <w:rFonts w:ascii="Arial" w:eastAsia="Calibri" w:hAnsi="Calibri"/>
            <w:sz w:val="24"/>
            <w:szCs w:val="24"/>
          </w:rPr>
          <w:t>earlyyears.manager@fife.gov.uk</w:t>
        </w:r>
      </w:hyperlink>
      <w:r w:rsidR="00E33366">
        <w:rPr>
          <w:rFonts w:ascii="Arial" w:eastAsia="Calibri" w:hAnsi="Calibri"/>
          <w:sz w:val="24"/>
          <w:szCs w:val="24"/>
        </w:rPr>
        <w:t xml:space="preserve"> or by post to:</w:t>
      </w:r>
      <w:r w:rsidR="0058346C" w:rsidRPr="00C60369">
        <w:rPr>
          <w:rFonts w:ascii="Arial" w:eastAsia="Calibri" w:hAnsi="Arial" w:cs="Arial"/>
          <w:sz w:val="24"/>
          <w:szCs w:val="24"/>
        </w:rPr>
        <w:t xml:space="preserve"> </w:t>
      </w:r>
    </w:p>
    <w:p w14:paraId="367F1821" w14:textId="77777777" w:rsidR="00E33366" w:rsidRPr="00E33366" w:rsidRDefault="00E33366" w:rsidP="00E33366">
      <w:pPr>
        <w:autoSpaceDE w:val="0"/>
        <w:autoSpaceDN w:val="0"/>
        <w:adjustRightInd w:val="0"/>
        <w:jc w:val="both"/>
        <w:rPr>
          <w:rFonts w:ascii="Arial" w:eastAsiaTheme="minorHAnsi" w:hAnsi="Arial" w:cs="Arial"/>
          <w:sz w:val="24"/>
          <w:szCs w:val="24"/>
        </w:rPr>
      </w:pPr>
      <w:r w:rsidRPr="00E33366">
        <w:rPr>
          <w:rFonts w:ascii="Arial" w:eastAsiaTheme="minorHAnsi" w:hAnsi="Arial" w:cs="Arial"/>
          <w:sz w:val="24"/>
          <w:szCs w:val="24"/>
        </w:rPr>
        <w:t>Early Years Team</w:t>
      </w:r>
    </w:p>
    <w:p w14:paraId="44CD7331" w14:textId="77777777" w:rsidR="00E33366" w:rsidRPr="00E33366" w:rsidRDefault="00E33366" w:rsidP="00E33366">
      <w:pPr>
        <w:autoSpaceDE w:val="0"/>
        <w:autoSpaceDN w:val="0"/>
        <w:adjustRightInd w:val="0"/>
        <w:jc w:val="both"/>
        <w:rPr>
          <w:rFonts w:ascii="Arial" w:eastAsiaTheme="minorHAnsi" w:hAnsi="Arial" w:cs="Arial"/>
          <w:sz w:val="24"/>
          <w:szCs w:val="24"/>
        </w:rPr>
      </w:pPr>
      <w:r w:rsidRPr="00E33366">
        <w:rPr>
          <w:rFonts w:ascii="Arial" w:eastAsiaTheme="minorHAnsi" w:hAnsi="Arial" w:cs="Arial"/>
          <w:sz w:val="24"/>
          <w:szCs w:val="24"/>
        </w:rPr>
        <w:t>Education and Children’s Services</w:t>
      </w:r>
    </w:p>
    <w:p w14:paraId="18C90A67" w14:textId="77777777" w:rsidR="00E33366" w:rsidRPr="00E33366" w:rsidRDefault="00E33366" w:rsidP="00E33366">
      <w:pPr>
        <w:autoSpaceDE w:val="0"/>
        <w:autoSpaceDN w:val="0"/>
        <w:adjustRightInd w:val="0"/>
        <w:jc w:val="both"/>
        <w:rPr>
          <w:rFonts w:ascii="Arial" w:eastAsiaTheme="minorHAnsi" w:hAnsi="Arial" w:cs="Arial"/>
          <w:sz w:val="24"/>
          <w:szCs w:val="24"/>
        </w:rPr>
      </w:pPr>
      <w:r w:rsidRPr="00E33366">
        <w:rPr>
          <w:rFonts w:ascii="Arial" w:eastAsiaTheme="minorHAnsi" w:hAnsi="Arial" w:cs="Arial"/>
          <w:sz w:val="24"/>
          <w:szCs w:val="24"/>
        </w:rPr>
        <w:t>Fife Council</w:t>
      </w:r>
    </w:p>
    <w:p w14:paraId="73A0BE99" w14:textId="691E6FA0" w:rsidR="00E33366" w:rsidRPr="00E33366" w:rsidRDefault="00E33366" w:rsidP="00E33366">
      <w:pPr>
        <w:autoSpaceDE w:val="0"/>
        <w:autoSpaceDN w:val="0"/>
        <w:adjustRightInd w:val="0"/>
        <w:jc w:val="both"/>
        <w:rPr>
          <w:rFonts w:ascii="Arial" w:eastAsiaTheme="minorHAnsi" w:hAnsi="Arial" w:cs="Arial"/>
          <w:sz w:val="24"/>
          <w:szCs w:val="24"/>
        </w:rPr>
      </w:pPr>
      <w:r w:rsidRPr="00E33366">
        <w:rPr>
          <w:rFonts w:ascii="Arial" w:eastAsiaTheme="minorHAnsi" w:hAnsi="Arial" w:cs="Arial"/>
          <w:sz w:val="24"/>
          <w:szCs w:val="24"/>
        </w:rPr>
        <w:lastRenderedPageBreak/>
        <w:t xml:space="preserve">4th Floor </w:t>
      </w:r>
      <w:r w:rsidR="007A7B52">
        <w:rPr>
          <w:rFonts w:ascii="Arial" w:eastAsiaTheme="minorHAnsi" w:hAnsi="Arial" w:cs="Arial"/>
          <w:sz w:val="24"/>
          <w:szCs w:val="24"/>
        </w:rPr>
        <w:t>West</w:t>
      </w:r>
      <w:r w:rsidR="007A7B52" w:rsidRPr="00E33366">
        <w:rPr>
          <w:rFonts w:ascii="Arial" w:eastAsiaTheme="minorHAnsi" w:hAnsi="Arial" w:cs="Arial"/>
          <w:sz w:val="24"/>
          <w:szCs w:val="24"/>
        </w:rPr>
        <w:t xml:space="preserve"> </w:t>
      </w:r>
    </w:p>
    <w:p w14:paraId="78BCE1B9" w14:textId="4FAD4E87" w:rsidR="00E33366" w:rsidRPr="00E33366" w:rsidRDefault="007A7B52" w:rsidP="00E33366">
      <w:pPr>
        <w:autoSpaceDE w:val="0"/>
        <w:autoSpaceDN w:val="0"/>
        <w:adjustRightInd w:val="0"/>
        <w:jc w:val="both"/>
        <w:rPr>
          <w:rFonts w:ascii="Arial" w:eastAsiaTheme="minorHAnsi" w:hAnsi="Arial" w:cs="Arial"/>
          <w:sz w:val="24"/>
          <w:szCs w:val="24"/>
        </w:rPr>
      </w:pPr>
      <w:r>
        <w:rPr>
          <w:rFonts w:ascii="Arial" w:eastAsiaTheme="minorHAnsi" w:hAnsi="Arial" w:cs="Arial"/>
          <w:sz w:val="24"/>
          <w:szCs w:val="24"/>
        </w:rPr>
        <w:t>Fife</w:t>
      </w:r>
      <w:r w:rsidRPr="00E33366">
        <w:rPr>
          <w:rFonts w:ascii="Arial" w:eastAsiaTheme="minorHAnsi" w:hAnsi="Arial" w:cs="Arial"/>
          <w:sz w:val="24"/>
          <w:szCs w:val="24"/>
        </w:rPr>
        <w:t xml:space="preserve"> </w:t>
      </w:r>
      <w:r w:rsidR="00E33366" w:rsidRPr="00E33366">
        <w:rPr>
          <w:rFonts w:ascii="Arial" w:eastAsiaTheme="minorHAnsi" w:hAnsi="Arial" w:cs="Arial"/>
          <w:sz w:val="24"/>
          <w:szCs w:val="24"/>
        </w:rPr>
        <w:t>House</w:t>
      </w:r>
    </w:p>
    <w:p w14:paraId="042626F5" w14:textId="77777777" w:rsidR="007A7B52" w:rsidRDefault="007A7B52" w:rsidP="00E33366">
      <w:pPr>
        <w:autoSpaceDE w:val="0"/>
        <w:autoSpaceDN w:val="0"/>
        <w:adjustRightInd w:val="0"/>
        <w:jc w:val="both"/>
        <w:rPr>
          <w:rFonts w:ascii="Arial" w:eastAsiaTheme="minorHAnsi" w:hAnsi="Arial" w:cs="Arial"/>
          <w:sz w:val="24"/>
          <w:szCs w:val="24"/>
        </w:rPr>
      </w:pPr>
      <w:r>
        <w:rPr>
          <w:rFonts w:ascii="Arial" w:eastAsiaTheme="minorHAnsi" w:hAnsi="Arial" w:cs="Arial"/>
          <w:sz w:val="24"/>
          <w:szCs w:val="24"/>
        </w:rPr>
        <w:t>North Street</w:t>
      </w:r>
    </w:p>
    <w:p w14:paraId="21DE6ADC" w14:textId="1FF7E558" w:rsidR="00E33366" w:rsidRPr="00E33366" w:rsidRDefault="00E33366" w:rsidP="00E33366">
      <w:pPr>
        <w:autoSpaceDE w:val="0"/>
        <w:autoSpaceDN w:val="0"/>
        <w:adjustRightInd w:val="0"/>
        <w:jc w:val="both"/>
        <w:rPr>
          <w:rFonts w:ascii="Arial" w:eastAsiaTheme="minorHAnsi" w:hAnsi="Arial" w:cs="Arial"/>
          <w:sz w:val="24"/>
          <w:szCs w:val="24"/>
        </w:rPr>
      </w:pPr>
      <w:r w:rsidRPr="00E33366">
        <w:rPr>
          <w:rFonts w:ascii="Arial" w:eastAsiaTheme="minorHAnsi" w:hAnsi="Arial" w:cs="Arial"/>
          <w:sz w:val="24"/>
          <w:szCs w:val="24"/>
        </w:rPr>
        <w:t>Glenrothes</w:t>
      </w:r>
    </w:p>
    <w:p w14:paraId="6CB6394F" w14:textId="77777777" w:rsidR="00E33366" w:rsidRPr="00E33366" w:rsidRDefault="00E33366" w:rsidP="00E33366">
      <w:pPr>
        <w:autoSpaceDE w:val="0"/>
        <w:autoSpaceDN w:val="0"/>
        <w:adjustRightInd w:val="0"/>
        <w:jc w:val="both"/>
        <w:rPr>
          <w:rFonts w:ascii="Arial" w:eastAsiaTheme="minorHAnsi" w:hAnsi="Arial" w:cs="Arial"/>
          <w:sz w:val="24"/>
          <w:szCs w:val="24"/>
        </w:rPr>
      </w:pPr>
      <w:r w:rsidRPr="00E33366">
        <w:rPr>
          <w:rFonts w:ascii="Arial" w:eastAsiaTheme="minorHAnsi" w:hAnsi="Arial" w:cs="Arial"/>
          <w:sz w:val="24"/>
          <w:szCs w:val="24"/>
        </w:rPr>
        <w:t>Fife</w:t>
      </w:r>
    </w:p>
    <w:p w14:paraId="25C18AAB" w14:textId="110FE615" w:rsidR="00E33366" w:rsidRDefault="00E33366" w:rsidP="00E33366">
      <w:pPr>
        <w:autoSpaceDE w:val="0"/>
        <w:autoSpaceDN w:val="0"/>
        <w:adjustRightInd w:val="0"/>
        <w:jc w:val="both"/>
        <w:rPr>
          <w:rFonts w:ascii="Arial" w:eastAsiaTheme="minorHAnsi" w:hAnsi="Arial" w:cs="Arial"/>
          <w:sz w:val="24"/>
          <w:szCs w:val="24"/>
        </w:rPr>
      </w:pPr>
      <w:r w:rsidRPr="00E33366">
        <w:rPr>
          <w:rFonts w:ascii="Arial" w:eastAsiaTheme="minorHAnsi" w:hAnsi="Arial" w:cs="Arial"/>
          <w:sz w:val="24"/>
          <w:szCs w:val="24"/>
        </w:rPr>
        <w:t>KY7 5</w:t>
      </w:r>
      <w:r w:rsidR="007A7B52">
        <w:rPr>
          <w:rFonts w:ascii="Arial" w:eastAsiaTheme="minorHAnsi" w:hAnsi="Arial" w:cs="Arial"/>
          <w:sz w:val="24"/>
          <w:szCs w:val="24"/>
        </w:rPr>
        <w:t>LT</w:t>
      </w:r>
    </w:p>
    <w:p w14:paraId="0CF180D7" w14:textId="77777777" w:rsidR="00F3404B" w:rsidRDefault="00F3404B" w:rsidP="0058346C">
      <w:pPr>
        <w:spacing w:line="276" w:lineRule="auto"/>
        <w:jc w:val="both"/>
        <w:rPr>
          <w:rFonts w:ascii="Arial Bold" w:eastAsia="Calibri" w:hAnsi="Calibri"/>
          <w:sz w:val="24"/>
          <w:szCs w:val="24"/>
        </w:rPr>
      </w:pPr>
    </w:p>
    <w:p w14:paraId="27E86CDB" w14:textId="77777777" w:rsidR="0058346C" w:rsidRPr="006F53CE" w:rsidRDefault="00E33366" w:rsidP="0058346C">
      <w:pPr>
        <w:spacing w:line="276" w:lineRule="auto"/>
        <w:jc w:val="both"/>
        <w:rPr>
          <w:rFonts w:ascii="Arial Bold" w:eastAsia="Calibri" w:hAnsi="Calibri"/>
          <w:sz w:val="24"/>
          <w:szCs w:val="24"/>
          <w:u w:val="single"/>
        </w:rPr>
      </w:pPr>
      <w:r>
        <w:rPr>
          <w:rFonts w:ascii="Arial Bold" w:eastAsia="Calibri" w:hAnsi="Calibri"/>
          <w:sz w:val="24"/>
          <w:szCs w:val="24"/>
          <w:u w:val="single"/>
        </w:rPr>
        <w:t>Application</w:t>
      </w:r>
      <w:r w:rsidR="0058346C" w:rsidRPr="006F53CE">
        <w:rPr>
          <w:rFonts w:ascii="Arial Bold" w:eastAsia="Calibri" w:hAnsi="Calibri"/>
          <w:sz w:val="24"/>
          <w:szCs w:val="24"/>
          <w:u w:val="single"/>
        </w:rPr>
        <w:t xml:space="preserve"> Evaluation Panel</w:t>
      </w:r>
    </w:p>
    <w:p w14:paraId="1AA4E29B" w14:textId="77777777" w:rsidR="00F3404B" w:rsidRPr="00CE09B2" w:rsidRDefault="00F3404B" w:rsidP="0058346C">
      <w:pPr>
        <w:spacing w:line="276" w:lineRule="auto"/>
        <w:jc w:val="both"/>
        <w:rPr>
          <w:rFonts w:ascii="Arial Bold" w:eastAsia="Calibri" w:hAnsi="Calibri"/>
          <w:sz w:val="24"/>
          <w:szCs w:val="24"/>
        </w:rPr>
      </w:pPr>
    </w:p>
    <w:p w14:paraId="42960E01" w14:textId="77777777" w:rsidR="0058346C" w:rsidRPr="00C60369" w:rsidRDefault="0058346C" w:rsidP="0058346C">
      <w:pPr>
        <w:spacing w:line="276" w:lineRule="auto"/>
        <w:jc w:val="both"/>
        <w:rPr>
          <w:rFonts w:ascii="Arial" w:eastAsia="Arial" w:hAnsi="Arial" w:cs="Arial"/>
          <w:sz w:val="24"/>
          <w:szCs w:val="24"/>
        </w:rPr>
      </w:pPr>
      <w:r>
        <w:rPr>
          <w:rFonts w:ascii="Arial" w:eastAsia="Calibri" w:hAnsi="Calibri"/>
          <w:sz w:val="24"/>
          <w:szCs w:val="24"/>
        </w:rPr>
        <w:t xml:space="preserve">The evaluation of </w:t>
      </w:r>
      <w:r w:rsidR="00E33366">
        <w:rPr>
          <w:rFonts w:ascii="Arial" w:eastAsia="Calibri" w:hAnsi="Calibri"/>
          <w:sz w:val="24"/>
          <w:szCs w:val="24"/>
        </w:rPr>
        <w:t>application</w:t>
      </w:r>
      <w:r>
        <w:rPr>
          <w:rFonts w:ascii="Arial" w:eastAsia="Calibri" w:hAnsi="Calibri"/>
          <w:sz w:val="24"/>
          <w:szCs w:val="24"/>
        </w:rPr>
        <w:t xml:space="preserve"> s</w:t>
      </w:r>
      <w:r w:rsidRPr="00C60369">
        <w:rPr>
          <w:rFonts w:ascii="Arial" w:eastAsia="Calibri" w:hAnsi="Calibri"/>
          <w:sz w:val="24"/>
          <w:szCs w:val="24"/>
        </w:rPr>
        <w:t>ubmissions will be undertaken by a panel representing relevant areas of expertise across Fife Council</w:t>
      </w:r>
      <w:r w:rsidR="00E33366">
        <w:rPr>
          <w:rFonts w:ascii="Arial" w:eastAsia="Calibri" w:hAnsi="Calibri"/>
          <w:sz w:val="24"/>
          <w:szCs w:val="24"/>
        </w:rPr>
        <w:t>.</w:t>
      </w:r>
      <w:r w:rsidRPr="00C60369">
        <w:rPr>
          <w:rFonts w:ascii="Arial" w:eastAsia="Calibri" w:hAnsi="Calibri"/>
          <w:sz w:val="24"/>
          <w:szCs w:val="24"/>
        </w:rPr>
        <w:t xml:space="preserve"> </w:t>
      </w:r>
    </w:p>
    <w:p w14:paraId="11A410F6" w14:textId="77777777" w:rsidR="00D25A5E" w:rsidRPr="00C60369" w:rsidRDefault="00D25A5E" w:rsidP="0058346C">
      <w:pPr>
        <w:spacing w:line="276" w:lineRule="auto"/>
        <w:jc w:val="both"/>
        <w:rPr>
          <w:rFonts w:ascii="Arial" w:eastAsia="Arial" w:hAnsi="Arial" w:cs="Arial"/>
          <w:sz w:val="24"/>
          <w:szCs w:val="24"/>
        </w:rPr>
      </w:pPr>
    </w:p>
    <w:p w14:paraId="5E2B639D" w14:textId="77777777" w:rsidR="0058346C" w:rsidRPr="006F53CE" w:rsidRDefault="0058346C" w:rsidP="0058346C">
      <w:pPr>
        <w:spacing w:line="276" w:lineRule="auto"/>
        <w:jc w:val="both"/>
        <w:rPr>
          <w:rFonts w:ascii="Arial Bold" w:eastAsia="Calibri" w:hAnsi="Calibri"/>
          <w:sz w:val="24"/>
          <w:szCs w:val="24"/>
          <w:u w:val="single"/>
        </w:rPr>
      </w:pPr>
      <w:r w:rsidRPr="006F53CE">
        <w:rPr>
          <w:rFonts w:ascii="Arial Bold" w:eastAsia="Calibri" w:hAnsi="Calibri"/>
          <w:sz w:val="24"/>
          <w:szCs w:val="24"/>
          <w:u w:val="single"/>
        </w:rPr>
        <w:t xml:space="preserve">Examination of </w:t>
      </w:r>
      <w:r w:rsidR="00E33366">
        <w:rPr>
          <w:rFonts w:ascii="Arial Bold" w:eastAsia="Calibri" w:hAnsi="Calibri"/>
          <w:sz w:val="24"/>
          <w:szCs w:val="24"/>
          <w:u w:val="single"/>
        </w:rPr>
        <w:t>Application</w:t>
      </w:r>
      <w:r w:rsidRPr="006F53CE">
        <w:rPr>
          <w:rFonts w:ascii="Arial Bold" w:eastAsia="Calibri" w:hAnsi="Calibri"/>
          <w:sz w:val="24"/>
          <w:szCs w:val="24"/>
          <w:u w:val="single"/>
        </w:rPr>
        <w:t xml:space="preserve"> Submissions</w:t>
      </w:r>
    </w:p>
    <w:p w14:paraId="41996B5B" w14:textId="77777777" w:rsidR="00F3404B" w:rsidRPr="00CE09B2" w:rsidRDefault="00F3404B" w:rsidP="0058346C">
      <w:pPr>
        <w:spacing w:line="276" w:lineRule="auto"/>
        <w:jc w:val="both"/>
        <w:rPr>
          <w:rFonts w:ascii="Arial Bold" w:eastAsia="Arial Bold" w:hAnsi="Arial Bold" w:cs="Arial Bold"/>
          <w:sz w:val="24"/>
          <w:szCs w:val="24"/>
        </w:rPr>
      </w:pPr>
    </w:p>
    <w:p w14:paraId="35B85C6C" w14:textId="77777777" w:rsidR="0058346C" w:rsidRPr="00C60369" w:rsidRDefault="0058346C" w:rsidP="0058346C">
      <w:pPr>
        <w:spacing w:line="276" w:lineRule="auto"/>
        <w:jc w:val="both"/>
        <w:rPr>
          <w:rFonts w:ascii="Arial" w:eastAsia="Arial" w:hAnsi="Arial" w:cs="Arial"/>
          <w:sz w:val="24"/>
          <w:szCs w:val="24"/>
        </w:rPr>
      </w:pPr>
      <w:r w:rsidRPr="00C60369">
        <w:rPr>
          <w:rFonts w:ascii="Arial" w:eastAsia="Calibri" w:hAnsi="Calibri"/>
          <w:sz w:val="24"/>
          <w:szCs w:val="24"/>
        </w:rPr>
        <w:t>Where examination of a</w:t>
      </w:r>
      <w:r w:rsidR="00E33366">
        <w:rPr>
          <w:rFonts w:ascii="Arial" w:eastAsia="Calibri" w:hAnsi="Calibri"/>
          <w:sz w:val="24"/>
          <w:szCs w:val="24"/>
        </w:rPr>
        <w:t>n</w:t>
      </w:r>
      <w:r w:rsidRPr="00C60369">
        <w:rPr>
          <w:rFonts w:ascii="Arial" w:eastAsia="Calibri" w:hAnsi="Calibri"/>
          <w:sz w:val="24"/>
          <w:szCs w:val="24"/>
        </w:rPr>
        <w:t xml:space="preserve"> </w:t>
      </w:r>
      <w:r w:rsidR="00E33366">
        <w:rPr>
          <w:rFonts w:ascii="Arial" w:eastAsia="Calibri" w:hAnsi="Calibri"/>
          <w:sz w:val="24"/>
          <w:szCs w:val="24"/>
        </w:rPr>
        <w:t>application</w:t>
      </w:r>
      <w:r>
        <w:rPr>
          <w:rFonts w:ascii="Arial" w:eastAsia="Calibri" w:hAnsi="Calibri"/>
          <w:sz w:val="24"/>
          <w:szCs w:val="24"/>
        </w:rPr>
        <w:t xml:space="preserve"> s</w:t>
      </w:r>
      <w:r w:rsidRPr="00C60369">
        <w:rPr>
          <w:rFonts w:ascii="Arial" w:eastAsia="Calibri" w:hAnsi="Calibri"/>
          <w:sz w:val="24"/>
          <w:szCs w:val="24"/>
        </w:rPr>
        <w:t>ubmission reveals obvious errors or discre</w:t>
      </w:r>
      <w:r>
        <w:rPr>
          <w:rFonts w:ascii="Arial" w:eastAsia="Calibri" w:hAnsi="Calibri"/>
          <w:sz w:val="24"/>
          <w:szCs w:val="24"/>
        </w:rPr>
        <w:t xml:space="preserve">pancies which would affect the </w:t>
      </w:r>
      <w:r w:rsidR="00E33366">
        <w:rPr>
          <w:rFonts w:ascii="Arial" w:eastAsia="Calibri" w:hAnsi="Calibri"/>
          <w:sz w:val="24"/>
          <w:szCs w:val="24"/>
        </w:rPr>
        <w:t>application</w:t>
      </w:r>
      <w:r w:rsidRPr="00C60369">
        <w:rPr>
          <w:rFonts w:ascii="Arial" w:eastAsia="Calibri" w:hAnsi="Calibri"/>
          <w:sz w:val="24"/>
          <w:szCs w:val="24"/>
        </w:rPr>
        <w:t xml:space="preserve"> sum, these errors will be dealt with in the following manner:</w:t>
      </w:r>
    </w:p>
    <w:p w14:paraId="7CBE7751" w14:textId="77777777" w:rsidR="0058346C" w:rsidRPr="00C60369" w:rsidRDefault="0058346C" w:rsidP="0058346C">
      <w:pPr>
        <w:spacing w:line="276" w:lineRule="auto"/>
        <w:jc w:val="both"/>
        <w:rPr>
          <w:rFonts w:ascii="Arial" w:eastAsia="Arial" w:hAnsi="Arial" w:cs="Arial"/>
          <w:sz w:val="24"/>
          <w:szCs w:val="24"/>
        </w:rPr>
      </w:pPr>
    </w:p>
    <w:p w14:paraId="31F467B2" w14:textId="77777777" w:rsidR="00153990" w:rsidRPr="00153990" w:rsidRDefault="0058346C" w:rsidP="00BA4266">
      <w:pPr>
        <w:numPr>
          <w:ilvl w:val="0"/>
          <w:numId w:val="2"/>
        </w:numPr>
        <w:pBdr>
          <w:top w:val="nil"/>
          <w:left w:val="nil"/>
          <w:bottom w:val="nil"/>
          <w:right w:val="nil"/>
          <w:between w:val="nil"/>
          <w:bar w:val="nil"/>
        </w:pBdr>
        <w:spacing w:after="200" w:line="276" w:lineRule="auto"/>
        <w:jc w:val="both"/>
        <w:rPr>
          <w:rFonts w:ascii="Arial Bold" w:eastAsia="Calibri" w:hAnsi="Calibri"/>
          <w:sz w:val="24"/>
          <w:szCs w:val="24"/>
        </w:rPr>
      </w:pPr>
      <w:r w:rsidRPr="00C60369">
        <w:rPr>
          <w:rFonts w:ascii="Arial" w:eastAsia="Calibri" w:hAnsi="Calibri"/>
          <w:sz w:val="24"/>
          <w:szCs w:val="24"/>
        </w:rPr>
        <w:t>Any arithmetical errors will be rectified by the ap</w:t>
      </w:r>
      <w:r>
        <w:rPr>
          <w:rFonts w:ascii="Arial" w:eastAsia="Calibri" w:hAnsi="Calibri"/>
          <w:sz w:val="24"/>
          <w:szCs w:val="24"/>
        </w:rPr>
        <w:t xml:space="preserve">propriate officer checking the </w:t>
      </w:r>
      <w:r w:rsidR="00E33366">
        <w:rPr>
          <w:rFonts w:ascii="Arial" w:eastAsia="Calibri" w:hAnsi="Calibri"/>
          <w:sz w:val="24"/>
          <w:szCs w:val="24"/>
        </w:rPr>
        <w:t>application</w:t>
      </w:r>
      <w:r w:rsidRPr="00C60369">
        <w:rPr>
          <w:rFonts w:ascii="Arial" w:eastAsia="Calibri" w:hAnsi="Calibri"/>
          <w:sz w:val="24"/>
          <w:szCs w:val="24"/>
        </w:rPr>
        <w:t xml:space="preserve"> submission and shall be held to be t</w:t>
      </w:r>
      <w:r>
        <w:rPr>
          <w:rFonts w:ascii="Arial" w:eastAsia="Calibri" w:hAnsi="Calibri"/>
          <w:sz w:val="24"/>
          <w:szCs w:val="24"/>
        </w:rPr>
        <w:t xml:space="preserve">he amount as rectified and the </w:t>
      </w:r>
      <w:r w:rsidR="00C40FC0">
        <w:rPr>
          <w:rFonts w:ascii="Arial" w:eastAsia="Calibri" w:hAnsi="Calibri"/>
          <w:sz w:val="24"/>
          <w:szCs w:val="24"/>
        </w:rPr>
        <w:t>applicant</w:t>
      </w:r>
      <w:r w:rsidRPr="00C60369">
        <w:rPr>
          <w:rFonts w:ascii="Arial" w:eastAsia="Calibri" w:hAnsi="Calibri"/>
          <w:sz w:val="24"/>
          <w:szCs w:val="24"/>
        </w:rPr>
        <w:t xml:space="preserve"> informed of the corrected </w:t>
      </w:r>
      <w:proofErr w:type="gramStart"/>
      <w:r w:rsidRPr="00C60369">
        <w:rPr>
          <w:rFonts w:ascii="Arial" w:eastAsia="Calibri" w:hAnsi="Calibri"/>
          <w:sz w:val="24"/>
          <w:szCs w:val="24"/>
        </w:rPr>
        <w:t>amount;</w:t>
      </w:r>
      <w:proofErr w:type="gramEnd"/>
      <w:r w:rsidR="00153990">
        <w:rPr>
          <w:rFonts w:ascii="Arial" w:eastAsia="Calibri" w:hAnsi="Calibri"/>
          <w:sz w:val="24"/>
          <w:szCs w:val="24"/>
        </w:rPr>
        <w:t xml:space="preserve"> </w:t>
      </w:r>
    </w:p>
    <w:p w14:paraId="083AE884" w14:textId="77777777" w:rsidR="00F3404B" w:rsidRDefault="00F3404B" w:rsidP="0058346C">
      <w:pPr>
        <w:spacing w:line="276" w:lineRule="auto"/>
        <w:jc w:val="both"/>
        <w:rPr>
          <w:rFonts w:ascii="Arial Bold" w:eastAsia="Calibri" w:hAnsi="Calibri"/>
          <w:sz w:val="24"/>
          <w:szCs w:val="24"/>
        </w:rPr>
      </w:pPr>
    </w:p>
    <w:p w14:paraId="56F6C30E" w14:textId="77777777" w:rsidR="007B32B8" w:rsidRDefault="007B32B8" w:rsidP="0058346C">
      <w:pPr>
        <w:spacing w:line="276" w:lineRule="auto"/>
        <w:jc w:val="both"/>
        <w:rPr>
          <w:rFonts w:ascii="Arial Bold" w:eastAsia="Calibri" w:hAnsi="Calibri"/>
          <w:sz w:val="24"/>
          <w:szCs w:val="24"/>
        </w:rPr>
      </w:pPr>
    </w:p>
    <w:p w14:paraId="53A5C547" w14:textId="77777777" w:rsidR="0058346C" w:rsidRPr="006F53CE" w:rsidRDefault="0058346C" w:rsidP="0058346C">
      <w:pPr>
        <w:spacing w:line="276" w:lineRule="auto"/>
        <w:jc w:val="both"/>
        <w:rPr>
          <w:rFonts w:ascii="Arial Bold" w:eastAsia="Calibri" w:hAnsi="Calibri"/>
          <w:sz w:val="24"/>
          <w:szCs w:val="24"/>
          <w:u w:val="single"/>
        </w:rPr>
      </w:pPr>
      <w:r w:rsidRPr="006F53CE">
        <w:rPr>
          <w:rFonts w:ascii="Arial Bold" w:eastAsia="Calibri" w:hAnsi="Calibri"/>
          <w:sz w:val="24"/>
          <w:szCs w:val="24"/>
          <w:u w:val="single"/>
        </w:rPr>
        <w:t xml:space="preserve">Unclear </w:t>
      </w:r>
      <w:r w:rsidR="00192AD3">
        <w:rPr>
          <w:rFonts w:ascii="Arial Bold" w:eastAsia="Calibri" w:hAnsi="Calibri"/>
          <w:sz w:val="24"/>
          <w:szCs w:val="24"/>
          <w:u w:val="single"/>
        </w:rPr>
        <w:t>Application</w:t>
      </w:r>
      <w:r w:rsidRPr="006F53CE">
        <w:rPr>
          <w:rFonts w:ascii="Arial Bold" w:eastAsia="Calibri" w:hAnsi="Calibri"/>
          <w:sz w:val="24"/>
          <w:szCs w:val="24"/>
          <w:u w:val="single"/>
        </w:rPr>
        <w:t xml:space="preserve"> and Errors</w:t>
      </w:r>
    </w:p>
    <w:p w14:paraId="198E22CA" w14:textId="77777777" w:rsidR="00F3404B" w:rsidRPr="00CE09B2" w:rsidRDefault="00F3404B" w:rsidP="0058346C">
      <w:pPr>
        <w:spacing w:line="276" w:lineRule="auto"/>
        <w:jc w:val="both"/>
        <w:rPr>
          <w:rFonts w:ascii="Arial Bold" w:eastAsia="Arial Bold" w:hAnsi="Arial Bold" w:cs="Arial Bold"/>
          <w:sz w:val="24"/>
          <w:szCs w:val="24"/>
        </w:rPr>
      </w:pPr>
    </w:p>
    <w:p w14:paraId="7CD96BBB" w14:textId="77777777" w:rsidR="0058346C" w:rsidRPr="00C60369" w:rsidRDefault="0058346C" w:rsidP="007B32B8">
      <w:pPr>
        <w:spacing w:line="276" w:lineRule="auto"/>
        <w:jc w:val="both"/>
        <w:rPr>
          <w:rFonts w:ascii="Arial" w:eastAsia="Arial" w:hAnsi="Arial" w:cs="Arial"/>
          <w:sz w:val="24"/>
          <w:szCs w:val="24"/>
        </w:rPr>
      </w:pPr>
      <w:r w:rsidRPr="00C60369">
        <w:rPr>
          <w:rFonts w:ascii="Arial" w:eastAsia="Calibri" w:hAnsi="Calibri"/>
          <w:sz w:val="24"/>
          <w:szCs w:val="24"/>
        </w:rPr>
        <w:t>The Council accepts no responsibility for identifying any clerical erro</w:t>
      </w:r>
      <w:r>
        <w:rPr>
          <w:rFonts w:ascii="Arial" w:eastAsia="Calibri" w:hAnsi="Calibri"/>
          <w:sz w:val="24"/>
          <w:szCs w:val="24"/>
        </w:rPr>
        <w:t xml:space="preserve">rs or misunderstandings in any </w:t>
      </w:r>
      <w:r w:rsidR="00B21A51">
        <w:rPr>
          <w:rFonts w:ascii="Arial" w:eastAsia="Calibri" w:hAnsi="Calibri"/>
          <w:sz w:val="24"/>
          <w:szCs w:val="24"/>
        </w:rPr>
        <w:t>application</w:t>
      </w:r>
      <w:r>
        <w:rPr>
          <w:rFonts w:ascii="Arial" w:eastAsia="Calibri" w:hAnsi="Calibri"/>
          <w:sz w:val="24"/>
          <w:szCs w:val="24"/>
        </w:rPr>
        <w:t xml:space="preserve"> s</w:t>
      </w:r>
      <w:r w:rsidRPr="00C60369">
        <w:rPr>
          <w:rFonts w:ascii="Arial" w:eastAsia="Calibri" w:hAnsi="Calibri"/>
          <w:sz w:val="24"/>
          <w:szCs w:val="24"/>
        </w:rPr>
        <w:t xml:space="preserve">ubmission.  </w:t>
      </w:r>
      <w:r w:rsidR="007B32B8">
        <w:rPr>
          <w:rFonts w:ascii="Arial" w:eastAsia="Calibri" w:hAnsi="Calibri"/>
          <w:sz w:val="24"/>
          <w:szCs w:val="24"/>
        </w:rPr>
        <w:t>Applicants</w:t>
      </w:r>
      <w:r w:rsidRPr="00C60369">
        <w:rPr>
          <w:rFonts w:ascii="Arial" w:eastAsia="Calibri" w:hAnsi="Calibri"/>
          <w:sz w:val="24"/>
          <w:szCs w:val="24"/>
        </w:rPr>
        <w:t xml:space="preserve"> must therefore en</w:t>
      </w:r>
      <w:r>
        <w:rPr>
          <w:rFonts w:ascii="Arial" w:eastAsia="Calibri" w:hAnsi="Calibri"/>
          <w:sz w:val="24"/>
          <w:szCs w:val="24"/>
        </w:rPr>
        <w:t xml:space="preserve">sure that the content of their </w:t>
      </w:r>
      <w:r w:rsidR="00F21295">
        <w:rPr>
          <w:rFonts w:ascii="Arial" w:eastAsia="Calibri" w:hAnsi="Calibri"/>
          <w:sz w:val="24"/>
          <w:szCs w:val="24"/>
        </w:rPr>
        <w:t>application</w:t>
      </w:r>
      <w:r>
        <w:rPr>
          <w:rFonts w:ascii="Arial" w:eastAsia="Calibri" w:hAnsi="Calibri"/>
          <w:sz w:val="24"/>
          <w:szCs w:val="24"/>
        </w:rPr>
        <w:t xml:space="preserve"> s</w:t>
      </w:r>
      <w:r w:rsidRPr="00C60369">
        <w:rPr>
          <w:rFonts w:ascii="Arial" w:eastAsia="Calibri" w:hAnsi="Calibri"/>
          <w:sz w:val="24"/>
          <w:szCs w:val="24"/>
        </w:rPr>
        <w:t xml:space="preserve">ubmission is complete and accurate.  </w:t>
      </w:r>
    </w:p>
    <w:p w14:paraId="3C06E8A8" w14:textId="77777777" w:rsidR="00D25A5E" w:rsidRPr="00C60369" w:rsidRDefault="00D25A5E" w:rsidP="0058346C">
      <w:pPr>
        <w:spacing w:line="276" w:lineRule="auto"/>
        <w:jc w:val="both"/>
        <w:rPr>
          <w:rFonts w:ascii="Arial Bold" w:eastAsia="Arial Bold" w:hAnsi="Arial Bold" w:cs="Arial Bold"/>
          <w:sz w:val="24"/>
          <w:szCs w:val="24"/>
          <w:u w:val="single"/>
        </w:rPr>
      </w:pPr>
    </w:p>
    <w:p w14:paraId="70185B75" w14:textId="77777777" w:rsidR="00F3404B" w:rsidRDefault="00F3404B" w:rsidP="0058346C">
      <w:pPr>
        <w:spacing w:line="276" w:lineRule="auto"/>
        <w:jc w:val="both"/>
        <w:rPr>
          <w:rFonts w:ascii="Arial Bold" w:eastAsia="Calibri" w:hAnsi="Calibri"/>
          <w:sz w:val="24"/>
          <w:szCs w:val="24"/>
        </w:rPr>
      </w:pPr>
    </w:p>
    <w:p w14:paraId="71797CF4" w14:textId="77777777" w:rsidR="0058346C" w:rsidRPr="006F53CE" w:rsidRDefault="0058346C" w:rsidP="0058346C">
      <w:pPr>
        <w:spacing w:line="276" w:lineRule="auto"/>
        <w:jc w:val="both"/>
        <w:rPr>
          <w:rFonts w:ascii="Arial Bold" w:eastAsia="Arial Bold" w:hAnsi="Arial Bold" w:cs="Arial Bold"/>
          <w:sz w:val="24"/>
          <w:szCs w:val="24"/>
          <w:u w:val="single"/>
        </w:rPr>
      </w:pPr>
      <w:r w:rsidRPr="006F53CE">
        <w:rPr>
          <w:rFonts w:ascii="Arial Bold" w:eastAsia="Calibri" w:hAnsi="Calibri"/>
          <w:sz w:val="24"/>
          <w:szCs w:val="24"/>
          <w:u w:val="single"/>
        </w:rPr>
        <w:t xml:space="preserve">Incomplete </w:t>
      </w:r>
      <w:r w:rsidR="0097517F">
        <w:rPr>
          <w:rFonts w:ascii="Arial Bold" w:eastAsia="Calibri" w:hAnsi="Calibri"/>
          <w:sz w:val="24"/>
          <w:szCs w:val="24"/>
          <w:u w:val="single"/>
        </w:rPr>
        <w:t>Application</w:t>
      </w:r>
    </w:p>
    <w:p w14:paraId="5CBB9ABE" w14:textId="77777777" w:rsidR="0058346C" w:rsidRPr="00CE09B2" w:rsidRDefault="007B32B8" w:rsidP="007B32B8">
      <w:pPr>
        <w:spacing w:line="276" w:lineRule="auto"/>
        <w:jc w:val="both"/>
        <w:rPr>
          <w:rFonts w:ascii="Arial" w:eastAsia="Arial" w:hAnsi="Arial" w:cs="Arial"/>
          <w:sz w:val="24"/>
          <w:szCs w:val="24"/>
        </w:rPr>
      </w:pPr>
      <w:r>
        <w:rPr>
          <w:rFonts w:ascii="Arial" w:eastAsia="Calibri" w:hAnsi="Calibri"/>
          <w:sz w:val="24"/>
          <w:szCs w:val="24"/>
        </w:rPr>
        <w:t>Applicants</w:t>
      </w:r>
      <w:r w:rsidR="0058346C">
        <w:rPr>
          <w:rFonts w:ascii="Arial" w:eastAsia="Calibri" w:hAnsi="Calibri"/>
          <w:sz w:val="24"/>
          <w:szCs w:val="24"/>
        </w:rPr>
        <w:t xml:space="preserve"> must ensure their </w:t>
      </w:r>
      <w:r>
        <w:rPr>
          <w:rFonts w:ascii="Arial" w:eastAsia="Calibri" w:hAnsi="Calibri"/>
          <w:sz w:val="24"/>
          <w:szCs w:val="24"/>
        </w:rPr>
        <w:t>application</w:t>
      </w:r>
      <w:r w:rsidR="0058346C">
        <w:rPr>
          <w:rFonts w:ascii="Arial" w:eastAsia="Calibri" w:hAnsi="Calibri"/>
          <w:sz w:val="24"/>
          <w:szCs w:val="24"/>
        </w:rPr>
        <w:t xml:space="preserve"> s</w:t>
      </w:r>
      <w:r w:rsidR="0058346C" w:rsidRPr="00CE09B2">
        <w:rPr>
          <w:rFonts w:ascii="Arial" w:eastAsia="Calibri" w:hAnsi="Calibri"/>
          <w:sz w:val="24"/>
          <w:szCs w:val="24"/>
        </w:rPr>
        <w:t>ubmission has been properly completed and al</w:t>
      </w:r>
      <w:r w:rsidR="0058346C">
        <w:rPr>
          <w:rFonts w:ascii="Arial" w:eastAsia="Calibri" w:hAnsi="Calibri"/>
          <w:sz w:val="24"/>
          <w:szCs w:val="24"/>
        </w:rPr>
        <w:t xml:space="preserve">l information requested in the </w:t>
      </w:r>
      <w:r w:rsidR="00F21295">
        <w:rPr>
          <w:rFonts w:ascii="Arial" w:eastAsia="Calibri" w:hAnsi="Calibri"/>
          <w:sz w:val="24"/>
          <w:szCs w:val="24"/>
        </w:rPr>
        <w:t>application</w:t>
      </w:r>
      <w:r w:rsidR="0058346C" w:rsidRPr="00CE09B2">
        <w:rPr>
          <w:rFonts w:ascii="Arial" w:eastAsia="Calibri" w:hAnsi="Calibri"/>
          <w:sz w:val="24"/>
          <w:szCs w:val="24"/>
        </w:rPr>
        <w:t xml:space="preserve"> documents has been clearly and accurately provided, as fail</w:t>
      </w:r>
      <w:r w:rsidR="0058346C">
        <w:rPr>
          <w:rFonts w:ascii="Arial" w:eastAsia="Calibri" w:hAnsi="Calibri"/>
          <w:sz w:val="24"/>
          <w:szCs w:val="24"/>
        </w:rPr>
        <w:t>ure to do so may result in the</w:t>
      </w:r>
      <w:r w:rsidR="00F21295">
        <w:rPr>
          <w:rFonts w:ascii="Arial" w:eastAsia="Calibri" w:hAnsi="Calibri"/>
          <w:sz w:val="24"/>
          <w:szCs w:val="24"/>
        </w:rPr>
        <w:t xml:space="preserve"> application</w:t>
      </w:r>
      <w:r w:rsidR="0058346C" w:rsidRPr="00CE09B2">
        <w:rPr>
          <w:rFonts w:ascii="Arial" w:eastAsia="Calibri" w:hAnsi="Calibri"/>
          <w:sz w:val="24"/>
          <w:szCs w:val="24"/>
        </w:rPr>
        <w:t xml:space="preserve"> not being considered.  </w:t>
      </w:r>
    </w:p>
    <w:p w14:paraId="242C5FD7" w14:textId="77777777" w:rsidR="00F3404B" w:rsidRDefault="00F3404B" w:rsidP="0058346C">
      <w:pPr>
        <w:spacing w:line="276" w:lineRule="auto"/>
        <w:jc w:val="both"/>
        <w:rPr>
          <w:rFonts w:ascii="Arial Bold" w:eastAsia="Calibri" w:hAnsi="Calibri"/>
          <w:sz w:val="24"/>
          <w:szCs w:val="24"/>
        </w:rPr>
      </w:pPr>
    </w:p>
    <w:p w14:paraId="55657566" w14:textId="77777777" w:rsidR="0058346C" w:rsidRDefault="0058346C" w:rsidP="0058346C">
      <w:pPr>
        <w:spacing w:line="276" w:lineRule="auto"/>
        <w:jc w:val="both"/>
        <w:rPr>
          <w:rFonts w:ascii="Arial Bold" w:eastAsia="Calibri" w:hAnsi="Calibri"/>
          <w:sz w:val="24"/>
          <w:szCs w:val="24"/>
          <w:u w:val="single"/>
        </w:rPr>
      </w:pPr>
      <w:r w:rsidRPr="006F53CE">
        <w:rPr>
          <w:rFonts w:ascii="Arial Bold" w:eastAsia="Calibri" w:hAnsi="Calibri"/>
          <w:sz w:val="24"/>
          <w:szCs w:val="24"/>
          <w:u w:val="single"/>
        </w:rPr>
        <w:t xml:space="preserve">Clarification of </w:t>
      </w:r>
    </w:p>
    <w:p w14:paraId="3055B009" w14:textId="77777777" w:rsidR="00F3404B" w:rsidRPr="006F53CE" w:rsidRDefault="00F3404B" w:rsidP="0058346C">
      <w:pPr>
        <w:spacing w:line="276" w:lineRule="auto"/>
        <w:jc w:val="both"/>
        <w:rPr>
          <w:rFonts w:ascii="Arial Bold" w:eastAsia="Arial Bold" w:hAnsi="Arial Bold" w:cs="Arial Bold"/>
          <w:sz w:val="24"/>
          <w:szCs w:val="24"/>
          <w:u w:val="single"/>
        </w:rPr>
      </w:pPr>
    </w:p>
    <w:p w14:paraId="624F04E9" w14:textId="77777777" w:rsidR="0058346C" w:rsidRPr="00C60369" w:rsidRDefault="0058346C" w:rsidP="0058346C">
      <w:pPr>
        <w:spacing w:line="276" w:lineRule="auto"/>
        <w:jc w:val="both"/>
        <w:rPr>
          <w:rFonts w:ascii="Arial" w:eastAsia="Arial" w:hAnsi="Arial" w:cs="Arial"/>
          <w:sz w:val="24"/>
          <w:szCs w:val="24"/>
        </w:rPr>
      </w:pPr>
      <w:r w:rsidRPr="00C60369">
        <w:rPr>
          <w:rFonts w:ascii="Arial" w:eastAsia="Calibri" w:hAnsi="Calibri"/>
          <w:sz w:val="24"/>
          <w:szCs w:val="24"/>
        </w:rPr>
        <w:t>Where the Council deems it appropriate to seek</w:t>
      </w:r>
      <w:r>
        <w:rPr>
          <w:rFonts w:ascii="Arial" w:eastAsia="Calibri" w:hAnsi="Calibri"/>
          <w:sz w:val="24"/>
          <w:szCs w:val="24"/>
        </w:rPr>
        <w:t xml:space="preserve"> clarification in respect of a</w:t>
      </w:r>
      <w:r w:rsidR="00F21295">
        <w:rPr>
          <w:rFonts w:ascii="Arial" w:eastAsia="Calibri" w:hAnsi="Calibri"/>
          <w:sz w:val="24"/>
          <w:szCs w:val="24"/>
        </w:rPr>
        <w:t>n</w:t>
      </w:r>
      <w:r>
        <w:rPr>
          <w:rFonts w:ascii="Arial" w:eastAsia="Calibri" w:hAnsi="Calibri"/>
          <w:sz w:val="24"/>
          <w:szCs w:val="24"/>
        </w:rPr>
        <w:t xml:space="preserve"> </w:t>
      </w:r>
      <w:r w:rsidR="00F21295">
        <w:rPr>
          <w:rFonts w:ascii="Arial" w:eastAsia="Calibri" w:hAnsi="Calibri"/>
          <w:sz w:val="24"/>
          <w:szCs w:val="24"/>
        </w:rPr>
        <w:t>application</w:t>
      </w:r>
      <w:r>
        <w:rPr>
          <w:rFonts w:ascii="Arial" w:eastAsia="Calibri" w:hAnsi="Calibri"/>
          <w:sz w:val="24"/>
          <w:szCs w:val="24"/>
        </w:rPr>
        <w:t xml:space="preserve"> s</w:t>
      </w:r>
      <w:r w:rsidRPr="00C60369">
        <w:rPr>
          <w:rFonts w:ascii="Arial" w:eastAsia="Calibri" w:hAnsi="Calibri"/>
          <w:sz w:val="24"/>
          <w:szCs w:val="24"/>
        </w:rPr>
        <w:t>ubmission, the clarification information sought must be provided to the Council within the stipulated timescale.</w:t>
      </w:r>
    </w:p>
    <w:p w14:paraId="0C7C4EF7" w14:textId="77777777" w:rsidR="0058346C" w:rsidRPr="00C60369" w:rsidRDefault="0058346C" w:rsidP="0058346C">
      <w:pPr>
        <w:spacing w:line="276" w:lineRule="auto"/>
        <w:jc w:val="both"/>
        <w:rPr>
          <w:rFonts w:ascii="Arial" w:eastAsia="Arial" w:hAnsi="Arial" w:cs="Arial"/>
          <w:sz w:val="24"/>
          <w:szCs w:val="24"/>
        </w:rPr>
      </w:pPr>
    </w:p>
    <w:p w14:paraId="17EE17EC" w14:textId="77777777" w:rsidR="0058346C" w:rsidRPr="00C60369" w:rsidRDefault="0058346C" w:rsidP="0058346C">
      <w:pPr>
        <w:spacing w:line="276" w:lineRule="auto"/>
        <w:jc w:val="both"/>
        <w:rPr>
          <w:rFonts w:ascii="Arial" w:eastAsia="Arial" w:hAnsi="Arial" w:cs="Arial"/>
          <w:sz w:val="24"/>
          <w:szCs w:val="24"/>
        </w:rPr>
      </w:pPr>
      <w:r w:rsidRPr="00C60369">
        <w:rPr>
          <w:rFonts w:ascii="Arial" w:eastAsia="Calibri" w:hAnsi="Calibri"/>
          <w:sz w:val="24"/>
          <w:szCs w:val="24"/>
        </w:rPr>
        <w:t>If in t</w:t>
      </w:r>
      <w:r>
        <w:rPr>
          <w:rFonts w:ascii="Arial" w:eastAsia="Calibri" w:hAnsi="Calibri"/>
          <w:sz w:val="24"/>
          <w:szCs w:val="24"/>
        </w:rPr>
        <w:t xml:space="preserve">he opinion of Fife </w:t>
      </w:r>
      <w:r w:rsidR="00776BD5">
        <w:rPr>
          <w:rFonts w:ascii="Arial" w:eastAsia="Calibri" w:hAnsi="Calibri"/>
          <w:sz w:val="24"/>
          <w:szCs w:val="24"/>
        </w:rPr>
        <w:t>Council,</w:t>
      </w:r>
      <w:r>
        <w:rPr>
          <w:rFonts w:ascii="Arial" w:eastAsia="Calibri" w:hAnsi="Calibri"/>
          <w:sz w:val="24"/>
          <w:szCs w:val="24"/>
        </w:rPr>
        <w:t xml:space="preserve"> the </w:t>
      </w:r>
      <w:r w:rsidR="00F21295">
        <w:rPr>
          <w:rFonts w:ascii="Arial" w:eastAsia="Calibri" w:hAnsi="Calibri"/>
          <w:sz w:val="24"/>
          <w:szCs w:val="24"/>
        </w:rPr>
        <w:t>applicants</w:t>
      </w:r>
      <w:r w:rsidRPr="00C60369">
        <w:rPr>
          <w:rFonts w:ascii="Arial" w:eastAsia="Calibri" w:hAnsi="Calibri"/>
          <w:sz w:val="24"/>
          <w:szCs w:val="24"/>
        </w:rPr>
        <w:t xml:space="preserve"> </w:t>
      </w:r>
      <w:r w:rsidR="00776BD5" w:rsidRPr="00C60369">
        <w:rPr>
          <w:rFonts w:ascii="Arial" w:eastAsia="Calibri" w:hAnsi="Calibri"/>
          <w:sz w:val="24"/>
          <w:szCs w:val="24"/>
        </w:rPr>
        <w:t>fail</w:t>
      </w:r>
      <w:r w:rsidRPr="00C60369">
        <w:rPr>
          <w:rFonts w:ascii="Arial" w:eastAsia="Calibri" w:hAnsi="Calibri"/>
          <w:sz w:val="24"/>
          <w:szCs w:val="24"/>
        </w:rPr>
        <w:t xml:space="preserve"> to provide an adequate response to one or mor</w:t>
      </w:r>
      <w:r>
        <w:rPr>
          <w:rFonts w:ascii="Arial" w:eastAsia="Calibri" w:hAnsi="Calibri"/>
          <w:sz w:val="24"/>
          <w:szCs w:val="24"/>
        </w:rPr>
        <w:t xml:space="preserve">e points of clarification, the </w:t>
      </w:r>
      <w:r w:rsidR="00F21295">
        <w:rPr>
          <w:rFonts w:ascii="Arial" w:eastAsia="Calibri" w:hAnsi="Calibri"/>
          <w:sz w:val="24"/>
          <w:szCs w:val="24"/>
        </w:rPr>
        <w:t>application</w:t>
      </w:r>
      <w:r w:rsidRPr="00C60369">
        <w:rPr>
          <w:rFonts w:ascii="Arial" w:eastAsia="Calibri" w:hAnsi="Calibri"/>
          <w:sz w:val="24"/>
          <w:szCs w:val="24"/>
        </w:rPr>
        <w:t xml:space="preserve"> may</w:t>
      </w:r>
      <w:r w:rsidRPr="00C60369">
        <w:rPr>
          <w:rFonts w:ascii="Arial" w:eastAsia="Calibri" w:hAnsi="Calibri"/>
          <w:color w:val="FF0000"/>
          <w:sz w:val="24"/>
          <w:szCs w:val="24"/>
          <w:u w:color="FF0000"/>
        </w:rPr>
        <w:t xml:space="preserve"> </w:t>
      </w:r>
      <w:r w:rsidRPr="00C60369">
        <w:rPr>
          <w:rFonts w:ascii="Arial" w:eastAsia="Calibri" w:hAnsi="Calibri"/>
          <w:sz w:val="24"/>
          <w:szCs w:val="24"/>
        </w:rPr>
        <w:t>be excluded from progressing further in the process.</w:t>
      </w:r>
    </w:p>
    <w:p w14:paraId="2418896F" w14:textId="77777777" w:rsidR="00F3404B" w:rsidRDefault="00F3404B" w:rsidP="0058346C">
      <w:pPr>
        <w:pBdr>
          <w:top w:val="nil"/>
          <w:left w:val="nil"/>
          <w:bottom w:val="nil"/>
          <w:right w:val="nil"/>
          <w:between w:val="nil"/>
          <w:bar w:val="nil"/>
        </w:pBdr>
        <w:tabs>
          <w:tab w:val="left" w:pos="720"/>
        </w:tabs>
        <w:jc w:val="both"/>
        <w:rPr>
          <w:rFonts w:ascii="Arial Bold"/>
          <w:color w:val="000000"/>
          <w:sz w:val="24"/>
          <w:szCs w:val="24"/>
          <w:bdr w:val="nil"/>
          <w:lang w:val="en-US" w:eastAsia="en-GB"/>
        </w:rPr>
      </w:pPr>
    </w:p>
    <w:p w14:paraId="5C5D32DA" w14:textId="77777777" w:rsidR="00F3404B" w:rsidRDefault="00F3404B" w:rsidP="0058346C">
      <w:pPr>
        <w:pBdr>
          <w:top w:val="nil"/>
          <w:left w:val="nil"/>
          <w:bottom w:val="nil"/>
          <w:right w:val="nil"/>
          <w:between w:val="nil"/>
          <w:bar w:val="nil"/>
        </w:pBdr>
        <w:tabs>
          <w:tab w:val="left" w:pos="720"/>
        </w:tabs>
        <w:jc w:val="both"/>
        <w:rPr>
          <w:rFonts w:ascii="Arial Bold"/>
          <w:color w:val="000000"/>
          <w:sz w:val="24"/>
          <w:szCs w:val="24"/>
          <w:bdr w:val="nil"/>
          <w:lang w:val="en-US" w:eastAsia="en-GB"/>
        </w:rPr>
      </w:pPr>
    </w:p>
    <w:p w14:paraId="7E74B2A1" w14:textId="77777777" w:rsidR="00DA66B7" w:rsidRPr="006F53CE" w:rsidRDefault="00DA66B7" w:rsidP="002A249D">
      <w:pPr>
        <w:jc w:val="both"/>
        <w:rPr>
          <w:rFonts w:ascii="Arial" w:hAnsi="Arial" w:cs="Arial"/>
          <w:b/>
          <w:sz w:val="24"/>
          <w:szCs w:val="24"/>
          <w:u w:val="single"/>
        </w:rPr>
      </w:pPr>
      <w:r w:rsidRPr="006F53CE">
        <w:rPr>
          <w:rFonts w:ascii="Arial" w:hAnsi="Arial" w:cs="Arial"/>
          <w:b/>
          <w:sz w:val="24"/>
          <w:szCs w:val="24"/>
          <w:u w:val="single"/>
        </w:rPr>
        <w:t>Terms &amp; Conditions of Contract</w:t>
      </w:r>
    </w:p>
    <w:p w14:paraId="5DF5B7BB" w14:textId="77777777" w:rsidR="00F3404B" w:rsidRPr="00CE09B2" w:rsidRDefault="00F3404B" w:rsidP="002A249D">
      <w:pPr>
        <w:jc w:val="both"/>
        <w:rPr>
          <w:rFonts w:ascii="Arial" w:hAnsi="Arial" w:cs="Arial"/>
          <w:b/>
          <w:sz w:val="24"/>
          <w:szCs w:val="24"/>
        </w:rPr>
      </w:pPr>
    </w:p>
    <w:p w14:paraId="36967AD8" w14:textId="77777777" w:rsidR="00DA66B7" w:rsidRDefault="00DA66B7" w:rsidP="00527C16">
      <w:pPr>
        <w:pStyle w:val="Subtitle"/>
        <w:spacing w:after="0"/>
        <w:jc w:val="both"/>
        <w:rPr>
          <w:rFonts w:cs="Arial"/>
          <w:sz w:val="24"/>
          <w:szCs w:val="24"/>
          <w:lang w:eastAsia="en-US"/>
        </w:rPr>
      </w:pPr>
      <w:r w:rsidRPr="00E05462">
        <w:rPr>
          <w:rFonts w:cs="Arial"/>
          <w:sz w:val="24"/>
          <w:szCs w:val="24"/>
          <w:lang w:eastAsia="en-US"/>
        </w:rPr>
        <w:t>Fife Council Terms and Conditions for the</w:t>
      </w:r>
      <w:r w:rsidRPr="00E05462">
        <w:rPr>
          <w:rFonts w:cs="Arial"/>
          <w:sz w:val="24"/>
          <w:szCs w:val="24"/>
        </w:rPr>
        <w:t xml:space="preserve"> Purchase of </w:t>
      </w:r>
      <w:r w:rsidR="00F21295">
        <w:rPr>
          <w:rFonts w:cs="Arial"/>
          <w:sz w:val="24"/>
          <w:szCs w:val="24"/>
        </w:rPr>
        <w:t>Childcare services</w:t>
      </w:r>
      <w:r w:rsidRPr="00E05462">
        <w:rPr>
          <w:rFonts w:cs="Arial"/>
          <w:sz w:val="24"/>
          <w:szCs w:val="24"/>
          <w:lang w:eastAsia="en-US"/>
        </w:rPr>
        <w:t xml:space="preserve"> will apply to this Contract and are attached.</w:t>
      </w:r>
      <w:r w:rsidRPr="00C11E7F">
        <w:rPr>
          <w:rFonts w:cs="Arial"/>
          <w:sz w:val="24"/>
          <w:szCs w:val="24"/>
          <w:lang w:eastAsia="en-US"/>
        </w:rPr>
        <w:t xml:space="preserve"> </w:t>
      </w:r>
    </w:p>
    <w:p w14:paraId="45F37840" w14:textId="77777777" w:rsidR="00B5569D" w:rsidRDefault="00B5569D" w:rsidP="00527C16">
      <w:pPr>
        <w:pStyle w:val="Subtitle"/>
        <w:spacing w:after="0"/>
        <w:jc w:val="both"/>
        <w:rPr>
          <w:rFonts w:cs="Arial"/>
          <w:sz w:val="24"/>
          <w:szCs w:val="24"/>
          <w:lang w:eastAsia="en-US"/>
        </w:rPr>
      </w:pPr>
    </w:p>
    <w:p w14:paraId="2859098A" w14:textId="77777777" w:rsidR="002D70C0" w:rsidRDefault="002D70C0" w:rsidP="00B5569D">
      <w:pPr>
        <w:jc w:val="center"/>
        <w:rPr>
          <w:rFonts w:ascii="Arial" w:hAnsi="Arial" w:cs="Arial"/>
          <w:b/>
          <w:sz w:val="24"/>
          <w:szCs w:val="24"/>
          <w:u w:val="single"/>
        </w:rPr>
      </w:pPr>
    </w:p>
    <w:p w14:paraId="7ACFC840" w14:textId="77777777" w:rsidR="002D70C0" w:rsidRDefault="002D70C0" w:rsidP="00B5569D">
      <w:pPr>
        <w:jc w:val="center"/>
        <w:rPr>
          <w:rFonts w:ascii="Arial" w:hAnsi="Arial" w:cs="Arial"/>
          <w:b/>
          <w:sz w:val="24"/>
          <w:szCs w:val="24"/>
          <w:u w:val="single"/>
        </w:rPr>
      </w:pPr>
    </w:p>
    <w:p w14:paraId="10422648" w14:textId="77777777" w:rsidR="002D70C0" w:rsidRDefault="002D70C0" w:rsidP="00B5569D">
      <w:pPr>
        <w:jc w:val="center"/>
        <w:rPr>
          <w:rFonts w:ascii="Arial" w:hAnsi="Arial" w:cs="Arial"/>
          <w:b/>
          <w:sz w:val="24"/>
          <w:szCs w:val="24"/>
          <w:u w:val="single"/>
        </w:rPr>
      </w:pPr>
    </w:p>
    <w:p w14:paraId="54C34257" w14:textId="77777777" w:rsidR="002D70C0" w:rsidRDefault="002D70C0" w:rsidP="00D25A5E">
      <w:pPr>
        <w:rPr>
          <w:rFonts w:ascii="Arial" w:hAnsi="Arial" w:cs="Arial"/>
          <w:b/>
          <w:sz w:val="24"/>
          <w:szCs w:val="24"/>
          <w:u w:val="single"/>
        </w:rPr>
      </w:pPr>
    </w:p>
    <w:p w14:paraId="61D4E78F" w14:textId="77777777" w:rsidR="002D70C0" w:rsidRDefault="002D70C0" w:rsidP="00B5569D">
      <w:pPr>
        <w:jc w:val="center"/>
        <w:rPr>
          <w:rFonts w:ascii="Arial" w:hAnsi="Arial" w:cs="Arial"/>
          <w:b/>
          <w:sz w:val="24"/>
          <w:szCs w:val="24"/>
          <w:u w:val="single"/>
        </w:rPr>
      </w:pPr>
    </w:p>
    <w:p w14:paraId="3FC43EA1" w14:textId="77777777" w:rsidR="00711E15" w:rsidRDefault="00D25A5E" w:rsidP="00711E15">
      <w:pPr>
        <w:rPr>
          <w:rFonts w:ascii="Arial" w:hAnsi="Arial" w:cs="Arial"/>
          <w:b/>
          <w:sz w:val="24"/>
          <w:szCs w:val="24"/>
          <w:u w:val="single"/>
        </w:rPr>
      </w:pPr>
      <w:r>
        <w:rPr>
          <w:rFonts w:ascii="Arial" w:hAnsi="Arial" w:cs="Arial"/>
          <w:b/>
          <w:sz w:val="24"/>
          <w:szCs w:val="24"/>
          <w:u w:val="single"/>
        </w:rPr>
        <w:br w:type="page"/>
      </w:r>
    </w:p>
    <w:p w14:paraId="66A36C9E" w14:textId="77777777" w:rsidR="00711E15" w:rsidRPr="00711E15" w:rsidRDefault="00711E15" w:rsidP="00711E15">
      <w:pPr>
        <w:spacing w:line="276" w:lineRule="auto"/>
        <w:rPr>
          <w:rFonts w:ascii="Arial" w:hAnsi="Arial" w:cs="Arial"/>
          <w:b/>
          <w:bCs/>
          <w:sz w:val="24"/>
          <w:szCs w:val="24"/>
          <w:u w:val="single"/>
          <w:lang w:eastAsia="en-GB"/>
        </w:rPr>
      </w:pPr>
      <w:r w:rsidRPr="00711E15">
        <w:rPr>
          <w:rFonts w:ascii="Arial" w:hAnsi="Arial" w:cs="Arial"/>
          <w:b/>
          <w:bCs/>
          <w:sz w:val="24"/>
          <w:szCs w:val="24"/>
          <w:u w:val="single"/>
        </w:rPr>
        <w:lastRenderedPageBreak/>
        <w:t>BACKGROUND/SCOPE OF THE REQUIREMENT</w:t>
      </w:r>
    </w:p>
    <w:p w14:paraId="268AEA34" w14:textId="77777777" w:rsidR="00711E15" w:rsidRPr="00711E15" w:rsidRDefault="00711E15" w:rsidP="00711E15">
      <w:pPr>
        <w:spacing w:line="276" w:lineRule="auto"/>
        <w:rPr>
          <w:rFonts w:ascii="Arial" w:hAnsi="Arial" w:cs="Arial"/>
          <w:sz w:val="24"/>
          <w:szCs w:val="24"/>
          <w:u w:val="single"/>
        </w:rPr>
      </w:pPr>
    </w:p>
    <w:p w14:paraId="3A478995" w14:textId="77777777" w:rsidR="00711E15" w:rsidRDefault="00711E15" w:rsidP="00711E15">
      <w:pPr>
        <w:spacing w:line="276" w:lineRule="auto"/>
        <w:jc w:val="both"/>
        <w:rPr>
          <w:rFonts w:ascii="Arial" w:hAnsi="Arial" w:cs="Arial"/>
          <w:b/>
          <w:bCs/>
          <w:sz w:val="24"/>
          <w:szCs w:val="24"/>
          <w:u w:val="single"/>
        </w:rPr>
      </w:pPr>
      <w:r w:rsidRPr="00711E15">
        <w:rPr>
          <w:rFonts w:ascii="Arial" w:hAnsi="Arial" w:cs="Arial"/>
          <w:b/>
          <w:bCs/>
          <w:sz w:val="24"/>
          <w:szCs w:val="24"/>
          <w:u w:val="single"/>
        </w:rPr>
        <w:t xml:space="preserve">Purpose </w:t>
      </w:r>
    </w:p>
    <w:p w14:paraId="6575F7E9" w14:textId="77777777" w:rsidR="00711E15" w:rsidRPr="00711E15" w:rsidRDefault="00711E15" w:rsidP="00711E15">
      <w:pPr>
        <w:spacing w:line="276" w:lineRule="auto"/>
        <w:jc w:val="both"/>
        <w:rPr>
          <w:rFonts w:ascii="Arial" w:hAnsi="Arial" w:cs="Arial"/>
          <w:sz w:val="24"/>
          <w:szCs w:val="24"/>
        </w:rPr>
      </w:pPr>
    </w:p>
    <w:p w14:paraId="79B49D3A" w14:textId="66FF02E6" w:rsidR="00711E15" w:rsidRPr="00711E15" w:rsidRDefault="00711E15" w:rsidP="00711E15">
      <w:pPr>
        <w:autoSpaceDE w:val="0"/>
        <w:autoSpaceDN w:val="0"/>
        <w:spacing w:line="276" w:lineRule="auto"/>
        <w:rPr>
          <w:rFonts w:ascii="Arial" w:hAnsi="Arial" w:cs="Arial"/>
          <w:color w:val="000000"/>
          <w:sz w:val="24"/>
          <w:szCs w:val="24"/>
          <w:lang w:eastAsia="en-GB"/>
        </w:rPr>
      </w:pPr>
      <w:r w:rsidRPr="00711E15">
        <w:rPr>
          <w:rFonts w:ascii="Arial" w:hAnsi="Arial" w:cs="Arial"/>
          <w:color w:val="000000"/>
          <w:sz w:val="24"/>
          <w:szCs w:val="24"/>
        </w:rPr>
        <w:t xml:space="preserve">The purpose of this </w:t>
      </w:r>
      <w:r>
        <w:rPr>
          <w:rFonts w:ascii="Arial" w:hAnsi="Arial" w:cs="Arial"/>
          <w:color w:val="000000"/>
          <w:sz w:val="24"/>
          <w:szCs w:val="24"/>
        </w:rPr>
        <w:t>Open Agreement is</w:t>
      </w:r>
      <w:r w:rsidRPr="00711E15">
        <w:rPr>
          <w:rFonts w:ascii="Arial" w:hAnsi="Arial" w:cs="Arial"/>
          <w:color w:val="000000"/>
          <w:sz w:val="24"/>
          <w:szCs w:val="24"/>
        </w:rPr>
        <w:t xml:space="preserve"> to provide a flexible solution to allow Fife Council to receive applications from </w:t>
      </w:r>
      <w:r w:rsidR="000F1537">
        <w:rPr>
          <w:rFonts w:ascii="Arial" w:hAnsi="Arial" w:cs="Arial"/>
          <w:color w:val="000000"/>
          <w:sz w:val="24"/>
          <w:szCs w:val="24"/>
        </w:rPr>
        <w:t xml:space="preserve">private nurseries, playgroup and </w:t>
      </w:r>
      <w:r w:rsidRPr="00711E15">
        <w:rPr>
          <w:rFonts w:ascii="Arial" w:hAnsi="Arial" w:cs="Arial"/>
          <w:color w:val="000000"/>
          <w:sz w:val="24"/>
          <w:szCs w:val="24"/>
        </w:rPr>
        <w:t xml:space="preserve">childminders interested in supplying </w:t>
      </w:r>
      <w:r w:rsidR="00363F57">
        <w:rPr>
          <w:rFonts w:ascii="Arial" w:hAnsi="Arial" w:cs="Arial"/>
          <w:color w:val="000000"/>
          <w:sz w:val="24"/>
          <w:szCs w:val="24"/>
        </w:rPr>
        <w:t>funded early learning and childcare to eligible children</w:t>
      </w:r>
      <w:r w:rsidRPr="00711E15">
        <w:rPr>
          <w:rFonts w:ascii="Arial" w:hAnsi="Arial" w:cs="Arial"/>
          <w:color w:val="000000"/>
          <w:sz w:val="24"/>
          <w:szCs w:val="24"/>
        </w:rPr>
        <w:t xml:space="preserve">, on an ongoing basis.  This is to ensure adequate provision of service and choice for parents throughout Fife.  </w:t>
      </w:r>
    </w:p>
    <w:p w14:paraId="2100B661" w14:textId="77777777" w:rsidR="000F1537" w:rsidRDefault="000F1537" w:rsidP="00711E15">
      <w:pPr>
        <w:autoSpaceDE w:val="0"/>
        <w:autoSpaceDN w:val="0"/>
        <w:spacing w:line="276" w:lineRule="auto"/>
        <w:rPr>
          <w:rFonts w:ascii="Arial" w:hAnsi="Arial" w:cs="Arial"/>
          <w:color w:val="000000"/>
          <w:sz w:val="24"/>
          <w:szCs w:val="24"/>
        </w:rPr>
      </w:pPr>
    </w:p>
    <w:p w14:paraId="336167E7" w14:textId="77777777" w:rsidR="00711E15" w:rsidRDefault="000F1537" w:rsidP="00711E15">
      <w:pPr>
        <w:autoSpaceDE w:val="0"/>
        <w:autoSpaceDN w:val="0"/>
        <w:spacing w:line="276" w:lineRule="auto"/>
        <w:rPr>
          <w:rFonts w:ascii="Arial" w:hAnsi="Arial" w:cs="Arial"/>
          <w:color w:val="000000"/>
          <w:sz w:val="24"/>
          <w:szCs w:val="24"/>
        </w:rPr>
      </w:pPr>
      <w:r>
        <w:rPr>
          <w:rFonts w:ascii="Arial" w:hAnsi="Arial" w:cs="Arial"/>
          <w:color w:val="000000"/>
          <w:sz w:val="24"/>
          <w:szCs w:val="24"/>
        </w:rPr>
        <w:t>The Open Agreement consist of two lots:</w:t>
      </w:r>
    </w:p>
    <w:p w14:paraId="3ADBD964" w14:textId="77777777" w:rsidR="000F1537" w:rsidRPr="000F1537" w:rsidRDefault="000F1537" w:rsidP="000F1537">
      <w:pPr>
        <w:numPr>
          <w:ilvl w:val="0"/>
          <w:numId w:val="19"/>
        </w:numPr>
        <w:tabs>
          <w:tab w:val="clear" w:pos="720"/>
        </w:tabs>
        <w:autoSpaceDE w:val="0"/>
        <w:autoSpaceDN w:val="0"/>
        <w:adjustRightInd w:val="0"/>
        <w:spacing w:line="276" w:lineRule="auto"/>
        <w:contextualSpacing/>
        <w:rPr>
          <w:rFonts w:asciiTheme="minorHAnsi" w:hAnsiTheme="minorHAnsi" w:cstheme="minorHAnsi"/>
          <w:color w:val="000000"/>
          <w:sz w:val="24"/>
          <w:szCs w:val="24"/>
          <w:lang w:eastAsia="en-GB"/>
        </w:rPr>
      </w:pPr>
      <w:r w:rsidRPr="000F1537">
        <w:rPr>
          <w:rFonts w:asciiTheme="minorHAnsi" w:hAnsiTheme="minorHAnsi" w:cstheme="minorHAnsi"/>
          <w:color w:val="000000"/>
          <w:sz w:val="24"/>
          <w:szCs w:val="24"/>
          <w:lang w:eastAsia="en-GB"/>
        </w:rPr>
        <w:t xml:space="preserve">Lot 1: </w:t>
      </w:r>
      <w:r w:rsidR="00EA53C5">
        <w:rPr>
          <w:rFonts w:asciiTheme="minorHAnsi" w:hAnsiTheme="minorHAnsi" w:cstheme="minorHAnsi"/>
          <w:color w:val="000000"/>
          <w:sz w:val="24"/>
          <w:szCs w:val="24"/>
          <w:lang w:eastAsia="en-GB"/>
        </w:rPr>
        <w:t>Nursery Services (including private and third sector services)</w:t>
      </w:r>
    </w:p>
    <w:p w14:paraId="1F2FAE51" w14:textId="77777777" w:rsidR="000F1537" w:rsidRPr="000F1537" w:rsidRDefault="000F1537" w:rsidP="000F1537">
      <w:pPr>
        <w:numPr>
          <w:ilvl w:val="0"/>
          <w:numId w:val="19"/>
        </w:numPr>
        <w:tabs>
          <w:tab w:val="clear" w:pos="720"/>
        </w:tabs>
        <w:autoSpaceDE w:val="0"/>
        <w:autoSpaceDN w:val="0"/>
        <w:adjustRightInd w:val="0"/>
        <w:spacing w:line="276" w:lineRule="auto"/>
        <w:contextualSpacing/>
        <w:rPr>
          <w:rFonts w:asciiTheme="minorHAnsi" w:hAnsiTheme="minorHAnsi" w:cstheme="minorHAnsi"/>
          <w:color w:val="000000"/>
          <w:sz w:val="24"/>
          <w:szCs w:val="24"/>
          <w:lang w:eastAsia="en-GB"/>
        </w:rPr>
      </w:pPr>
      <w:r w:rsidRPr="000F1537">
        <w:rPr>
          <w:rFonts w:asciiTheme="minorHAnsi" w:hAnsiTheme="minorHAnsi" w:cstheme="minorHAnsi"/>
          <w:color w:val="000000"/>
          <w:sz w:val="24"/>
          <w:szCs w:val="24"/>
          <w:lang w:eastAsia="en-GB"/>
        </w:rPr>
        <w:t>Lot 2: Childminding Services</w:t>
      </w:r>
      <w:r>
        <w:rPr>
          <w:rFonts w:asciiTheme="minorHAnsi" w:hAnsiTheme="minorHAnsi" w:cstheme="minorHAnsi"/>
          <w:color w:val="000000"/>
          <w:sz w:val="24"/>
          <w:szCs w:val="24"/>
          <w:lang w:eastAsia="en-GB"/>
        </w:rPr>
        <w:t xml:space="preserve"> </w:t>
      </w:r>
    </w:p>
    <w:p w14:paraId="033F1CDE" w14:textId="77777777" w:rsidR="000F1537" w:rsidRPr="00711E15" w:rsidRDefault="000F1537" w:rsidP="00711E15">
      <w:pPr>
        <w:autoSpaceDE w:val="0"/>
        <w:autoSpaceDN w:val="0"/>
        <w:spacing w:line="276" w:lineRule="auto"/>
        <w:rPr>
          <w:rFonts w:ascii="Arial" w:hAnsi="Arial" w:cs="Arial"/>
          <w:color w:val="000000"/>
          <w:sz w:val="24"/>
          <w:szCs w:val="24"/>
        </w:rPr>
      </w:pPr>
    </w:p>
    <w:p w14:paraId="2743100C" w14:textId="77777777" w:rsidR="00711E15" w:rsidRPr="00711E15" w:rsidRDefault="00711E15" w:rsidP="00711E15">
      <w:pPr>
        <w:spacing w:line="276" w:lineRule="auto"/>
        <w:rPr>
          <w:rFonts w:ascii="Arial" w:hAnsi="Arial" w:cs="Arial"/>
          <w:sz w:val="24"/>
          <w:szCs w:val="24"/>
        </w:rPr>
      </w:pPr>
      <w:r w:rsidRPr="00711E15">
        <w:rPr>
          <w:rFonts w:ascii="Arial" w:hAnsi="Arial" w:cs="Arial"/>
          <w:sz w:val="24"/>
          <w:szCs w:val="24"/>
        </w:rPr>
        <w:t xml:space="preserve">This procedure shall be carried out by Fife Council in accordance with the Public Contract (Scotland) Regulations 2015, The Procurement Reform Act, and is covered by the ‘light-touch’ regime.  </w:t>
      </w:r>
    </w:p>
    <w:p w14:paraId="52CB53F5" w14:textId="77777777" w:rsidR="00711E15" w:rsidRPr="00711E15" w:rsidRDefault="00711E15" w:rsidP="00711E15">
      <w:pPr>
        <w:spacing w:line="276" w:lineRule="auto"/>
        <w:jc w:val="both"/>
        <w:rPr>
          <w:rFonts w:ascii="Arial" w:hAnsi="Arial" w:cs="Arial"/>
          <w:sz w:val="24"/>
          <w:szCs w:val="24"/>
        </w:rPr>
      </w:pPr>
    </w:p>
    <w:p w14:paraId="5D60C64D" w14:textId="77777777" w:rsidR="00711E15" w:rsidRPr="00711E15" w:rsidRDefault="00711E15" w:rsidP="00711E15">
      <w:pPr>
        <w:spacing w:line="276" w:lineRule="auto"/>
        <w:jc w:val="both"/>
        <w:rPr>
          <w:rFonts w:ascii="Arial" w:hAnsi="Arial" w:cs="Arial"/>
          <w:b/>
          <w:bCs/>
          <w:sz w:val="24"/>
          <w:szCs w:val="24"/>
          <w:u w:val="single"/>
        </w:rPr>
      </w:pPr>
      <w:r w:rsidRPr="00711E15">
        <w:rPr>
          <w:rFonts w:ascii="Arial" w:hAnsi="Arial" w:cs="Arial"/>
          <w:b/>
          <w:bCs/>
          <w:sz w:val="24"/>
          <w:szCs w:val="24"/>
          <w:u w:val="single"/>
        </w:rPr>
        <w:t>Background</w:t>
      </w:r>
    </w:p>
    <w:p w14:paraId="64A4722E" w14:textId="77777777" w:rsidR="00711E15" w:rsidRPr="00711E15" w:rsidRDefault="00711E15" w:rsidP="00711E15">
      <w:pPr>
        <w:spacing w:line="276" w:lineRule="auto"/>
        <w:jc w:val="both"/>
        <w:rPr>
          <w:rFonts w:ascii="Arial" w:hAnsi="Arial" w:cs="Arial"/>
          <w:b/>
          <w:bCs/>
          <w:sz w:val="24"/>
          <w:szCs w:val="24"/>
          <w:u w:val="single"/>
        </w:rPr>
      </w:pPr>
    </w:p>
    <w:p w14:paraId="13BD325E" w14:textId="77777777" w:rsidR="00711E15" w:rsidRPr="00711E15" w:rsidRDefault="00711E15" w:rsidP="00711E15">
      <w:pPr>
        <w:autoSpaceDE w:val="0"/>
        <w:autoSpaceDN w:val="0"/>
        <w:spacing w:line="276" w:lineRule="auto"/>
        <w:rPr>
          <w:rFonts w:ascii="Arial" w:hAnsi="Arial" w:cs="Arial"/>
          <w:color w:val="000000"/>
          <w:sz w:val="24"/>
          <w:szCs w:val="24"/>
          <w:lang w:eastAsia="en-GB"/>
        </w:rPr>
      </w:pPr>
      <w:r w:rsidRPr="00711E15">
        <w:rPr>
          <w:rFonts w:ascii="Arial" w:hAnsi="Arial" w:cs="Arial"/>
          <w:color w:val="000000"/>
          <w:sz w:val="24"/>
          <w:szCs w:val="24"/>
        </w:rPr>
        <w:t>The Children and Young People Bill was introduced to Parliament on 17 April 2013. The Bill was passed by the Scottish Parliament on 19 February 2013, and it received Royal Assent on 27 March 2014, making the Bill an Act of the Scottish Parliament.  The Act and accompanying documents have been published on the Scottish Parliament website.  (</w:t>
      </w:r>
      <w:hyperlink r:id="rId18" w:history="1">
        <w:r w:rsidRPr="00711E15">
          <w:rPr>
            <w:rStyle w:val="Hyperlink"/>
            <w:rFonts w:ascii="Arial" w:hAnsi="Arial" w:cs="Arial"/>
            <w:sz w:val="24"/>
            <w:szCs w:val="24"/>
          </w:rPr>
          <w:t>Read more about the Children and Young People (Scotland) Act</w:t>
        </w:r>
      </w:hyperlink>
      <w:r w:rsidRPr="00711E15">
        <w:rPr>
          <w:rFonts w:ascii="Arial" w:hAnsi="Arial" w:cs="Arial"/>
          <w:color w:val="000000"/>
          <w:sz w:val="24"/>
          <w:szCs w:val="24"/>
        </w:rPr>
        <w:t>)</w:t>
      </w:r>
    </w:p>
    <w:p w14:paraId="5C4209F4" w14:textId="77777777" w:rsidR="00711E15" w:rsidRPr="00711E15" w:rsidRDefault="00711E15" w:rsidP="00711E15">
      <w:pPr>
        <w:autoSpaceDE w:val="0"/>
        <w:autoSpaceDN w:val="0"/>
        <w:spacing w:line="276" w:lineRule="auto"/>
        <w:rPr>
          <w:rFonts w:ascii="Arial" w:hAnsi="Arial" w:cs="Arial"/>
          <w:color w:val="000000"/>
          <w:sz w:val="24"/>
          <w:szCs w:val="24"/>
        </w:rPr>
      </w:pPr>
    </w:p>
    <w:p w14:paraId="6C84AC41" w14:textId="77777777" w:rsidR="00711E15" w:rsidRPr="00711E15" w:rsidRDefault="00711E15" w:rsidP="00711E15">
      <w:pPr>
        <w:autoSpaceDE w:val="0"/>
        <w:autoSpaceDN w:val="0"/>
        <w:spacing w:line="276" w:lineRule="auto"/>
        <w:rPr>
          <w:rFonts w:ascii="Arial" w:hAnsi="Arial" w:cs="Arial"/>
          <w:color w:val="000000"/>
          <w:sz w:val="24"/>
          <w:szCs w:val="24"/>
        </w:rPr>
      </w:pPr>
      <w:r w:rsidRPr="00711E15">
        <w:rPr>
          <w:rFonts w:ascii="Arial" w:hAnsi="Arial" w:cs="Arial"/>
          <w:color w:val="000000"/>
          <w:sz w:val="24"/>
          <w:szCs w:val="24"/>
        </w:rPr>
        <w:t>The Act allows the Scottish Government to put children and young people at the heart of planning and services and ensure their rights are respected across the public sector.</w:t>
      </w:r>
    </w:p>
    <w:p w14:paraId="38D138EB" w14:textId="77777777" w:rsidR="00711E15" w:rsidRPr="00711E15" w:rsidRDefault="00711E15" w:rsidP="00711E15">
      <w:pPr>
        <w:autoSpaceDE w:val="0"/>
        <w:autoSpaceDN w:val="0"/>
        <w:spacing w:line="276" w:lineRule="auto"/>
        <w:rPr>
          <w:rFonts w:ascii="Arial" w:hAnsi="Arial" w:cs="Arial"/>
          <w:color w:val="000000"/>
          <w:sz w:val="24"/>
          <w:szCs w:val="24"/>
        </w:rPr>
      </w:pPr>
    </w:p>
    <w:p w14:paraId="4D815A39" w14:textId="77777777" w:rsidR="00711E15" w:rsidRPr="00711E15" w:rsidRDefault="00711E15" w:rsidP="00711E15">
      <w:pPr>
        <w:autoSpaceDE w:val="0"/>
        <w:autoSpaceDN w:val="0"/>
        <w:spacing w:line="276" w:lineRule="auto"/>
        <w:rPr>
          <w:rFonts w:ascii="Arial" w:hAnsi="Arial" w:cs="Arial"/>
          <w:color w:val="000000"/>
          <w:sz w:val="24"/>
          <w:szCs w:val="24"/>
        </w:rPr>
      </w:pPr>
      <w:r w:rsidRPr="00711E15">
        <w:rPr>
          <w:rFonts w:ascii="Arial" w:hAnsi="Arial" w:cs="Arial"/>
          <w:color w:val="000000"/>
          <w:sz w:val="24"/>
          <w:szCs w:val="24"/>
        </w:rPr>
        <w:t>The Scottish Government priorities are to:</w:t>
      </w:r>
    </w:p>
    <w:p w14:paraId="766F2827" w14:textId="77777777" w:rsidR="00711E15" w:rsidRPr="00711E15" w:rsidRDefault="00711E15" w:rsidP="00711E15">
      <w:pPr>
        <w:autoSpaceDE w:val="0"/>
        <w:autoSpaceDN w:val="0"/>
        <w:spacing w:line="276" w:lineRule="auto"/>
        <w:rPr>
          <w:rFonts w:ascii="Arial" w:hAnsi="Arial" w:cs="Arial"/>
          <w:color w:val="000000"/>
          <w:sz w:val="24"/>
          <w:szCs w:val="24"/>
        </w:rPr>
      </w:pPr>
    </w:p>
    <w:p w14:paraId="21644C24" w14:textId="77777777" w:rsidR="00711E15" w:rsidRPr="00711E15" w:rsidRDefault="00711E15" w:rsidP="00711E15">
      <w:pPr>
        <w:numPr>
          <w:ilvl w:val="0"/>
          <w:numId w:val="14"/>
        </w:numPr>
        <w:autoSpaceDE w:val="0"/>
        <w:autoSpaceDN w:val="0"/>
        <w:spacing w:after="160" w:line="276" w:lineRule="auto"/>
        <w:rPr>
          <w:rFonts w:ascii="Arial" w:hAnsi="Arial" w:cs="Arial"/>
          <w:color w:val="000000"/>
          <w:sz w:val="24"/>
          <w:szCs w:val="24"/>
        </w:rPr>
      </w:pPr>
      <w:r w:rsidRPr="00711E15">
        <w:rPr>
          <w:rFonts w:ascii="Arial" w:hAnsi="Arial" w:cs="Arial"/>
          <w:color w:val="000000"/>
          <w:sz w:val="24"/>
          <w:szCs w:val="24"/>
        </w:rPr>
        <w:t>Improve outcomes for children, especially those who are more vulnerable or disadvantaged.</w:t>
      </w:r>
    </w:p>
    <w:p w14:paraId="1FC9D12E" w14:textId="77777777" w:rsidR="00711E15" w:rsidRPr="00711E15" w:rsidRDefault="00711E15" w:rsidP="00711E15">
      <w:pPr>
        <w:numPr>
          <w:ilvl w:val="0"/>
          <w:numId w:val="14"/>
        </w:numPr>
        <w:autoSpaceDE w:val="0"/>
        <w:autoSpaceDN w:val="0"/>
        <w:spacing w:after="160" w:line="276" w:lineRule="auto"/>
        <w:rPr>
          <w:rFonts w:ascii="Arial" w:hAnsi="Arial" w:cs="Arial"/>
          <w:color w:val="000000"/>
          <w:sz w:val="24"/>
          <w:szCs w:val="24"/>
        </w:rPr>
      </w:pPr>
      <w:r w:rsidRPr="00711E15">
        <w:rPr>
          <w:rFonts w:ascii="Arial" w:hAnsi="Arial" w:cs="Arial"/>
          <w:color w:val="000000"/>
          <w:sz w:val="24"/>
          <w:szCs w:val="24"/>
        </w:rPr>
        <w:t xml:space="preserve">Support parents to work, train or study; </w:t>
      </w:r>
      <w:proofErr w:type="gramStart"/>
      <w:r w:rsidRPr="00711E15">
        <w:rPr>
          <w:rFonts w:ascii="Arial" w:hAnsi="Arial" w:cs="Arial"/>
          <w:color w:val="000000"/>
          <w:sz w:val="24"/>
          <w:szCs w:val="24"/>
        </w:rPr>
        <w:t>or,</w:t>
      </w:r>
      <w:proofErr w:type="gramEnd"/>
      <w:r w:rsidRPr="00711E15">
        <w:rPr>
          <w:rFonts w:ascii="Arial" w:hAnsi="Arial" w:cs="Arial"/>
          <w:color w:val="000000"/>
          <w:sz w:val="24"/>
          <w:szCs w:val="24"/>
        </w:rPr>
        <w:t xml:space="preserve"> provide opportunities for employment or family support.</w:t>
      </w:r>
    </w:p>
    <w:p w14:paraId="1C6A8BDC" w14:textId="77777777" w:rsidR="00711E15" w:rsidRPr="00711E15" w:rsidRDefault="00711E15" w:rsidP="00711E15">
      <w:pPr>
        <w:autoSpaceDE w:val="0"/>
        <w:autoSpaceDN w:val="0"/>
        <w:spacing w:line="276" w:lineRule="auto"/>
        <w:rPr>
          <w:rFonts w:ascii="Arial" w:hAnsi="Arial" w:cs="Arial"/>
          <w:b/>
          <w:bCs/>
          <w:color w:val="000000"/>
          <w:sz w:val="24"/>
          <w:szCs w:val="24"/>
        </w:rPr>
      </w:pPr>
    </w:p>
    <w:p w14:paraId="3E84289A" w14:textId="77777777" w:rsidR="00711E15" w:rsidRPr="00711E15" w:rsidRDefault="00711E15" w:rsidP="00711E15">
      <w:pPr>
        <w:autoSpaceDE w:val="0"/>
        <w:autoSpaceDN w:val="0"/>
        <w:spacing w:line="276" w:lineRule="auto"/>
        <w:rPr>
          <w:rFonts w:ascii="Arial" w:hAnsi="Arial" w:cs="Arial"/>
          <w:color w:val="000000"/>
          <w:sz w:val="24"/>
          <w:szCs w:val="24"/>
        </w:rPr>
      </w:pPr>
      <w:r w:rsidRPr="00711E15">
        <w:rPr>
          <w:rFonts w:ascii="Arial" w:hAnsi="Arial" w:cs="Arial"/>
          <w:color w:val="000000"/>
          <w:sz w:val="24"/>
          <w:szCs w:val="24"/>
        </w:rPr>
        <w:t xml:space="preserve">In the context of early learning and childcare, the Act has served to strengthen the role of early years support in children’s and families’ lives.  </w:t>
      </w:r>
    </w:p>
    <w:p w14:paraId="6F165FD4" w14:textId="77777777" w:rsidR="00711E15" w:rsidRPr="00711E15" w:rsidRDefault="00711E15" w:rsidP="00711E15">
      <w:pPr>
        <w:autoSpaceDE w:val="0"/>
        <w:autoSpaceDN w:val="0"/>
        <w:spacing w:line="276" w:lineRule="auto"/>
        <w:rPr>
          <w:rFonts w:ascii="Arial" w:hAnsi="Arial" w:cs="Arial"/>
          <w:color w:val="000000"/>
          <w:sz w:val="24"/>
          <w:szCs w:val="24"/>
        </w:rPr>
      </w:pPr>
    </w:p>
    <w:p w14:paraId="48673795" w14:textId="77777777" w:rsidR="00711E15" w:rsidRPr="00711E15" w:rsidRDefault="00711E15" w:rsidP="00711E15">
      <w:pPr>
        <w:autoSpaceDE w:val="0"/>
        <w:autoSpaceDN w:val="0"/>
        <w:spacing w:line="276" w:lineRule="auto"/>
        <w:rPr>
          <w:rFonts w:ascii="Arial" w:hAnsi="Arial" w:cs="Arial"/>
          <w:color w:val="000000"/>
          <w:sz w:val="24"/>
          <w:szCs w:val="24"/>
        </w:rPr>
      </w:pPr>
      <w:r w:rsidRPr="00711E15">
        <w:rPr>
          <w:rFonts w:ascii="Arial" w:hAnsi="Arial" w:cs="Arial"/>
          <w:color w:val="000000"/>
          <w:sz w:val="24"/>
          <w:szCs w:val="24"/>
          <w:lang w:val="en"/>
        </w:rPr>
        <w:t>The Scottish Government amended the act in August 2019 to increase the amount of funded Early Learning and Childcare entitlement to 1140 hours per year from August 2020 for each eligible child (pro rata for those stating part way through a year).</w:t>
      </w:r>
    </w:p>
    <w:p w14:paraId="3ACC3ACD" w14:textId="77777777" w:rsidR="00711E15" w:rsidRPr="00711E15" w:rsidRDefault="00711E15" w:rsidP="00711E15">
      <w:pPr>
        <w:autoSpaceDE w:val="0"/>
        <w:autoSpaceDN w:val="0"/>
        <w:spacing w:line="276" w:lineRule="auto"/>
        <w:rPr>
          <w:rFonts w:ascii="Arial" w:hAnsi="Arial" w:cs="Arial"/>
          <w:color w:val="000000"/>
          <w:sz w:val="24"/>
          <w:szCs w:val="24"/>
        </w:rPr>
      </w:pPr>
    </w:p>
    <w:p w14:paraId="47F8A4FC" w14:textId="77777777" w:rsidR="00711E15" w:rsidRPr="00711E15" w:rsidRDefault="00711E15" w:rsidP="00711E15">
      <w:pPr>
        <w:autoSpaceDE w:val="0"/>
        <w:autoSpaceDN w:val="0"/>
        <w:spacing w:line="276" w:lineRule="auto"/>
        <w:rPr>
          <w:rFonts w:ascii="Arial" w:hAnsi="Arial" w:cs="Arial"/>
          <w:color w:val="000000"/>
          <w:sz w:val="24"/>
          <w:szCs w:val="24"/>
        </w:rPr>
      </w:pPr>
      <w:r w:rsidRPr="00711E15">
        <w:rPr>
          <w:rFonts w:ascii="Arial" w:hAnsi="Arial" w:cs="Arial"/>
          <w:color w:val="000000"/>
          <w:sz w:val="24"/>
          <w:szCs w:val="24"/>
        </w:rPr>
        <w:t>The following children will be eligible for the 1140 hours per year of early learning and childcare from August 2020:</w:t>
      </w:r>
    </w:p>
    <w:p w14:paraId="28DE4192" w14:textId="77777777" w:rsidR="00711E15" w:rsidRPr="00711E15" w:rsidRDefault="00711E15" w:rsidP="00711E15">
      <w:pPr>
        <w:autoSpaceDE w:val="0"/>
        <w:autoSpaceDN w:val="0"/>
        <w:spacing w:line="276" w:lineRule="auto"/>
        <w:rPr>
          <w:rFonts w:ascii="Arial" w:hAnsi="Arial" w:cs="Arial"/>
          <w:color w:val="000000"/>
          <w:sz w:val="24"/>
          <w:szCs w:val="24"/>
        </w:rPr>
      </w:pPr>
    </w:p>
    <w:p w14:paraId="718658B3" w14:textId="77777777" w:rsidR="00711E15" w:rsidRPr="00711E15" w:rsidRDefault="00711E15" w:rsidP="00711E15">
      <w:pPr>
        <w:numPr>
          <w:ilvl w:val="0"/>
          <w:numId w:val="14"/>
        </w:numPr>
        <w:autoSpaceDE w:val="0"/>
        <w:autoSpaceDN w:val="0"/>
        <w:spacing w:after="160" w:line="276" w:lineRule="auto"/>
        <w:rPr>
          <w:rFonts w:ascii="Arial" w:hAnsi="Arial" w:cs="Arial"/>
          <w:color w:val="000000"/>
          <w:sz w:val="24"/>
          <w:szCs w:val="24"/>
        </w:rPr>
      </w:pPr>
      <w:r w:rsidRPr="00711E15">
        <w:rPr>
          <w:rFonts w:ascii="Arial" w:hAnsi="Arial" w:cs="Arial"/>
          <w:color w:val="000000"/>
          <w:sz w:val="24"/>
          <w:szCs w:val="24"/>
        </w:rPr>
        <w:t xml:space="preserve">All </w:t>
      </w:r>
      <w:proofErr w:type="gramStart"/>
      <w:r w:rsidRPr="00711E15">
        <w:rPr>
          <w:rFonts w:ascii="Arial" w:hAnsi="Arial" w:cs="Arial"/>
          <w:color w:val="000000"/>
          <w:sz w:val="24"/>
          <w:szCs w:val="24"/>
        </w:rPr>
        <w:t>3 and 4 year olds</w:t>
      </w:r>
      <w:proofErr w:type="gramEnd"/>
      <w:r w:rsidRPr="00711E15">
        <w:rPr>
          <w:rFonts w:ascii="Arial" w:hAnsi="Arial" w:cs="Arial"/>
          <w:color w:val="000000"/>
          <w:sz w:val="24"/>
          <w:szCs w:val="24"/>
        </w:rPr>
        <w:t>, starting from the first day of term after their third birthday in line with the qualifying dates below:</w:t>
      </w:r>
    </w:p>
    <w:p w14:paraId="4A05C2FD" w14:textId="77777777" w:rsidR="00711E15" w:rsidRPr="00711E15" w:rsidRDefault="00711E15" w:rsidP="00711E15">
      <w:pPr>
        <w:numPr>
          <w:ilvl w:val="1"/>
          <w:numId w:val="14"/>
        </w:numPr>
        <w:spacing w:after="160" w:line="276" w:lineRule="auto"/>
        <w:rPr>
          <w:rFonts w:ascii="Arial" w:hAnsi="Arial" w:cs="Arial"/>
          <w:sz w:val="24"/>
          <w:szCs w:val="24"/>
        </w:rPr>
      </w:pPr>
      <w:r w:rsidRPr="00711E15">
        <w:rPr>
          <w:rFonts w:ascii="Arial" w:hAnsi="Arial" w:cs="Arial"/>
          <w:sz w:val="24"/>
          <w:szCs w:val="24"/>
        </w:rPr>
        <w:t>1 March – 31 August:  Term starting in August</w:t>
      </w:r>
    </w:p>
    <w:p w14:paraId="5A163668" w14:textId="77777777" w:rsidR="00711E15" w:rsidRPr="00711E15" w:rsidRDefault="00711E15" w:rsidP="00711E15">
      <w:pPr>
        <w:numPr>
          <w:ilvl w:val="1"/>
          <w:numId w:val="14"/>
        </w:numPr>
        <w:spacing w:after="160" w:line="276" w:lineRule="auto"/>
        <w:rPr>
          <w:rFonts w:ascii="Arial" w:hAnsi="Arial" w:cs="Arial"/>
          <w:sz w:val="24"/>
          <w:szCs w:val="24"/>
        </w:rPr>
      </w:pPr>
      <w:r w:rsidRPr="00711E15">
        <w:rPr>
          <w:rFonts w:ascii="Arial" w:hAnsi="Arial" w:cs="Arial"/>
          <w:sz w:val="24"/>
          <w:szCs w:val="24"/>
        </w:rPr>
        <w:t xml:space="preserve">1 September – 31 December: Term starting in January </w:t>
      </w:r>
    </w:p>
    <w:p w14:paraId="21320D19" w14:textId="77777777" w:rsidR="00711E15" w:rsidRPr="00711E15" w:rsidRDefault="00711E15" w:rsidP="00711E15">
      <w:pPr>
        <w:numPr>
          <w:ilvl w:val="1"/>
          <w:numId w:val="14"/>
        </w:numPr>
        <w:spacing w:after="160" w:line="276" w:lineRule="auto"/>
        <w:rPr>
          <w:rFonts w:ascii="Arial" w:hAnsi="Arial" w:cs="Arial"/>
          <w:sz w:val="24"/>
          <w:szCs w:val="24"/>
        </w:rPr>
      </w:pPr>
      <w:r w:rsidRPr="00711E15">
        <w:rPr>
          <w:rFonts w:ascii="Arial" w:hAnsi="Arial" w:cs="Arial"/>
          <w:sz w:val="24"/>
          <w:szCs w:val="24"/>
        </w:rPr>
        <w:t xml:space="preserve">1 January – 28/29 February:  Term starting in April </w:t>
      </w:r>
    </w:p>
    <w:p w14:paraId="182D3F57" w14:textId="77777777" w:rsidR="00711E15" w:rsidRPr="00711E15" w:rsidRDefault="00711E15" w:rsidP="00711E15">
      <w:pPr>
        <w:spacing w:line="276" w:lineRule="auto"/>
        <w:ind w:left="1440"/>
        <w:rPr>
          <w:rFonts w:ascii="Arial" w:hAnsi="Arial" w:cs="Arial"/>
          <w:sz w:val="24"/>
          <w:szCs w:val="24"/>
        </w:rPr>
      </w:pPr>
    </w:p>
    <w:p w14:paraId="1AE3BC7B" w14:textId="77777777" w:rsidR="00711E15" w:rsidRPr="00711E15" w:rsidRDefault="00711E15" w:rsidP="00711E15">
      <w:pPr>
        <w:numPr>
          <w:ilvl w:val="0"/>
          <w:numId w:val="14"/>
        </w:numPr>
        <w:autoSpaceDE w:val="0"/>
        <w:autoSpaceDN w:val="0"/>
        <w:spacing w:after="160" w:line="276" w:lineRule="auto"/>
        <w:rPr>
          <w:rFonts w:ascii="Arial" w:hAnsi="Arial" w:cs="Arial"/>
          <w:color w:val="000000"/>
          <w:sz w:val="24"/>
          <w:szCs w:val="24"/>
        </w:rPr>
      </w:pPr>
      <w:proofErr w:type="gramStart"/>
      <w:r w:rsidRPr="00711E15">
        <w:rPr>
          <w:rFonts w:ascii="Arial" w:hAnsi="Arial" w:cs="Arial"/>
          <w:color w:val="000000"/>
          <w:sz w:val="24"/>
          <w:szCs w:val="24"/>
        </w:rPr>
        <w:t>2 year olds</w:t>
      </w:r>
      <w:proofErr w:type="gramEnd"/>
      <w:r w:rsidRPr="00711E15">
        <w:rPr>
          <w:rFonts w:ascii="Arial" w:hAnsi="Arial" w:cs="Arial"/>
          <w:color w:val="000000"/>
          <w:sz w:val="24"/>
          <w:szCs w:val="24"/>
        </w:rPr>
        <w:t xml:space="preserve"> from their 2</w:t>
      </w:r>
      <w:r w:rsidRPr="00711E15">
        <w:rPr>
          <w:rFonts w:ascii="Arial" w:hAnsi="Arial" w:cs="Arial"/>
          <w:color w:val="000000"/>
          <w:sz w:val="24"/>
          <w:szCs w:val="24"/>
          <w:vertAlign w:val="superscript"/>
        </w:rPr>
        <w:t>nd</w:t>
      </w:r>
      <w:r w:rsidRPr="00711E15">
        <w:rPr>
          <w:rFonts w:ascii="Arial" w:hAnsi="Arial" w:cs="Arial"/>
          <w:color w:val="000000"/>
          <w:sz w:val="24"/>
          <w:szCs w:val="24"/>
        </w:rPr>
        <w:t xml:space="preserve"> birthday who are looked after, under a kinship care order or with a parent appointed guardian.</w:t>
      </w:r>
    </w:p>
    <w:p w14:paraId="2DC2864A" w14:textId="77777777" w:rsidR="00711E15" w:rsidRPr="00711E15" w:rsidRDefault="00711E15" w:rsidP="00711E15">
      <w:pPr>
        <w:autoSpaceDE w:val="0"/>
        <w:autoSpaceDN w:val="0"/>
        <w:spacing w:line="276" w:lineRule="auto"/>
        <w:ind w:left="720"/>
        <w:rPr>
          <w:rFonts w:ascii="Arial" w:hAnsi="Arial" w:cs="Arial"/>
          <w:color w:val="000000"/>
          <w:sz w:val="24"/>
          <w:szCs w:val="24"/>
        </w:rPr>
      </w:pPr>
    </w:p>
    <w:p w14:paraId="1AA682ED" w14:textId="73E8DDB6" w:rsidR="00711E15" w:rsidRPr="00711E15" w:rsidRDefault="00711E15" w:rsidP="00711E15">
      <w:pPr>
        <w:numPr>
          <w:ilvl w:val="0"/>
          <w:numId w:val="14"/>
        </w:numPr>
        <w:autoSpaceDE w:val="0"/>
        <w:autoSpaceDN w:val="0"/>
        <w:spacing w:after="160" w:line="276" w:lineRule="auto"/>
        <w:rPr>
          <w:rFonts w:ascii="Arial" w:hAnsi="Arial" w:cs="Arial"/>
          <w:color w:val="000000"/>
          <w:sz w:val="24"/>
          <w:szCs w:val="24"/>
        </w:rPr>
      </w:pPr>
      <w:proofErr w:type="gramStart"/>
      <w:r w:rsidRPr="00711E15">
        <w:rPr>
          <w:rFonts w:ascii="Arial" w:hAnsi="Arial" w:cs="Arial"/>
          <w:color w:val="000000"/>
          <w:sz w:val="24"/>
          <w:szCs w:val="24"/>
        </w:rPr>
        <w:t>2 year olds</w:t>
      </w:r>
      <w:proofErr w:type="gramEnd"/>
      <w:r w:rsidRPr="00711E15">
        <w:rPr>
          <w:rFonts w:ascii="Arial" w:hAnsi="Arial" w:cs="Arial"/>
          <w:color w:val="000000"/>
          <w:sz w:val="24"/>
          <w:szCs w:val="24"/>
        </w:rPr>
        <w:t>, starting from the first day of term after their 2</w:t>
      </w:r>
      <w:r w:rsidRPr="00711E15">
        <w:rPr>
          <w:rFonts w:ascii="Arial" w:hAnsi="Arial" w:cs="Arial"/>
          <w:color w:val="000000"/>
          <w:sz w:val="24"/>
          <w:szCs w:val="24"/>
          <w:vertAlign w:val="superscript"/>
        </w:rPr>
        <w:t>nd</w:t>
      </w:r>
      <w:r w:rsidRPr="00711E15">
        <w:rPr>
          <w:rFonts w:ascii="Arial" w:hAnsi="Arial" w:cs="Arial"/>
          <w:color w:val="000000"/>
          <w:sz w:val="24"/>
          <w:szCs w:val="24"/>
        </w:rPr>
        <w:t xml:space="preserve"> birthday in line with the dates given above for 3 and 4 year olds (or the term after they become eligible</w:t>
      </w:r>
      <w:r w:rsidR="00CA368A">
        <w:rPr>
          <w:rFonts w:ascii="Arial" w:hAnsi="Arial" w:cs="Arial"/>
          <w:color w:val="000000"/>
          <w:sz w:val="24"/>
          <w:szCs w:val="24"/>
        </w:rPr>
        <w:t>, if later</w:t>
      </w:r>
      <w:r w:rsidRPr="00711E15">
        <w:rPr>
          <w:rFonts w:ascii="Arial" w:hAnsi="Arial" w:cs="Arial"/>
          <w:color w:val="000000"/>
          <w:sz w:val="24"/>
          <w:szCs w:val="24"/>
        </w:rPr>
        <w:t>) where their parents / carers are in receipt of the following benefits:</w:t>
      </w:r>
    </w:p>
    <w:p w14:paraId="5AE1E5FB" w14:textId="77777777" w:rsidR="00711E15" w:rsidRPr="00711E15" w:rsidRDefault="00711E15" w:rsidP="00711E15">
      <w:pPr>
        <w:spacing w:after="160" w:line="276" w:lineRule="auto"/>
        <w:ind w:left="720"/>
        <w:contextualSpacing/>
        <w:rPr>
          <w:rFonts w:ascii="Arial" w:hAnsi="Arial" w:cs="Arial"/>
          <w:sz w:val="24"/>
          <w:szCs w:val="24"/>
        </w:rPr>
      </w:pPr>
    </w:p>
    <w:p w14:paraId="2740C087" w14:textId="77777777" w:rsidR="00711E15" w:rsidRPr="00711E15" w:rsidRDefault="00711E15" w:rsidP="00711E15">
      <w:pPr>
        <w:spacing w:line="276" w:lineRule="auto"/>
        <w:rPr>
          <w:rFonts w:ascii="Arial" w:hAnsi="Arial" w:cs="Arial"/>
          <w:sz w:val="24"/>
          <w:szCs w:val="24"/>
        </w:rPr>
      </w:pPr>
      <w:r w:rsidRPr="00711E15">
        <w:rPr>
          <w:rFonts w:ascii="Arial" w:hAnsi="Arial" w:cs="Arial"/>
          <w:sz w:val="24"/>
          <w:szCs w:val="24"/>
        </w:rPr>
        <w:t>Children normally stop being entitled to early learning and childcare (ELC) at the start of the academic year in which they would be expected to start school (between the ages of 4 ½ and 5 ½ at the start of the academic year).  In certain circumstances, where pre-approval has been given by the Early Years Team in Fife Council in line with Fife Council’s Deferral Policy, children who are due to start school may be awarded an additional year of funded ELC.</w:t>
      </w:r>
    </w:p>
    <w:p w14:paraId="7A26B58F" w14:textId="77777777" w:rsidR="00711E15" w:rsidRPr="00711E15" w:rsidRDefault="00711E15" w:rsidP="00711E15">
      <w:pPr>
        <w:autoSpaceDE w:val="0"/>
        <w:autoSpaceDN w:val="0"/>
        <w:spacing w:line="276" w:lineRule="auto"/>
        <w:rPr>
          <w:rFonts w:ascii="Arial" w:hAnsi="Arial" w:cs="Arial"/>
          <w:color w:val="000000"/>
          <w:sz w:val="24"/>
          <w:szCs w:val="24"/>
          <w:lang w:eastAsia="en-GB"/>
        </w:rPr>
      </w:pPr>
    </w:p>
    <w:p w14:paraId="3A1029D5" w14:textId="77777777" w:rsidR="00711E15" w:rsidRPr="00711E15" w:rsidRDefault="00711E15" w:rsidP="00711E15">
      <w:pPr>
        <w:autoSpaceDE w:val="0"/>
        <w:autoSpaceDN w:val="0"/>
        <w:spacing w:line="276" w:lineRule="auto"/>
        <w:rPr>
          <w:rFonts w:ascii="Arial" w:hAnsi="Arial" w:cs="Arial"/>
          <w:color w:val="000000"/>
          <w:sz w:val="24"/>
          <w:szCs w:val="24"/>
        </w:rPr>
      </w:pPr>
      <w:r w:rsidRPr="00711E15">
        <w:rPr>
          <w:rFonts w:ascii="Arial" w:hAnsi="Arial" w:cs="Arial"/>
          <w:color w:val="000000"/>
          <w:sz w:val="24"/>
          <w:szCs w:val="24"/>
        </w:rPr>
        <w:t xml:space="preserve">As well as offering an increased number of hours of early learning and childcare, the hours must be offered in a way that allows parents some choice and flexibility over what pattern of hours they can get.  </w:t>
      </w:r>
    </w:p>
    <w:p w14:paraId="1921A606" w14:textId="77777777" w:rsidR="00711E15" w:rsidRPr="00711E15" w:rsidRDefault="00711E15" w:rsidP="00711E15">
      <w:pPr>
        <w:autoSpaceDE w:val="0"/>
        <w:autoSpaceDN w:val="0"/>
        <w:spacing w:line="276" w:lineRule="auto"/>
        <w:rPr>
          <w:rFonts w:ascii="Arial" w:hAnsi="Arial" w:cs="Arial"/>
          <w:color w:val="000000"/>
          <w:sz w:val="24"/>
          <w:szCs w:val="24"/>
        </w:rPr>
      </w:pPr>
    </w:p>
    <w:p w14:paraId="3AEAFF42" w14:textId="77777777" w:rsidR="00711E15" w:rsidRPr="00711E15" w:rsidRDefault="00711E15" w:rsidP="00711E15">
      <w:pPr>
        <w:autoSpaceDE w:val="0"/>
        <w:autoSpaceDN w:val="0"/>
        <w:spacing w:line="276" w:lineRule="auto"/>
        <w:rPr>
          <w:rFonts w:ascii="Arial" w:hAnsi="Arial" w:cs="Arial"/>
          <w:color w:val="000000"/>
          <w:sz w:val="24"/>
          <w:szCs w:val="24"/>
        </w:rPr>
      </w:pPr>
      <w:r w:rsidRPr="00711E15">
        <w:rPr>
          <w:rFonts w:ascii="Arial" w:hAnsi="Arial" w:cs="Arial"/>
          <w:color w:val="000000"/>
          <w:sz w:val="24"/>
          <w:szCs w:val="24"/>
        </w:rPr>
        <w:t>Eligibility criteria may be subject to change by the Scottish Government.</w:t>
      </w:r>
    </w:p>
    <w:p w14:paraId="644F60F7" w14:textId="77777777" w:rsidR="00711E15" w:rsidRPr="00711E15" w:rsidRDefault="00711E15" w:rsidP="00711E15">
      <w:pPr>
        <w:rPr>
          <w:rFonts w:ascii="Arial" w:hAnsi="Arial" w:cs="Arial"/>
          <w:b/>
          <w:sz w:val="24"/>
          <w:szCs w:val="24"/>
          <w:u w:val="single"/>
        </w:rPr>
      </w:pPr>
    </w:p>
    <w:p w14:paraId="5447C357" w14:textId="77777777" w:rsidR="00711E15" w:rsidRDefault="00711E15" w:rsidP="00B5569D">
      <w:pPr>
        <w:jc w:val="center"/>
        <w:rPr>
          <w:rFonts w:ascii="Arial" w:hAnsi="Arial" w:cs="Arial"/>
          <w:b/>
          <w:sz w:val="24"/>
          <w:szCs w:val="24"/>
          <w:u w:val="single"/>
        </w:rPr>
      </w:pPr>
    </w:p>
    <w:p w14:paraId="601DB1C0" w14:textId="77777777" w:rsidR="00B5569D" w:rsidRPr="00B5569D" w:rsidRDefault="00B5569D" w:rsidP="002C0425">
      <w:pPr>
        <w:rPr>
          <w:rFonts w:ascii="Arial" w:hAnsi="Arial" w:cs="Arial"/>
          <w:b/>
          <w:sz w:val="24"/>
          <w:szCs w:val="24"/>
          <w:u w:val="single"/>
        </w:rPr>
      </w:pPr>
      <w:r w:rsidRPr="00B5569D">
        <w:rPr>
          <w:rFonts w:ascii="Arial" w:hAnsi="Arial" w:cs="Arial"/>
          <w:b/>
          <w:sz w:val="24"/>
          <w:szCs w:val="24"/>
          <w:u w:val="single"/>
        </w:rPr>
        <w:t>S</w:t>
      </w:r>
      <w:r w:rsidR="00711E15">
        <w:rPr>
          <w:rFonts w:ascii="Arial" w:hAnsi="Arial" w:cs="Arial"/>
          <w:b/>
          <w:sz w:val="24"/>
          <w:szCs w:val="24"/>
          <w:u w:val="single"/>
        </w:rPr>
        <w:t>PECIFICATION</w:t>
      </w:r>
      <w:r w:rsidRPr="00B5569D">
        <w:rPr>
          <w:rFonts w:ascii="Arial" w:hAnsi="Arial" w:cs="Arial"/>
          <w:b/>
          <w:sz w:val="24"/>
          <w:szCs w:val="24"/>
          <w:u w:val="single"/>
        </w:rPr>
        <w:t xml:space="preserve"> </w:t>
      </w:r>
      <w:r w:rsidR="00711E15">
        <w:rPr>
          <w:rFonts w:ascii="Arial" w:hAnsi="Arial" w:cs="Arial"/>
          <w:b/>
          <w:sz w:val="24"/>
          <w:szCs w:val="24"/>
          <w:u w:val="single"/>
        </w:rPr>
        <w:t>&amp;</w:t>
      </w:r>
      <w:r w:rsidRPr="00B5569D">
        <w:rPr>
          <w:rFonts w:ascii="Arial" w:hAnsi="Arial" w:cs="Arial"/>
          <w:b/>
          <w:sz w:val="24"/>
          <w:szCs w:val="24"/>
          <w:u w:val="single"/>
        </w:rPr>
        <w:t xml:space="preserve"> REQUIREMENTS</w:t>
      </w:r>
    </w:p>
    <w:p w14:paraId="6E390816" w14:textId="77777777" w:rsidR="00B5569D" w:rsidRPr="00B5569D" w:rsidRDefault="00B5569D" w:rsidP="00B5569D">
      <w:pPr>
        <w:ind w:right="-29"/>
        <w:rPr>
          <w:rFonts w:ascii="Arial" w:hAnsi="Arial"/>
          <w:b/>
          <w:bCs/>
          <w:iCs/>
          <w:sz w:val="24"/>
          <w:szCs w:val="24"/>
        </w:rPr>
      </w:pPr>
    </w:p>
    <w:p w14:paraId="1CF81F11" w14:textId="77777777" w:rsidR="00B5569D" w:rsidRPr="00B5569D" w:rsidRDefault="00B5569D" w:rsidP="00B5569D">
      <w:pPr>
        <w:ind w:right="-29"/>
        <w:jc w:val="both"/>
        <w:rPr>
          <w:rFonts w:ascii="Arial" w:hAnsi="Arial"/>
          <w:b/>
          <w:bCs/>
          <w:iCs/>
          <w:sz w:val="24"/>
          <w:szCs w:val="24"/>
          <w:u w:val="single"/>
        </w:rPr>
      </w:pPr>
      <w:r w:rsidRPr="00B5569D">
        <w:rPr>
          <w:rFonts w:ascii="Arial" w:hAnsi="Arial"/>
          <w:b/>
          <w:bCs/>
          <w:iCs/>
          <w:sz w:val="24"/>
          <w:szCs w:val="24"/>
          <w:u w:val="single"/>
        </w:rPr>
        <w:t>General Responsibilities of the Provider</w:t>
      </w:r>
    </w:p>
    <w:p w14:paraId="75CC9861" w14:textId="77777777" w:rsidR="00B5569D" w:rsidRPr="00B5569D" w:rsidRDefault="00B5569D" w:rsidP="00B5569D">
      <w:pPr>
        <w:ind w:right="-29"/>
        <w:jc w:val="both"/>
        <w:rPr>
          <w:rFonts w:ascii="Arial" w:hAnsi="Arial"/>
          <w:iCs/>
          <w:sz w:val="24"/>
          <w:szCs w:val="24"/>
          <w:u w:val="single"/>
          <w:lang w:eastAsia="en-GB"/>
        </w:rPr>
      </w:pPr>
    </w:p>
    <w:p w14:paraId="44FEACD6" w14:textId="77777777" w:rsidR="00B5569D" w:rsidRPr="00B5569D" w:rsidRDefault="00B5569D" w:rsidP="00B5569D">
      <w:pPr>
        <w:overflowPunct w:val="0"/>
        <w:autoSpaceDE w:val="0"/>
        <w:autoSpaceDN w:val="0"/>
        <w:adjustRightInd w:val="0"/>
        <w:ind w:right="-29"/>
        <w:jc w:val="both"/>
        <w:textAlignment w:val="baseline"/>
        <w:rPr>
          <w:rFonts w:ascii="Arial" w:hAnsi="Arial"/>
          <w:sz w:val="24"/>
          <w:szCs w:val="24"/>
          <w:lang w:eastAsia="en-GB"/>
        </w:rPr>
      </w:pPr>
      <w:r w:rsidRPr="00B5569D">
        <w:rPr>
          <w:rFonts w:ascii="Arial" w:hAnsi="Arial"/>
          <w:sz w:val="24"/>
          <w:szCs w:val="24"/>
          <w:lang w:eastAsia="en-GB"/>
        </w:rPr>
        <w:t>The Provider shall:</w:t>
      </w:r>
    </w:p>
    <w:p w14:paraId="79396149" w14:textId="77777777" w:rsidR="00B5569D" w:rsidRPr="00453DF8" w:rsidRDefault="00B5569D" w:rsidP="00B5569D">
      <w:pPr>
        <w:ind w:right="-29"/>
        <w:jc w:val="both"/>
        <w:rPr>
          <w:rFonts w:ascii="Arial" w:hAnsi="Arial" w:cs="Arial"/>
          <w:iCs/>
          <w:sz w:val="24"/>
          <w:szCs w:val="24"/>
          <w:lang w:eastAsia="en-GB"/>
        </w:rPr>
      </w:pPr>
    </w:p>
    <w:p w14:paraId="29561BAA" w14:textId="77777777" w:rsidR="00456B5F" w:rsidRDefault="0097517F" w:rsidP="00BA4266">
      <w:pPr>
        <w:numPr>
          <w:ilvl w:val="0"/>
          <w:numId w:val="11"/>
        </w:numPr>
        <w:overflowPunct w:val="0"/>
        <w:autoSpaceDE w:val="0"/>
        <w:autoSpaceDN w:val="0"/>
        <w:adjustRightInd w:val="0"/>
        <w:spacing w:line="276" w:lineRule="auto"/>
        <w:ind w:right="-29"/>
        <w:contextualSpacing/>
        <w:jc w:val="both"/>
        <w:textAlignment w:val="baseline"/>
        <w:rPr>
          <w:rFonts w:ascii="Arial" w:hAnsi="Arial" w:cs="Arial"/>
          <w:sz w:val="24"/>
          <w:szCs w:val="24"/>
          <w:lang w:eastAsia="en-GB"/>
        </w:rPr>
      </w:pPr>
      <w:r w:rsidRPr="0097517F">
        <w:rPr>
          <w:rFonts w:ascii="Arial" w:hAnsi="Arial" w:cs="Arial"/>
          <w:sz w:val="24"/>
          <w:szCs w:val="24"/>
          <w:lang w:eastAsia="en-GB"/>
        </w:rPr>
        <w:t xml:space="preserve">Maintain the requirements listed in the </w:t>
      </w:r>
      <w:r w:rsidR="00363F57">
        <w:rPr>
          <w:rFonts w:ascii="Arial" w:hAnsi="Arial" w:cs="Arial"/>
          <w:sz w:val="24"/>
          <w:szCs w:val="24"/>
        </w:rPr>
        <w:t>‘</w:t>
      </w:r>
      <w:r w:rsidR="00363F57" w:rsidRPr="00363F57">
        <w:rPr>
          <w:rFonts w:ascii="Arial" w:hAnsi="Arial" w:cs="Arial"/>
          <w:bCs/>
          <w:color w:val="333333"/>
          <w:spacing w:val="-8"/>
          <w:sz w:val="24"/>
          <w:szCs w:val="24"/>
        </w:rPr>
        <w:t>Funding follows the child and the national standard for early learning and childcare providers: principles and practice’</w:t>
      </w:r>
      <w:r w:rsidRPr="0097517F">
        <w:rPr>
          <w:rFonts w:ascii="Arial" w:hAnsi="Arial" w:cs="Arial"/>
          <w:sz w:val="24"/>
          <w:szCs w:val="24"/>
          <w:lang w:eastAsia="en-GB"/>
        </w:rPr>
        <w:t xml:space="preserve"> </w:t>
      </w:r>
    </w:p>
    <w:p w14:paraId="67702332" w14:textId="77777777" w:rsidR="0097517F" w:rsidRPr="0097517F" w:rsidRDefault="0097517F" w:rsidP="00456B5F">
      <w:pPr>
        <w:overflowPunct w:val="0"/>
        <w:autoSpaceDE w:val="0"/>
        <w:autoSpaceDN w:val="0"/>
        <w:adjustRightInd w:val="0"/>
        <w:spacing w:line="276" w:lineRule="auto"/>
        <w:ind w:left="720" w:right="-29"/>
        <w:contextualSpacing/>
        <w:jc w:val="both"/>
        <w:textAlignment w:val="baseline"/>
        <w:rPr>
          <w:rFonts w:ascii="Arial" w:hAnsi="Arial" w:cs="Arial"/>
          <w:sz w:val="24"/>
          <w:szCs w:val="24"/>
          <w:lang w:eastAsia="en-GB"/>
        </w:rPr>
      </w:pPr>
      <w:r w:rsidRPr="0097517F">
        <w:rPr>
          <w:rFonts w:ascii="Arial" w:hAnsi="Arial" w:cs="Arial"/>
          <w:sz w:val="24"/>
          <w:szCs w:val="24"/>
          <w:lang w:eastAsia="en-GB"/>
        </w:rPr>
        <w:t xml:space="preserve">   </w:t>
      </w:r>
      <w:hyperlink r:id="rId19" w:history="1">
        <w:r w:rsidRPr="00453DF8">
          <w:rPr>
            <w:rFonts w:ascii="Arial" w:hAnsi="Arial" w:cs="Arial"/>
            <w:color w:val="0000FF"/>
            <w:sz w:val="24"/>
            <w:szCs w:val="24"/>
            <w:u w:val="single"/>
            <w:lang w:eastAsia="en-GB"/>
          </w:rPr>
          <w:t>https://www.gov.scot/publications/funding-follows-child-national-standard-early-learning-childcare-providers-principles-practice/pages/4/</w:t>
        </w:r>
      </w:hyperlink>
    </w:p>
    <w:p w14:paraId="54031838" w14:textId="77777777" w:rsidR="0097517F" w:rsidRPr="0097517F" w:rsidRDefault="0097517F" w:rsidP="0097517F">
      <w:pPr>
        <w:spacing w:line="276" w:lineRule="auto"/>
        <w:ind w:right="-29"/>
        <w:jc w:val="both"/>
        <w:rPr>
          <w:rFonts w:ascii="Arial" w:hAnsi="Arial" w:cs="Arial"/>
          <w:iCs/>
          <w:sz w:val="24"/>
          <w:szCs w:val="24"/>
          <w:lang w:eastAsia="en-GB"/>
        </w:rPr>
      </w:pPr>
    </w:p>
    <w:p w14:paraId="15C4FB22" w14:textId="77777777" w:rsidR="0097517F" w:rsidRPr="0097517F" w:rsidRDefault="0097517F" w:rsidP="00BA4266">
      <w:pPr>
        <w:numPr>
          <w:ilvl w:val="0"/>
          <w:numId w:val="12"/>
        </w:numPr>
        <w:spacing w:line="276" w:lineRule="auto"/>
        <w:jc w:val="both"/>
        <w:rPr>
          <w:rFonts w:ascii="Arial" w:hAnsi="Arial" w:cs="Arial"/>
          <w:sz w:val="24"/>
          <w:szCs w:val="24"/>
          <w:lang w:eastAsia="en-GB"/>
        </w:rPr>
      </w:pPr>
      <w:r w:rsidRPr="0097517F">
        <w:rPr>
          <w:rFonts w:ascii="Arial" w:hAnsi="Arial" w:cs="Arial"/>
          <w:sz w:val="24"/>
          <w:szCs w:val="24"/>
          <w:lang w:eastAsia="en-GB"/>
        </w:rPr>
        <w:t>Offer a maximum number of places each year as agreed with Fife Council, where children will be entitled to receive funded Early Learning and Childcare (ELC) in their establishment.</w:t>
      </w:r>
    </w:p>
    <w:p w14:paraId="40E2F236" w14:textId="77777777" w:rsidR="0097517F" w:rsidRPr="0097517F" w:rsidRDefault="0097517F" w:rsidP="0097517F">
      <w:pPr>
        <w:spacing w:line="276" w:lineRule="auto"/>
        <w:ind w:left="720"/>
        <w:jc w:val="both"/>
        <w:rPr>
          <w:rFonts w:ascii="Arial" w:hAnsi="Arial" w:cs="Arial"/>
          <w:sz w:val="24"/>
          <w:szCs w:val="24"/>
          <w:lang w:eastAsia="en-GB"/>
        </w:rPr>
      </w:pPr>
      <w:r w:rsidRPr="0097517F">
        <w:rPr>
          <w:rFonts w:ascii="Arial" w:hAnsi="Arial" w:cs="Arial"/>
          <w:sz w:val="24"/>
          <w:szCs w:val="24"/>
          <w:lang w:eastAsia="en-GB"/>
        </w:rPr>
        <w:t xml:space="preserve">  </w:t>
      </w:r>
    </w:p>
    <w:p w14:paraId="5D72D78F" w14:textId="77777777" w:rsidR="0097517F" w:rsidRPr="0097517F" w:rsidRDefault="0097517F" w:rsidP="00BA4266">
      <w:pPr>
        <w:numPr>
          <w:ilvl w:val="0"/>
          <w:numId w:val="13"/>
        </w:numPr>
        <w:spacing w:line="276" w:lineRule="auto"/>
        <w:jc w:val="both"/>
        <w:rPr>
          <w:rFonts w:ascii="Arial" w:hAnsi="Arial" w:cs="Arial"/>
          <w:sz w:val="24"/>
          <w:szCs w:val="24"/>
          <w:lang w:eastAsia="en-GB"/>
        </w:rPr>
      </w:pPr>
      <w:r w:rsidRPr="0097517F">
        <w:rPr>
          <w:rFonts w:ascii="Arial" w:hAnsi="Arial" w:cs="Arial"/>
          <w:sz w:val="24"/>
          <w:szCs w:val="24"/>
          <w:lang w:eastAsia="en-GB"/>
        </w:rPr>
        <w:t xml:space="preserve">Offer a maximum of 1140 hours of funded ELC to each eligible child.  This will be a pro-rata amount for children that become eligible for funding part way through an academic year. Children will become eligible for funding at different points of the year in line </w:t>
      </w:r>
      <w:r w:rsidRPr="0097517F">
        <w:rPr>
          <w:rFonts w:ascii="Arial" w:hAnsi="Arial" w:cs="Arial"/>
          <w:sz w:val="24"/>
          <w:szCs w:val="24"/>
        </w:rPr>
        <w:t>with the qualifying dates shown below:</w:t>
      </w:r>
    </w:p>
    <w:p w14:paraId="19C46FE7" w14:textId="77777777" w:rsidR="0097517F" w:rsidRPr="0097517F" w:rsidRDefault="0097517F" w:rsidP="00BA4266">
      <w:pPr>
        <w:numPr>
          <w:ilvl w:val="1"/>
          <w:numId w:val="14"/>
        </w:numPr>
        <w:autoSpaceDE w:val="0"/>
        <w:autoSpaceDN w:val="0"/>
        <w:spacing w:after="160" w:line="276" w:lineRule="auto"/>
        <w:rPr>
          <w:rFonts w:ascii="Arial" w:hAnsi="Arial" w:cs="Arial"/>
          <w:color w:val="000000"/>
          <w:sz w:val="24"/>
          <w:szCs w:val="24"/>
          <w:lang w:eastAsia="en-GB"/>
        </w:rPr>
      </w:pPr>
      <w:r w:rsidRPr="0097517F">
        <w:rPr>
          <w:rFonts w:ascii="Arial" w:hAnsi="Arial" w:cs="Arial"/>
          <w:sz w:val="24"/>
          <w:szCs w:val="24"/>
        </w:rPr>
        <w:t xml:space="preserve">     </w:t>
      </w:r>
      <w:r w:rsidRPr="0097517F">
        <w:rPr>
          <w:rFonts w:ascii="Arial" w:hAnsi="Arial" w:cs="Arial"/>
          <w:color w:val="000000"/>
          <w:sz w:val="24"/>
          <w:szCs w:val="24"/>
          <w:lang w:eastAsia="en-GB"/>
        </w:rPr>
        <w:t xml:space="preserve">All </w:t>
      </w:r>
      <w:proofErr w:type="gramStart"/>
      <w:r w:rsidRPr="0097517F">
        <w:rPr>
          <w:rFonts w:ascii="Arial" w:hAnsi="Arial" w:cs="Arial"/>
          <w:color w:val="000000"/>
          <w:sz w:val="24"/>
          <w:szCs w:val="24"/>
          <w:lang w:eastAsia="en-GB"/>
        </w:rPr>
        <w:t>3 and 4 year olds</w:t>
      </w:r>
      <w:proofErr w:type="gramEnd"/>
      <w:r w:rsidRPr="0097517F">
        <w:rPr>
          <w:rFonts w:ascii="Arial" w:hAnsi="Arial" w:cs="Arial"/>
          <w:color w:val="000000"/>
          <w:sz w:val="24"/>
          <w:szCs w:val="24"/>
          <w:lang w:eastAsia="en-GB"/>
        </w:rPr>
        <w:t>, starting from the first day of term after their third birthday in line with the qualifying dates below:</w:t>
      </w:r>
    </w:p>
    <w:p w14:paraId="2005BA6D" w14:textId="77777777" w:rsidR="0097517F" w:rsidRPr="0097517F" w:rsidRDefault="0097517F" w:rsidP="00BA4266">
      <w:pPr>
        <w:numPr>
          <w:ilvl w:val="2"/>
          <w:numId w:val="14"/>
        </w:numPr>
        <w:spacing w:after="160" w:line="276" w:lineRule="auto"/>
        <w:rPr>
          <w:rFonts w:ascii="Arial" w:hAnsi="Arial" w:cs="Arial"/>
          <w:sz w:val="24"/>
          <w:szCs w:val="24"/>
          <w:lang w:eastAsia="en-GB"/>
        </w:rPr>
      </w:pPr>
      <w:r w:rsidRPr="0097517F">
        <w:rPr>
          <w:rFonts w:ascii="Arial" w:hAnsi="Arial" w:cs="Arial"/>
          <w:sz w:val="24"/>
          <w:szCs w:val="24"/>
          <w:lang w:eastAsia="en-GB"/>
        </w:rPr>
        <w:t>1 March – 31 August:  Term starting in August</w:t>
      </w:r>
    </w:p>
    <w:p w14:paraId="16CDA258" w14:textId="77777777" w:rsidR="0097517F" w:rsidRPr="0097517F" w:rsidRDefault="0097517F" w:rsidP="00BA4266">
      <w:pPr>
        <w:numPr>
          <w:ilvl w:val="2"/>
          <w:numId w:val="14"/>
        </w:numPr>
        <w:spacing w:after="160" w:line="276" w:lineRule="auto"/>
        <w:rPr>
          <w:rFonts w:ascii="Arial" w:hAnsi="Arial" w:cs="Arial"/>
          <w:sz w:val="24"/>
          <w:szCs w:val="24"/>
          <w:lang w:eastAsia="en-GB"/>
        </w:rPr>
      </w:pPr>
      <w:r w:rsidRPr="0097517F">
        <w:rPr>
          <w:rFonts w:ascii="Arial" w:hAnsi="Arial" w:cs="Arial"/>
          <w:sz w:val="24"/>
          <w:szCs w:val="24"/>
          <w:lang w:eastAsia="en-GB"/>
        </w:rPr>
        <w:t xml:space="preserve">1 September – 31 December: Term starting in January </w:t>
      </w:r>
    </w:p>
    <w:p w14:paraId="69D9CD07" w14:textId="77777777" w:rsidR="0097517F" w:rsidRPr="0097517F" w:rsidRDefault="0097517F" w:rsidP="00BA4266">
      <w:pPr>
        <w:numPr>
          <w:ilvl w:val="2"/>
          <w:numId w:val="14"/>
        </w:numPr>
        <w:spacing w:after="160" w:line="276" w:lineRule="auto"/>
        <w:rPr>
          <w:rFonts w:ascii="Arial" w:hAnsi="Arial" w:cs="Arial"/>
          <w:sz w:val="24"/>
          <w:szCs w:val="24"/>
          <w:lang w:eastAsia="en-GB"/>
        </w:rPr>
      </w:pPr>
      <w:r w:rsidRPr="0097517F">
        <w:rPr>
          <w:rFonts w:ascii="Arial" w:hAnsi="Arial" w:cs="Arial"/>
          <w:sz w:val="24"/>
          <w:szCs w:val="24"/>
          <w:lang w:eastAsia="en-GB"/>
        </w:rPr>
        <w:t>1 January – 28/29 February:  Term starting in April</w:t>
      </w:r>
    </w:p>
    <w:p w14:paraId="639B752F" w14:textId="77777777" w:rsidR="0097517F" w:rsidRPr="0097517F" w:rsidRDefault="0097517F" w:rsidP="0097517F">
      <w:pPr>
        <w:spacing w:line="276" w:lineRule="auto"/>
        <w:ind w:left="720"/>
        <w:jc w:val="both"/>
        <w:rPr>
          <w:rFonts w:ascii="Arial" w:hAnsi="Arial" w:cs="Arial"/>
          <w:sz w:val="24"/>
          <w:szCs w:val="24"/>
          <w:lang w:eastAsia="en-GB"/>
        </w:rPr>
      </w:pPr>
      <w:r w:rsidRPr="0097517F">
        <w:rPr>
          <w:rFonts w:ascii="Arial" w:hAnsi="Arial" w:cs="Arial"/>
          <w:sz w:val="24"/>
          <w:szCs w:val="24"/>
          <w:lang w:eastAsia="en-GB"/>
        </w:rPr>
        <w:t xml:space="preserve">             </w:t>
      </w:r>
    </w:p>
    <w:p w14:paraId="5DEB7EA3" w14:textId="5EA09E79" w:rsidR="0097517F" w:rsidRPr="0097517F" w:rsidRDefault="0097517F" w:rsidP="00BA4266">
      <w:pPr>
        <w:numPr>
          <w:ilvl w:val="1"/>
          <w:numId w:val="14"/>
        </w:numPr>
        <w:spacing w:line="276" w:lineRule="auto"/>
        <w:contextualSpacing/>
        <w:rPr>
          <w:rFonts w:ascii="Arial" w:hAnsi="Arial" w:cs="Arial"/>
          <w:sz w:val="24"/>
          <w:szCs w:val="24"/>
          <w:lang w:eastAsia="en-GB"/>
        </w:rPr>
      </w:pPr>
      <w:r w:rsidRPr="0097517F">
        <w:rPr>
          <w:rFonts w:ascii="Arial" w:hAnsi="Arial" w:cs="Arial"/>
          <w:sz w:val="24"/>
          <w:szCs w:val="24"/>
          <w:lang w:eastAsia="en-GB"/>
        </w:rPr>
        <w:t xml:space="preserve">Eligible </w:t>
      </w:r>
      <w:proofErr w:type="gramStart"/>
      <w:r w:rsidRPr="0097517F">
        <w:rPr>
          <w:rFonts w:ascii="Arial" w:hAnsi="Arial" w:cs="Arial"/>
          <w:sz w:val="24"/>
          <w:szCs w:val="24"/>
          <w:lang w:eastAsia="en-GB"/>
        </w:rPr>
        <w:t>2 year olds</w:t>
      </w:r>
      <w:proofErr w:type="gramEnd"/>
      <w:r w:rsidRPr="0097517F">
        <w:rPr>
          <w:rFonts w:ascii="Arial" w:hAnsi="Arial" w:cs="Arial"/>
          <w:sz w:val="24"/>
          <w:szCs w:val="24"/>
          <w:lang w:eastAsia="en-GB"/>
        </w:rPr>
        <w:t xml:space="preserve"> (as ratified by a Fife Council admissions panel</w:t>
      </w:r>
      <w:r w:rsidR="00CA368A">
        <w:rPr>
          <w:rFonts w:ascii="Arial" w:hAnsi="Arial" w:cs="Arial"/>
          <w:sz w:val="24"/>
          <w:szCs w:val="24"/>
          <w:lang w:eastAsia="en-GB"/>
        </w:rPr>
        <w:t>, as per the ELC Admissions Policy</w:t>
      </w:r>
      <w:r w:rsidRPr="0097517F">
        <w:rPr>
          <w:rFonts w:ascii="Arial" w:hAnsi="Arial" w:cs="Arial"/>
          <w:sz w:val="24"/>
          <w:szCs w:val="24"/>
          <w:lang w:eastAsia="en-GB"/>
        </w:rPr>
        <w:t>)</w:t>
      </w:r>
    </w:p>
    <w:p w14:paraId="2E662901" w14:textId="77777777" w:rsidR="0097517F" w:rsidRPr="0097517F" w:rsidRDefault="0097517F" w:rsidP="0097517F">
      <w:pPr>
        <w:spacing w:line="276" w:lineRule="auto"/>
        <w:ind w:left="1440"/>
        <w:contextualSpacing/>
        <w:rPr>
          <w:rFonts w:ascii="Arial" w:hAnsi="Arial" w:cs="Arial"/>
          <w:sz w:val="24"/>
          <w:szCs w:val="24"/>
          <w:lang w:eastAsia="en-GB"/>
        </w:rPr>
      </w:pPr>
    </w:p>
    <w:p w14:paraId="203FD386" w14:textId="77777777" w:rsidR="0097517F" w:rsidRPr="0097517F" w:rsidRDefault="0097517F" w:rsidP="00BA4266">
      <w:pPr>
        <w:numPr>
          <w:ilvl w:val="2"/>
          <w:numId w:val="14"/>
        </w:numPr>
        <w:autoSpaceDE w:val="0"/>
        <w:autoSpaceDN w:val="0"/>
        <w:spacing w:after="160" w:line="276" w:lineRule="auto"/>
        <w:rPr>
          <w:rFonts w:ascii="Arial" w:hAnsi="Arial" w:cs="Arial"/>
          <w:color w:val="000000"/>
          <w:sz w:val="24"/>
          <w:szCs w:val="24"/>
          <w:lang w:eastAsia="en-GB"/>
        </w:rPr>
      </w:pPr>
      <w:proofErr w:type="gramStart"/>
      <w:r w:rsidRPr="0097517F">
        <w:rPr>
          <w:rFonts w:ascii="Arial" w:hAnsi="Arial" w:cs="Arial"/>
          <w:color w:val="000000"/>
          <w:sz w:val="24"/>
          <w:szCs w:val="24"/>
          <w:lang w:eastAsia="en-GB"/>
        </w:rPr>
        <w:t>2 year olds</w:t>
      </w:r>
      <w:proofErr w:type="gramEnd"/>
      <w:r w:rsidRPr="0097517F">
        <w:rPr>
          <w:rFonts w:ascii="Arial" w:hAnsi="Arial" w:cs="Arial"/>
          <w:color w:val="000000"/>
          <w:sz w:val="24"/>
          <w:szCs w:val="24"/>
          <w:lang w:eastAsia="en-GB"/>
        </w:rPr>
        <w:t xml:space="preserve"> from their 2</w:t>
      </w:r>
      <w:r w:rsidRPr="0097517F">
        <w:rPr>
          <w:rFonts w:ascii="Arial" w:hAnsi="Arial" w:cs="Arial"/>
          <w:color w:val="000000"/>
          <w:sz w:val="24"/>
          <w:szCs w:val="24"/>
          <w:vertAlign w:val="superscript"/>
          <w:lang w:eastAsia="en-GB"/>
        </w:rPr>
        <w:t>nd</w:t>
      </w:r>
      <w:r w:rsidRPr="0097517F">
        <w:rPr>
          <w:rFonts w:ascii="Arial" w:hAnsi="Arial" w:cs="Arial"/>
          <w:color w:val="000000"/>
          <w:sz w:val="24"/>
          <w:szCs w:val="24"/>
          <w:lang w:eastAsia="en-GB"/>
        </w:rPr>
        <w:t xml:space="preserve"> birthday who are looked after, under a kinship care order or with a parent appointed guardian.</w:t>
      </w:r>
    </w:p>
    <w:p w14:paraId="4BA26C15" w14:textId="77777777" w:rsidR="0097517F" w:rsidRPr="0097517F" w:rsidRDefault="0097517F" w:rsidP="00BA4266">
      <w:pPr>
        <w:numPr>
          <w:ilvl w:val="2"/>
          <w:numId w:val="14"/>
        </w:numPr>
        <w:autoSpaceDE w:val="0"/>
        <w:autoSpaceDN w:val="0"/>
        <w:spacing w:after="160" w:line="276" w:lineRule="auto"/>
        <w:rPr>
          <w:rFonts w:ascii="Arial" w:hAnsi="Arial" w:cs="Arial"/>
          <w:color w:val="000000"/>
          <w:sz w:val="24"/>
          <w:szCs w:val="24"/>
          <w:lang w:eastAsia="en-GB"/>
        </w:rPr>
      </w:pPr>
      <w:proofErr w:type="gramStart"/>
      <w:r w:rsidRPr="0097517F">
        <w:rPr>
          <w:rFonts w:ascii="Arial" w:hAnsi="Arial" w:cs="Arial"/>
          <w:color w:val="000000"/>
          <w:sz w:val="24"/>
          <w:szCs w:val="24"/>
          <w:lang w:eastAsia="en-GB"/>
        </w:rPr>
        <w:t>2 year olds</w:t>
      </w:r>
      <w:proofErr w:type="gramEnd"/>
      <w:r w:rsidRPr="0097517F">
        <w:rPr>
          <w:rFonts w:ascii="Arial" w:hAnsi="Arial" w:cs="Arial"/>
          <w:color w:val="000000"/>
          <w:sz w:val="24"/>
          <w:szCs w:val="24"/>
          <w:lang w:eastAsia="en-GB"/>
        </w:rPr>
        <w:t>, who meet the Scottish Government criteria listed above for families in receipt of qualifying benefits starting from the first day of term after their third birthday in line with the qualifying dates below:</w:t>
      </w:r>
    </w:p>
    <w:p w14:paraId="31194882" w14:textId="77777777" w:rsidR="0097517F" w:rsidRPr="0097517F" w:rsidRDefault="0097517F" w:rsidP="00BA4266">
      <w:pPr>
        <w:numPr>
          <w:ilvl w:val="3"/>
          <w:numId w:val="14"/>
        </w:numPr>
        <w:spacing w:after="160" w:line="276" w:lineRule="auto"/>
        <w:rPr>
          <w:rFonts w:ascii="Arial" w:hAnsi="Arial" w:cs="Arial"/>
          <w:sz w:val="24"/>
          <w:szCs w:val="24"/>
          <w:lang w:eastAsia="en-GB"/>
        </w:rPr>
      </w:pPr>
      <w:r w:rsidRPr="0097517F">
        <w:rPr>
          <w:rFonts w:ascii="Arial" w:hAnsi="Arial" w:cs="Arial"/>
          <w:sz w:val="24"/>
          <w:szCs w:val="24"/>
          <w:lang w:eastAsia="en-GB"/>
        </w:rPr>
        <w:t>1 March – 31 August:  Term starting in August</w:t>
      </w:r>
    </w:p>
    <w:p w14:paraId="31FF65C4" w14:textId="77777777" w:rsidR="0097517F" w:rsidRPr="0097517F" w:rsidRDefault="0097517F" w:rsidP="00BA4266">
      <w:pPr>
        <w:numPr>
          <w:ilvl w:val="3"/>
          <w:numId w:val="14"/>
        </w:numPr>
        <w:spacing w:after="160" w:line="276" w:lineRule="auto"/>
        <w:rPr>
          <w:rFonts w:ascii="Arial" w:hAnsi="Arial" w:cs="Arial"/>
          <w:sz w:val="24"/>
          <w:szCs w:val="24"/>
          <w:lang w:eastAsia="en-GB"/>
        </w:rPr>
      </w:pPr>
      <w:r w:rsidRPr="0097517F">
        <w:rPr>
          <w:rFonts w:ascii="Arial" w:hAnsi="Arial" w:cs="Arial"/>
          <w:sz w:val="24"/>
          <w:szCs w:val="24"/>
          <w:lang w:eastAsia="en-GB"/>
        </w:rPr>
        <w:t>1 September – 31 December: Term starting in January</w:t>
      </w:r>
    </w:p>
    <w:p w14:paraId="2DEFCF12" w14:textId="77777777" w:rsidR="0097517F" w:rsidRPr="0097517F" w:rsidRDefault="0097517F" w:rsidP="00BA4266">
      <w:pPr>
        <w:numPr>
          <w:ilvl w:val="3"/>
          <w:numId w:val="14"/>
        </w:numPr>
        <w:spacing w:after="160" w:line="276" w:lineRule="auto"/>
        <w:rPr>
          <w:rFonts w:ascii="Arial" w:hAnsi="Arial" w:cs="Arial"/>
          <w:sz w:val="24"/>
          <w:szCs w:val="24"/>
          <w:lang w:eastAsia="en-GB"/>
        </w:rPr>
      </w:pPr>
      <w:r w:rsidRPr="0097517F">
        <w:rPr>
          <w:rFonts w:ascii="Arial" w:hAnsi="Arial" w:cs="Arial"/>
          <w:sz w:val="24"/>
          <w:szCs w:val="24"/>
          <w:lang w:eastAsia="en-GB"/>
        </w:rPr>
        <w:t>1 January – 28/29 February:  Term starting in April</w:t>
      </w:r>
    </w:p>
    <w:p w14:paraId="63E7A839" w14:textId="77777777" w:rsidR="0097517F" w:rsidRPr="0097517F" w:rsidRDefault="0097517F" w:rsidP="0097517F">
      <w:pPr>
        <w:spacing w:line="276" w:lineRule="auto"/>
        <w:ind w:left="720"/>
        <w:jc w:val="both"/>
        <w:rPr>
          <w:rFonts w:ascii="Arial" w:hAnsi="Arial" w:cs="Arial"/>
          <w:sz w:val="24"/>
          <w:szCs w:val="24"/>
          <w:lang w:eastAsia="en-GB"/>
        </w:rPr>
      </w:pPr>
      <w:r w:rsidRPr="0097517F">
        <w:rPr>
          <w:rFonts w:ascii="Arial" w:hAnsi="Arial" w:cs="Arial"/>
          <w:sz w:val="24"/>
          <w:szCs w:val="24"/>
          <w:lang w:eastAsia="en-GB"/>
        </w:rPr>
        <w:lastRenderedPageBreak/>
        <w:t>If an eligible child is attending a Fife Council Early Learning and Childcare Provider in addition to a Partner Provider, then the amount they are eligible to claim at the partner provider will be reduced by the number of hours of ELC they receive at the Fife Council provider.  If an eligible child attends more than one private nursery, playgroup or childminder then the parent must indicate how they wish to split their funded hours and only claim the agreed amount at each provider</w:t>
      </w:r>
      <w:r w:rsidR="00E24AEA">
        <w:rPr>
          <w:rFonts w:ascii="Arial" w:hAnsi="Arial" w:cs="Arial"/>
          <w:sz w:val="24"/>
          <w:szCs w:val="24"/>
          <w:lang w:eastAsia="en-GB"/>
        </w:rPr>
        <w:t xml:space="preserve"> </w:t>
      </w:r>
      <w:r w:rsidR="00E24AEA" w:rsidRPr="00E24AEA">
        <w:rPr>
          <w:rFonts w:ascii="Arial" w:hAnsi="Arial" w:cs="Arial"/>
          <w:sz w:val="24"/>
          <w:szCs w:val="24"/>
          <w:lang w:eastAsia="en-GB"/>
        </w:rPr>
        <w:t>up to a maximum of 1140 hours across all providers per annum.</w:t>
      </w:r>
      <w:r w:rsidRPr="0097517F">
        <w:rPr>
          <w:rFonts w:ascii="Arial" w:hAnsi="Arial" w:cs="Arial"/>
          <w:sz w:val="24"/>
          <w:szCs w:val="24"/>
          <w:lang w:eastAsia="en-GB"/>
        </w:rPr>
        <w:t xml:space="preserve"> </w:t>
      </w:r>
    </w:p>
    <w:p w14:paraId="492D85DF" w14:textId="77777777" w:rsidR="0097517F" w:rsidRPr="0097517F" w:rsidRDefault="0097517F" w:rsidP="0097517F">
      <w:pPr>
        <w:spacing w:line="276" w:lineRule="auto"/>
        <w:ind w:left="720"/>
        <w:jc w:val="both"/>
        <w:rPr>
          <w:rFonts w:ascii="Arial" w:hAnsi="Arial" w:cs="Arial"/>
          <w:sz w:val="24"/>
          <w:szCs w:val="24"/>
          <w:lang w:eastAsia="en-GB"/>
        </w:rPr>
      </w:pPr>
    </w:p>
    <w:p w14:paraId="72759CD1" w14:textId="77777777" w:rsidR="0097517F" w:rsidRPr="0097517F" w:rsidRDefault="0097517F" w:rsidP="00BA4266">
      <w:pPr>
        <w:numPr>
          <w:ilvl w:val="0"/>
          <w:numId w:val="13"/>
        </w:numPr>
        <w:spacing w:line="276" w:lineRule="auto"/>
        <w:jc w:val="both"/>
        <w:rPr>
          <w:rFonts w:ascii="Arial" w:hAnsi="Arial" w:cs="Arial"/>
          <w:sz w:val="24"/>
          <w:szCs w:val="24"/>
          <w:lang w:eastAsia="en-GB"/>
        </w:rPr>
      </w:pPr>
      <w:r w:rsidRPr="0097517F">
        <w:rPr>
          <w:rFonts w:ascii="Arial" w:hAnsi="Arial" w:cs="Arial"/>
          <w:sz w:val="24"/>
          <w:szCs w:val="24"/>
          <w:lang w:eastAsia="en-GB"/>
        </w:rPr>
        <w:t xml:space="preserve">Offer funded ELC over a minimum of 38 weeks of the academic year, with a maximum of 10 hours of ELC being provided across all providers attended by that child each day.  </w:t>
      </w:r>
    </w:p>
    <w:p w14:paraId="250DF1D8" w14:textId="77777777" w:rsidR="0097517F" w:rsidRPr="0097517F" w:rsidRDefault="0097517F" w:rsidP="0097517F">
      <w:pPr>
        <w:spacing w:line="276" w:lineRule="auto"/>
        <w:ind w:left="720"/>
        <w:jc w:val="both"/>
        <w:rPr>
          <w:rFonts w:ascii="Arial" w:hAnsi="Arial" w:cs="Arial"/>
          <w:sz w:val="24"/>
          <w:szCs w:val="24"/>
          <w:lang w:eastAsia="en-GB"/>
        </w:rPr>
      </w:pPr>
    </w:p>
    <w:p w14:paraId="23039EF2" w14:textId="77777777" w:rsidR="0097517F" w:rsidRPr="0097517F" w:rsidRDefault="0097517F" w:rsidP="00BA4266">
      <w:pPr>
        <w:numPr>
          <w:ilvl w:val="0"/>
          <w:numId w:val="13"/>
        </w:numPr>
        <w:spacing w:line="276" w:lineRule="auto"/>
        <w:jc w:val="both"/>
        <w:rPr>
          <w:rFonts w:ascii="Arial" w:hAnsi="Arial" w:cs="Arial"/>
          <w:sz w:val="24"/>
          <w:szCs w:val="24"/>
          <w:lang w:eastAsia="en-GB"/>
        </w:rPr>
      </w:pPr>
      <w:r w:rsidRPr="0097517F">
        <w:rPr>
          <w:rFonts w:ascii="Arial" w:hAnsi="Arial" w:cs="Arial"/>
          <w:sz w:val="24"/>
          <w:szCs w:val="24"/>
          <w:lang w:eastAsia="en-GB"/>
        </w:rPr>
        <w:t>Provide the following information to any person making an enquiry with a view to securing a place or who already has a place for a child at their establishment:</w:t>
      </w:r>
    </w:p>
    <w:p w14:paraId="5CF57B96" w14:textId="77777777" w:rsidR="0097517F" w:rsidRPr="0097517F" w:rsidRDefault="0097517F" w:rsidP="00BA4266">
      <w:pPr>
        <w:numPr>
          <w:ilvl w:val="1"/>
          <w:numId w:val="13"/>
        </w:numPr>
        <w:spacing w:line="276" w:lineRule="auto"/>
        <w:jc w:val="both"/>
        <w:rPr>
          <w:rFonts w:ascii="Arial" w:hAnsi="Arial" w:cs="Arial"/>
          <w:sz w:val="24"/>
          <w:szCs w:val="24"/>
          <w:lang w:eastAsia="en-GB"/>
        </w:rPr>
      </w:pPr>
      <w:r w:rsidRPr="0097517F">
        <w:rPr>
          <w:rFonts w:ascii="Arial" w:hAnsi="Arial" w:cs="Arial"/>
          <w:sz w:val="24"/>
          <w:szCs w:val="24"/>
          <w:lang w:eastAsia="en-GB"/>
        </w:rPr>
        <w:t>Admission policy.</w:t>
      </w:r>
    </w:p>
    <w:p w14:paraId="509302E2" w14:textId="77777777" w:rsidR="0097517F" w:rsidRPr="0097517F" w:rsidRDefault="0097517F" w:rsidP="00BA4266">
      <w:pPr>
        <w:numPr>
          <w:ilvl w:val="1"/>
          <w:numId w:val="13"/>
        </w:numPr>
        <w:spacing w:line="276" w:lineRule="auto"/>
        <w:jc w:val="both"/>
        <w:rPr>
          <w:rFonts w:ascii="Arial" w:hAnsi="Arial" w:cs="Arial"/>
          <w:sz w:val="24"/>
          <w:szCs w:val="24"/>
          <w:lang w:eastAsia="en-GB"/>
        </w:rPr>
      </w:pPr>
      <w:r w:rsidRPr="0097517F">
        <w:rPr>
          <w:rFonts w:ascii="Arial" w:hAnsi="Arial" w:cs="Arial"/>
          <w:sz w:val="24"/>
          <w:szCs w:val="24"/>
          <w:lang w:eastAsia="en-GB"/>
        </w:rPr>
        <w:t>The system for reporting children’s progress to parents.</w:t>
      </w:r>
    </w:p>
    <w:p w14:paraId="32E26654" w14:textId="77777777" w:rsidR="0097517F" w:rsidRPr="0097517F" w:rsidRDefault="0097517F" w:rsidP="00BA4266">
      <w:pPr>
        <w:numPr>
          <w:ilvl w:val="1"/>
          <w:numId w:val="13"/>
        </w:numPr>
        <w:spacing w:line="276" w:lineRule="auto"/>
        <w:jc w:val="both"/>
        <w:rPr>
          <w:rFonts w:ascii="Arial" w:hAnsi="Arial" w:cs="Arial"/>
          <w:sz w:val="24"/>
          <w:szCs w:val="24"/>
          <w:lang w:eastAsia="en-GB"/>
        </w:rPr>
      </w:pPr>
      <w:r w:rsidRPr="0097517F">
        <w:rPr>
          <w:rFonts w:ascii="Arial" w:hAnsi="Arial" w:cs="Arial"/>
          <w:sz w:val="24"/>
          <w:szCs w:val="24"/>
          <w:lang w:eastAsia="en-GB"/>
        </w:rPr>
        <w:t>A statement that shows a complaints procedure exists and details on how to get further information about it.</w:t>
      </w:r>
    </w:p>
    <w:p w14:paraId="327C7045" w14:textId="77777777" w:rsidR="0097517F" w:rsidRPr="0097517F" w:rsidRDefault="0097517F" w:rsidP="0097517F">
      <w:pPr>
        <w:spacing w:line="276" w:lineRule="auto"/>
        <w:ind w:left="1440"/>
        <w:jc w:val="both"/>
        <w:rPr>
          <w:rFonts w:ascii="Arial" w:hAnsi="Arial" w:cs="Arial"/>
          <w:sz w:val="24"/>
          <w:szCs w:val="24"/>
          <w:lang w:eastAsia="en-GB"/>
        </w:rPr>
      </w:pPr>
    </w:p>
    <w:p w14:paraId="6AEBD30B" w14:textId="77777777" w:rsidR="0097517F" w:rsidRDefault="0097517F" w:rsidP="00BA4266">
      <w:pPr>
        <w:numPr>
          <w:ilvl w:val="0"/>
          <w:numId w:val="12"/>
        </w:numPr>
        <w:overflowPunct w:val="0"/>
        <w:autoSpaceDE w:val="0"/>
        <w:autoSpaceDN w:val="0"/>
        <w:spacing w:line="276" w:lineRule="auto"/>
        <w:jc w:val="both"/>
        <w:textAlignment w:val="baseline"/>
        <w:rPr>
          <w:rFonts w:ascii="Arial" w:hAnsi="Arial" w:cs="Arial"/>
          <w:color w:val="000000"/>
          <w:sz w:val="24"/>
          <w:szCs w:val="24"/>
          <w:lang w:eastAsia="en-GB"/>
        </w:rPr>
      </w:pPr>
      <w:r w:rsidRPr="0097517F">
        <w:rPr>
          <w:rFonts w:ascii="Arial" w:hAnsi="Arial" w:cs="Arial"/>
          <w:color w:val="000000"/>
          <w:sz w:val="24"/>
          <w:szCs w:val="24"/>
          <w:lang w:eastAsia="en-GB"/>
        </w:rPr>
        <w:t xml:space="preserve">It is expected that, as a condition of the Contract, the Provider will offer </w:t>
      </w:r>
      <w:r w:rsidRPr="0097517F">
        <w:rPr>
          <w:rFonts w:ascii="Arial" w:hAnsi="Arial" w:cs="Arial"/>
          <w:sz w:val="24"/>
          <w:szCs w:val="24"/>
          <w:lang w:eastAsia="en-GB"/>
        </w:rPr>
        <w:t xml:space="preserve">a maximum of 1140 hours of </w:t>
      </w:r>
      <w:r w:rsidRPr="0097517F">
        <w:rPr>
          <w:rFonts w:ascii="Arial" w:hAnsi="Arial" w:cs="Arial"/>
          <w:color w:val="000000"/>
          <w:sz w:val="24"/>
          <w:szCs w:val="24"/>
          <w:lang w:eastAsia="en-GB"/>
        </w:rPr>
        <w:t xml:space="preserve">funded ELC per annum, </w:t>
      </w:r>
      <w:r w:rsidRPr="0097517F">
        <w:rPr>
          <w:rFonts w:ascii="Arial" w:hAnsi="Arial" w:cs="Arial"/>
          <w:sz w:val="24"/>
          <w:szCs w:val="24"/>
          <w:lang w:eastAsia="en-GB"/>
        </w:rPr>
        <w:t>without</w:t>
      </w:r>
      <w:r w:rsidRPr="0097517F">
        <w:rPr>
          <w:rFonts w:ascii="Arial" w:hAnsi="Arial" w:cs="Arial"/>
          <w:color w:val="000000"/>
          <w:sz w:val="24"/>
          <w:szCs w:val="24"/>
          <w:lang w:eastAsia="en-GB"/>
        </w:rPr>
        <w:t xml:space="preserve"> the requirement for parent/carers to purchase additional paid care from the provider, if the so wish.  There should be no top up fees charged to parents relating to the provision of the funded element of ELC for any child.</w:t>
      </w:r>
    </w:p>
    <w:p w14:paraId="740C2DE0" w14:textId="77777777" w:rsidR="00E24AEA" w:rsidRDefault="00E24AEA" w:rsidP="00E24AEA">
      <w:pPr>
        <w:overflowPunct w:val="0"/>
        <w:autoSpaceDE w:val="0"/>
        <w:autoSpaceDN w:val="0"/>
        <w:spacing w:line="276" w:lineRule="auto"/>
        <w:ind w:left="720"/>
        <w:jc w:val="both"/>
        <w:textAlignment w:val="baseline"/>
        <w:rPr>
          <w:rFonts w:ascii="Arial" w:hAnsi="Arial" w:cs="Arial"/>
          <w:color w:val="000000"/>
          <w:sz w:val="24"/>
          <w:szCs w:val="24"/>
          <w:lang w:eastAsia="en-GB"/>
        </w:rPr>
      </w:pPr>
    </w:p>
    <w:p w14:paraId="1248E556" w14:textId="39993BE6" w:rsidR="00E24AEA" w:rsidRPr="0097517F" w:rsidRDefault="00E24AEA" w:rsidP="00BA4266">
      <w:pPr>
        <w:numPr>
          <w:ilvl w:val="0"/>
          <w:numId w:val="12"/>
        </w:numPr>
        <w:overflowPunct w:val="0"/>
        <w:autoSpaceDE w:val="0"/>
        <w:autoSpaceDN w:val="0"/>
        <w:spacing w:line="276" w:lineRule="auto"/>
        <w:jc w:val="both"/>
        <w:textAlignment w:val="baseline"/>
        <w:rPr>
          <w:rFonts w:ascii="Arial" w:hAnsi="Arial" w:cs="Arial"/>
          <w:color w:val="000000"/>
          <w:sz w:val="24"/>
          <w:szCs w:val="24"/>
          <w:lang w:eastAsia="en-GB"/>
        </w:rPr>
      </w:pPr>
      <w:r w:rsidRPr="00E24AEA">
        <w:rPr>
          <w:rFonts w:ascii="Arial" w:hAnsi="Arial" w:cs="Arial"/>
          <w:color w:val="000000"/>
          <w:sz w:val="24"/>
          <w:szCs w:val="24"/>
          <w:lang w:eastAsia="en-GB"/>
        </w:rPr>
        <w:t>Provide one meal per day as part of the funded entitlement where no charge is made to the parent/carer, in line with setting the table guidance and ensuring that all relevant environmental health regulations are complied with.  If the child attends more than one provider in any given day, then an agreement must be reached between the providers as to who will provide a free meal that day as part of the funded entitlement</w:t>
      </w:r>
      <w:r w:rsidR="00A41DCB">
        <w:rPr>
          <w:rFonts w:ascii="Arial" w:hAnsi="Arial" w:cs="Arial"/>
          <w:color w:val="000000"/>
          <w:sz w:val="24"/>
          <w:szCs w:val="24"/>
          <w:lang w:eastAsia="en-GB"/>
        </w:rPr>
        <w:t>.</w:t>
      </w:r>
    </w:p>
    <w:p w14:paraId="1192CA92" w14:textId="77777777" w:rsidR="0097517F" w:rsidRPr="0097517F" w:rsidRDefault="0097517F" w:rsidP="0097517F">
      <w:pPr>
        <w:overflowPunct w:val="0"/>
        <w:autoSpaceDE w:val="0"/>
        <w:autoSpaceDN w:val="0"/>
        <w:spacing w:line="276" w:lineRule="auto"/>
        <w:ind w:left="720"/>
        <w:jc w:val="both"/>
        <w:textAlignment w:val="baseline"/>
        <w:rPr>
          <w:rFonts w:ascii="Arial" w:hAnsi="Arial" w:cs="Arial"/>
          <w:color w:val="000000"/>
          <w:sz w:val="24"/>
          <w:szCs w:val="24"/>
          <w:lang w:eastAsia="en-GB"/>
        </w:rPr>
      </w:pPr>
    </w:p>
    <w:p w14:paraId="4771EA9A" w14:textId="77777777" w:rsidR="0097517F" w:rsidRPr="0097517F" w:rsidRDefault="0097517F" w:rsidP="00BA4266">
      <w:pPr>
        <w:numPr>
          <w:ilvl w:val="0"/>
          <w:numId w:val="12"/>
        </w:numPr>
        <w:overflowPunct w:val="0"/>
        <w:autoSpaceDE w:val="0"/>
        <w:autoSpaceDN w:val="0"/>
        <w:spacing w:line="276" w:lineRule="auto"/>
        <w:jc w:val="both"/>
        <w:textAlignment w:val="baseline"/>
        <w:rPr>
          <w:rFonts w:ascii="Arial" w:hAnsi="Arial" w:cs="Arial"/>
          <w:sz w:val="24"/>
          <w:szCs w:val="24"/>
          <w:lang w:eastAsia="en-GB"/>
        </w:rPr>
      </w:pPr>
      <w:r w:rsidRPr="0097517F">
        <w:rPr>
          <w:rFonts w:ascii="Arial" w:hAnsi="Arial" w:cs="Arial"/>
          <w:sz w:val="24"/>
          <w:szCs w:val="24"/>
          <w:lang w:eastAsia="en-GB"/>
        </w:rPr>
        <w:t>Maintain a Personal Learning Journey for all funded children in accordance with Council guidance.</w:t>
      </w:r>
    </w:p>
    <w:p w14:paraId="7841EC2F" w14:textId="77777777" w:rsidR="0097517F" w:rsidRPr="0097517F" w:rsidRDefault="0097517F" w:rsidP="0097517F">
      <w:pPr>
        <w:spacing w:line="276" w:lineRule="auto"/>
        <w:ind w:left="720"/>
        <w:jc w:val="both"/>
        <w:rPr>
          <w:rFonts w:ascii="Arial" w:hAnsi="Arial" w:cs="Arial"/>
          <w:sz w:val="24"/>
          <w:szCs w:val="24"/>
          <w:lang w:eastAsia="en-GB"/>
        </w:rPr>
      </w:pPr>
    </w:p>
    <w:p w14:paraId="140EC9E7" w14:textId="77777777" w:rsidR="0097517F" w:rsidRPr="0097517F" w:rsidRDefault="0097517F" w:rsidP="00BA4266">
      <w:pPr>
        <w:numPr>
          <w:ilvl w:val="0"/>
          <w:numId w:val="12"/>
        </w:numPr>
        <w:overflowPunct w:val="0"/>
        <w:autoSpaceDE w:val="0"/>
        <w:autoSpaceDN w:val="0"/>
        <w:spacing w:line="276" w:lineRule="auto"/>
        <w:jc w:val="both"/>
        <w:textAlignment w:val="baseline"/>
        <w:rPr>
          <w:rFonts w:ascii="Arial" w:hAnsi="Arial" w:cs="Arial"/>
          <w:sz w:val="24"/>
          <w:szCs w:val="24"/>
          <w:lang w:eastAsia="en-GB"/>
        </w:rPr>
      </w:pPr>
      <w:r w:rsidRPr="0097517F">
        <w:rPr>
          <w:rFonts w:ascii="Arial" w:hAnsi="Arial" w:cs="Arial"/>
          <w:sz w:val="24"/>
          <w:szCs w:val="24"/>
          <w:lang w:eastAsia="en-GB"/>
        </w:rPr>
        <w:t>Maintain an attendance register for every eligible child receiving ELC funding at the Provider.</w:t>
      </w:r>
    </w:p>
    <w:p w14:paraId="16645C17" w14:textId="77777777" w:rsidR="0097517F" w:rsidRPr="0097517F" w:rsidRDefault="0097517F" w:rsidP="0097517F">
      <w:pPr>
        <w:overflowPunct w:val="0"/>
        <w:autoSpaceDE w:val="0"/>
        <w:autoSpaceDN w:val="0"/>
        <w:spacing w:line="276" w:lineRule="auto"/>
        <w:ind w:left="720"/>
        <w:jc w:val="both"/>
        <w:textAlignment w:val="baseline"/>
        <w:rPr>
          <w:rFonts w:ascii="Arial" w:hAnsi="Arial" w:cs="Arial"/>
          <w:sz w:val="24"/>
          <w:szCs w:val="24"/>
          <w:lang w:eastAsia="en-GB"/>
        </w:rPr>
      </w:pPr>
    </w:p>
    <w:p w14:paraId="232DA889" w14:textId="77777777" w:rsidR="0097517F" w:rsidRPr="0097517F" w:rsidRDefault="0097517F" w:rsidP="00BA4266">
      <w:pPr>
        <w:numPr>
          <w:ilvl w:val="0"/>
          <w:numId w:val="12"/>
        </w:numPr>
        <w:spacing w:line="276" w:lineRule="auto"/>
        <w:jc w:val="both"/>
        <w:rPr>
          <w:rFonts w:ascii="Arial" w:hAnsi="Arial" w:cs="Arial"/>
          <w:sz w:val="24"/>
          <w:szCs w:val="24"/>
          <w:lang w:eastAsia="en-GB"/>
        </w:rPr>
      </w:pPr>
      <w:r w:rsidRPr="0097517F">
        <w:rPr>
          <w:rFonts w:ascii="Arial" w:hAnsi="Arial" w:cs="Arial"/>
          <w:sz w:val="24"/>
          <w:szCs w:val="24"/>
          <w:lang w:eastAsia="en-GB"/>
        </w:rPr>
        <w:lastRenderedPageBreak/>
        <w:t>Ensure no child shall be given corporal punishment by any person employed by or connected with the Provider.</w:t>
      </w:r>
    </w:p>
    <w:p w14:paraId="29A762DE" w14:textId="77777777" w:rsidR="0097517F" w:rsidRPr="0097517F" w:rsidRDefault="0097517F" w:rsidP="0097517F">
      <w:pPr>
        <w:spacing w:line="276" w:lineRule="auto"/>
        <w:jc w:val="both"/>
        <w:rPr>
          <w:rFonts w:ascii="Arial" w:hAnsi="Arial" w:cs="Arial"/>
          <w:sz w:val="24"/>
          <w:szCs w:val="24"/>
          <w:lang w:eastAsia="en-GB"/>
        </w:rPr>
      </w:pPr>
    </w:p>
    <w:p w14:paraId="1588A2FC" w14:textId="77777777" w:rsidR="0097517F" w:rsidRPr="0097517F" w:rsidRDefault="0097517F" w:rsidP="00BA4266">
      <w:pPr>
        <w:numPr>
          <w:ilvl w:val="0"/>
          <w:numId w:val="13"/>
        </w:numPr>
        <w:spacing w:line="276" w:lineRule="auto"/>
        <w:jc w:val="both"/>
        <w:rPr>
          <w:rFonts w:ascii="Arial" w:hAnsi="Arial" w:cs="Arial"/>
          <w:sz w:val="24"/>
          <w:szCs w:val="24"/>
          <w:lang w:eastAsia="en-GB"/>
        </w:rPr>
      </w:pPr>
      <w:r w:rsidRPr="0097517F">
        <w:rPr>
          <w:rFonts w:ascii="Arial" w:hAnsi="Arial" w:cs="Arial"/>
          <w:sz w:val="24"/>
          <w:szCs w:val="24"/>
          <w:lang w:eastAsia="en-GB"/>
        </w:rPr>
        <w:t>Make the following information available to interested parties on request:</w:t>
      </w:r>
    </w:p>
    <w:p w14:paraId="35E16A33" w14:textId="77777777" w:rsidR="0097517F" w:rsidRPr="0097517F" w:rsidRDefault="0097517F" w:rsidP="00BA4266">
      <w:pPr>
        <w:numPr>
          <w:ilvl w:val="1"/>
          <w:numId w:val="13"/>
        </w:numPr>
        <w:spacing w:line="276" w:lineRule="auto"/>
        <w:jc w:val="both"/>
        <w:rPr>
          <w:rFonts w:ascii="Arial" w:hAnsi="Arial" w:cs="Arial"/>
          <w:sz w:val="24"/>
          <w:szCs w:val="24"/>
          <w:lang w:eastAsia="en-GB"/>
        </w:rPr>
      </w:pPr>
      <w:r w:rsidRPr="0097517F">
        <w:rPr>
          <w:rFonts w:ascii="Arial" w:hAnsi="Arial" w:cs="Arial"/>
          <w:sz w:val="24"/>
          <w:szCs w:val="24"/>
          <w:lang w:eastAsia="en-GB"/>
        </w:rPr>
        <w:t>Qualifications held by staff and policy for staff training.</w:t>
      </w:r>
    </w:p>
    <w:p w14:paraId="23B3F966" w14:textId="77777777" w:rsidR="0097517F" w:rsidRPr="0097517F" w:rsidRDefault="0097517F" w:rsidP="00BA4266">
      <w:pPr>
        <w:numPr>
          <w:ilvl w:val="1"/>
          <w:numId w:val="13"/>
        </w:numPr>
        <w:spacing w:line="276" w:lineRule="auto"/>
        <w:jc w:val="both"/>
        <w:rPr>
          <w:rFonts w:ascii="Arial" w:hAnsi="Arial" w:cs="Arial"/>
          <w:sz w:val="24"/>
          <w:szCs w:val="24"/>
          <w:lang w:eastAsia="en-GB"/>
        </w:rPr>
      </w:pPr>
      <w:r w:rsidRPr="0097517F">
        <w:rPr>
          <w:rFonts w:ascii="Arial" w:hAnsi="Arial" w:cs="Arial"/>
          <w:sz w:val="24"/>
          <w:szCs w:val="24"/>
          <w:lang w:eastAsia="en-GB"/>
        </w:rPr>
        <w:t>Positive behaviours policy.</w:t>
      </w:r>
    </w:p>
    <w:p w14:paraId="4A7393D9" w14:textId="77777777" w:rsidR="0097517F" w:rsidRPr="0097517F" w:rsidRDefault="0097517F" w:rsidP="00BA4266">
      <w:pPr>
        <w:numPr>
          <w:ilvl w:val="1"/>
          <w:numId w:val="13"/>
        </w:numPr>
        <w:spacing w:line="276" w:lineRule="auto"/>
        <w:jc w:val="both"/>
        <w:rPr>
          <w:rFonts w:ascii="Arial" w:hAnsi="Arial" w:cs="Arial"/>
          <w:sz w:val="24"/>
          <w:szCs w:val="24"/>
          <w:lang w:eastAsia="en-GB"/>
        </w:rPr>
      </w:pPr>
      <w:r w:rsidRPr="0097517F">
        <w:rPr>
          <w:rFonts w:ascii="Arial" w:hAnsi="Arial" w:cs="Arial"/>
          <w:sz w:val="24"/>
          <w:szCs w:val="24"/>
          <w:lang w:eastAsia="en-GB"/>
        </w:rPr>
        <w:t>Health and safety policy.</w:t>
      </w:r>
    </w:p>
    <w:p w14:paraId="4EFBC4D9" w14:textId="77777777" w:rsidR="0097517F" w:rsidRPr="0097517F" w:rsidRDefault="0097517F" w:rsidP="00BA4266">
      <w:pPr>
        <w:numPr>
          <w:ilvl w:val="1"/>
          <w:numId w:val="13"/>
        </w:numPr>
        <w:spacing w:line="276" w:lineRule="auto"/>
        <w:jc w:val="both"/>
        <w:rPr>
          <w:rFonts w:ascii="Arial" w:hAnsi="Arial" w:cs="Arial"/>
          <w:sz w:val="24"/>
          <w:szCs w:val="24"/>
          <w:lang w:eastAsia="en-GB"/>
        </w:rPr>
      </w:pPr>
      <w:r w:rsidRPr="0097517F">
        <w:rPr>
          <w:rFonts w:ascii="Arial" w:hAnsi="Arial" w:cs="Arial"/>
          <w:sz w:val="24"/>
          <w:szCs w:val="24"/>
          <w:lang w:eastAsia="en-GB"/>
        </w:rPr>
        <w:t>Child protection policy.</w:t>
      </w:r>
    </w:p>
    <w:p w14:paraId="2BBB8A95" w14:textId="77777777" w:rsidR="0097517F" w:rsidRPr="0097517F" w:rsidRDefault="0097517F" w:rsidP="00BA4266">
      <w:pPr>
        <w:numPr>
          <w:ilvl w:val="1"/>
          <w:numId w:val="13"/>
        </w:numPr>
        <w:spacing w:line="276" w:lineRule="auto"/>
        <w:jc w:val="both"/>
        <w:rPr>
          <w:rFonts w:ascii="Arial" w:hAnsi="Arial" w:cs="Arial"/>
          <w:sz w:val="24"/>
          <w:szCs w:val="24"/>
          <w:lang w:eastAsia="en-GB"/>
        </w:rPr>
      </w:pPr>
      <w:r w:rsidRPr="0097517F">
        <w:rPr>
          <w:rFonts w:ascii="Arial" w:hAnsi="Arial" w:cs="Arial"/>
          <w:sz w:val="24"/>
          <w:szCs w:val="24"/>
          <w:lang w:eastAsia="en-GB"/>
        </w:rPr>
        <w:t>Equalities policy.</w:t>
      </w:r>
    </w:p>
    <w:p w14:paraId="54C0301F" w14:textId="77777777" w:rsidR="0097517F" w:rsidRPr="0097517F" w:rsidRDefault="0097517F" w:rsidP="00BA4266">
      <w:pPr>
        <w:numPr>
          <w:ilvl w:val="1"/>
          <w:numId w:val="13"/>
        </w:numPr>
        <w:spacing w:line="276" w:lineRule="auto"/>
        <w:jc w:val="both"/>
        <w:rPr>
          <w:rFonts w:ascii="Arial" w:hAnsi="Arial" w:cs="Arial"/>
          <w:sz w:val="24"/>
          <w:szCs w:val="24"/>
          <w:lang w:eastAsia="en-GB"/>
        </w:rPr>
      </w:pPr>
      <w:r w:rsidRPr="0097517F">
        <w:rPr>
          <w:rFonts w:ascii="Arial" w:hAnsi="Arial" w:cs="Arial"/>
          <w:sz w:val="24"/>
          <w:szCs w:val="24"/>
          <w:lang w:eastAsia="en-GB"/>
        </w:rPr>
        <w:t>Provision made for children with additional support needs.</w:t>
      </w:r>
    </w:p>
    <w:p w14:paraId="6C0305BA" w14:textId="77777777" w:rsidR="0097517F" w:rsidRPr="0097517F" w:rsidRDefault="0097517F" w:rsidP="00BA4266">
      <w:pPr>
        <w:numPr>
          <w:ilvl w:val="1"/>
          <w:numId w:val="13"/>
        </w:numPr>
        <w:spacing w:line="276" w:lineRule="auto"/>
        <w:jc w:val="both"/>
        <w:rPr>
          <w:rFonts w:ascii="Arial" w:hAnsi="Arial" w:cs="Arial"/>
          <w:sz w:val="24"/>
          <w:szCs w:val="24"/>
          <w:lang w:eastAsia="en-GB"/>
        </w:rPr>
      </w:pPr>
      <w:r w:rsidRPr="0097517F">
        <w:rPr>
          <w:rFonts w:ascii="Arial" w:hAnsi="Arial" w:cs="Arial"/>
          <w:sz w:val="24"/>
          <w:szCs w:val="24"/>
          <w:lang w:eastAsia="en-GB"/>
        </w:rPr>
        <w:t>Complaints policy and procedure.</w:t>
      </w:r>
    </w:p>
    <w:p w14:paraId="4AFFA30F" w14:textId="77777777" w:rsidR="0097517F" w:rsidRPr="0097517F" w:rsidRDefault="0097517F" w:rsidP="0097517F">
      <w:pPr>
        <w:spacing w:line="276" w:lineRule="auto"/>
        <w:ind w:left="1440"/>
        <w:jc w:val="both"/>
        <w:rPr>
          <w:rFonts w:ascii="Arial" w:hAnsi="Arial" w:cs="Arial"/>
          <w:sz w:val="24"/>
          <w:szCs w:val="24"/>
          <w:lang w:eastAsia="en-GB"/>
        </w:rPr>
      </w:pPr>
    </w:p>
    <w:p w14:paraId="4C1F6545" w14:textId="77777777" w:rsidR="0097517F" w:rsidRPr="0097517F" w:rsidRDefault="0097517F" w:rsidP="00BA4266">
      <w:pPr>
        <w:numPr>
          <w:ilvl w:val="0"/>
          <w:numId w:val="12"/>
        </w:numPr>
        <w:spacing w:line="276" w:lineRule="auto"/>
        <w:jc w:val="both"/>
        <w:rPr>
          <w:rFonts w:ascii="Arial" w:hAnsi="Arial" w:cs="Arial"/>
          <w:sz w:val="24"/>
          <w:szCs w:val="24"/>
          <w:lang w:eastAsia="en-GB"/>
        </w:rPr>
      </w:pPr>
      <w:r w:rsidRPr="0097517F">
        <w:rPr>
          <w:rFonts w:ascii="Arial" w:hAnsi="Arial" w:cs="Arial"/>
          <w:sz w:val="24"/>
          <w:szCs w:val="24"/>
          <w:lang w:eastAsia="en-GB"/>
        </w:rPr>
        <w:t>Comply with the regulations and inspection requirements of both the Care Inspectorate and Education Scotland (HMIE) and notify Fife Council of the results of any inspection within 3 working days of receiving the draft results of any inspection.</w:t>
      </w:r>
    </w:p>
    <w:p w14:paraId="6B7CD457" w14:textId="77777777" w:rsidR="0097517F" w:rsidRPr="0097517F" w:rsidRDefault="0097517F" w:rsidP="0097517F">
      <w:pPr>
        <w:spacing w:line="276" w:lineRule="auto"/>
        <w:ind w:left="709"/>
        <w:jc w:val="both"/>
        <w:rPr>
          <w:rFonts w:ascii="Arial" w:hAnsi="Arial" w:cs="Arial"/>
          <w:sz w:val="24"/>
          <w:szCs w:val="24"/>
          <w:lang w:eastAsia="en-GB"/>
        </w:rPr>
      </w:pPr>
    </w:p>
    <w:p w14:paraId="2EEB0A5D" w14:textId="77777777" w:rsidR="0097517F" w:rsidRPr="0097517F" w:rsidRDefault="0097517F" w:rsidP="00BA4266">
      <w:pPr>
        <w:numPr>
          <w:ilvl w:val="0"/>
          <w:numId w:val="12"/>
        </w:numPr>
        <w:overflowPunct w:val="0"/>
        <w:autoSpaceDE w:val="0"/>
        <w:autoSpaceDN w:val="0"/>
        <w:spacing w:line="276" w:lineRule="auto"/>
        <w:jc w:val="both"/>
        <w:textAlignment w:val="baseline"/>
        <w:rPr>
          <w:rFonts w:ascii="Arial" w:hAnsi="Arial" w:cs="Arial"/>
          <w:sz w:val="24"/>
          <w:szCs w:val="24"/>
          <w:lang w:eastAsia="en-GB"/>
        </w:rPr>
      </w:pPr>
      <w:r w:rsidRPr="0097517F">
        <w:rPr>
          <w:rFonts w:ascii="Arial" w:hAnsi="Arial" w:cs="Arial"/>
          <w:sz w:val="24"/>
          <w:szCs w:val="24"/>
          <w:lang w:eastAsia="en-GB"/>
        </w:rPr>
        <w:t xml:space="preserve">Comply in all respects with the provisions of the Protection of Children (Scotland) Act 2003. </w:t>
      </w:r>
    </w:p>
    <w:p w14:paraId="09F955E6" w14:textId="77777777" w:rsidR="0097517F" w:rsidRPr="0097517F" w:rsidRDefault="0097517F" w:rsidP="0097517F">
      <w:pPr>
        <w:overflowPunct w:val="0"/>
        <w:autoSpaceDE w:val="0"/>
        <w:autoSpaceDN w:val="0"/>
        <w:spacing w:line="276" w:lineRule="auto"/>
        <w:jc w:val="both"/>
        <w:textAlignment w:val="baseline"/>
        <w:rPr>
          <w:rFonts w:ascii="Arial" w:hAnsi="Arial" w:cs="Arial"/>
          <w:sz w:val="24"/>
          <w:szCs w:val="24"/>
          <w:lang w:eastAsia="en-GB"/>
        </w:rPr>
      </w:pPr>
    </w:p>
    <w:p w14:paraId="3D61104D" w14:textId="77777777" w:rsidR="0097517F" w:rsidRPr="0097517F" w:rsidRDefault="0097517F" w:rsidP="00BA4266">
      <w:pPr>
        <w:numPr>
          <w:ilvl w:val="0"/>
          <w:numId w:val="12"/>
        </w:numPr>
        <w:spacing w:line="276" w:lineRule="auto"/>
        <w:jc w:val="both"/>
        <w:rPr>
          <w:rFonts w:ascii="Arial" w:hAnsi="Arial" w:cs="Arial"/>
          <w:sz w:val="24"/>
          <w:szCs w:val="24"/>
          <w:lang w:eastAsia="en-GB"/>
        </w:rPr>
      </w:pPr>
      <w:r w:rsidRPr="0097517F">
        <w:rPr>
          <w:rFonts w:ascii="Arial" w:hAnsi="Arial" w:cs="Arial"/>
          <w:sz w:val="24"/>
          <w:szCs w:val="24"/>
          <w:lang w:eastAsia="en-GB"/>
        </w:rPr>
        <w:t>Make available to any person authorised by the Scottish Government such information and/or documentation relating to Early Learning and Childcare in respect of which payments are made, as may be required for the purpose of conducting research into Early Learning and Childcare.</w:t>
      </w:r>
    </w:p>
    <w:p w14:paraId="4FBB3935" w14:textId="77777777" w:rsidR="0097517F" w:rsidRPr="0097517F" w:rsidRDefault="0097517F" w:rsidP="0097517F">
      <w:pPr>
        <w:overflowPunct w:val="0"/>
        <w:autoSpaceDE w:val="0"/>
        <w:autoSpaceDN w:val="0"/>
        <w:spacing w:line="276" w:lineRule="auto"/>
        <w:ind w:left="566" w:hanging="283"/>
        <w:jc w:val="both"/>
        <w:textAlignment w:val="baseline"/>
        <w:rPr>
          <w:rFonts w:ascii="Arial" w:hAnsi="Arial" w:cs="Arial"/>
          <w:sz w:val="24"/>
          <w:szCs w:val="24"/>
          <w:lang w:eastAsia="en-GB"/>
        </w:rPr>
      </w:pPr>
    </w:p>
    <w:p w14:paraId="5C8E7AEC" w14:textId="77777777" w:rsidR="0097517F" w:rsidRPr="0097517F" w:rsidRDefault="0097517F" w:rsidP="00BA4266">
      <w:pPr>
        <w:numPr>
          <w:ilvl w:val="0"/>
          <w:numId w:val="15"/>
        </w:numPr>
        <w:overflowPunct w:val="0"/>
        <w:autoSpaceDE w:val="0"/>
        <w:autoSpaceDN w:val="0"/>
        <w:spacing w:line="276" w:lineRule="auto"/>
        <w:ind w:left="566" w:hanging="283"/>
        <w:jc w:val="both"/>
        <w:textAlignment w:val="baseline"/>
        <w:rPr>
          <w:rFonts w:ascii="Arial" w:hAnsi="Arial" w:cs="Arial"/>
          <w:sz w:val="24"/>
          <w:szCs w:val="24"/>
          <w:lang w:eastAsia="en-GB"/>
        </w:rPr>
      </w:pPr>
      <w:r w:rsidRPr="0097517F">
        <w:rPr>
          <w:rFonts w:ascii="Arial" w:hAnsi="Arial" w:cs="Arial"/>
          <w:sz w:val="24"/>
          <w:szCs w:val="24"/>
          <w:lang w:eastAsia="en-GB"/>
        </w:rPr>
        <w:t xml:space="preserve">Comply with the provisions of the National Minimum Wage Act 1998 and the Working Time Regulations 1998. </w:t>
      </w:r>
    </w:p>
    <w:p w14:paraId="610E9350" w14:textId="77777777" w:rsidR="0097517F" w:rsidRPr="0097517F" w:rsidRDefault="0097517F" w:rsidP="0097517F">
      <w:pPr>
        <w:overflowPunct w:val="0"/>
        <w:autoSpaceDE w:val="0"/>
        <w:autoSpaceDN w:val="0"/>
        <w:spacing w:line="276" w:lineRule="auto"/>
        <w:ind w:left="566"/>
        <w:jc w:val="both"/>
        <w:textAlignment w:val="baseline"/>
        <w:rPr>
          <w:rFonts w:ascii="Arial" w:hAnsi="Arial" w:cs="Arial"/>
          <w:sz w:val="24"/>
          <w:szCs w:val="24"/>
          <w:lang w:eastAsia="en-GB"/>
        </w:rPr>
      </w:pPr>
    </w:p>
    <w:p w14:paraId="07364D44" w14:textId="77777777" w:rsidR="0097517F" w:rsidRPr="0097517F" w:rsidRDefault="0097517F" w:rsidP="0097517F">
      <w:pPr>
        <w:keepNext/>
        <w:spacing w:line="276" w:lineRule="auto"/>
        <w:ind w:right="-29"/>
        <w:outlineLvl w:val="8"/>
        <w:rPr>
          <w:rFonts w:ascii="Arial" w:hAnsi="Arial" w:cs="Arial"/>
          <w:b/>
          <w:sz w:val="24"/>
          <w:szCs w:val="24"/>
          <w:lang w:eastAsia="en-GB"/>
        </w:rPr>
      </w:pPr>
      <w:r w:rsidRPr="0097517F">
        <w:rPr>
          <w:rFonts w:ascii="Arial" w:hAnsi="Arial" w:cs="Arial"/>
          <w:b/>
          <w:sz w:val="24"/>
          <w:szCs w:val="24"/>
          <w:lang w:eastAsia="en-GB"/>
        </w:rPr>
        <w:t>General Responsibilities of Fife Council</w:t>
      </w:r>
    </w:p>
    <w:p w14:paraId="493EDE14" w14:textId="77777777" w:rsidR="0097517F" w:rsidRPr="0097517F" w:rsidRDefault="0097517F" w:rsidP="0097517F">
      <w:pPr>
        <w:keepNext/>
        <w:spacing w:line="276" w:lineRule="auto"/>
        <w:ind w:right="-29"/>
        <w:outlineLvl w:val="8"/>
        <w:rPr>
          <w:rFonts w:ascii="Arial" w:hAnsi="Arial" w:cs="Arial"/>
          <w:b/>
          <w:sz w:val="24"/>
          <w:szCs w:val="24"/>
          <w:lang w:eastAsia="en-GB"/>
        </w:rPr>
      </w:pPr>
    </w:p>
    <w:p w14:paraId="0BDA7DD6" w14:textId="77777777" w:rsidR="0097517F" w:rsidRPr="0097517F" w:rsidRDefault="0097517F" w:rsidP="0097517F">
      <w:pPr>
        <w:overflowPunct w:val="0"/>
        <w:autoSpaceDE w:val="0"/>
        <w:autoSpaceDN w:val="0"/>
        <w:adjustRightInd w:val="0"/>
        <w:spacing w:line="276" w:lineRule="auto"/>
        <w:ind w:right="-29"/>
        <w:jc w:val="both"/>
        <w:textAlignment w:val="baseline"/>
        <w:rPr>
          <w:rFonts w:ascii="Arial" w:hAnsi="Arial" w:cs="Arial"/>
          <w:sz w:val="24"/>
          <w:szCs w:val="24"/>
          <w:lang w:eastAsia="en-GB"/>
        </w:rPr>
      </w:pPr>
      <w:r w:rsidRPr="0097517F">
        <w:rPr>
          <w:rFonts w:ascii="Arial" w:hAnsi="Arial" w:cs="Arial"/>
          <w:sz w:val="24"/>
          <w:szCs w:val="24"/>
          <w:lang w:eastAsia="en-GB"/>
        </w:rPr>
        <w:t>The Council undertakes to perform the following obligations:</w:t>
      </w:r>
    </w:p>
    <w:p w14:paraId="581A22AE" w14:textId="77777777" w:rsidR="0097517F" w:rsidRPr="0097517F" w:rsidRDefault="0097517F" w:rsidP="0097517F">
      <w:pPr>
        <w:overflowPunct w:val="0"/>
        <w:autoSpaceDE w:val="0"/>
        <w:autoSpaceDN w:val="0"/>
        <w:adjustRightInd w:val="0"/>
        <w:spacing w:line="276" w:lineRule="auto"/>
        <w:ind w:right="-29"/>
        <w:jc w:val="both"/>
        <w:textAlignment w:val="baseline"/>
        <w:rPr>
          <w:rFonts w:ascii="Arial" w:hAnsi="Arial" w:cs="Arial"/>
          <w:sz w:val="24"/>
          <w:szCs w:val="24"/>
          <w:lang w:eastAsia="en-GB"/>
        </w:rPr>
      </w:pPr>
    </w:p>
    <w:p w14:paraId="7DB13FEE" w14:textId="77777777" w:rsidR="0097517F" w:rsidRPr="0097517F" w:rsidRDefault="0097517F" w:rsidP="00BA4266">
      <w:pPr>
        <w:numPr>
          <w:ilvl w:val="0"/>
          <w:numId w:val="16"/>
        </w:numPr>
        <w:overflowPunct w:val="0"/>
        <w:autoSpaceDE w:val="0"/>
        <w:autoSpaceDN w:val="0"/>
        <w:adjustRightInd w:val="0"/>
        <w:spacing w:line="276" w:lineRule="auto"/>
        <w:ind w:left="764" w:right="-29" w:hanging="283"/>
        <w:jc w:val="both"/>
        <w:textAlignment w:val="baseline"/>
        <w:rPr>
          <w:rFonts w:ascii="Arial" w:hAnsi="Arial" w:cs="Arial"/>
          <w:sz w:val="24"/>
          <w:szCs w:val="24"/>
          <w:lang w:eastAsia="en-GB"/>
        </w:rPr>
      </w:pPr>
      <w:r w:rsidRPr="0097517F">
        <w:rPr>
          <w:rFonts w:ascii="Arial" w:hAnsi="Arial" w:cs="Arial"/>
          <w:sz w:val="24"/>
          <w:szCs w:val="24"/>
          <w:lang w:eastAsia="en-GB"/>
        </w:rPr>
        <w:t>To notify the Provider of any concerns regarding the quality of provision identified</w:t>
      </w:r>
      <w:r w:rsidRPr="0097517F">
        <w:rPr>
          <w:rFonts w:ascii="Arial" w:hAnsi="Arial" w:cs="Arial"/>
          <w:color w:val="0000FF"/>
          <w:sz w:val="24"/>
          <w:szCs w:val="24"/>
          <w:lang w:eastAsia="en-GB"/>
        </w:rPr>
        <w:t xml:space="preserve"> </w:t>
      </w:r>
      <w:r w:rsidRPr="0097517F">
        <w:rPr>
          <w:rFonts w:ascii="Arial" w:hAnsi="Arial" w:cs="Arial"/>
          <w:sz w:val="24"/>
          <w:szCs w:val="24"/>
          <w:lang w:eastAsia="en-GB"/>
        </w:rPr>
        <w:t>by local authority officers, Education Scotland or the Care Inspectorate.  The Provider will be notified in writing and invited to discuss these concerns.  The Provider will also be given a reasonable opportunity to improve their performance following such notification.</w:t>
      </w:r>
    </w:p>
    <w:p w14:paraId="13EE7BAF" w14:textId="77777777" w:rsidR="0097517F" w:rsidRPr="0097517F" w:rsidRDefault="0097517F" w:rsidP="0097517F">
      <w:pPr>
        <w:overflowPunct w:val="0"/>
        <w:autoSpaceDE w:val="0"/>
        <w:autoSpaceDN w:val="0"/>
        <w:adjustRightInd w:val="0"/>
        <w:spacing w:line="276" w:lineRule="auto"/>
        <w:ind w:right="-29"/>
        <w:jc w:val="both"/>
        <w:textAlignment w:val="baseline"/>
        <w:rPr>
          <w:rFonts w:ascii="Arial" w:hAnsi="Arial" w:cs="Arial"/>
          <w:sz w:val="24"/>
          <w:szCs w:val="24"/>
          <w:lang w:eastAsia="en-GB"/>
        </w:rPr>
      </w:pPr>
    </w:p>
    <w:p w14:paraId="3F0BA38B" w14:textId="77777777" w:rsidR="0097517F" w:rsidRPr="0097517F" w:rsidRDefault="0097517F" w:rsidP="00BA4266">
      <w:pPr>
        <w:numPr>
          <w:ilvl w:val="0"/>
          <w:numId w:val="16"/>
        </w:numPr>
        <w:overflowPunct w:val="0"/>
        <w:autoSpaceDE w:val="0"/>
        <w:autoSpaceDN w:val="0"/>
        <w:adjustRightInd w:val="0"/>
        <w:spacing w:line="276" w:lineRule="auto"/>
        <w:ind w:left="764" w:right="-29" w:hanging="283"/>
        <w:jc w:val="both"/>
        <w:textAlignment w:val="baseline"/>
        <w:rPr>
          <w:rFonts w:ascii="Arial" w:hAnsi="Arial" w:cs="Arial"/>
          <w:sz w:val="24"/>
          <w:szCs w:val="24"/>
          <w:lang w:eastAsia="en-GB"/>
        </w:rPr>
      </w:pPr>
      <w:r w:rsidRPr="0097517F">
        <w:rPr>
          <w:rFonts w:ascii="Arial" w:hAnsi="Arial" w:cs="Arial"/>
          <w:sz w:val="24"/>
          <w:szCs w:val="24"/>
          <w:lang w:eastAsia="en-GB"/>
        </w:rPr>
        <w:t>To ensure that the Provider is included in relevant and appropriate Council meetings.</w:t>
      </w:r>
    </w:p>
    <w:p w14:paraId="3C8DE376" w14:textId="77777777" w:rsidR="0097517F" w:rsidRPr="0097517F" w:rsidRDefault="0097517F" w:rsidP="0097517F">
      <w:pPr>
        <w:overflowPunct w:val="0"/>
        <w:autoSpaceDE w:val="0"/>
        <w:autoSpaceDN w:val="0"/>
        <w:adjustRightInd w:val="0"/>
        <w:spacing w:line="276" w:lineRule="auto"/>
        <w:ind w:left="764" w:right="-29" w:hanging="283"/>
        <w:jc w:val="both"/>
        <w:textAlignment w:val="baseline"/>
        <w:rPr>
          <w:rFonts w:ascii="Arial" w:hAnsi="Arial" w:cs="Arial"/>
          <w:sz w:val="24"/>
          <w:szCs w:val="24"/>
          <w:lang w:eastAsia="en-GB"/>
        </w:rPr>
      </w:pPr>
    </w:p>
    <w:p w14:paraId="2A5C0926" w14:textId="77777777" w:rsidR="0097517F" w:rsidRPr="0097517F" w:rsidRDefault="0097517F" w:rsidP="00BA4266">
      <w:pPr>
        <w:numPr>
          <w:ilvl w:val="0"/>
          <w:numId w:val="16"/>
        </w:numPr>
        <w:overflowPunct w:val="0"/>
        <w:autoSpaceDE w:val="0"/>
        <w:autoSpaceDN w:val="0"/>
        <w:adjustRightInd w:val="0"/>
        <w:spacing w:line="276" w:lineRule="auto"/>
        <w:ind w:left="764" w:right="-29" w:hanging="283"/>
        <w:jc w:val="both"/>
        <w:textAlignment w:val="baseline"/>
        <w:rPr>
          <w:rFonts w:ascii="Arial" w:hAnsi="Arial" w:cs="Arial"/>
          <w:sz w:val="24"/>
          <w:szCs w:val="24"/>
          <w:lang w:eastAsia="en-GB"/>
        </w:rPr>
      </w:pPr>
      <w:r w:rsidRPr="0097517F">
        <w:rPr>
          <w:rFonts w:ascii="Arial" w:hAnsi="Arial" w:cs="Arial"/>
          <w:sz w:val="24"/>
          <w:szCs w:val="24"/>
          <w:lang w:eastAsia="en-GB"/>
        </w:rPr>
        <w:t>To ensure access by the Provider to relevant Council documents, insofar as this would comply with the Data Protection Act 1998.</w:t>
      </w:r>
    </w:p>
    <w:p w14:paraId="27D7C422" w14:textId="77777777" w:rsidR="0097517F" w:rsidRPr="0097517F" w:rsidRDefault="0097517F" w:rsidP="0097517F">
      <w:pPr>
        <w:overflowPunct w:val="0"/>
        <w:autoSpaceDE w:val="0"/>
        <w:autoSpaceDN w:val="0"/>
        <w:adjustRightInd w:val="0"/>
        <w:spacing w:line="276" w:lineRule="auto"/>
        <w:ind w:left="764" w:right="-29" w:hanging="283"/>
        <w:jc w:val="both"/>
        <w:textAlignment w:val="baseline"/>
        <w:rPr>
          <w:rFonts w:ascii="Arial" w:hAnsi="Arial" w:cs="Arial"/>
          <w:sz w:val="24"/>
          <w:szCs w:val="24"/>
          <w:lang w:eastAsia="en-GB"/>
        </w:rPr>
      </w:pPr>
    </w:p>
    <w:p w14:paraId="1B8C1137" w14:textId="77777777" w:rsidR="0097517F" w:rsidRPr="0097517F" w:rsidRDefault="0097517F" w:rsidP="00BA4266">
      <w:pPr>
        <w:numPr>
          <w:ilvl w:val="0"/>
          <w:numId w:val="16"/>
        </w:numPr>
        <w:spacing w:line="276" w:lineRule="auto"/>
        <w:ind w:left="764" w:right="-29" w:hanging="283"/>
        <w:jc w:val="both"/>
        <w:rPr>
          <w:rFonts w:ascii="Arial" w:hAnsi="Arial" w:cs="Arial"/>
          <w:sz w:val="24"/>
          <w:szCs w:val="24"/>
          <w:lang w:eastAsia="en-GB"/>
        </w:rPr>
      </w:pPr>
      <w:r w:rsidRPr="0097517F">
        <w:rPr>
          <w:rFonts w:ascii="Arial" w:hAnsi="Arial" w:cs="Arial"/>
          <w:sz w:val="24"/>
          <w:szCs w:val="24"/>
          <w:lang w:eastAsia="en-GB"/>
        </w:rPr>
        <w:t>The Council will ensure that the Provider has access to the Council Educational Home Visiting Team for advice and support.  The Provider will be able to access the support for children with additional support needs.</w:t>
      </w:r>
    </w:p>
    <w:p w14:paraId="677D1BAF" w14:textId="77777777" w:rsidR="0097517F" w:rsidRPr="0097517F" w:rsidRDefault="0097517F" w:rsidP="0097517F">
      <w:pPr>
        <w:spacing w:line="276" w:lineRule="auto"/>
        <w:ind w:right="-29"/>
        <w:jc w:val="both"/>
        <w:rPr>
          <w:rFonts w:ascii="Arial" w:hAnsi="Arial" w:cs="Arial"/>
          <w:b/>
          <w:sz w:val="24"/>
          <w:szCs w:val="24"/>
          <w:lang w:eastAsia="en-GB"/>
        </w:rPr>
      </w:pPr>
    </w:p>
    <w:p w14:paraId="459BE4F6" w14:textId="77777777" w:rsidR="0097517F" w:rsidRPr="0097517F" w:rsidRDefault="0097517F" w:rsidP="0097517F">
      <w:pPr>
        <w:spacing w:line="276" w:lineRule="auto"/>
        <w:ind w:right="-29"/>
        <w:jc w:val="both"/>
        <w:rPr>
          <w:rFonts w:ascii="Arial" w:hAnsi="Arial" w:cs="Arial"/>
          <w:b/>
          <w:sz w:val="24"/>
          <w:szCs w:val="24"/>
        </w:rPr>
      </w:pPr>
      <w:r w:rsidRPr="0097517F">
        <w:rPr>
          <w:rFonts w:ascii="Arial" w:hAnsi="Arial" w:cs="Arial"/>
          <w:b/>
          <w:sz w:val="24"/>
          <w:szCs w:val="24"/>
        </w:rPr>
        <w:t>Child Protection Responsibilities</w:t>
      </w:r>
    </w:p>
    <w:p w14:paraId="08AB89C9" w14:textId="77777777" w:rsidR="0097517F" w:rsidRPr="0097517F" w:rsidRDefault="0097517F" w:rsidP="0097517F">
      <w:pPr>
        <w:tabs>
          <w:tab w:val="left" w:pos="-142"/>
        </w:tabs>
        <w:spacing w:line="276" w:lineRule="auto"/>
        <w:ind w:left="710" w:right="-29" w:hanging="284"/>
        <w:jc w:val="both"/>
        <w:rPr>
          <w:rFonts w:ascii="Arial" w:hAnsi="Arial" w:cs="Arial"/>
          <w:sz w:val="24"/>
          <w:szCs w:val="24"/>
          <w:lang w:eastAsia="en-GB"/>
        </w:rPr>
      </w:pPr>
    </w:p>
    <w:p w14:paraId="37D1A462" w14:textId="77777777" w:rsidR="0097517F" w:rsidRPr="0097517F" w:rsidRDefault="0097517F" w:rsidP="0097517F">
      <w:pPr>
        <w:tabs>
          <w:tab w:val="left" w:pos="-142"/>
        </w:tabs>
        <w:spacing w:line="276" w:lineRule="auto"/>
        <w:ind w:right="-29"/>
        <w:jc w:val="both"/>
        <w:rPr>
          <w:rFonts w:ascii="Arial" w:hAnsi="Arial" w:cs="Arial"/>
          <w:sz w:val="24"/>
          <w:szCs w:val="24"/>
          <w:lang w:eastAsia="en-GB"/>
        </w:rPr>
      </w:pPr>
      <w:r w:rsidRPr="0097517F">
        <w:rPr>
          <w:rFonts w:ascii="Arial" w:hAnsi="Arial" w:cs="Arial"/>
          <w:sz w:val="24"/>
          <w:szCs w:val="24"/>
          <w:lang w:eastAsia="en-GB"/>
        </w:rPr>
        <w:t>The Provider will have full responsibility regarding the current child protection issues and have appropriate procedures in place to deal with them.  The Provider will:</w:t>
      </w:r>
    </w:p>
    <w:p w14:paraId="009C1E92" w14:textId="77777777" w:rsidR="0097517F" w:rsidRPr="0097517F" w:rsidRDefault="0097517F" w:rsidP="0097517F">
      <w:pPr>
        <w:tabs>
          <w:tab w:val="left" w:pos="-142"/>
        </w:tabs>
        <w:spacing w:line="276" w:lineRule="auto"/>
        <w:ind w:right="-29"/>
        <w:jc w:val="both"/>
        <w:rPr>
          <w:rFonts w:ascii="Arial" w:hAnsi="Arial" w:cs="Arial"/>
          <w:sz w:val="24"/>
          <w:szCs w:val="24"/>
          <w:lang w:eastAsia="en-GB"/>
        </w:rPr>
      </w:pPr>
    </w:p>
    <w:p w14:paraId="004D67C9" w14:textId="77777777" w:rsidR="0097517F" w:rsidRPr="0097517F" w:rsidRDefault="0097517F" w:rsidP="00BA4266">
      <w:pPr>
        <w:numPr>
          <w:ilvl w:val="0"/>
          <w:numId w:val="17"/>
        </w:numPr>
        <w:tabs>
          <w:tab w:val="left" w:pos="-142"/>
        </w:tabs>
        <w:spacing w:line="276" w:lineRule="auto"/>
        <w:ind w:right="-29"/>
        <w:jc w:val="both"/>
        <w:rPr>
          <w:rFonts w:ascii="Arial" w:hAnsi="Arial" w:cs="Arial"/>
          <w:sz w:val="24"/>
          <w:szCs w:val="24"/>
          <w:lang w:eastAsia="en-GB"/>
        </w:rPr>
      </w:pPr>
      <w:r w:rsidRPr="0097517F">
        <w:rPr>
          <w:rFonts w:ascii="Arial" w:hAnsi="Arial" w:cs="Arial"/>
          <w:sz w:val="24"/>
          <w:szCs w:val="24"/>
          <w:lang w:eastAsia="en-GB"/>
        </w:rPr>
        <w:t>Comply with Fife Council child protection policy and procedures and will adopt the child protection guidelines followed by the Council.</w:t>
      </w:r>
    </w:p>
    <w:p w14:paraId="34934BF5" w14:textId="77777777" w:rsidR="0097517F" w:rsidRPr="0097517F" w:rsidRDefault="0097517F" w:rsidP="0097517F">
      <w:pPr>
        <w:tabs>
          <w:tab w:val="left" w:pos="-142"/>
        </w:tabs>
        <w:spacing w:line="276" w:lineRule="auto"/>
        <w:ind w:left="720" w:right="-29"/>
        <w:jc w:val="both"/>
        <w:rPr>
          <w:rFonts w:ascii="Arial" w:hAnsi="Arial" w:cs="Arial"/>
          <w:sz w:val="24"/>
          <w:szCs w:val="24"/>
          <w:lang w:eastAsia="en-GB"/>
        </w:rPr>
      </w:pPr>
    </w:p>
    <w:p w14:paraId="11D5D55A" w14:textId="77777777" w:rsidR="0097517F" w:rsidRPr="0097517F" w:rsidRDefault="0097517F" w:rsidP="00BA4266">
      <w:pPr>
        <w:numPr>
          <w:ilvl w:val="0"/>
          <w:numId w:val="18"/>
        </w:numPr>
        <w:tabs>
          <w:tab w:val="left" w:pos="-142"/>
        </w:tabs>
        <w:spacing w:line="276" w:lineRule="auto"/>
        <w:ind w:right="-29"/>
        <w:jc w:val="both"/>
        <w:rPr>
          <w:rFonts w:ascii="Arial" w:hAnsi="Arial" w:cs="Arial"/>
          <w:sz w:val="24"/>
          <w:szCs w:val="24"/>
          <w:lang w:eastAsia="en-GB"/>
        </w:rPr>
      </w:pPr>
      <w:r w:rsidRPr="0097517F">
        <w:rPr>
          <w:rFonts w:ascii="Arial" w:hAnsi="Arial" w:cs="Arial"/>
          <w:sz w:val="24"/>
          <w:szCs w:val="24"/>
          <w:lang w:eastAsia="en-GB"/>
        </w:rPr>
        <w:t>Ensure that the child protection policy and procedures are available to, and understood and complied with, by all staff and parents.</w:t>
      </w:r>
    </w:p>
    <w:p w14:paraId="53669584" w14:textId="77777777" w:rsidR="0097517F" w:rsidRPr="0097517F" w:rsidRDefault="0097517F" w:rsidP="0097517F">
      <w:pPr>
        <w:tabs>
          <w:tab w:val="left" w:pos="-142"/>
        </w:tabs>
        <w:spacing w:line="276" w:lineRule="auto"/>
        <w:ind w:right="-29"/>
        <w:jc w:val="both"/>
        <w:rPr>
          <w:rFonts w:ascii="Arial" w:hAnsi="Arial" w:cs="Arial"/>
          <w:sz w:val="24"/>
          <w:szCs w:val="24"/>
          <w:lang w:eastAsia="en-GB"/>
        </w:rPr>
      </w:pPr>
    </w:p>
    <w:p w14:paraId="2182CF28" w14:textId="77777777" w:rsidR="0097517F" w:rsidRPr="0097517F" w:rsidRDefault="0097517F" w:rsidP="00BA4266">
      <w:pPr>
        <w:numPr>
          <w:ilvl w:val="1"/>
          <w:numId w:val="18"/>
        </w:numPr>
        <w:tabs>
          <w:tab w:val="left" w:pos="-142"/>
          <w:tab w:val="num" w:pos="709"/>
        </w:tabs>
        <w:spacing w:line="276" w:lineRule="auto"/>
        <w:ind w:left="710" w:right="-29" w:hanging="284"/>
        <w:jc w:val="both"/>
        <w:rPr>
          <w:rFonts w:ascii="Arial" w:hAnsi="Arial" w:cs="Arial"/>
          <w:bCs/>
          <w:sz w:val="24"/>
          <w:szCs w:val="24"/>
          <w:lang w:eastAsia="en-GB"/>
        </w:rPr>
      </w:pPr>
      <w:r w:rsidRPr="0097517F">
        <w:rPr>
          <w:rFonts w:ascii="Arial" w:hAnsi="Arial" w:cs="Arial"/>
          <w:sz w:val="24"/>
          <w:szCs w:val="24"/>
          <w:lang w:eastAsia="en-GB"/>
        </w:rPr>
        <w:t xml:space="preserve">Ensure all staff receives appropriate training in child protection.  </w:t>
      </w:r>
    </w:p>
    <w:p w14:paraId="32520215" w14:textId="77777777" w:rsidR="0097517F" w:rsidRPr="0097517F" w:rsidRDefault="0097517F" w:rsidP="0097517F">
      <w:pPr>
        <w:tabs>
          <w:tab w:val="left" w:pos="-142"/>
          <w:tab w:val="num" w:pos="1440"/>
        </w:tabs>
        <w:spacing w:line="276" w:lineRule="auto"/>
        <w:ind w:left="710" w:right="-29"/>
        <w:jc w:val="both"/>
        <w:rPr>
          <w:rFonts w:ascii="Arial" w:hAnsi="Arial" w:cs="Arial"/>
          <w:bCs/>
          <w:sz w:val="24"/>
          <w:szCs w:val="24"/>
          <w:lang w:eastAsia="en-GB"/>
        </w:rPr>
      </w:pPr>
    </w:p>
    <w:p w14:paraId="0F269D39" w14:textId="77777777" w:rsidR="0097517F" w:rsidRPr="0097517F" w:rsidRDefault="0097517F" w:rsidP="00BA4266">
      <w:pPr>
        <w:numPr>
          <w:ilvl w:val="1"/>
          <w:numId w:val="18"/>
        </w:numPr>
        <w:tabs>
          <w:tab w:val="left" w:pos="-142"/>
          <w:tab w:val="num" w:pos="709"/>
        </w:tabs>
        <w:spacing w:line="276" w:lineRule="auto"/>
        <w:ind w:left="710" w:right="-29" w:hanging="284"/>
        <w:jc w:val="both"/>
        <w:rPr>
          <w:rFonts w:ascii="Arial" w:hAnsi="Arial" w:cs="Arial"/>
          <w:bCs/>
          <w:sz w:val="24"/>
          <w:szCs w:val="24"/>
          <w:lang w:eastAsia="en-GB"/>
        </w:rPr>
      </w:pPr>
      <w:r w:rsidRPr="0097517F">
        <w:rPr>
          <w:rFonts w:ascii="Arial" w:hAnsi="Arial" w:cs="Arial"/>
          <w:sz w:val="24"/>
          <w:szCs w:val="24"/>
          <w:lang w:eastAsia="en-GB"/>
        </w:rPr>
        <w:t>At all times be registered under the Regulation of Care (Scotland) Act 2001 and will comply with all requirements of the Care Inspectorate. The Provider must maintain, at all times, the staff/child ratios required by the Care Inspectorate and set out in the registration certificate of the Provider.</w:t>
      </w:r>
    </w:p>
    <w:p w14:paraId="576A5305" w14:textId="77777777" w:rsidR="0097517F" w:rsidRPr="0097517F" w:rsidRDefault="0097517F" w:rsidP="0097517F">
      <w:pPr>
        <w:tabs>
          <w:tab w:val="left" w:pos="-142"/>
        </w:tabs>
        <w:spacing w:line="276" w:lineRule="auto"/>
        <w:ind w:left="710" w:right="-29" w:hanging="284"/>
        <w:jc w:val="both"/>
        <w:rPr>
          <w:rFonts w:ascii="Arial" w:hAnsi="Arial" w:cs="Arial"/>
          <w:sz w:val="24"/>
          <w:szCs w:val="24"/>
          <w:lang w:eastAsia="en-GB"/>
        </w:rPr>
      </w:pPr>
    </w:p>
    <w:p w14:paraId="24FFD351" w14:textId="77777777" w:rsidR="0097517F" w:rsidRPr="0097517F" w:rsidRDefault="0097517F" w:rsidP="00BA4266">
      <w:pPr>
        <w:numPr>
          <w:ilvl w:val="0"/>
          <w:numId w:val="19"/>
        </w:numPr>
        <w:tabs>
          <w:tab w:val="clear" w:pos="720"/>
          <w:tab w:val="left" w:pos="-142"/>
        </w:tabs>
        <w:spacing w:line="276" w:lineRule="auto"/>
        <w:ind w:left="710" w:right="-29" w:hanging="284"/>
        <w:jc w:val="both"/>
        <w:rPr>
          <w:rFonts w:ascii="Arial" w:hAnsi="Arial" w:cs="Arial"/>
          <w:sz w:val="24"/>
          <w:szCs w:val="24"/>
          <w:lang w:eastAsia="en-GB"/>
        </w:rPr>
      </w:pPr>
      <w:r w:rsidRPr="0097517F">
        <w:rPr>
          <w:rFonts w:ascii="Arial" w:hAnsi="Arial" w:cs="Arial"/>
          <w:sz w:val="24"/>
          <w:szCs w:val="24"/>
          <w:lang w:eastAsia="en-GB"/>
        </w:rPr>
        <w:t>Ensure that PVG (Protection of Vulnerable Groups) memberships are obtained in respect of all staff, whether paid or voluntary, and are exhibited to the Council on demand.</w:t>
      </w:r>
    </w:p>
    <w:p w14:paraId="055A7E81" w14:textId="77777777" w:rsidR="0097517F" w:rsidRPr="0097517F" w:rsidRDefault="0097517F" w:rsidP="0097517F">
      <w:pPr>
        <w:spacing w:line="276" w:lineRule="auto"/>
        <w:ind w:right="-29"/>
        <w:jc w:val="both"/>
        <w:rPr>
          <w:rFonts w:ascii="Arial" w:hAnsi="Arial" w:cs="Arial"/>
          <w:b/>
          <w:sz w:val="24"/>
          <w:szCs w:val="24"/>
          <w:u w:val="single"/>
        </w:rPr>
      </w:pPr>
    </w:p>
    <w:p w14:paraId="7BB3D78D" w14:textId="77777777" w:rsidR="0097517F" w:rsidRPr="0097517F" w:rsidRDefault="0097517F" w:rsidP="0097517F">
      <w:pPr>
        <w:spacing w:line="276" w:lineRule="auto"/>
        <w:ind w:right="-29"/>
        <w:jc w:val="both"/>
        <w:rPr>
          <w:rFonts w:ascii="Arial" w:hAnsi="Arial" w:cs="Arial"/>
          <w:b/>
          <w:sz w:val="24"/>
          <w:szCs w:val="24"/>
        </w:rPr>
      </w:pPr>
      <w:r w:rsidRPr="0097517F">
        <w:rPr>
          <w:rFonts w:ascii="Arial" w:hAnsi="Arial" w:cs="Arial"/>
          <w:b/>
          <w:sz w:val="24"/>
          <w:szCs w:val="24"/>
        </w:rPr>
        <w:t>Quality Assurance and Support</w:t>
      </w:r>
    </w:p>
    <w:p w14:paraId="3D61415F" w14:textId="77777777" w:rsidR="0097517F" w:rsidRPr="0097517F" w:rsidRDefault="0097517F" w:rsidP="0097517F">
      <w:pPr>
        <w:spacing w:line="276" w:lineRule="auto"/>
        <w:ind w:right="-28"/>
        <w:jc w:val="both"/>
        <w:rPr>
          <w:rFonts w:ascii="Arial" w:hAnsi="Arial" w:cs="Arial"/>
          <w:sz w:val="24"/>
          <w:szCs w:val="24"/>
          <w:lang w:eastAsia="en-GB"/>
        </w:rPr>
      </w:pPr>
    </w:p>
    <w:p w14:paraId="5715AACF" w14:textId="77777777" w:rsidR="0097517F" w:rsidRPr="0097517F" w:rsidRDefault="0097517F" w:rsidP="0097517F">
      <w:pPr>
        <w:spacing w:line="276" w:lineRule="auto"/>
        <w:ind w:right="-28"/>
        <w:jc w:val="both"/>
        <w:rPr>
          <w:rFonts w:ascii="Arial" w:hAnsi="Arial" w:cs="Arial"/>
          <w:sz w:val="24"/>
          <w:szCs w:val="24"/>
          <w:lang w:eastAsia="en-GB"/>
        </w:rPr>
      </w:pPr>
      <w:r w:rsidRPr="0097517F">
        <w:rPr>
          <w:rFonts w:ascii="Arial" w:hAnsi="Arial" w:cs="Arial"/>
          <w:sz w:val="24"/>
          <w:szCs w:val="24"/>
          <w:lang w:eastAsia="en-GB"/>
        </w:rPr>
        <w:t xml:space="preserve">The Council will provide quality assurance and support to the provider.  This is currently done through EQUIP (Early Years Quality Improvement Team) and by providing access to a qualified teacher.  </w:t>
      </w:r>
      <w:r w:rsidRPr="0097517F">
        <w:rPr>
          <w:rFonts w:ascii="Arial" w:hAnsi="Arial" w:cs="Arial"/>
          <w:bCs/>
          <w:sz w:val="24"/>
          <w:szCs w:val="24"/>
          <w:lang w:eastAsia="en-GB"/>
        </w:rPr>
        <w:t xml:space="preserve">This quality assurance and support will </w:t>
      </w:r>
      <w:proofErr w:type="gramStart"/>
      <w:r w:rsidRPr="0097517F">
        <w:rPr>
          <w:rFonts w:ascii="Arial" w:hAnsi="Arial" w:cs="Arial"/>
          <w:bCs/>
          <w:sz w:val="24"/>
          <w:szCs w:val="24"/>
          <w:lang w:eastAsia="en-GB"/>
        </w:rPr>
        <w:t>include;</w:t>
      </w:r>
      <w:proofErr w:type="gramEnd"/>
    </w:p>
    <w:p w14:paraId="7546A41B" w14:textId="77777777" w:rsidR="0097517F" w:rsidRPr="0097517F" w:rsidRDefault="0097517F" w:rsidP="00BA4266">
      <w:pPr>
        <w:numPr>
          <w:ilvl w:val="0"/>
          <w:numId w:val="20"/>
        </w:numPr>
        <w:tabs>
          <w:tab w:val="clear" w:pos="720"/>
          <w:tab w:val="num" w:pos="785"/>
        </w:tabs>
        <w:spacing w:line="276" w:lineRule="auto"/>
        <w:ind w:left="709" w:right="-28" w:hanging="283"/>
        <w:rPr>
          <w:rFonts w:ascii="Arial" w:hAnsi="Arial" w:cs="Arial"/>
          <w:sz w:val="24"/>
          <w:szCs w:val="24"/>
          <w:lang w:eastAsia="en-GB"/>
        </w:rPr>
      </w:pPr>
      <w:r w:rsidRPr="0097517F">
        <w:rPr>
          <w:rFonts w:ascii="Arial" w:hAnsi="Arial" w:cs="Arial"/>
          <w:sz w:val="24"/>
          <w:szCs w:val="24"/>
          <w:lang w:eastAsia="en-GB"/>
        </w:rPr>
        <w:t>Support for self-evaluation using the “How Good is Our Early Learning and Childcare” – National quality indicators and self-evaluation guidelines.</w:t>
      </w:r>
    </w:p>
    <w:p w14:paraId="3212A901" w14:textId="77777777" w:rsidR="0097517F" w:rsidRPr="0097517F" w:rsidRDefault="0097517F" w:rsidP="0097517F">
      <w:pPr>
        <w:spacing w:line="276" w:lineRule="auto"/>
        <w:ind w:left="709" w:right="-28" w:hanging="283"/>
        <w:rPr>
          <w:rFonts w:ascii="Arial" w:hAnsi="Arial" w:cs="Arial"/>
          <w:sz w:val="24"/>
          <w:szCs w:val="24"/>
          <w:lang w:eastAsia="en-GB"/>
        </w:rPr>
      </w:pPr>
    </w:p>
    <w:p w14:paraId="10EA5552" w14:textId="77777777" w:rsidR="0097517F" w:rsidRPr="0097517F" w:rsidRDefault="0097517F" w:rsidP="00BA4266">
      <w:pPr>
        <w:numPr>
          <w:ilvl w:val="0"/>
          <w:numId w:val="20"/>
        </w:numPr>
        <w:tabs>
          <w:tab w:val="clear" w:pos="720"/>
          <w:tab w:val="num" w:pos="0"/>
          <w:tab w:val="num" w:pos="785"/>
        </w:tabs>
        <w:spacing w:line="276" w:lineRule="auto"/>
        <w:ind w:left="709" w:right="-28" w:hanging="283"/>
        <w:rPr>
          <w:rFonts w:ascii="Arial" w:hAnsi="Arial" w:cs="Arial"/>
          <w:sz w:val="24"/>
          <w:szCs w:val="24"/>
          <w:lang w:eastAsia="en-GB"/>
        </w:rPr>
      </w:pPr>
      <w:r w:rsidRPr="0097517F">
        <w:rPr>
          <w:rFonts w:ascii="Arial" w:hAnsi="Arial" w:cs="Arial"/>
          <w:sz w:val="24"/>
          <w:szCs w:val="24"/>
          <w:lang w:eastAsia="en-GB"/>
        </w:rPr>
        <w:lastRenderedPageBreak/>
        <w:t xml:space="preserve">Support for implementation of Curriculum for Excellence </w:t>
      </w:r>
    </w:p>
    <w:p w14:paraId="08D7E8FC" w14:textId="77777777" w:rsidR="0097517F" w:rsidRPr="0097517F" w:rsidRDefault="0097517F" w:rsidP="0097517F">
      <w:pPr>
        <w:spacing w:line="276" w:lineRule="auto"/>
        <w:ind w:right="-28"/>
        <w:rPr>
          <w:rFonts w:ascii="Arial" w:hAnsi="Arial" w:cs="Arial"/>
          <w:sz w:val="24"/>
          <w:szCs w:val="24"/>
          <w:lang w:eastAsia="en-GB"/>
        </w:rPr>
      </w:pPr>
    </w:p>
    <w:p w14:paraId="5E11B5E1" w14:textId="77777777" w:rsidR="0097517F" w:rsidRPr="0097517F" w:rsidRDefault="0097517F" w:rsidP="00BA4266">
      <w:pPr>
        <w:numPr>
          <w:ilvl w:val="0"/>
          <w:numId w:val="20"/>
        </w:numPr>
        <w:tabs>
          <w:tab w:val="clear" w:pos="720"/>
          <w:tab w:val="num" w:pos="0"/>
          <w:tab w:val="num" w:pos="785"/>
        </w:tabs>
        <w:spacing w:line="276" w:lineRule="auto"/>
        <w:ind w:left="709" w:right="-28" w:hanging="283"/>
        <w:jc w:val="both"/>
        <w:rPr>
          <w:rFonts w:ascii="Arial" w:hAnsi="Arial" w:cs="Arial"/>
          <w:sz w:val="24"/>
          <w:szCs w:val="24"/>
          <w:lang w:eastAsia="en-GB"/>
        </w:rPr>
      </w:pPr>
      <w:r w:rsidRPr="0097517F">
        <w:rPr>
          <w:rFonts w:ascii="Arial" w:hAnsi="Arial" w:cs="Arial"/>
          <w:sz w:val="24"/>
          <w:szCs w:val="24"/>
          <w:lang w:eastAsia="en-GB"/>
        </w:rPr>
        <w:t>Visits to the Provider to share in learning and teaching and to monitor provision and progress.</w:t>
      </w:r>
    </w:p>
    <w:p w14:paraId="687B6AA1" w14:textId="77777777" w:rsidR="0097517F" w:rsidRPr="0097517F" w:rsidRDefault="0097517F" w:rsidP="0097517F">
      <w:pPr>
        <w:spacing w:line="276" w:lineRule="auto"/>
        <w:ind w:left="709" w:right="-28" w:hanging="283"/>
        <w:jc w:val="both"/>
        <w:rPr>
          <w:rFonts w:ascii="Arial" w:hAnsi="Arial" w:cs="Arial"/>
          <w:sz w:val="24"/>
          <w:szCs w:val="24"/>
          <w:lang w:eastAsia="en-GB"/>
        </w:rPr>
      </w:pPr>
    </w:p>
    <w:p w14:paraId="61B67FEC" w14:textId="77777777" w:rsidR="0097517F" w:rsidRPr="0097517F" w:rsidRDefault="0097517F" w:rsidP="00BA4266">
      <w:pPr>
        <w:numPr>
          <w:ilvl w:val="0"/>
          <w:numId w:val="20"/>
        </w:numPr>
        <w:tabs>
          <w:tab w:val="clear" w:pos="720"/>
          <w:tab w:val="num" w:pos="0"/>
          <w:tab w:val="num" w:pos="785"/>
        </w:tabs>
        <w:spacing w:line="276" w:lineRule="auto"/>
        <w:ind w:left="709" w:right="-28" w:hanging="283"/>
        <w:jc w:val="both"/>
        <w:rPr>
          <w:rFonts w:ascii="Arial" w:hAnsi="Arial" w:cs="Arial"/>
          <w:sz w:val="24"/>
          <w:szCs w:val="24"/>
          <w:lang w:eastAsia="en-GB"/>
        </w:rPr>
      </w:pPr>
      <w:r w:rsidRPr="0097517F">
        <w:rPr>
          <w:rFonts w:ascii="Arial" w:hAnsi="Arial" w:cs="Arial"/>
          <w:sz w:val="24"/>
          <w:szCs w:val="24"/>
          <w:lang w:eastAsia="en-GB"/>
        </w:rPr>
        <w:t>Support for Standards and Quality and Improvement planning; and support for staff development.</w:t>
      </w:r>
    </w:p>
    <w:p w14:paraId="31566DFB" w14:textId="77777777" w:rsidR="0097517F" w:rsidRPr="0097517F" w:rsidRDefault="0097517F" w:rsidP="0097517F">
      <w:pPr>
        <w:spacing w:line="276" w:lineRule="auto"/>
        <w:ind w:left="709" w:right="-28" w:hanging="283"/>
        <w:jc w:val="both"/>
        <w:rPr>
          <w:rFonts w:ascii="Arial" w:hAnsi="Arial" w:cs="Arial"/>
          <w:sz w:val="24"/>
          <w:szCs w:val="24"/>
          <w:lang w:eastAsia="en-GB"/>
        </w:rPr>
      </w:pPr>
    </w:p>
    <w:p w14:paraId="5BC60994" w14:textId="77777777" w:rsidR="0097517F" w:rsidRPr="0097517F" w:rsidRDefault="0097517F" w:rsidP="00BA4266">
      <w:pPr>
        <w:numPr>
          <w:ilvl w:val="0"/>
          <w:numId w:val="20"/>
        </w:numPr>
        <w:tabs>
          <w:tab w:val="clear" w:pos="720"/>
          <w:tab w:val="num" w:pos="0"/>
          <w:tab w:val="num" w:pos="785"/>
        </w:tabs>
        <w:spacing w:line="276" w:lineRule="auto"/>
        <w:ind w:left="709" w:right="-28" w:hanging="283"/>
        <w:jc w:val="both"/>
        <w:rPr>
          <w:rFonts w:ascii="Arial" w:hAnsi="Arial" w:cs="Arial"/>
          <w:sz w:val="24"/>
          <w:szCs w:val="24"/>
          <w:lang w:eastAsia="en-GB"/>
        </w:rPr>
      </w:pPr>
      <w:r w:rsidRPr="0097517F">
        <w:rPr>
          <w:rFonts w:ascii="Arial" w:hAnsi="Arial" w:cs="Arial"/>
          <w:sz w:val="24"/>
          <w:szCs w:val="24"/>
          <w:lang w:eastAsia="en-GB"/>
        </w:rPr>
        <w:t>Monitor the progress of the Provider towards the annual Improvement Plan.</w:t>
      </w:r>
    </w:p>
    <w:p w14:paraId="576A52F9" w14:textId="77777777" w:rsidR="0097517F" w:rsidRPr="0097517F" w:rsidRDefault="0097517F" w:rsidP="0097517F">
      <w:pPr>
        <w:spacing w:line="276" w:lineRule="auto"/>
        <w:ind w:left="709" w:right="-28" w:hanging="283"/>
        <w:jc w:val="both"/>
        <w:rPr>
          <w:rFonts w:ascii="Arial" w:hAnsi="Arial" w:cs="Arial"/>
          <w:sz w:val="24"/>
          <w:szCs w:val="24"/>
          <w:lang w:eastAsia="en-GB"/>
        </w:rPr>
      </w:pPr>
    </w:p>
    <w:p w14:paraId="24FDFCFD" w14:textId="77777777" w:rsidR="0097517F" w:rsidRPr="0097517F" w:rsidRDefault="0097517F" w:rsidP="00BA4266">
      <w:pPr>
        <w:numPr>
          <w:ilvl w:val="0"/>
          <w:numId w:val="20"/>
        </w:numPr>
        <w:tabs>
          <w:tab w:val="clear" w:pos="720"/>
          <w:tab w:val="num" w:pos="0"/>
          <w:tab w:val="num" w:pos="785"/>
        </w:tabs>
        <w:spacing w:line="276" w:lineRule="auto"/>
        <w:ind w:left="709" w:right="-28" w:hanging="283"/>
        <w:jc w:val="both"/>
        <w:rPr>
          <w:rFonts w:ascii="Arial" w:hAnsi="Arial" w:cs="Arial"/>
          <w:sz w:val="24"/>
          <w:szCs w:val="24"/>
          <w:lang w:eastAsia="en-GB"/>
        </w:rPr>
      </w:pPr>
      <w:r w:rsidRPr="0097517F">
        <w:rPr>
          <w:rFonts w:ascii="Arial" w:hAnsi="Arial" w:cs="Arial"/>
          <w:sz w:val="24"/>
          <w:szCs w:val="24"/>
          <w:lang w:eastAsia="en-GB"/>
        </w:rPr>
        <w:t>The Council will offer access to training courses.</w:t>
      </w:r>
    </w:p>
    <w:p w14:paraId="3EDF4A48" w14:textId="77777777" w:rsidR="0097517F" w:rsidRPr="0097517F" w:rsidRDefault="0097517F" w:rsidP="0097517F">
      <w:pPr>
        <w:spacing w:line="276" w:lineRule="auto"/>
        <w:ind w:left="720"/>
        <w:contextualSpacing/>
        <w:rPr>
          <w:rFonts w:ascii="Arial" w:hAnsi="Arial" w:cs="Arial"/>
          <w:sz w:val="24"/>
          <w:szCs w:val="24"/>
          <w:lang w:eastAsia="en-GB"/>
        </w:rPr>
      </w:pPr>
    </w:p>
    <w:p w14:paraId="173173DE" w14:textId="77777777" w:rsidR="0097517F" w:rsidRPr="0097517F" w:rsidRDefault="0097517F" w:rsidP="0097517F">
      <w:pPr>
        <w:spacing w:line="276" w:lineRule="auto"/>
        <w:ind w:left="709" w:right="-28" w:hanging="283"/>
        <w:jc w:val="both"/>
        <w:rPr>
          <w:rFonts w:ascii="Arial" w:hAnsi="Arial" w:cs="Arial"/>
          <w:sz w:val="24"/>
          <w:szCs w:val="24"/>
          <w:lang w:eastAsia="en-GB"/>
        </w:rPr>
      </w:pPr>
    </w:p>
    <w:p w14:paraId="5F36B89B" w14:textId="77777777" w:rsidR="0097517F" w:rsidRPr="0097517F" w:rsidRDefault="0097517F" w:rsidP="0097517F">
      <w:pPr>
        <w:spacing w:line="276" w:lineRule="auto"/>
        <w:ind w:right="-28"/>
        <w:jc w:val="both"/>
        <w:rPr>
          <w:rFonts w:ascii="Arial" w:hAnsi="Arial" w:cs="Arial"/>
          <w:sz w:val="24"/>
          <w:szCs w:val="24"/>
          <w:lang w:eastAsia="en-GB"/>
        </w:rPr>
      </w:pPr>
      <w:r w:rsidRPr="0097517F">
        <w:rPr>
          <w:rFonts w:ascii="Arial" w:hAnsi="Arial" w:cs="Arial"/>
          <w:sz w:val="24"/>
          <w:szCs w:val="24"/>
          <w:lang w:eastAsia="en-GB"/>
        </w:rPr>
        <w:t>The Provider will ensure that staff attend suitable training courses relating to priorities in the improvement plan and appropriate national or Council initiatives.</w:t>
      </w:r>
    </w:p>
    <w:p w14:paraId="5154EB8C" w14:textId="77777777" w:rsidR="0097517F" w:rsidRPr="0097517F" w:rsidRDefault="0097517F" w:rsidP="0097517F">
      <w:pPr>
        <w:spacing w:line="276" w:lineRule="auto"/>
        <w:ind w:right="-28"/>
        <w:jc w:val="both"/>
        <w:rPr>
          <w:rFonts w:ascii="Arial" w:hAnsi="Arial" w:cs="Arial"/>
          <w:sz w:val="24"/>
          <w:szCs w:val="24"/>
          <w:lang w:eastAsia="en-GB"/>
        </w:rPr>
      </w:pPr>
    </w:p>
    <w:p w14:paraId="41DD4083" w14:textId="77777777" w:rsidR="0097517F" w:rsidRPr="0097517F" w:rsidRDefault="0097517F" w:rsidP="0097517F">
      <w:pPr>
        <w:spacing w:line="276" w:lineRule="auto"/>
        <w:jc w:val="both"/>
        <w:rPr>
          <w:rFonts w:ascii="Arial" w:hAnsi="Arial" w:cs="Arial"/>
          <w:sz w:val="24"/>
          <w:szCs w:val="24"/>
          <w:lang w:eastAsia="en-GB"/>
        </w:rPr>
      </w:pPr>
      <w:r w:rsidRPr="0097517F">
        <w:rPr>
          <w:rFonts w:ascii="Arial" w:hAnsi="Arial" w:cs="Arial"/>
          <w:sz w:val="24"/>
          <w:szCs w:val="24"/>
          <w:lang w:eastAsia="en-GB"/>
        </w:rPr>
        <w:t xml:space="preserve">The Provider will submit a Standards and Quality report and Improvement Plan to the Council in June of each year. This should be completed in the required council format provided to the Provider by EQUIP and returned electronically to the Council (Early Years Team). </w:t>
      </w:r>
    </w:p>
    <w:p w14:paraId="6000B595" w14:textId="77777777" w:rsidR="0097517F" w:rsidRPr="0097517F" w:rsidRDefault="0097517F" w:rsidP="0097517F">
      <w:pPr>
        <w:spacing w:line="276" w:lineRule="auto"/>
        <w:ind w:right="-28"/>
        <w:jc w:val="both"/>
        <w:rPr>
          <w:rFonts w:ascii="Arial" w:hAnsi="Arial" w:cs="Arial"/>
          <w:b/>
          <w:iCs/>
          <w:sz w:val="24"/>
          <w:szCs w:val="24"/>
          <w:u w:val="single"/>
        </w:rPr>
      </w:pPr>
    </w:p>
    <w:p w14:paraId="164306B9" w14:textId="77777777" w:rsidR="0097517F" w:rsidRPr="0097517F" w:rsidRDefault="0097517F" w:rsidP="0097517F">
      <w:pPr>
        <w:spacing w:line="276" w:lineRule="auto"/>
        <w:ind w:right="-28"/>
        <w:jc w:val="both"/>
        <w:rPr>
          <w:rFonts w:ascii="Arial" w:hAnsi="Arial" w:cs="Arial"/>
          <w:b/>
          <w:iCs/>
          <w:color w:val="FF0000"/>
          <w:sz w:val="24"/>
          <w:szCs w:val="24"/>
        </w:rPr>
      </w:pPr>
      <w:r w:rsidRPr="0097517F">
        <w:rPr>
          <w:rFonts w:ascii="Arial" w:hAnsi="Arial" w:cs="Arial"/>
          <w:b/>
          <w:iCs/>
          <w:sz w:val="24"/>
          <w:szCs w:val="24"/>
        </w:rPr>
        <w:t>Additional Support Responsibilities</w:t>
      </w:r>
      <w:r w:rsidRPr="0097517F">
        <w:rPr>
          <w:rFonts w:ascii="Arial" w:hAnsi="Arial" w:cs="Arial"/>
          <w:b/>
          <w:iCs/>
          <w:color w:val="FF0000"/>
          <w:sz w:val="24"/>
          <w:szCs w:val="24"/>
        </w:rPr>
        <w:t xml:space="preserve"> </w:t>
      </w:r>
    </w:p>
    <w:p w14:paraId="2465A8C5" w14:textId="77777777" w:rsidR="0097517F" w:rsidRPr="0097517F" w:rsidRDefault="0097517F" w:rsidP="0097517F">
      <w:pPr>
        <w:spacing w:line="276" w:lineRule="auto"/>
        <w:jc w:val="both"/>
        <w:rPr>
          <w:rFonts w:ascii="Calibri" w:hAnsi="Calibri" w:cs="Calibri"/>
          <w:sz w:val="24"/>
          <w:szCs w:val="24"/>
          <w:highlight w:val="yellow"/>
          <w:lang w:eastAsia="en-GB"/>
        </w:rPr>
      </w:pPr>
    </w:p>
    <w:p w14:paraId="6B0864EE" w14:textId="77777777" w:rsidR="0097517F" w:rsidRPr="0097517F" w:rsidRDefault="0097517F" w:rsidP="0097517F">
      <w:pPr>
        <w:spacing w:line="276" w:lineRule="auto"/>
        <w:ind w:right="-29"/>
        <w:jc w:val="both"/>
        <w:rPr>
          <w:rFonts w:ascii="Arial" w:hAnsi="Arial" w:cs="Arial"/>
          <w:sz w:val="24"/>
          <w:szCs w:val="24"/>
        </w:rPr>
      </w:pPr>
      <w:r w:rsidRPr="0097517F">
        <w:rPr>
          <w:rFonts w:ascii="Arial" w:hAnsi="Arial" w:cs="Arial"/>
          <w:sz w:val="24"/>
          <w:szCs w:val="24"/>
        </w:rPr>
        <w:t xml:space="preserve">A very small number of children face difficulties which are long term, requiring more help than is usual.  Their progress will need to be kept under regular review by the centre and by other professionals and parents.  </w:t>
      </w:r>
    </w:p>
    <w:p w14:paraId="3C14F6B9" w14:textId="77777777" w:rsidR="0097517F" w:rsidRPr="0097517F" w:rsidRDefault="0097517F" w:rsidP="0097517F">
      <w:pPr>
        <w:spacing w:line="276" w:lineRule="auto"/>
        <w:ind w:right="-29"/>
        <w:jc w:val="both"/>
        <w:rPr>
          <w:rFonts w:ascii="Arial" w:hAnsi="Arial" w:cs="Arial"/>
          <w:color w:val="00B0F0"/>
          <w:sz w:val="24"/>
          <w:szCs w:val="24"/>
          <w:highlight w:val="yellow"/>
        </w:rPr>
      </w:pPr>
    </w:p>
    <w:p w14:paraId="0B49DF37" w14:textId="601F2B3D" w:rsidR="0097517F" w:rsidRPr="0097517F" w:rsidRDefault="0097517F" w:rsidP="0097517F">
      <w:pPr>
        <w:spacing w:line="276" w:lineRule="auto"/>
        <w:jc w:val="both"/>
        <w:rPr>
          <w:rFonts w:ascii="Arial" w:hAnsi="Arial" w:cs="Arial"/>
          <w:sz w:val="24"/>
          <w:szCs w:val="24"/>
        </w:rPr>
      </w:pPr>
      <w:r w:rsidRPr="0097517F">
        <w:rPr>
          <w:rFonts w:ascii="Arial" w:hAnsi="Arial" w:cs="Arial"/>
          <w:sz w:val="24"/>
          <w:szCs w:val="24"/>
        </w:rPr>
        <w:t>Any child within your establishment who has an additional need should have appropriate planning using GIRFEC – SHANARRI headings forming an Individual Support Plan (ISP</w:t>
      </w:r>
      <w:proofErr w:type="gramStart"/>
      <w:r w:rsidRPr="0097517F">
        <w:rPr>
          <w:rFonts w:ascii="Arial" w:hAnsi="Arial" w:cs="Arial"/>
          <w:sz w:val="24"/>
          <w:szCs w:val="24"/>
        </w:rPr>
        <w:t>)</w:t>
      </w:r>
      <w:proofErr w:type="gramEnd"/>
      <w:r w:rsidRPr="0097517F">
        <w:rPr>
          <w:rFonts w:ascii="Arial" w:hAnsi="Arial" w:cs="Arial"/>
          <w:sz w:val="24"/>
          <w:szCs w:val="24"/>
        </w:rPr>
        <w:t xml:space="preserve"> or Co-ordinated Support Plan (CSP) as agreed. The </w:t>
      </w:r>
      <w:r w:rsidR="00A41DCB">
        <w:rPr>
          <w:rFonts w:ascii="Arial" w:hAnsi="Arial" w:cs="Arial"/>
          <w:sz w:val="24"/>
          <w:szCs w:val="24"/>
        </w:rPr>
        <w:t>provider</w:t>
      </w:r>
      <w:r w:rsidR="00A41DCB" w:rsidRPr="0097517F">
        <w:rPr>
          <w:rFonts w:ascii="Arial" w:hAnsi="Arial" w:cs="Arial"/>
          <w:sz w:val="24"/>
          <w:szCs w:val="24"/>
        </w:rPr>
        <w:t xml:space="preserve"> </w:t>
      </w:r>
      <w:r w:rsidRPr="0097517F">
        <w:rPr>
          <w:rFonts w:ascii="Arial" w:hAnsi="Arial" w:cs="Arial"/>
          <w:sz w:val="24"/>
          <w:szCs w:val="24"/>
        </w:rPr>
        <w:t>is responsible for keeping records up to date and calling regular review meetings.</w:t>
      </w:r>
    </w:p>
    <w:p w14:paraId="2C0509D0" w14:textId="77777777" w:rsidR="0097517F" w:rsidRPr="0097517F" w:rsidRDefault="0097517F" w:rsidP="0097517F">
      <w:pPr>
        <w:spacing w:line="276" w:lineRule="auto"/>
        <w:ind w:right="-29"/>
        <w:jc w:val="both"/>
        <w:rPr>
          <w:rFonts w:ascii="Arial" w:hAnsi="Arial" w:cs="Arial"/>
          <w:sz w:val="24"/>
          <w:szCs w:val="24"/>
        </w:rPr>
      </w:pPr>
    </w:p>
    <w:p w14:paraId="58563951" w14:textId="77777777" w:rsidR="0097517F" w:rsidRPr="0097517F" w:rsidRDefault="0097517F" w:rsidP="0097517F">
      <w:pPr>
        <w:spacing w:line="276" w:lineRule="auto"/>
        <w:ind w:right="-29"/>
        <w:jc w:val="both"/>
        <w:rPr>
          <w:rFonts w:ascii="Arial" w:hAnsi="Arial" w:cs="Arial"/>
          <w:sz w:val="24"/>
          <w:szCs w:val="24"/>
        </w:rPr>
      </w:pPr>
      <w:r w:rsidRPr="0097517F">
        <w:rPr>
          <w:rFonts w:ascii="Arial" w:hAnsi="Arial" w:cs="Arial"/>
          <w:sz w:val="24"/>
          <w:szCs w:val="24"/>
        </w:rPr>
        <w:t>If your provision has a child who has an ISP or CSP, you must be familiar with the relevant legislation and with requirements set out in the child's plan.</w:t>
      </w:r>
    </w:p>
    <w:p w14:paraId="7EE1C093" w14:textId="77777777" w:rsidR="0097517F" w:rsidRPr="00B5569D" w:rsidRDefault="0097517F" w:rsidP="00F757F9">
      <w:pPr>
        <w:autoSpaceDE w:val="0"/>
        <w:autoSpaceDN w:val="0"/>
        <w:adjustRightInd w:val="0"/>
        <w:spacing w:line="276" w:lineRule="auto"/>
        <w:rPr>
          <w:rFonts w:ascii="Arial" w:hAnsi="Arial"/>
          <w:iCs/>
          <w:sz w:val="24"/>
          <w:szCs w:val="24"/>
          <w:lang w:eastAsia="en-GB"/>
        </w:rPr>
      </w:pPr>
      <w:r w:rsidRPr="0097517F">
        <w:rPr>
          <w:rFonts w:ascii="Calibri" w:hAnsi="Calibri" w:cs="Calibri"/>
          <w:b/>
          <w:color w:val="000000"/>
          <w:sz w:val="24"/>
          <w:szCs w:val="24"/>
          <w:u w:val="single"/>
          <w:lang w:eastAsia="en-GB"/>
        </w:rPr>
        <w:t xml:space="preserve"> </w:t>
      </w:r>
    </w:p>
    <w:p w14:paraId="35A5B3AD" w14:textId="77777777" w:rsidR="00B5569D" w:rsidRPr="00B5569D" w:rsidRDefault="00B5569D" w:rsidP="00B5569D">
      <w:pPr>
        <w:jc w:val="both"/>
        <w:rPr>
          <w:rFonts w:ascii="Arial" w:hAnsi="Arial" w:cs="Arial"/>
          <w:b/>
          <w:sz w:val="24"/>
          <w:szCs w:val="24"/>
          <w:u w:val="single"/>
        </w:rPr>
      </w:pPr>
      <w:r w:rsidRPr="00B5569D">
        <w:rPr>
          <w:rFonts w:ascii="Arial" w:hAnsi="Arial" w:cs="Arial"/>
          <w:b/>
          <w:sz w:val="24"/>
          <w:szCs w:val="24"/>
          <w:u w:val="single"/>
        </w:rPr>
        <w:t>Confidentiality</w:t>
      </w:r>
    </w:p>
    <w:p w14:paraId="30EAB975" w14:textId="77777777" w:rsidR="00B5569D" w:rsidRPr="00B5569D" w:rsidRDefault="00B5569D" w:rsidP="00B5569D">
      <w:pPr>
        <w:jc w:val="both"/>
        <w:rPr>
          <w:rFonts w:ascii="Arial" w:hAnsi="Arial" w:cs="Arial"/>
          <w:sz w:val="24"/>
          <w:szCs w:val="24"/>
        </w:rPr>
      </w:pPr>
    </w:p>
    <w:p w14:paraId="37D98D87" w14:textId="77777777" w:rsidR="00B5569D" w:rsidRPr="00B5569D" w:rsidRDefault="00B5569D" w:rsidP="00B5569D">
      <w:pPr>
        <w:jc w:val="both"/>
        <w:rPr>
          <w:rFonts w:ascii="Arial" w:hAnsi="Arial" w:cs="Arial"/>
          <w:sz w:val="24"/>
          <w:szCs w:val="24"/>
        </w:rPr>
      </w:pPr>
      <w:r w:rsidRPr="00B5569D">
        <w:rPr>
          <w:rFonts w:ascii="Arial" w:hAnsi="Arial" w:cs="Arial"/>
          <w:sz w:val="24"/>
          <w:szCs w:val="24"/>
        </w:rPr>
        <w:t xml:space="preserve">The Provider and its staff and volunteers (if any) shall regard as strictly confidential and as such shall not disclose to any unauthorised person either at any time during or after the duration of this Contract any information obtained in relation to the Council or any child </w:t>
      </w:r>
      <w:r w:rsidRPr="00B5569D">
        <w:rPr>
          <w:rFonts w:ascii="Arial" w:hAnsi="Arial" w:cs="Arial"/>
          <w:sz w:val="24"/>
          <w:szCs w:val="24"/>
        </w:rPr>
        <w:lastRenderedPageBreak/>
        <w:t>accessing the service.  The Provider shall not use any such information other than as specifically required for the purposes of performing its obligations under the Contract.</w:t>
      </w:r>
    </w:p>
    <w:p w14:paraId="30174D95" w14:textId="77777777" w:rsidR="00B5569D" w:rsidRPr="00B5569D" w:rsidRDefault="00B5569D" w:rsidP="00B5569D">
      <w:pPr>
        <w:jc w:val="both"/>
        <w:rPr>
          <w:rFonts w:ascii="Arial" w:hAnsi="Arial" w:cs="Arial"/>
          <w:sz w:val="24"/>
          <w:szCs w:val="24"/>
        </w:rPr>
      </w:pPr>
    </w:p>
    <w:p w14:paraId="0908294B" w14:textId="77777777" w:rsidR="00B5569D" w:rsidRPr="00B5569D" w:rsidRDefault="00B5569D" w:rsidP="00B5569D">
      <w:pPr>
        <w:jc w:val="both"/>
        <w:rPr>
          <w:rFonts w:ascii="Arial" w:hAnsi="Arial"/>
          <w:sz w:val="24"/>
          <w:szCs w:val="24"/>
          <w:lang w:eastAsia="en-GB"/>
        </w:rPr>
      </w:pPr>
      <w:r w:rsidRPr="00B5569D">
        <w:rPr>
          <w:rFonts w:ascii="Arial" w:hAnsi="Arial"/>
          <w:sz w:val="24"/>
          <w:szCs w:val="24"/>
          <w:lang w:eastAsia="en-GB"/>
        </w:rPr>
        <w:t>The Provider shall comply with the provisions of</w:t>
      </w:r>
      <w:r w:rsidR="00891F33">
        <w:rPr>
          <w:rFonts w:ascii="Arial" w:hAnsi="Arial"/>
          <w:sz w:val="24"/>
          <w:szCs w:val="24"/>
          <w:lang w:eastAsia="en-GB"/>
        </w:rPr>
        <w:t xml:space="preserve"> GDPR</w:t>
      </w:r>
      <w:r w:rsidRPr="00B5569D">
        <w:rPr>
          <w:rFonts w:ascii="Arial" w:hAnsi="Arial"/>
          <w:sz w:val="24"/>
          <w:szCs w:val="24"/>
          <w:lang w:eastAsia="en-GB"/>
        </w:rPr>
        <w:t xml:space="preserve"> </w:t>
      </w:r>
      <w:r w:rsidR="00891F33">
        <w:rPr>
          <w:rFonts w:ascii="Arial" w:hAnsi="Arial"/>
          <w:sz w:val="24"/>
          <w:szCs w:val="24"/>
          <w:lang w:eastAsia="en-GB"/>
        </w:rPr>
        <w:t>&amp;</w:t>
      </w:r>
      <w:r w:rsidRPr="00B5569D">
        <w:rPr>
          <w:rFonts w:ascii="Arial" w:hAnsi="Arial"/>
          <w:sz w:val="24"/>
          <w:szCs w:val="24"/>
          <w:lang w:eastAsia="en-GB"/>
        </w:rPr>
        <w:t xml:space="preserve"> Data Protection Act 1998 and in particular warrant that appropriate technical and organisational measures shall be taken against unauthorised or unlawful processing of personal data and against accidental loss or destruction of, or damage to, personal data. </w:t>
      </w:r>
    </w:p>
    <w:p w14:paraId="1924E5C2" w14:textId="77777777" w:rsidR="00B5569D" w:rsidRPr="00B5569D" w:rsidRDefault="00B5569D" w:rsidP="00B5569D">
      <w:pPr>
        <w:jc w:val="both"/>
        <w:rPr>
          <w:rFonts w:ascii="Arial" w:hAnsi="Arial" w:cs="Arial"/>
          <w:sz w:val="24"/>
          <w:szCs w:val="24"/>
        </w:rPr>
      </w:pPr>
    </w:p>
    <w:p w14:paraId="378F1034" w14:textId="77777777" w:rsidR="00B5569D" w:rsidRPr="00B5569D" w:rsidRDefault="00B5569D" w:rsidP="00B5569D">
      <w:pPr>
        <w:jc w:val="both"/>
        <w:rPr>
          <w:rFonts w:ascii="Arial" w:hAnsi="Arial" w:cs="Arial"/>
          <w:sz w:val="24"/>
          <w:szCs w:val="24"/>
        </w:rPr>
      </w:pPr>
      <w:r w:rsidRPr="00B5569D">
        <w:rPr>
          <w:rFonts w:ascii="Arial" w:hAnsi="Arial" w:cs="Arial"/>
          <w:sz w:val="24"/>
          <w:szCs w:val="24"/>
        </w:rPr>
        <w:t>The obligations of confidentiality shall survive the termination of the Contract.</w:t>
      </w:r>
    </w:p>
    <w:p w14:paraId="066D74BC" w14:textId="77777777" w:rsidR="00B5569D" w:rsidRPr="00B5569D" w:rsidRDefault="00B5569D" w:rsidP="00B5569D">
      <w:pPr>
        <w:rPr>
          <w:rFonts w:ascii="Arial" w:hAnsi="Arial" w:cs="Arial"/>
          <w:sz w:val="24"/>
          <w:szCs w:val="24"/>
        </w:rPr>
      </w:pPr>
      <w:r w:rsidRPr="00B5569D">
        <w:rPr>
          <w:rFonts w:ascii="Arial" w:hAnsi="Arial" w:cs="Arial"/>
          <w:sz w:val="24"/>
          <w:szCs w:val="24"/>
        </w:rPr>
        <w:t>Subject to any requirement to disclose information in terms of its statutory duties, including but not restricted to the Freedom of Information (Scotland) Act 2002, the Council shall also maintain the obligations of confidentiality in relation to any child accessing the service and in relation to the Provider.</w:t>
      </w:r>
    </w:p>
    <w:p w14:paraId="3023FB9B" w14:textId="77777777" w:rsidR="00FD21B4" w:rsidRDefault="00FD21B4" w:rsidP="004C18CD">
      <w:pPr>
        <w:ind w:right="-29"/>
        <w:jc w:val="both"/>
        <w:rPr>
          <w:rFonts w:ascii="Arial" w:hAnsi="Arial"/>
          <w:b/>
          <w:color w:val="FF0000"/>
          <w:sz w:val="26"/>
          <w:szCs w:val="24"/>
          <w:lang w:eastAsia="en-GB"/>
        </w:rPr>
      </w:pPr>
    </w:p>
    <w:p w14:paraId="6F7842B2" w14:textId="77777777" w:rsidR="00B5569D" w:rsidRPr="00F3404B" w:rsidRDefault="00F3404B" w:rsidP="004C18CD">
      <w:pPr>
        <w:ind w:right="-29"/>
        <w:jc w:val="both"/>
        <w:rPr>
          <w:rFonts w:ascii="Arial" w:hAnsi="Arial"/>
          <w:b/>
          <w:sz w:val="26"/>
          <w:szCs w:val="24"/>
          <w:u w:val="single"/>
          <w:lang w:eastAsia="en-GB"/>
        </w:rPr>
      </w:pPr>
      <w:r w:rsidRPr="00F3404B">
        <w:rPr>
          <w:rFonts w:ascii="Arial" w:hAnsi="Arial"/>
          <w:b/>
          <w:sz w:val="26"/>
          <w:szCs w:val="24"/>
          <w:u w:val="single"/>
          <w:lang w:eastAsia="en-GB"/>
        </w:rPr>
        <w:t>Payments and Services</w:t>
      </w:r>
    </w:p>
    <w:p w14:paraId="73A39B40" w14:textId="77777777" w:rsidR="00B5569D" w:rsidRPr="00B5569D" w:rsidRDefault="00B5569D" w:rsidP="00B5569D">
      <w:pPr>
        <w:ind w:left="-567" w:right="-29"/>
        <w:jc w:val="both"/>
        <w:rPr>
          <w:rFonts w:ascii="Arial" w:hAnsi="Arial"/>
          <w:b/>
          <w:sz w:val="24"/>
          <w:szCs w:val="24"/>
          <w:lang w:eastAsia="en-GB"/>
        </w:rPr>
      </w:pPr>
    </w:p>
    <w:p w14:paraId="6687D85D" w14:textId="56B5BCE3" w:rsidR="00B5569D" w:rsidRPr="00B5569D" w:rsidRDefault="00B5569D" w:rsidP="00B5569D">
      <w:pPr>
        <w:ind w:right="-29"/>
        <w:jc w:val="both"/>
        <w:rPr>
          <w:rFonts w:ascii="Arial" w:hAnsi="Arial"/>
          <w:sz w:val="24"/>
          <w:szCs w:val="24"/>
        </w:rPr>
      </w:pPr>
      <w:r w:rsidRPr="00B5569D">
        <w:rPr>
          <w:rFonts w:ascii="Arial" w:hAnsi="Arial"/>
          <w:sz w:val="24"/>
          <w:szCs w:val="24"/>
        </w:rPr>
        <w:t>It is the responsibility of the Provider to ensure that claims for ELC funding are only submitted for children eligible to receive funding at their setting.  The rate of payment to the Provider is a fixed rate of £</w:t>
      </w:r>
      <w:r w:rsidR="00304E0F">
        <w:rPr>
          <w:rFonts w:ascii="Arial" w:hAnsi="Arial"/>
          <w:sz w:val="24"/>
          <w:szCs w:val="24"/>
        </w:rPr>
        <w:t>6.52</w:t>
      </w:r>
      <w:r w:rsidRPr="00B5569D">
        <w:rPr>
          <w:rFonts w:ascii="Arial" w:hAnsi="Arial"/>
          <w:sz w:val="24"/>
          <w:szCs w:val="24"/>
        </w:rPr>
        <w:t xml:space="preserve"> per hour.</w:t>
      </w:r>
    </w:p>
    <w:p w14:paraId="04845A34" w14:textId="77777777" w:rsidR="00B5569D" w:rsidRPr="00B5569D" w:rsidRDefault="00B5569D" w:rsidP="00B5569D">
      <w:pPr>
        <w:ind w:right="-29"/>
        <w:jc w:val="both"/>
        <w:rPr>
          <w:rFonts w:ascii="Arial" w:hAnsi="Arial"/>
          <w:sz w:val="24"/>
          <w:szCs w:val="24"/>
        </w:rPr>
      </w:pPr>
    </w:p>
    <w:p w14:paraId="64853E60" w14:textId="77777777" w:rsidR="00B5569D" w:rsidRPr="00B5569D" w:rsidRDefault="00B5569D" w:rsidP="00B5569D">
      <w:pPr>
        <w:jc w:val="both"/>
        <w:rPr>
          <w:rFonts w:ascii="Arial" w:hAnsi="Arial" w:cs="Arial"/>
          <w:sz w:val="24"/>
          <w:szCs w:val="24"/>
        </w:rPr>
      </w:pPr>
      <w:r w:rsidRPr="00B5569D">
        <w:rPr>
          <w:rFonts w:ascii="Arial" w:hAnsi="Arial" w:cs="Arial"/>
          <w:sz w:val="24"/>
          <w:szCs w:val="24"/>
        </w:rPr>
        <w:t>The Council will provide a copy of an application form of declaration to the Provider for parents/carers to complete and return to the Provider.  Parents/carers should complete a separate application form for each eligible child, confirming what sessions they are claiming for.  This should also list if they are receiving funded ELC at any other provision.  Application forms and supporting documents must be checked by the provider to confirm eligibility of the child.</w:t>
      </w:r>
    </w:p>
    <w:p w14:paraId="66B6DFA2" w14:textId="77777777" w:rsidR="007E4C72" w:rsidRDefault="007E4C72" w:rsidP="00B5569D">
      <w:pPr>
        <w:ind w:right="-29"/>
        <w:rPr>
          <w:rFonts w:ascii="Arial" w:hAnsi="Arial" w:cs="Arial"/>
          <w:sz w:val="24"/>
          <w:szCs w:val="24"/>
        </w:rPr>
      </w:pPr>
    </w:p>
    <w:p w14:paraId="08C9335B" w14:textId="77777777" w:rsidR="00776BD5" w:rsidRDefault="00776BD5" w:rsidP="00B5569D">
      <w:pPr>
        <w:ind w:right="-29"/>
        <w:rPr>
          <w:rFonts w:ascii="Arial" w:hAnsi="Arial" w:cs="Arial"/>
          <w:sz w:val="24"/>
          <w:szCs w:val="24"/>
        </w:rPr>
      </w:pPr>
    </w:p>
    <w:p w14:paraId="29C3EF72" w14:textId="77777777" w:rsidR="00776BD5" w:rsidRPr="00B5569D" w:rsidRDefault="00776BD5" w:rsidP="00B5569D">
      <w:pPr>
        <w:ind w:right="-29"/>
        <w:rPr>
          <w:rFonts w:ascii="Arial" w:hAnsi="Arial" w:cs="Arial"/>
          <w:sz w:val="24"/>
          <w:szCs w:val="24"/>
        </w:rPr>
      </w:pPr>
    </w:p>
    <w:p w14:paraId="5CC5A388" w14:textId="77777777" w:rsidR="00B5569D" w:rsidRPr="00B5569D" w:rsidRDefault="00B5569D" w:rsidP="00B5569D">
      <w:pPr>
        <w:ind w:right="-29"/>
        <w:rPr>
          <w:rFonts w:ascii="Arial" w:hAnsi="Arial" w:cs="Arial"/>
          <w:b/>
          <w:sz w:val="24"/>
          <w:szCs w:val="24"/>
          <w:u w:val="single"/>
        </w:rPr>
      </w:pPr>
      <w:r w:rsidRPr="00B5569D">
        <w:rPr>
          <w:rFonts w:ascii="Arial" w:hAnsi="Arial" w:cs="Arial"/>
          <w:b/>
          <w:sz w:val="24"/>
          <w:szCs w:val="24"/>
          <w:u w:val="single"/>
        </w:rPr>
        <w:t>Payment Periods</w:t>
      </w:r>
    </w:p>
    <w:p w14:paraId="251F7E50" w14:textId="77777777" w:rsidR="00B5569D" w:rsidRPr="00B5569D" w:rsidRDefault="00B5569D" w:rsidP="00B5569D">
      <w:pPr>
        <w:ind w:right="-29"/>
        <w:rPr>
          <w:rFonts w:ascii="Arial" w:hAnsi="Arial" w:cs="Arial"/>
          <w:sz w:val="24"/>
          <w:szCs w:val="24"/>
        </w:rPr>
      </w:pPr>
    </w:p>
    <w:p w14:paraId="443D77BD" w14:textId="77777777" w:rsidR="00B5569D" w:rsidRPr="00B5569D" w:rsidRDefault="00B5569D" w:rsidP="00B5569D">
      <w:pPr>
        <w:ind w:right="-29"/>
        <w:jc w:val="both"/>
        <w:rPr>
          <w:rFonts w:ascii="Arial" w:hAnsi="Arial"/>
          <w:sz w:val="24"/>
          <w:szCs w:val="24"/>
          <w:lang w:eastAsia="en-GB"/>
        </w:rPr>
      </w:pPr>
      <w:r w:rsidRPr="00B5569D">
        <w:rPr>
          <w:rFonts w:ascii="Arial" w:hAnsi="Arial"/>
          <w:sz w:val="24"/>
          <w:szCs w:val="24"/>
          <w:lang w:eastAsia="en-GB"/>
        </w:rPr>
        <w:t>It is the responsibility of the Provider to submit applications for ELC funding within the specified payment periods. Payments will be processed manually by the Central Early Years Team.</w:t>
      </w:r>
    </w:p>
    <w:p w14:paraId="05275BBD" w14:textId="77777777" w:rsidR="00B5569D" w:rsidRPr="00B5569D" w:rsidRDefault="00B5569D" w:rsidP="00B5569D">
      <w:pPr>
        <w:ind w:right="-29"/>
        <w:rPr>
          <w:rFonts w:ascii="Arial" w:hAnsi="Arial" w:cs="Arial"/>
          <w:sz w:val="24"/>
          <w:szCs w:val="24"/>
        </w:rPr>
      </w:pPr>
    </w:p>
    <w:p w14:paraId="51F71F7A" w14:textId="2E39F137" w:rsidR="00B5569D" w:rsidRPr="00B5569D" w:rsidRDefault="00B5569D" w:rsidP="00B5569D">
      <w:pPr>
        <w:ind w:right="-29"/>
        <w:rPr>
          <w:rFonts w:ascii="Arial" w:hAnsi="Arial" w:cs="Arial"/>
          <w:sz w:val="24"/>
          <w:szCs w:val="24"/>
        </w:rPr>
      </w:pPr>
      <w:r w:rsidRPr="00B5569D">
        <w:rPr>
          <w:rFonts w:ascii="Arial" w:hAnsi="Arial" w:cs="Arial"/>
          <w:sz w:val="24"/>
          <w:szCs w:val="24"/>
        </w:rPr>
        <w:t>There are 4 payment periods where funding for eligible children will be made by Fife Council directly to the Provider.</w:t>
      </w:r>
      <w:r w:rsidR="00115584" w:rsidRPr="00115584">
        <w:t xml:space="preserve"> </w:t>
      </w:r>
      <w:r w:rsidR="00115584" w:rsidRPr="00115584">
        <w:rPr>
          <w:rFonts w:ascii="Arial" w:hAnsi="Arial" w:cs="Arial"/>
          <w:sz w:val="24"/>
          <w:szCs w:val="24"/>
        </w:rPr>
        <w:t xml:space="preserve">Payments will be made in line with a payment schedule sent out to providers each year.  </w:t>
      </w:r>
      <w:r w:rsidRPr="00115584">
        <w:rPr>
          <w:rFonts w:ascii="Arial" w:hAnsi="Arial" w:cs="Arial"/>
          <w:sz w:val="24"/>
          <w:szCs w:val="24"/>
        </w:rPr>
        <w:t xml:space="preserve"> </w:t>
      </w:r>
    </w:p>
    <w:p w14:paraId="107F5F8B" w14:textId="77777777" w:rsidR="00B5569D" w:rsidRPr="00B5569D" w:rsidRDefault="00B5569D" w:rsidP="00B5569D">
      <w:pPr>
        <w:ind w:right="-29"/>
        <w:rPr>
          <w:rFonts w:ascii="Arial" w:hAnsi="Arial"/>
          <w:sz w:val="24"/>
          <w:szCs w:val="24"/>
          <w:lang w:eastAsia="en-GB"/>
        </w:rPr>
      </w:pPr>
    </w:p>
    <w:p w14:paraId="7C9F26B9" w14:textId="77777777" w:rsidR="00B5569D" w:rsidRPr="00B5569D" w:rsidRDefault="00B5569D" w:rsidP="00B5569D">
      <w:pPr>
        <w:ind w:right="-29"/>
        <w:jc w:val="both"/>
        <w:rPr>
          <w:rFonts w:ascii="Arial" w:hAnsi="Arial"/>
          <w:sz w:val="24"/>
          <w:szCs w:val="24"/>
        </w:rPr>
      </w:pPr>
      <w:r w:rsidRPr="00B5569D">
        <w:rPr>
          <w:rFonts w:ascii="Arial" w:hAnsi="Arial"/>
          <w:sz w:val="24"/>
          <w:szCs w:val="24"/>
        </w:rPr>
        <w:t>Where an eligible child starts with the Provider part way through a payment period, a retrospective payment for the number of weeks attended during that period will be included in the next payment due to the Provider.</w:t>
      </w:r>
    </w:p>
    <w:p w14:paraId="009D77D4" w14:textId="77777777" w:rsidR="00B5569D" w:rsidRPr="00B5569D" w:rsidRDefault="00B5569D" w:rsidP="00B5569D">
      <w:pPr>
        <w:ind w:left="720" w:right="-29"/>
        <w:jc w:val="both"/>
        <w:rPr>
          <w:rFonts w:ascii="Arial" w:hAnsi="Arial"/>
          <w:sz w:val="24"/>
          <w:szCs w:val="24"/>
          <w:lang w:eastAsia="en-GB"/>
        </w:rPr>
      </w:pPr>
    </w:p>
    <w:p w14:paraId="340AB3CB" w14:textId="77777777" w:rsidR="00B5569D" w:rsidRPr="00B5569D" w:rsidRDefault="00B5569D" w:rsidP="00E31716">
      <w:pPr>
        <w:ind w:left="426" w:right="-29" w:hanging="426"/>
        <w:jc w:val="both"/>
        <w:rPr>
          <w:rFonts w:ascii="Arial" w:hAnsi="Arial"/>
          <w:iCs/>
          <w:color w:val="000000"/>
          <w:sz w:val="24"/>
          <w:szCs w:val="24"/>
        </w:rPr>
      </w:pPr>
      <w:r w:rsidRPr="00B5569D">
        <w:rPr>
          <w:rFonts w:ascii="Arial" w:hAnsi="Arial"/>
          <w:sz w:val="24"/>
          <w:szCs w:val="24"/>
        </w:rPr>
        <w:t>Payments are subject to confirmation of the attendance of each child.</w:t>
      </w:r>
      <w:r w:rsidRPr="00B5569D">
        <w:rPr>
          <w:rFonts w:ascii="Arial" w:hAnsi="Arial"/>
          <w:b/>
          <w:sz w:val="22"/>
          <w:lang w:eastAsia="en-GB"/>
        </w:rPr>
        <w:t xml:space="preserve"> </w:t>
      </w:r>
    </w:p>
    <w:p w14:paraId="19A039EF" w14:textId="77777777" w:rsidR="00B5569D" w:rsidRPr="00B5569D" w:rsidRDefault="00B5569D" w:rsidP="00B5569D">
      <w:pPr>
        <w:ind w:right="-29"/>
        <w:jc w:val="both"/>
        <w:rPr>
          <w:rFonts w:ascii="Arial" w:hAnsi="Arial" w:cs="Arial"/>
          <w:b/>
          <w:sz w:val="24"/>
          <w:szCs w:val="24"/>
        </w:rPr>
      </w:pPr>
      <w:r w:rsidRPr="00B5569D">
        <w:rPr>
          <w:rFonts w:ascii="Arial" w:hAnsi="Arial"/>
          <w:iCs/>
          <w:color w:val="000000"/>
          <w:sz w:val="24"/>
          <w:szCs w:val="24"/>
        </w:rPr>
        <w:lastRenderedPageBreak/>
        <w:t xml:space="preserve">In the event of an overpayment of ELC funding, the sum equal to the amount of the overpayment shall be repayable to the Council, either through adjustment to the Providers next scheduled payment or </w:t>
      </w:r>
      <w:r w:rsidRPr="00B5569D">
        <w:rPr>
          <w:rFonts w:ascii="Arial" w:hAnsi="Arial"/>
          <w:b/>
          <w:bCs/>
          <w:iCs/>
          <w:color w:val="000000"/>
          <w:sz w:val="24"/>
          <w:szCs w:val="24"/>
        </w:rPr>
        <w:t>within fourteen days</w:t>
      </w:r>
      <w:r w:rsidRPr="00B5569D">
        <w:rPr>
          <w:rFonts w:ascii="Arial" w:hAnsi="Arial"/>
          <w:iCs/>
          <w:color w:val="000000"/>
          <w:sz w:val="24"/>
          <w:szCs w:val="24"/>
        </w:rPr>
        <w:t xml:space="preserve"> of the Provider’s receipt of a written demand from the Council.  Some examples of overpayment include where a child is not eligible for the amount claimed due to attending another ELC facility in addition to the Provider or where a child leaves the Provider part way through a payment period.  </w:t>
      </w:r>
    </w:p>
    <w:p w14:paraId="32DB33DE" w14:textId="77777777" w:rsidR="00B5569D" w:rsidRPr="00B5569D" w:rsidRDefault="00B5569D" w:rsidP="00B5569D">
      <w:pPr>
        <w:ind w:right="-29"/>
        <w:jc w:val="both"/>
        <w:rPr>
          <w:rFonts w:ascii="Arial" w:hAnsi="Arial"/>
          <w:sz w:val="24"/>
          <w:szCs w:val="24"/>
        </w:rPr>
      </w:pPr>
    </w:p>
    <w:p w14:paraId="1E61AA06" w14:textId="77777777" w:rsidR="00B5569D" w:rsidRPr="00B5569D" w:rsidRDefault="00B5569D" w:rsidP="00B5569D">
      <w:pPr>
        <w:ind w:right="-29"/>
        <w:jc w:val="both"/>
        <w:rPr>
          <w:rFonts w:ascii="Arial" w:hAnsi="Arial"/>
          <w:sz w:val="24"/>
          <w:szCs w:val="24"/>
        </w:rPr>
      </w:pPr>
      <w:r w:rsidRPr="00B5569D">
        <w:rPr>
          <w:rFonts w:ascii="Arial" w:hAnsi="Arial"/>
          <w:sz w:val="24"/>
          <w:szCs w:val="24"/>
        </w:rPr>
        <w:t>All payments received should be used to provide funded Early Learning and Childcare for the period claimed.</w:t>
      </w:r>
    </w:p>
    <w:p w14:paraId="23C46643" w14:textId="77777777" w:rsidR="007E4C72" w:rsidRDefault="007E4C72" w:rsidP="00B5569D">
      <w:pPr>
        <w:ind w:right="-29"/>
        <w:jc w:val="both"/>
        <w:rPr>
          <w:rFonts w:ascii="Arial" w:hAnsi="Arial"/>
          <w:b/>
          <w:sz w:val="24"/>
          <w:szCs w:val="24"/>
          <w:u w:val="single"/>
        </w:rPr>
      </w:pPr>
    </w:p>
    <w:p w14:paraId="7E1C658F" w14:textId="77777777" w:rsidR="00DA7F11" w:rsidRPr="00B5569D" w:rsidRDefault="00DA7F11" w:rsidP="00B5569D">
      <w:pPr>
        <w:ind w:right="-29"/>
        <w:jc w:val="both"/>
        <w:rPr>
          <w:rFonts w:ascii="Arial" w:hAnsi="Arial"/>
          <w:b/>
          <w:sz w:val="24"/>
          <w:szCs w:val="24"/>
          <w:u w:val="single"/>
        </w:rPr>
      </w:pPr>
    </w:p>
    <w:p w14:paraId="2271278C" w14:textId="77777777" w:rsidR="00B5569D" w:rsidRPr="00B5569D" w:rsidRDefault="00B5569D" w:rsidP="00B5569D">
      <w:pPr>
        <w:ind w:right="-29"/>
        <w:jc w:val="both"/>
        <w:rPr>
          <w:rFonts w:ascii="Arial" w:hAnsi="Arial"/>
          <w:sz w:val="24"/>
          <w:szCs w:val="24"/>
          <w:lang w:eastAsia="en-GB"/>
        </w:rPr>
      </w:pPr>
      <w:r w:rsidRPr="00B5569D">
        <w:rPr>
          <w:rFonts w:ascii="Arial" w:hAnsi="Arial"/>
          <w:b/>
          <w:sz w:val="24"/>
          <w:szCs w:val="24"/>
          <w:u w:val="single"/>
        </w:rPr>
        <w:t>Parental Fees</w:t>
      </w:r>
    </w:p>
    <w:p w14:paraId="6A06DE6E" w14:textId="77777777" w:rsidR="00B5569D" w:rsidRPr="00B5569D" w:rsidRDefault="00B5569D" w:rsidP="00B5569D">
      <w:pPr>
        <w:ind w:right="-29"/>
        <w:jc w:val="both"/>
        <w:rPr>
          <w:rFonts w:ascii="Arial" w:hAnsi="Arial"/>
          <w:b/>
          <w:sz w:val="24"/>
          <w:szCs w:val="24"/>
          <w:u w:val="single"/>
          <w:lang w:eastAsia="en-GB"/>
        </w:rPr>
      </w:pPr>
    </w:p>
    <w:p w14:paraId="2490011F" w14:textId="77777777" w:rsidR="00B5569D" w:rsidRPr="00B5569D" w:rsidRDefault="00B5569D" w:rsidP="00B5569D">
      <w:pPr>
        <w:ind w:right="-29"/>
        <w:jc w:val="both"/>
        <w:rPr>
          <w:rFonts w:ascii="Arial" w:hAnsi="Arial" w:cs="Arial"/>
          <w:b/>
          <w:sz w:val="24"/>
          <w:szCs w:val="24"/>
        </w:rPr>
      </w:pPr>
      <w:r w:rsidRPr="00B5569D">
        <w:rPr>
          <w:rFonts w:ascii="Arial" w:hAnsi="Arial"/>
          <w:sz w:val="24"/>
          <w:szCs w:val="24"/>
        </w:rPr>
        <w:t xml:space="preserve">The Provider must have a clear billing system which details the amount of ELC funding received by each eligible child.  </w:t>
      </w:r>
      <w:r w:rsidR="00467743">
        <w:rPr>
          <w:rFonts w:ascii="Arial" w:hAnsi="Arial" w:cs="Arial"/>
          <w:b/>
          <w:sz w:val="24"/>
          <w:szCs w:val="24"/>
        </w:rPr>
        <w:t>No additional top up fees can be charged to parents in respect of the funded hours claimed for each child.</w:t>
      </w:r>
    </w:p>
    <w:p w14:paraId="4387CFF6" w14:textId="77777777" w:rsidR="00B5569D" w:rsidRPr="00B5569D" w:rsidRDefault="00B5569D" w:rsidP="00B5569D">
      <w:pPr>
        <w:ind w:right="-29"/>
        <w:jc w:val="both"/>
        <w:rPr>
          <w:rFonts w:ascii="Arial" w:hAnsi="Arial" w:cs="Arial"/>
          <w:b/>
          <w:sz w:val="24"/>
          <w:szCs w:val="24"/>
        </w:rPr>
      </w:pPr>
    </w:p>
    <w:p w14:paraId="4C41F811" w14:textId="77777777" w:rsidR="00B5569D" w:rsidRPr="00B5569D" w:rsidRDefault="00B5569D" w:rsidP="00B5569D">
      <w:pPr>
        <w:ind w:right="-29"/>
        <w:jc w:val="both"/>
        <w:rPr>
          <w:rFonts w:ascii="Arial" w:hAnsi="Arial"/>
          <w:sz w:val="24"/>
          <w:szCs w:val="24"/>
        </w:rPr>
      </w:pPr>
      <w:r w:rsidRPr="00B5569D">
        <w:rPr>
          <w:rFonts w:ascii="Arial" w:hAnsi="Arial"/>
          <w:color w:val="000000"/>
          <w:sz w:val="24"/>
          <w:szCs w:val="24"/>
        </w:rPr>
        <w:t>The Council’s only liability is to make payment of ELC funding to the Provider.  All other liabilities or claims in connection with the Service are the sole responsibility of the Provider.</w:t>
      </w:r>
    </w:p>
    <w:p w14:paraId="19D68D01" w14:textId="77777777" w:rsidR="00E31716" w:rsidRPr="007E4C72" w:rsidRDefault="00E31716" w:rsidP="00B5569D">
      <w:pPr>
        <w:ind w:right="-29"/>
        <w:jc w:val="both"/>
        <w:rPr>
          <w:rFonts w:ascii="Arial" w:hAnsi="Arial"/>
          <w:b/>
          <w:sz w:val="24"/>
          <w:szCs w:val="24"/>
          <w:u w:val="single"/>
          <w:lang w:eastAsia="en-GB"/>
        </w:rPr>
      </w:pPr>
    </w:p>
    <w:p w14:paraId="56EC1742" w14:textId="77777777" w:rsidR="00B5569D" w:rsidRPr="00B5569D" w:rsidRDefault="00B5569D" w:rsidP="00B5569D">
      <w:pPr>
        <w:ind w:right="-29"/>
        <w:jc w:val="both"/>
        <w:rPr>
          <w:rFonts w:ascii="Arial" w:hAnsi="Arial"/>
          <w:b/>
          <w:sz w:val="24"/>
          <w:szCs w:val="24"/>
          <w:u w:val="single"/>
          <w:lang w:eastAsia="en-GB"/>
        </w:rPr>
      </w:pPr>
      <w:r w:rsidRPr="00B5569D">
        <w:rPr>
          <w:rFonts w:ascii="Arial" w:hAnsi="Arial"/>
          <w:b/>
          <w:sz w:val="24"/>
          <w:szCs w:val="24"/>
          <w:u w:val="single"/>
          <w:lang w:eastAsia="en-GB"/>
        </w:rPr>
        <w:t>Monitoring of Payments</w:t>
      </w:r>
    </w:p>
    <w:p w14:paraId="3A452C26" w14:textId="77777777" w:rsidR="00B5569D" w:rsidRPr="00B5569D" w:rsidRDefault="00B5569D" w:rsidP="00B5569D">
      <w:pPr>
        <w:ind w:right="-29"/>
        <w:jc w:val="both"/>
        <w:rPr>
          <w:rFonts w:ascii="Arial" w:hAnsi="Arial"/>
          <w:sz w:val="24"/>
          <w:szCs w:val="24"/>
          <w:lang w:eastAsia="en-GB"/>
        </w:rPr>
      </w:pPr>
    </w:p>
    <w:p w14:paraId="0ABB7A3C" w14:textId="77777777" w:rsidR="00B5569D" w:rsidRPr="00B5569D" w:rsidRDefault="00B5569D" w:rsidP="00B5569D">
      <w:pPr>
        <w:ind w:right="-29"/>
        <w:jc w:val="both"/>
        <w:rPr>
          <w:rFonts w:ascii="Arial" w:hAnsi="Arial"/>
          <w:sz w:val="24"/>
          <w:szCs w:val="24"/>
        </w:rPr>
      </w:pPr>
      <w:r w:rsidRPr="00B5569D">
        <w:rPr>
          <w:rFonts w:ascii="Arial" w:hAnsi="Arial"/>
          <w:sz w:val="24"/>
          <w:szCs w:val="24"/>
          <w:lang w:eastAsia="en-GB"/>
        </w:rPr>
        <w:t>The Council will monitor carefully the financial arrangements relating to funded ELC.</w:t>
      </w:r>
      <w:r w:rsidRPr="00B5569D">
        <w:rPr>
          <w:rFonts w:ascii="Arial" w:hAnsi="Arial"/>
          <w:sz w:val="24"/>
          <w:szCs w:val="24"/>
        </w:rPr>
        <w:t xml:space="preserve">  The Provider is required to keep clear accounts of all monies received for funded ELC and all monies issued to parents.  The Provider may be asked to produce these accounts to ensure that appropriate use is being made of the funding.</w:t>
      </w:r>
    </w:p>
    <w:p w14:paraId="554D0DC3" w14:textId="77777777" w:rsidR="00B5569D" w:rsidRPr="00B5569D" w:rsidRDefault="00B5569D" w:rsidP="00B5569D">
      <w:pPr>
        <w:overflowPunct w:val="0"/>
        <w:autoSpaceDE w:val="0"/>
        <w:autoSpaceDN w:val="0"/>
        <w:adjustRightInd w:val="0"/>
        <w:ind w:right="-29"/>
        <w:jc w:val="both"/>
        <w:textAlignment w:val="baseline"/>
        <w:rPr>
          <w:rFonts w:ascii="Arial" w:hAnsi="Arial"/>
          <w:sz w:val="24"/>
          <w:szCs w:val="24"/>
          <w:lang w:eastAsia="en-GB"/>
        </w:rPr>
      </w:pPr>
    </w:p>
    <w:p w14:paraId="0815D400" w14:textId="77777777" w:rsidR="00B5569D" w:rsidRPr="00B5569D" w:rsidRDefault="00B5569D" w:rsidP="00B5569D">
      <w:pPr>
        <w:overflowPunct w:val="0"/>
        <w:autoSpaceDE w:val="0"/>
        <w:autoSpaceDN w:val="0"/>
        <w:adjustRightInd w:val="0"/>
        <w:ind w:right="-29"/>
        <w:jc w:val="both"/>
        <w:textAlignment w:val="baseline"/>
        <w:rPr>
          <w:rFonts w:ascii="Arial" w:hAnsi="Arial"/>
          <w:sz w:val="24"/>
          <w:szCs w:val="24"/>
          <w:lang w:eastAsia="en-GB"/>
        </w:rPr>
      </w:pPr>
      <w:r w:rsidRPr="00B5569D">
        <w:rPr>
          <w:rFonts w:ascii="Arial" w:hAnsi="Arial"/>
          <w:sz w:val="24"/>
          <w:szCs w:val="24"/>
          <w:lang w:eastAsia="en-GB"/>
        </w:rPr>
        <w:t>Annual audited accounts shall be made available upon request. (A verified statement of income and expenditure in respect of amounts paid under early learning and childcare in case of a non-charitable, private business).</w:t>
      </w:r>
    </w:p>
    <w:p w14:paraId="4872B587" w14:textId="77777777" w:rsidR="00B5569D" w:rsidRPr="00B5569D" w:rsidRDefault="00B5569D" w:rsidP="00B5569D">
      <w:pPr>
        <w:tabs>
          <w:tab w:val="num" w:pos="284"/>
        </w:tabs>
        <w:overflowPunct w:val="0"/>
        <w:autoSpaceDE w:val="0"/>
        <w:autoSpaceDN w:val="0"/>
        <w:adjustRightInd w:val="0"/>
        <w:ind w:right="-29"/>
        <w:jc w:val="both"/>
        <w:textAlignment w:val="baseline"/>
        <w:rPr>
          <w:rFonts w:ascii="Arial" w:hAnsi="Arial"/>
          <w:sz w:val="24"/>
          <w:szCs w:val="24"/>
          <w:lang w:eastAsia="en-GB"/>
        </w:rPr>
      </w:pPr>
    </w:p>
    <w:p w14:paraId="73AAD85A" w14:textId="77777777" w:rsidR="00B5569D" w:rsidRPr="00B5569D" w:rsidRDefault="00B5569D" w:rsidP="00B5569D">
      <w:pPr>
        <w:overflowPunct w:val="0"/>
        <w:autoSpaceDE w:val="0"/>
        <w:autoSpaceDN w:val="0"/>
        <w:adjustRightInd w:val="0"/>
        <w:ind w:right="-29"/>
        <w:jc w:val="both"/>
        <w:textAlignment w:val="baseline"/>
        <w:rPr>
          <w:rFonts w:ascii="Arial" w:hAnsi="Arial"/>
          <w:sz w:val="22"/>
          <w:szCs w:val="24"/>
          <w:lang w:eastAsia="en-GB"/>
        </w:rPr>
      </w:pPr>
      <w:r w:rsidRPr="00B5569D">
        <w:rPr>
          <w:rFonts w:ascii="Arial" w:hAnsi="Arial"/>
          <w:sz w:val="24"/>
          <w:szCs w:val="24"/>
          <w:lang w:eastAsia="en-GB"/>
        </w:rPr>
        <w:t>Council officers and the Scottish Government accounting officer and auditors shall also be allowed access to any financial and other information and records deemed by them to be relevant.</w:t>
      </w:r>
      <w:r w:rsidRPr="00B5569D">
        <w:rPr>
          <w:rFonts w:ascii="Arial" w:hAnsi="Arial"/>
          <w:sz w:val="22"/>
          <w:szCs w:val="24"/>
          <w:lang w:eastAsia="en-GB"/>
        </w:rPr>
        <w:t xml:space="preserve"> </w:t>
      </w:r>
    </w:p>
    <w:p w14:paraId="7C3AEC81" w14:textId="77777777" w:rsidR="00B5569D" w:rsidRPr="00B5569D" w:rsidRDefault="00B5569D" w:rsidP="00B5569D">
      <w:pPr>
        <w:overflowPunct w:val="0"/>
        <w:autoSpaceDE w:val="0"/>
        <w:autoSpaceDN w:val="0"/>
        <w:adjustRightInd w:val="0"/>
        <w:ind w:right="-29"/>
        <w:jc w:val="both"/>
        <w:textAlignment w:val="baseline"/>
        <w:rPr>
          <w:rFonts w:ascii="Arial" w:hAnsi="Arial"/>
          <w:sz w:val="24"/>
          <w:szCs w:val="24"/>
          <w:lang w:eastAsia="en-GB"/>
        </w:rPr>
      </w:pPr>
    </w:p>
    <w:p w14:paraId="7B8FFBC8" w14:textId="77777777" w:rsidR="00B5569D" w:rsidRPr="00B5569D" w:rsidRDefault="00B5569D" w:rsidP="00B5569D">
      <w:pPr>
        <w:overflowPunct w:val="0"/>
        <w:autoSpaceDE w:val="0"/>
        <w:autoSpaceDN w:val="0"/>
        <w:adjustRightInd w:val="0"/>
        <w:ind w:right="-29"/>
        <w:jc w:val="both"/>
        <w:textAlignment w:val="baseline"/>
        <w:rPr>
          <w:rFonts w:ascii="Arial" w:hAnsi="Arial"/>
          <w:sz w:val="24"/>
          <w:szCs w:val="24"/>
          <w:lang w:eastAsia="en-GB"/>
        </w:rPr>
      </w:pPr>
      <w:r w:rsidRPr="00B5569D">
        <w:rPr>
          <w:rFonts w:ascii="Arial" w:hAnsi="Arial"/>
          <w:sz w:val="24"/>
          <w:szCs w:val="24"/>
          <w:lang w:eastAsia="en-GB"/>
        </w:rPr>
        <w:t>Financial viability inspections may be carried out by the Council at any stage during the term of this Contract on giving not less than 2 days’ notice to the Provider.  The financial inspection shall consist of:</w:t>
      </w:r>
    </w:p>
    <w:p w14:paraId="5DBB2FA6" w14:textId="77777777" w:rsidR="00B5569D" w:rsidRPr="00B5569D" w:rsidRDefault="00B5569D" w:rsidP="00B5569D">
      <w:pPr>
        <w:ind w:right="-28"/>
        <w:jc w:val="both"/>
        <w:rPr>
          <w:rFonts w:ascii="Arial" w:hAnsi="Arial" w:cs="Arial"/>
          <w:sz w:val="22"/>
          <w:szCs w:val="22"/>
          <w:lang w:eastAsia="en-GB"/>
        </w:rPr>
      </w:pPr>
    </w:p>
    <w:p w14:paraId="711FE737" w14:textId="77777777" w:rsidR="00B5569D" w:rsidRPr="00B5569D" w:rsidRDefault="00B5569D" w:rsidP="00BA4266">
      <w:pPr>
        <w:numPr>
          <w:ilvl w:val="0"/>
          <w:numId w:val="4"/>
        </w:numPr>
        <w:ind w:right="-28"/>
        <w:jc w:val="both"/>
        <w:rPr>
          <w:rFonts w:ascii="Arial" w:hAnsi="Arial"/>
          <w:sz w:val="24"/>
          <w:szCs w:val="24"/>
          <w:lang w:eastAsia="en-GB"/>
        </w:rPr>
      </w:pPr>
      <w:r w:rsidRPr="00B5569D">
        <w:rPr>
          <w:rFonts w:ascii="Arial" w:hAnsi="Arial"/>
          <w:sz w:val="24"/>
          <w:szCs w:val="24"/>
          <w:lang w:eastAsia="en-GB"/>
        </w:rPr>
        <w:t>Inspecting records of attendance/absence at each session for each child for whom ELC is claimed.</w:t>
      </w:r>
    </w:p>
    <w:p w14:paraId="6FF6291B" w14:textId="77777777" w:rsidR="00B5569D" w:rsidRPr="00B5569D" w:rsidRDefault="00B5569D" w:rsidP="00B5569D">
      <w:pPr>
        <w:ind w:right="-28"/>
        <w:jc w:val="both"/>
        <w:rPr>
          <w:rFonts w:ascii="Arial" w:hAnsi="Arial"/>
          <w:sz w:val="24"/>
          <w:szCs w:val="24"/>
          <w:lang w:eastAsia="en-GB"/>
        </w:rPr>
      </w:pPr>
    </w:p>
    <w:p w14:paraId="5193E206" w14:textId="77777777" w:rsidR="00B5569D" w:rsidRPr="00B5569D" w:rsidRDefault="00421C23" w:rsidP="00BA4266">
      <w:pPr>
        <w:numPr>
          <w:ilvl w:val="0"/>
          <w:numId w:val="4"/>
        </w:numPr>
        <w:ind w:right="-28"/>
        <w:jc w:val="both"/>
        <w:rPr>
          <w:rFonts w:ascii="Arial" w:hAnsi="Arial"/>
          <w:sz w:val="24"/>
          <w:szCs w:val="24"/>
          <w:lang w:eastAsia="en-GB"/>
        </w:rPr>
      </w:pPr>
      <w:r>
        <w:rPr>
          <w:rFonts w:ascii="Arial" w:hAnsi="Arial"/>
          <w:sz w:val="24"/>
          <w:szCs w:val="24"/>
          <w:lang w:eastAsia="en-GB"/>
        </w:rPr>
        <w:t xml:space="preserve">Ensuring records </w:t>
      </w:r>
      <w:r w:rsidR="00B5569D" w:rsidRPr="00B5569D">
        <w:rPr>
          <w:rFonts w:ascii="Arial" w:hAnsi="Arial"/>
          <w:sz w:val="24"/>
          <w:szCs w:val="24"/>
          <w:lang w:eastAsia="en-GB"/>
        </w:rPr>
        <w:t>numbers of eligible children concur with returns made to the Council.</w:t>
      </w:r>
    </w:p>
    <w:p w14:paraId="3152EBB4" w14:textId="77777777" w:rsidR="00B5569D" w:rsidRPr="00B5569D" w:rsidRDefault="00B5569D" w:rsidP="00B5569D">
      <w:pPr>
        <w:ind w:right="-28"/>
        <w:jc w:val="both"/>
        <w:rPr>
          <w:rFonts w:ascii="Arial" w:hAnsi="Arial"/>
          <w:sz w:val="24"/>
          <w:szCs w:val="24"/>
          <w:lang w:eastAsia="en-GB"/>
        </w:rPr>
      </w:pPr>
    </w:p>
    <w:p w14:paraId="552924F7" w14:textId="77777777" w:rsidR="00B5569D" w:rsidRPr="00B5569D" w:rsidRDefault="00B5569D" w:rsidP="00BA4266">
      <w:pPr>
        <w:numPr>
          <w:ilvl w:val="0"/>
          <w:numId w:val="4"/>
        </w:numPr>
        <w:ind w:right="-28"/>
        <w:jc w:val="both"/>
        <w:rPr>
          <w:rFonts w:ascii="Arial" w:hAnsi="Arial"/>
          <w:sz w:val="24"/>
          <w:szCs w:val="24"/>
          <w:lang w:eastAsia="en-GB"/>
        </w:rPr>
      </w:pPr>
      <w:r w:rsidRPr="00B5569D">
        <w:rPr>
          <w:rFonts w:ascii="Arial" w:hAnsi="Arial"/>
          <w:sz w:val="24"/>
          <w:szCs w:val="24"/>
          <w:lang w:eastAsia="en-GB"/>
        </w:rPr>
        <w:lastRenderedPageBreak/>
        <w:t>Looking at records to ensure that eligible children receive the correct amount of ELC provision as identified in Section 2 – General Responsibilities of the Provider.</w:t>
      </w:r>
    </w:p>
    <w:p w14:paraId="267C09FF" w14:textId="77777777" w:rsidR="00B5569D" w:rsidRPr="00B5569D" w:rsidRDefault="00B5569D" w:rsidP="00B5569D">
      <w:pPr>
        <w:ind w:right="-28"/>
        <w:jc w:val="both"/>
        <w:rPr>
          <w:rFonts w:ascii="Arial" w:hAnsi="Arial"/>
        </w:rPr>
      </w:pPr>
    </w:p>
    <w:p w14:paraId="7F98558C" w14:textId="77777777" w:rsidR="00B5569D" w:rsidRPr="00B5569D" w:rsidRDefault="00B5569D" w:rsidP="00B5569D">
      <w:pPr>
        <w:ind w:right="-28"/>
        <w:jc w:val="both"/>
        <w:rPr>
          <w:rFonts w:ascii="Arial" w:hAnsi="Arial"/>
          <w:sz w:val="24"/>
          <w:szCs w:val="24"/>
          <w:lang w:eastAsia="en-GB"/>
        </w:rPr>
      </w:pPr>
    </w:p>
    <w:p w14:paraId="1216DADE" w14:textId="77777777" w:rsidR="00B5569D" w:rsidRPr="00B5569D" w:rsidRDefault="00B5569D" w:rsidP="00B5569D">
      <w:pPr>
        <w:ind w:right="-28"/>
        <w:jc w:val="both"/>
        <w:rPr>
          <w:rFonts w:ascii="Arial" w:hAnsi="Arial"/>
          <w:sz w:val="24"/>
          <w:szCs w:val="24"/>
          <w:lang w:eastAsia="en-GB"/>
        </w:rPr>
      </w:pPr>
      <w:r w:rsidRPr="00B5569D">
        <w:rPr>
          <w:rFonts w:ascii="Arial" w:hAnsi="Arial"/>
          <w:sz w:val="24"/>
          <w:szCs w:val="24"/>
          <w:lang w:eastAsia="en-GB"/>
        </w:rPr>
        <w:t>Should any financial irregularities pertaining to the administration of the grant be identified, the Council reserves the right to request a full financial audit, and closely monitor the Provider’s administration of future grants, or to terminate the Contract.</w:t>
      </w:r>
    </w:p>
    <w:p w14:paraId="11D725A2" w14:textId="77777777" w:rsidR="00B5569D" w:rsidRPr="00B5569D" w:rsidRDefault="00B5569D" w:rsidP="00B5569D">
      <w:pPr>
        <w:overflowPunct w:val="0"/>
        <w:autoSpaceDE w:val="0"/>
        <w:autoSpaceDN w:val="0"/>
        <w:adjustRightInd w:val="0"/>
        <w:ind w:right="-29"/>
        <w:jc w:val="both"/>
        <w:textAlignment w:val="baseline"/>
        <w:rPr>
          <w:rFonts w:ascii="Arial" w:hAnsi="Arial"/>
          <w:sz w:val="24"/>
          <w:szCs w:val="24"/>
          <w:lang w:eastAsia="en-GB"/>
        </w:rPr>
      </w:pPr>
    </w:p>
    <w:p w14:paraId="093E18B0" w14:textId="77777777" w:rsidR="00DA7F11" w:rsidRPr="00B5569D" w:rsidRDefault="00DA7F11" w:rsidP="00B5569D">
      <w:pPr>
        <w:tabs>
          <w:tab w:val="left" w:pos="720"/>
        </w:tabs>
        <w:ind w:left="720" w:right="-29" w:hanging="720"/>
        <w:jc w:val="both"/>
        <w:rPr>
          <w:rFonts w:ascii="Arial" w:hAnsi="Arial" w:cs="Arial"/>
          <w:b/>
          <w:sz w:val="24"/>
          <w:szCs w:val="24"/>
          <w:u w:val="single"/>
        </w:rPr>
      </w:pPr>
    </w:p>
    <w:p w14:paraId="2E45C63F" w14:textId="77777777" w:rsidR="00B5569D" w:rsidRPr="00B5569D" w:rsidRDefault="00F3404B" w:rsidP="00B5569D">
      <w:pPr>
        <w:keepLines/>
        <w:widowControl w:val="0"/>
        <w:suppressAutoHyphens/>
        <w:ind w:left="360" w:right="-29" w:hanging="360"/>
        <w:jc w:val="both"/>
        <w:rPr>
          <w:rFonts w:ascii="Arial" w:eastAsia="Arial Unicode MS" w:hAnsi="Arial" w:cs="Arial"/>
          <w:b/>
          <w:sz w:val="24"/>
          <w:szCs w:val="24"/>
          <w:u w:val="single"/>
          <w:lang w:eastAsia="en-GB"/>
        </w:rPr>
      </w:pPr>
      <w:r>
        <w:rPr>
          <w:rFonts w:ascii="Arial" w:eastAsia="Arial Unicode MS" w:hAnsi="Arial" w:cs="Arial"/>
          <w:b/>
          <w:sz w:val="24"/>
          <w:szCs w:val="24"/>
          <w:u w:val="single"/>
          <w:lang w:eastAsia="en-GB"/>
        </w:rPr>
        <w:t xml:space="preserve">Contract and </w:t>
      </w:r>
      <w:r w:rsidR="00B5569D" w:rsidRPr="00B5569D">
        <w:rPr>
          <w:rFonts w:ascii="Arial" w:eastAsia="Arial Unicode MS" w:hAnsi="Arial" w:cs="Arial"/>
          <w:b/>
          <w:sz w:val="24"/>
          <w:szCs w:val="24"/>
          <w:u w:val="single"/>
          <w:lang w:eastAsia="en-GB"/>
        </w:rPr>
        <w:t>Account Management</w:t>
      </w:r>
    </w:p>
    <w:p w14:paraId="45D31C1A" w14:textId="77777777" w:rsidR="00B5569D" w:rsidRPr="00B5569D" w:rsidRDefault="00B5569D" w:rsidP="00B5569D">
      <w:pPr>
        <w:keepLines/>
        <w:widowControl w:val="0"/>
        <w:suppressAutoHyphens/>
        <w:ind w:left="360" w:right="-29" w:hanging="360"/>
        <w:jc w:val="both"/>
        <w:rPr>
          <w:rFonts w:ascii="Arial" w:eastAsia="Arial Unicode MS" w:hAnsi="Arial" w:cs="Arial"/>
          <w:b/>
          <w:sz w:val="24"/>
          <w:szCs w:val="24"/>
          <w:u w:val="single"/>
          <w:lang w:eastAsia="en-GB"/>
        </w:rPr>
      </w:pPr>
    </w:p>
    <w:p w14:paraId="4EE9FAA5" w14:textId="77777777" w:rsidR="00B5569D" w:rsidRPr="00B5569D" w:rsidRDefault="00B5569D" w:rsidP="00B5569D">
      <w:pPr>
        <w:keepLines/>
        <w:widowControl w:val="0"/>
        <w:suppressAutoHyphens/>
        <w:ind w:right="-29"/>
        <w:jc w:val="both"/>
        <w:rPr>
          <w:rFonts w:ascii="Arial" w:eastAsia="Arial Unicode MS" w:hAnsi="Arial" w:cs="Arial"/>
          <w:sz w:val="24"/>
          <w:szCs w:val="24"/>
          <w:lang w:eastAsia="en-GB"/>
        </w:rPr>
      </w:pPr>
      <w:r w:rsidRPr="00B5569D">
        <w:rPr>
          <w:rFonts w:ascii="Arial" w:eastAsia="Arial Unicode MS" w:hAnsi="Arial" w:cs="Arial"/>
          <w:sz w:val="24"/>
          <w:szCs w:val="24"/>
          <w:lang w:eastAsia="en-GB"/>
        </w:rPr>
        <w:t>The provider must confirm the person within their organisation who shall act as the single point of contact for the Council during the Contract Period.</w:t>
      </w:r>
    </w:p>
    <w:p w14:paraId="014166AF" w14:textId="77777777" w:rsidR="00B5569D" w:rsidRPr="00B5569D" w:rsidRDefault="00B5569D" w:rsidP="00B5569D">
      <w:pPr>
        <w:ind w:right="-29"/>
        <w:jc w:val="both"/>
        <w:rPr>
          <w:rFonts w:ascii="Arial" w:hAnsi="Arial" w:cs="Arial"/>
          <w:color w:val="FF0000"/>
          <w:sz w:val="24"/>
          <w:szCs w:val="24"/>
        </w:rPr>
      </w:pPr>
    </w:p>
    <w:p w14:paraId="450CF9C7" w14:textId="77777777" w:rsidR="00B5569D" w:rsidRPr="00B5569D" w:rsidRDefault="00B5569D" w:rsidP="00B5569D">
      <w:pPr>
        <w:ind w:right="-29"/>
        <w:jc w:val="both"/>
        <w:rPr>
          <w:rFonts w:ascii="Arial" w:hAnsi="Arial" w:cs="Arial"/>
          <w:sz w:val="24"/>
          <w:szCs w:val="24"/>
        </w:rPr>
      </w:pPr>
      <w:r w:rsidRPr="00B5569D">
        <w:rPr>
          <w:rFonts w:ascii="Arial" w:hAnsi="Arial" w:cs="Arial"/>
          <w:sz w:val="24"/>
          <w:szCs w:val="24"/>
        </w:rPr>
        <w:t xml:space="preserve">The Council is seeking to establish a strong working relationship with the Provider and, in so doing, expects a high level of performance from the Provider throughout the Contract Period.   </w:t>
      </w:r>
    </w:p>
    <w:p w14:paraId="1DD71599" w14:textId="77777777" w:rsidR="00B5569D" w:rsidRPr="00B5569D" w:rsidRDefault="00B5569D" w:rsidP="00B5569D">
      <w:pPr>
        <w:ind w:right="-29"/>
        <w:jc w:val="both"/>
        <w:rPr>
          <w:rFonts w:ascii="Arial" w:hAnsi="Arial" w:cs="Arial"/>
          <w:sz w:val="24"/>
          <w:szCs w:val="24"/>
        </w:rPr>
      </w:pPr>
    </w:p>
    <w:p w14:paraId="5F644667" w14:textId="77777777" w:rsidR="00B5569D" w:rsidRPr="00B5569D" w:rsidRDefault="00B5569D" w:rsidP="00B5569D">
      <w:pPr>
        <w:ind w:right="-29"/>
        <w:jc w:val="both"/>
        <w:rPr>
          <w:rFonts w:ascii="Arial" w:hAnsi="Arial"/>
          <w:color w:val="000000"/>
          <w:sz w:val="24"/>
          <w:szCs w:val="24"/>
        </w:rPr>
      </w:pPr>
      <w:r w:rsidRPr="00B5569D">
        <w:rPr>
          <w:rFonts w:ascii="Arial" w:hAnsi="Arial"/>
          <w:color w:val="000000"/>
          <w:sz w:val="24"/>
          <w:szCs w:val="24"/>
        </w:rPr>
        <w:t>For the avoidance of doubt, the Provider’s staff (which term shall include all volunteer, sub-contracted and trainee staff) shall not be deemed to be employees or agents for the Council and the Provider shall at all times be liable for their actions and further, shall indemnify and keep the Council indemnified in</w:t>
      </w:r>
      <w:r w:rsidRPr="00B5569D">
        <w:rPr>
          <w:rFonts w:ascii="Arial" w:hAnsi="Arial"/>
          <w:sz w:val="24"/>
          <w:szCs w:val="24"/>
        </w:rPr>
        <w:t xml:space="preserve"> respect </w:t>
      </w:r>
      <w:r w:rsidRPr="00B5569D">
        <w:rPr>
          <w:rFonts w:ascii="Arial" w:hAnsi="Arial"/>
          <w:color w:val="000000"/>
          <w:sz w:val="24"/>
          <w:szCs w:val="24"/>
        </w:rPr>
        <w:t>of any costs, claims, proceedings, loss or damage whatsoever in respect thereof.</w:t>
      </w:r>
    </w:p>
    <w:p w14:paraId="24EDC39F" w14:textId="77777777" w:rsidR="00B5569D" w:rsidRPr="00B5569D" w:rsidRDefault="00B5569D" w:rsidP="00B5569D">
      <w:pPr>
        <w:ind w:right="-29"/>
        <w:jc w:val="both"/>
        <w:rPr>
          <w:rFonts w:ascii="Arial" w:hAnsi="Arial"/>
          <w:color w:val="000000"/>
          <w:sz w:val="24"/>
          <w:szCs w:val="24"/>
        </w:rPr>
      </w:pPr>
    </w:p>
    <w:p w14:paraId="50767B4F" w14:textId="77777777" w:rsidR="00B5569D" w:rsidRPr="00B5569D" w:rsidRDefault="00B5569D" w:rsidP="00B5569D">
      <w:pPr>
        <w:ind w:right="-29"/>
        <w:jc w:val="both"/>
        <w:rPr>
          <w:rFonts w:ascii="Arial" w:hAnsi="Arial" w:cs="Arial"/>
          <w:b/>
          <w:sz w:val="24"/>
          <w:szCs w:val="24"/>
        </w:rPr>
      </w:pPr>
      <w:r w:rsidRPr="00B5569D">
        <w:rPr>
          <w:rFonts w:ascii="Arial" w:hAnsi="Arial"/>
          <w:color w:val="000000"/>
          <w:sz w:val="24"/>
          <w:szCs w:val="24"/>
        </w:rPr>
        <w:t xml:space="preserve">Without prejudice to all other remedies available to the Council, in the event of the Provider failing to provide funded ELC to the reasonable satisfaction of the Council, the Provider shall be obliged to repay to the Council the proportion of the funded ELC relating to the Service which was not performed to the Council’s satisfaction and such repayment </w:t>
      </w:r>
      <w:r w:rsidRPr="00B5569D">
        <w:rPr>
          <w:rFonts w:ascii="Arial" w:hAnsi="Arial"/>
          <w:sz w:val="24"/>
          <w:szCs w:val="24"/>
        </w:rPr>
        <w:t xml:space="preserve">shall be due </w:t>
      </w:r>
      <w:r w:rsidRPr="00B5569D">
        <w:rPr>
          <w:rFonts w:ascii="Arial" w:hAnsi="Arial"/>
          <w:b/>
          <w:bCs/>
          <w:sz w:val="24"/>
          <w:szCs w:val="24"/>
        </w:rPr>
        <w:t>within fourteen days</w:t>
      </w:r>
      <w:r w:rsidRPr="00B5569D">
        <w:rPr>
          <w:rFonts w:ascii="Arial" w:hAnsi="Arial"/>
          <w:sz w:val="24"/>
          <w:szCs w:val="24"/>
        </w:rPr>
        <w:t xml:space="preserve"> of the Provider’s receipt of a written demand for same from the Council. </w:t>
      </w:r>
    </w:p>
    <w:p w14:paraId="6C6569A7" w14:textId="5FDEDB9D" w:rsidR="00B5569D" w:rsidRPr="00B5569D" w:rsidRDefault="00B5569D" w:rsidP="00B5569D">
      <w:pPr>
        <w:ind w:right="-29"/>
        <w:jc w:val="both"/>
        <w:rPr>
          <w:rFonts w:ascii="Arial" w:hAnsi="Arial" w:cs="Arial"/>
          <w:color w:val="FF0000"/>
          <w:sz w:val="24"/>
          <w:szCs w:val="24"/>
        </w:rPr>
      </w:pPr>
      <w:r w:rsidRPr="00B5569D">
        <w:rPr>
          <w:rFonts w:ascii="Arial" w:hAnsi="Arial" w:cs="Arial"/>
          <w:sz w:val="24"/>
          <w:szCs w:val="24"/>
        </w:rPr>
        <w:t xml:space="preserve">If the provider comes under new </w:t>
      </w:r>
      <w:r w:rsidR="00F01C5C" w:rsidRPr="00B5569D">
        <w:rPr>
          <w:rFonts w:ascii="Arial" w:hAnsi="Arial" w:cs="Arial"/>
          <w:sz w:val="24"/>
          <w:szCs w:val="24"/>
        </w:rPr>
        <w:t>management,</w:t>
      </w:r>
      <w:r w:rsidRPr="00B5569D">
        <w:rPr>
          <w:rFonts w:ascii="Arial" w:hAnsi="Arial" w:cs="Arial"/>
          <w:sz w:val="24"/>
          <w:szCs w:val="24"/>
        </w:rPr>
        <w:t xml:space="preserve"> then the new owner/manager will be subject to a best value assessment.  This will assess whether the new owner/manager would have met the original criteria of the </w:t>
      </w:r>
      <w:r w:rsidR="00C40FC0">
        <w:rPr>
          <w:rFonts w:ascii="Arial" w:hAnsi="Arial" w:cs="Arial"/>
          <w:sz w:val="24"/>
          <w:szCs w:val="24"/>
        </w:rPr>
        <w:t>application</w:t>
      </w:r>
      <w:r w:rsidRPr="00B5569D">
        <w:rPr>
          <w:rFonts w:ascii="Arial" w:hAnsi="Arial" w:cs="Arial"/>
          <w:sz w:val="24"/>
          <w:szCs w:val="24"/>
        </w:rPr>
        <w:t xml:space="preserve"> assessment process and that they are able to continue to meet all the terms and conditions of the contract.  If the assessment shows that this is not the </w:t>
      </w:r>
      <w:r w:rsidR="00776BD5" w:rsidRPr="00B5569D">
        <w:rPr>
          <w:rFonts w:ascii="Arial" w:hAnsi="Arial" w:cs="Arial"/>
          <w:sz w:val="24"/>
          <w:szCs w:val="24"/>
        </w:rPr>
        <w:t>case,</w:t>
      </w:r>
      <w:r w:rsidRPr="00B5569D">
        <w:rPr>
          <w:rFonts w:ascii="Arial" w:hAnsi="Arial" w:cs="Arial"/>
          <w:sz w:val="24"/>
          <w:szCs w:val="24"/>
        </w:rPr>
        <w:t xml:space="preserve"> then the contract will be subject to termination. </w:t>
      </w:r>
    </w:p>
    <w:p w14:paraId="09931159" w14:textId="77777777" w:rsidR="007E4C72" w:rsidRDefault="007E4C72" w:rsidP="00B5569D">
      <w:pPr>
        <w:jc w:val="both"/>
        <w:rPr>
          <w:rFonts w:ascii="Arial" w:hAnsi="Arial" w:cs="Arial"/>
          <w:b/>
          <w:sz w:val="24"/>
          <w:szCs w:val="24"/>
          <w:u w:val="single"/>
        </w:rPr>
      </w:pPr>
    </w:p>
    <w:p w14:paraId="6A0D498A" w14:textId="77777777" w:rsidR="00606B01" w:rsidRDefault="00606B01" w:rsidP="00B5569D">
      <w:pPr>
        <w:jc w:val="both"/>
        <w:rPr>
          <w:rFonts w:ascii="Arial" w:hAnsi="Arial" w:cs="Arial"/>
          <w:b/>
          <w:sz w:val="24"/>
          <w:szCs w:val="24"/>
          <w:u w:val="single"/>
        </w:rPr>
      </w:pPr>
    </w:p>
    <w:p w14:paraId="1ACB148B" w14:textId="77777777" w:rsidR="00B5569D" w:rsidRPr="00B5569D" w:rsidRDefault="00B5569D" w:rsidP="00B5569D">
      <w:pPr>
        <w:jc w:val="both"/>
        <w:rPr>
          <w:rFonts w:ascii="Arial" w:hAnsi="Arial" w:cs="Arial"/>
          <w:b/>
          <w:sz w:val="24"/>
          <w:szCs w:val="24"/>
          <w:u w:val="single"/>
        </w:rPr>
      </w:pPr>
      <w:r w:rsidRPr="00B5569D">
        <w:rPr>
          <w:rFonts w:ascii="Arial" w:hAnsi="Arial" w:cs="Arial"/>
          <w:b/>
          <w:sz w:val="24"/>
          <w:szCs w:val="24"/>
          <w:u w:val="single"/>
        </w:rPr>
        <w:t>Insurance</w:t>
      </w:r>
    </w:p>
    <w:p w14:paraId="7BDFD110" w14:textId="77777777" w:rsidR="00B5569D" w:rsidRPr="00B5569D" w:rsidRDefault="00B5569D" w:rsidP="00B5569D">
      <w:pPr>
        <w:jc w:val="both"/>
        <w:rPr>
          <w:rFonts w:ascii="Arial" w:hAnsi="Arial" w:cs="Arial"/>
          <w:b/>
          <w:sz w:val="24"/>
          <w:szCs w:val="24"/>
          <w:u w:val="single"/>
        </w:rPr>
      </w:pPr>
    </w:p>
    <w:p w14:paraId="54645855" w14:textId="77777777" w:rsidR="00B5569D" w:rsidRPr="00B5569D" w:rsidRDefault="0097517F" w:rsidP="00B5569D">
      <w:pPr>
        <w:jc w:val="both"/>
        <w:rPr>
          <w:rFonts w:ascii="Arial" w:eastAsia="Calibri" w:hAnsi="Calibri"/>
          <w:sz w:val="24"/>
          <w:szCs w:val="24"/>
        </w:rPr>
      </w:pPr>
      <w:r>
        <w:rPr>
          <w:rFonts w:ascii="Arial" w:eastAsia="Calibri" w:hAnsi="Calibri"/>
          <w:sz w:val="24"/>
          <w:szCs w:val="24"/>
        </w:rPr>
        <w:t>Private nurseries, playgroups and chi</w:t>
      </w:r>
      <w:r w:rsidR="00B5569D" w:rsidRPr="00B5569D">
        <w:rPr>
          <w:rFonts w:ascii="Arial" w:eastAsia="Calibri" w:hAnsi="Calibri"/>
          <w:sz w:val="24"/>
          <w:szCs w:val="24"/>
        </w:rPr>
        <w:t>ldminders will be required to provide evidence of appropriate insurance policies prior to commencement of the Agreement. The values of the policies must be as follows:</w:t>
      </w:r>
    </w:p>
    <w:p w14:paraId="289DA918" w14:textId="77777777" w:rsidR="00B5569D" w:rsidRPr="00B5569D" w:rsidRDefault="00B5569D" w:rsidP="00B5569D">
      <w:pPr>
        <w:jc w:val="both"/>
        <w:rPr>
          <w:rFonts w:ascii="Arial" w:eastAsia="Arial" w:hAnsi="Arial" w:cs="Arial"/>
          <w:sz w:val="24"/>
          <w:szCs w:val="24"/>
        </w:rPr>
      </w:pPr>
    </w:p>
    <w:p w14:paraId="436CCCFE" w14:textId="1647D488" w:rsidR="00BC63E8" w:rsidRPr="00F01C5C" w:rsidRDefault="00BC63E8" w:rsidP="00BC63E8">
      <w:pPr>
        <w:rPr>
          <w:rFonts w:ascii="Arial" w:hAnsi="Arial" w:cs="Arial"/>
          <w:bCs/>
          <w:sz w:val="24"/>
          <w:szCs w:val="24"/>
        </w:rPr>
      </w:pPr>
      <w:r w:rsidRPr="00EA53C5">
        <w:rPr>
          <w:rFonts w:ascii="Arial" w:hAnsi="Arial" w:cs="Arial"/>
          <w:b/>
          <w:sz w:val="24"/>
          <w:szCs w:val="24"/>
        </w:rPr>
        <w:t>Employers (Compulsory) Liability Insurance - £10million</w:t>
      </w:r>
      <w:r w:rsidR="00F01C5C">
        <w:rPr>
          <w:rFonts w:ascii="Arial" w:hAnsi="Arial" w:cs="Arial"/>
          <w:b/>
          <w:sz w:val="24"/>
          <w:szCs w:val="24"/>
        </w:rPr>
        <w:t xml:space="preserve"> </w:t>
      </w:r>
      <w:r w:rsidR="00F01C5C" w:rsidRPr="00F01C5C">
        <w:rPr>
          <w:rFonts w:ascii="Arial" w:hAnsi="Arial" w:cs="Arial"/>
          <w:bCs/>
          <w:sz w:val="24"/>
          <w:szCs w:val="24"/>
        </w:rPr>
        <w:t>(May not be applicable where there are no direct employees)</w:t>
      </w:r>
    </w:p>
    <w:p w14:paraId="40010CDB" w14:textId="77777777" w:rsidR="00463D9B" w:rsidRDefault="00463D9B" w:rsidP="00B5569D">
      <w:pPr>
        <w:jc w:val="both"/>
        <w:rPr>
          <w:rFonts w:ascii="Arial Bold" w:eastAsia="Calibri" w:hAnsi="Calibri"/>
          <w:sz w:val="24"/>
          <w:szCs w:val="24"/>
        </w:rPr>
      </w:pPr>
    </w:p>
    <w:p w14:paraId="03570C92" w14:textId="77777777" w:rsidR="00B5569D" w:rsidRDefault="00B5569D" w:rsidP="00B5569D">
      <w:pPr>
        <w:jc w:val="both"/>
        <w:rPr>
          <w:rFonts w:ascii="Arial" w:eastAsia="Calibri" w:hAnsi="Arial" w:cs="Arial"/>
          <w:sz w:val="24"/>
          <w:szCs w:val="24"/>
        </w:rPr>
      </w:pPr>
      <w:r w:rsidRPr="00B5569D">
        <w:rPr>
          <w:rFonts w:ascii="Arial Bold" w:eastAsia="Calibri" w:hAnsi="Calibri"/>
          <w:sz w:val="24"/>
          <w:szCs w:val="24"/>
        </w:rPr>
        <w:t xml:space="preserve">Public Liability (including Product Liability where appropriate) </w:t>
      </w:r>
      <w:r w:rsidRPr="00B5569D">
        <w:rPr>
          <w:rFonts w:ascii="Arial Bold" w:eastAsia="Calibri" w:hAnsi="Calibri"/>
          <w:b/>
          <w:sz w:val="24"/>
          <w:szCs w:val="24"/>
        </w:rPr>
        <w:t>–</w:t>
      </w:r>
      <w:r w:rsidRPr="00B5569D">
        <w:rPr>
          <w:rFonts w:ascii="Arial Bold" w:eastAsia="Calibri" w:hAnsi="Calibri"/>
          <w:sz w:val="24"/>
          <w:szCs w:val="24"/>
        </w:rPr>
        <w:t xml:space="preserve"> </w:t>
      </w:r>
      <w:r w:rsidRPr="00B5569D">
        <w:rPr>
          <w:rFonts w:ascii="Arial" w:eastAsia="Calibri" w:hAnsi="Arial" w:cs="Arial"/>
          <w:sz w:val="24"/>
          <w:szCs w:val="24"/>
        </w:rPr>
        <w:t>£5 million</w:t>
      </w:r>
    </w:p>
    <w:p w14:paraId="3D89FCCE" w14:textId="77777777" w:rsidR="00B5569D" w:rsidRPr="00B5569D" w:rsidRDefault="00B5569D" w:rsidP="00B5569D">
      <w:pPr>
        <w:jc w:val="both"/>
        <w:rPr>
          <w:rFonts w:ascii="Arial" w:eastAsia="Calibri" w:hAnsi="Arial" w:cs="Arial"/>
          <w:sz w:val="24"/>
          <w:szCs w:val="24"/>
        </w:rPr>
      </w:pPr>
    </w:p>
    <w:p w14:paraId="71B4346A" w14:textId="0785D7E2" w:rsidR="00B5569D" w:rsidRPr="00B5569D" w:rsidRDefault="00463D9B" w:rsidP="00B5569D">
      <w:pPr>
        <w:jc w:val="both"/>
        <w:rPr>
          <w:rFonts w:ascii="Arial" w:eastAsia="Calibri" w:hAnsi="Arial" w:cs="Arial"/>
          <w:sz w:val="24"/>
          <w:szCs w:val="24"/>
        </w:rPr>
      </w:pPr>
      <w:r w:rsidRPr="00463D9B">
        <w:rPr>
          <w:rFonts w:ascii="Arial" w:eastAsia="Calibri" w:hAnsi="Arial" w:cs="Arial"/>
          <w:b/>
          <w:sz w:val="24"/>
          <w:szCs w:val="24"/>
        </w:rPr>
        <w:t xml:space="preserve">Statutory </w:t>
      </w:r>
      <w:proofErr w:type="gramStart"/>
      <w:r w:rsidRPr="00463D9B">
        <w:rPr>
          <w:rFonts w:ascii="Arial" w:eastAsia="Calibri" w:hAnsi="Arial" w:cs="Arial"/>
          <w:b/>
          <w:sz w:val="24"/>
          <w:szCs w:val="24"/>
        </w:rPr>
        <w:t>Third</w:t>
      </w:r>
      <w:r w:rsidR="00ED0A46">
        <w:rPr>
          <w:rFonts w:ascii="Arial" w:eastAsia="Calibri" w:hAnsi="Arial" w:cs="Arial"/>
          <w:b/>
          <w:sz w:val="24"/>
          <w:szCs w:val="24"/>
        </w:rPr>
        <w:t xml:space="preserve"> </w:t>
      </w:r>
      <w:r w:rsidRPr="00463D9B">
        <w:rPr>
          <w:rFonts w:ascii="Arial" w:eastAsia="Calibri" w:hAnsi="Arial" w:cs="Arial"/>
          <w:b/>
          <w:sz w:val="24"/>
          <w:szCs w:val="24"/>
        </w:rPr>
        <w:t>Party</w:t>
      </w:r>
      <w:proofErr w:type="gramEnd"/>
      <w:r w:rsidRPr="00463D9B">
        <w:rPr>
          <w:rFonts w:ascii="Arial" w:eastAsia="Calibri" w:hAnsi="Arial" w:cs="Arial"/>
          <w:b/>
          <w:sz w:val="24"/>
          <w:szCs w:val="24"/>
        </w:rPr>
        <w:t xml:space="preserve"> Motor Vehicle Insurance which includes business use</w:t>
      </w:r>
      <w:r w:rsidRPr="00463D9B">
        <w:rPr>
          <w:rFonts w:ascii="Arial" w:eastAsia="Calibri" w:hAnsi="Arial" w:cs="Arial"/>
          <w:sz w:val="24"/>
          <w:szCs w:val="24"/>
        </w:rPr>
        <w:t xml:space="preserve"> (only where Applicants will use their vehicles when undertaking activities under the Contract) </w:t>
      </w:r>
      <w:r w:rsidR="0097517F">
        <w:rPr>
          <w:rFonts w:ascii="Arial" w:eastAsia="Calibri" w:hAnsi="Arial" w:cs="Arial"/>
          <w:sz w:val="24"/>
          <w:szCs w:val="24"/>
        </w:rPr>
        <w:t>please see Part A document.</w:t>
      </w:r>
    </w:p>
    <w:p w14:paraId="294BAE96" w14:textId="77777777" w:rsidR="00E31716" w:rsidRDefault="00E31716" w:rsidP="00B5569D">
      <w:pPr>
        <w:ind w:right="-29"/>
        <w:jc w:val="both"/>
        <w:rPr>
          <w:rFonts w:ascii="Arial" w:eastAsia="Calibri" w:hAnsi="Arial" w:cs="Arial"/>
          <w:b/>
          <w:bCs/>
          <w:sz w:val="24"/>
          <w:szCs w:val="24"/>
          <w:u w:val="single"/>
        </w:rPr>
      </w:pPr>
    </w:p>
    <w:p w14:paraId="56121D99" w14:textId="10066255" w:rsidR="003F6984" w:rsidRDefault="003F6984" w:rsidP="00B5569D">
      <w:pPr>
        <w:ind w:right="-29"/>
        <w:jc w:val="both"/>
        <w:rPr>
          <w:rFonts w:ascii="Arial" w:eastAsia="Calibri" w:hAnsi="Arial" w:cs="Arial"/>
          <w:b/>
          <w:bCs/>
          <w:sz w:val="24"/>
          <w:szCs w:val="24"/>
          <w:u w:val="single"/>
        </w:rPr>
      </w:pPr>
    </w:p>
    <w:p w14:paraId="5FF711FF" w14:textId="77777777" w:rsidR="003F6984" w:rsidRPr="00B5569D" w:rsidRDefault="003F6984" w:rsidP="00B5569D">
      <w:pPr>
        <w:ind w:right="-29"/>
        <w:jc w:val="both"/>
        <w:rPr>
          <w:rFonts w:ascii="Arial" w:eastAsia="Calibri" w:hAnsi="Arial" w:cs="Arial"/>
          <w:b/>
          <w:bCs/>
          <w:sz w:val="24"/>
          <w:szCs w:val="24"/>
          <w:u w:val="single"/>
        </w:rPr>
      </w:pPr>
    </w:p>
    <w:p w14:paraId="7031D5C1" w14:textId="2F682CDA" w:rsidR="00B5569D" w:rsidRPr="00B5569D" w:rsidRDefault="00BE7A7E" w:rsidP="00B5569D">
      <w:pPr>
        <w:ind w:right="-29"/>
        <w:jc w:val="both"/>
        <w:rPr>
          <w:rFonts w:ascii="Arial" w:eastAsia="Calibri" w:hAnsi="Arial" w:cs="Arial"/>
          <w:b/>
          <w:bCs/>
          <w:sz w:val="24"/>
          <w:szCs w:val="24"/>
          <w:u w:val="single"/>
        </w:rPr>
      </w:pPr>
      <w:r>
        <w:rPr>
          <w:rFonts w:ascii="Arial" w:eastAsia="Calibri" w:hAnsi="Arial" w:cs="Arial"/>
          <w:b/>
          <w:bCs/>
          <w:sz w:val="24"/>
          <w:szCs w:val="24"/>
          <w:u w:val="single"/>
        </w:rPr>
        <w:t>Payment</w:t>
      </w:r>
      <w:r w:rsidR="00B5569D" w:rsidRPr="00B5569D">
        <w:rPr>
          <w:rFonts w:ascii="Arial" w:eastAsia="Calibri" w:hAnsi="Arial" w:cs="Arial"/>
          <w:b/>
          <w:bCs/>
          <w:sz w:val="24"/>
          <w:szCs w:val="24"/>
          <w:u w:val="single"/>
        </w:rPr>
        <w:t xml:space="preserve"> System</w:t>
      </w:r>
    </w:p>
    <w:p w14:paraId="42E22EAC" w14:textId="77777777" w:rsidR="00B5569D" w:rsidRPr="00B5569D" w:rsidRDefault="00B5569D" w:rsidP="00B5569D">
      <w:pPr>
        <w:ind w:right="-29"/>
        <w:jc w:val="both"/>
        <w:rPr>
          <w:rFonts w:ascii="Arial" w:eastAsia="Calibri" w:hAnsi="Arial" w:cs="Arial"/>
          <w:b/>
          <w:bCs/>
          <w:sz w:val="24"/>
          <w:szCs w:val="24"/>
          <w:u w:val="single"/>
        </w:rPr>
      </w:pPr>
    </w:p>
    <w:p w14:paraId="3449BBE0" w14:textId="2729FDD8" w:rsidR="00BE7A7E" w:rsidRPr="00B5569D" w:rsidRDefault="00AC7E92" w:rsidP="00BE7A7E">
      <w:pPr>
        <w:ind w:right="-29"/>
        <w:jc w:val="both"/>
        <w:rPr>
          <w:rFonts w:ascii="Arial" w:eastAsia="Calibri" w:hAnsi="Arial" w:cs="Arial"/>
          <w:sz w:val="24"/>
          <w:szCs w:val="24"/>
        </w:rPr>
      </w:pPr>
      <w:r>
        <w:rPr>
          <w:rFonts w:ascii="Arial" w:eastAsia="Calibri" w:hAnsi="Arial" w:cs="Arial"/>
          <w:sz w:val="24"/>
          <w:szCs w:val="24"/>
        </w:rPr>
        <w:t xml:space="preserve">Providers </w:t>
      </w:r>
      <w:r w:rsidR="00BE7A7E">
        <w:rPr>
          <w:rFonts w:ascii="Arial" w:eastAsia="Calibri" w:hAnsi="Arial" w:cs="Arial"/>
          <w:sz w:val="24"/>
          <w:szCs w:val="24"/>
        </w:rPr>
        <w:t>should register as supplier on the relevant Fife Council payment system.</w:t>
      </w:r>
    </w:p>
    <w:p w14:paraId="22774F0F" w14:textId="41B6E279" w:rsidR="00B5569D" w:rsidRPr="00B5569D" w:rsidRDefault="00B5569D" w:rsidP="00BE7A7E">
      <w:pPr>
        <w:ind w:right="-29"/>
        <w:jc w:val="both"/>
        <w:rPr>
          <w:rFonts w:ascii="Arial" w:eastAsia="Calibri" w:hAnsi="Arial" w:cs="Arial"/>
          <w:sz w:val="24"/>
          <w:szCs w:val="24"/>
        </w:rPr>
      </w:pPr>
    </w:p>
    <w:p w14:paraId="23AD69FC" w14:textId="77777777" w:rsidR="00B5569D" w:rsidRDefault="00B5569D" w:rsidP="00B5569D">
      <w:pPr>
        <w:ind w:right="-29"/>
        <w:jc w:val="both"/>
        <w:rPr>
          <w:rFonts w:ascii="Arial" w:hAnsi="Arial"/>
          <w:sz w:val="24"/>
          <w:szCs w:val="24"/>
          <w:lang w:eastAsia="en-GB"/>
        </w:rPr>
      </w:pPr>
      <w:r w:rsidRPr="00B5569D">
        <w:rPr>
          <w:rFonts w:ascii="Arial" w:hAnsi="Arial"/>
          <w:b/>
          <w:sz w:val="24"/>
          <w:szCs w:val="24"/>
          <w:u w:val="single"/>
          <w:lang w:eastAsia="en-GB"/>
        </w:rPr>
        <w:t>Complaints Procedures</w:t>
      </w:r>
    </w:p>
    <w:p w14:paraId="4EC7A6F6" w14:textId="77777777" w:rsidR="00E31716" w:rsidRPr="00B5569D" w:rsidRDefault="00E31716" w:rsidP="00B5569D">
      <w:pPr>
        <w:ind w:right="-29"/>
        <w:jc w:val="both"/>
        <w:rPr>
          <w:rFonts w:ascii="Arial" w:hAnsi="Arial"/>
          <w:sz w:val="24"/>
          <w:szCs w:val="24"/>
          <w:lang w:eastAsia="en-GB"/>
        </w:rPr>
      </w:pPr>
    </w:p>
    <w:p w14:paraId="5C5D10F8" w14:textId="77777777" w:rsidR="00B5569D" w:rsidRPr="00B5569D" w:rsidRDefault="00B5569D" w:rsidP="00B5569D">
      <w:pPr>
        <w:overflowPunct w:val="0"/>
        <w:autoSpaceDE w:val="0"/>
        <w:autoSpaceDN w:val="0"/>
        <w:adjustRightInd w:val="0"/>
        <w:ind w:right="-29"/>
        <w:jc w:val="both"/>
        <w:textAlignment w:val="baseline"/>
        <w:rPr>
          <w:rFonts w:ascii="Arial" w:hAnsi="Arial"/>
          <w:sz w:val="24"/>
          <w:szCs w:val="24"/>
          <w:lang w:eastAsia="en-GB"/>
        </w:rPr>
      </w:pPr>
      <w:r w:rsidRPr="00B5569D">
        <w:rPr>
          <w:rFonts w:ascii="Arial" w:hAnsi="Arial"/>
          <w:sz w:val="24"/>
          <w:szCs w:val="24"/>
          <w:lang w:eastAsia="en-GB"/>
        </w:rPr>
        <w:t>The Provider must operate a complaints procedure for parents/carers. In terms of this procedure, the following actions should be taken:</w:t>
      </w:r>
    </w:p>
    <w:p w14:paraId="7960DF9E" w14:textId="77777777" w:rsidR="00B5569D" w:rsidRPr="00B5569D" w:rsidRDefault="00B5569D" w:rsidP="00B5569D">
      <w:pPr>
        <w:overflowPunct w:val="0"/>
        <w:autoSpaceDE w:val="0"/>
        <w:autoSpaceDN w:val="0"/>
        <w:adjustRightInd w:val="0"/>
        <w:ind w:right="-29"/>
        <w:jc w:val="both"/>
        <w:textAlignment w:val="baseline"/>
        <w:rPr>
          <w:rFonts w:ascii="Arial" w:hAnsi="Arial"/>
          <w:sz w:val="24"/>
          <w:szCs w:val="24"/>
          <w:lang w:eastAsia="en-GB"/>
        </w:rPr>
      </w:pPr>
    </w:p>
    <w:p w14:paraId="146FB553" w14:textId="77777777" w:rsidR="00B5569D" w:rsidRPr="00B5569D" w:rsidRDefault="00B5569D" w:rsidP="00BA4266">
      <w:pPr>
        <w:numPr>
          <w:ilvl w:val="0"/>
          <w:numId w:val="5"/>
        </w:numPr>
        <w:overflowPunct w:val="0"/>
        <w:autoSpaceDE w:val="0"/>
        <w:autoSpaceDN w:val="0"/>
        <w:adjustRightInd w:val="0"/>
        <w:ind w:right="-29"/>
        <w:jc w:val="both"/>
        <w:textAlignment w:val="baseline"/>
        <w:rPr>
          <w:rFonts w:ascii="Arial" w:hAnsi="Arial"/>
          <w:sz w:val="24"/>
          <w:szCs w:val="24"/>
          <w:lang w:eastAsia="en-GB"/>
        </w:rPr>
      </w:pPr>
      <w:r w:rsidRPr="00B5569D">
        <w:rPr>
          <w:rFonts w:ascii="Arial" w:hAnsi="Arial"/>
          <w:sz w:val="24"/>
          <w:szCs w:val="24"/>
          <w:lang w:eastAsia="en-GB"/>
        </w:rPr>
        <w:t xml:space="preserve">A statement of how complaints can be made and how </w:t>
      </w:r>
      <w:proofErr w:type="gramStart"/>
      <w:r w:rsidRPr="00B5569D">
        <w:rPr>
          <w:rFonts w:ascii="Arial" w:hAnsi="Arial"/>
          <w:sz w:val="24"/>
          <w:szCs w:val="24"/>
          <w:lang w:eastAsia="en-GB"/>
        </w:rPr>
        <w:t>will they will</w:t>
      </w:r>
      <w:proofErr w:type="gramEnd"/>
      <w:r w:rsidRPr="00B5569D">
        <w:rPr>
          <w:rFonts w:ascii="Arial" w:hAnsi="Arial"/>
          <w:sz w:val="24"/>
          <w:szCs w:val="24"/>
          <w:lang w:eastAsia="en-GB"/>
        </w:rPr>
        <w:t xml:space="preserve"> be dealt with must be written in plain language and displayed in the premises.</w:t>
      </w:r>
    </w:p>
    <w:p w14:paraId="1C8BED9F" w14:textId="77777777" w:rsidR="00B5569D" w:rsidRPr="00B5569D" w:rsidRDefault="00B5569D" w:rsidP="00B5569D">
      <w:pPr>
        <w:overflowPunct w:val="0"/>
        <w:autoSpaceDE w:val="0"/>
        <w:autoSpaceDN w:val="0"/>
        <w:adjustRightInd w:val="0"/>
        <w:ind w:right="-29"/>
        <w:jc w:val="both"/>
        <w:textAlignment w:val="baseline"/>
        <w:rPr>
          <w:rFonts w:ascii="Arial" w:hAnsi="Arial"/>
          <w:sz w:val="24"/>
          <w:szCs w:val="24"/>
          <w:lang w:eastAsia="en-GB"/>
        </w:rPr>
      </w:pPr>
    </w:p>
    <w:p w14:paraId="3F27B6A4" w14:textId="77777777" w:rsidR="00B5569D" w:rsidRPr="00B5569D" w:rsidRDefault="00B5569D" w:rsidP="00BA4266">
      <w:pPr>
        <w:numPr>
          <w:ilvl w:val="0"/>
          <w:numId w:val="5"/>
        </w:numPr>
        <w:overflowPunct w:val="0"/>
        <w:autoSpaceDE w:val="0"/>
        <w:autoSpaceDN w:val="0"/>
        <w:adjustRightInd w:val="0"/>
        <w:ind w:right="-29"/>
        <w:jc w:val="both"/>
        <w:textAlignment w:val="baseline"/>
        <w:rPr>
          <w:rFonts w:ascii="Arial" w:hAnsi="Arial"/>
          <w:sz w:val="24"/>
          <w:szCs w:val="24"/>
          <w:lang w:eastAsia="en-GB"/>
        </w:rPr>
      </w:pPr>
      <w:r w:rsidRPr="00B5569D">
        <w:rPr>
          <w:rFonts w:ascii="Arial" w:hAnsi="Arial"/>
          <w:sz w:val="24"/>
          <w:szCs w:val="24"/>
          <w:lang w:eastAsia="en-GB"/>
        </w:rPr>
        <w:t>Complaints should be accepted orally, electronically or in writing.</w:t>
      </w:r>
    </w:p>
    <w:p w14:paraId="71968F29" w14:textId="77777777" w:rsidR="00B5569D" w:rsidRPr="00B5569D" w:rsidRDefault="00B5569D" w:rsidP="00B5569D">
      <w:pPr>
        <w:overflowPunct w:val="0"/>
        <w:autoSpaceDE w:val="0"/>
        <w:autoSpaceDN w:val="0"/>
        <w:adjustRightInd w:val="0"/>
        <w:ind w:right="-29"/>
        <w:jc w:val="both"/>
        <w:textAlignment w:val="baseline"/>
        <w:rPr>
          <w:rFonts w:ascii="Arial" w:hAnsi="Arial"/>
          <w:sz w:val="24"/>
          <w:szCs w:val="24"/>
          <w:lang w:eastAsia="en-GB"/>
        </w:rPr>
      </w:pPr>
    </w:p>
    <w:p w14:paraId="37FF1314" w14:textId="77777777" w:rsidR="00B5569D" w:rsidRPr="00B5569D" w:rsidRDefault="00B5569D" w:rsidP="00BA4266">
      <w:pPr>
        <w:numPr>
          <w:ilvl w:val="0"/>
          <w:numId w:val="5"/>
        </w:numPr>
        <w:overflowPunct w:val="0"/>
        <w:autoSpaceDE w:val="0"/>
        <w:autoSpaceDN w:val="0"/>
        <w:adjustRightInd w:val="0"/>
        <w:ind w:right="-29"/>
        <w:jc w:val="both"/>
        <w:textAlignment w:val="baseline"/>
        <w:rPr>
          <w:rFonts w:ascii="Arial" w:hAnsi="Arial"/>
          <w:sz w:val="24"/>
          <w:szCs w:val="24"/>
          <w:lang w:eastAsia="en-GB"/>
        </w:rPr>
      </w:pPr>
      <w:r w:rsidRPr="00B5569D">
        <w:rPr>
          <w:rFonts w:ascii="Arial" w:hAnsi="Arial"/>
          <w:sz w:val="24"/>
          <w:szCs w:val="24"/>
          <w:lang w:eastAsia="en-GB"/>
        </w:rPr>
        <w:t>Reasonable time limits should be set for dealing with complaints and simultaneously, the complainer in each case must be informed of these time limits.</w:t>
      </w:r>
    </w:p>
    <w:p w14:paraId="4F8BB16B" w14:textId="77777777" w:rsidR="00B5569D" w:rsidRPr="00B5569D" w:rsidRDefault="00B5569D" w:rsidP="00B5569D">
      <w:pPr>
        <w:overflowPunct w:val="0"/>
        <w:autoSpaceDE w:val="0"/>
        <w:autoSpaceDN w:val="0"/>
        <w:adjustRightInd w:val="0"/>
        <w:ind w:right="-29"/>
        <w:jc w:val="both"/>
        <w:textAlignment w:val="baseline"/>
        <w:rPr>
          <w:rFonts w:ascii="Arial" w:hAnsi="Arial"/>
          <w:sz w:val="24"/>
          <w:szCs w:val="24"/>
          <w:lang w:eastAsia="en-GB"/>
        </w:rPr>
      </w:pPr>
    </w:p>
    <w:p w14:paraId="3D2236D4" w14:textId="77777777" w:rsidR="00B5569D" w:rsidRPr="00B5569D" w:rsidRDefault="00B5569D" w:rsidP="00B5569D">
      <w:pPr>
        <w:overflowPunct w:val="0"/>
        <w:autoSpaceDE w:val="0"/>
        <w:autoSpaceDN w:val="0"/>
        <w:adjustRightInd w:val="0"/>
        <w:ind w:right="-29"/>
        <w:jc w:val="both"/>
        <w:textAlignment w:val="baseline"/>
        <w:rPr>
          <w:rFonts w:ascii="Arial" w:hAnsi="Arial"/>
          <w:sz w:val="24"/>
          <w:szCs w:val="24"/>
          <w:lang w:eastAsia="en-GB"/>
        </w:rPr>
      </w:pPr>
      <w:r w:rsidRPr="00B5569D">
        <w:rPr>
          <w:rFonts w:ascii="Arial" w:hAnsi="Arial"/>
          <w:sz w:val="24"/>
          <w:szCs w:val="24"/>
          <w:lang w:eastAsia="en-GB"/>
        </w:rPr>
        <w:t>The Provider must keep a register of all complaints received in respect of the Service and make the register available to officials from Education Scotland and any other body authorised in connection therewith by the Scottish Government.  This register should hold the following information:</w:t>
      </w:r>
    </w:p>
    <w:p w14:paraId="649E3E80" w14:textId="77777777" w:rsidR="00B5569D" w:rsidRPr="00B5569D" w:rsidRDefault="00B5569D" w:rsidP="00B5569D">
      <w:pPr>
        <w:overflowPunct w:val="0"/>
        <w:autoSpaceDE w:val="0"/>
        <w:autoSpaceDN w:val="0"/>
        <w:adjustRightInd w:val="0"/>
        <w:ind w:right="-29"/>
        <w:jc w:val="both"/>
        <w:textAlignment w:val="baseline"/>
        <w:rPr>
          <w:rFonts w:ascii="Arial" w:hAnsi="Arial"/>
          <w:sz w:val="24"/>
          <w:szCs w:val="24"/>
          <w:lang w:eastAsia="en-GB"/>
        </w:rPr>
      </w:pPr>
    </w:p>
    <w:p w14:paraId="25D0AC63" w14:textId="77777777" w:rsidR="00B5569D" w:rsidRPr="00B5569D" w:rsidRDefault="00B5569D" w:rsidP="00BA4266">
      <w:pPr>
        <w:numPr>
          <w:ilvl w:val="0"/>
          <w:numId w:val="6"/>
        </w:numPr>
        <w:overflowPunct w:val="0"/>
        <w:autoSpaceDE w:val="0"/>
        <w:autoSpaceDN w:val="0"/>
        <w:adjustRightInd w:val="0"/>
        <w:ind w:right="-29"/>
        <w:jc w:val="both"/>
        <w:textAlignment w:val="baseline"/>
        <w:rPr>
          <w:rFonts w:ascii="Arial" w:hAnsi="Arial"/>
          <w:sz w:val="24"/>
          <w:szCs w:val="24"/>
          <w:lang w:eastAsia="en-GB"/>
        </w:rPr>
      </w:pPr>
      <w:r w:rsidRPr="00B5569D">
        <w:rPr>
          <w:rFonts w:ascii="Arial" w:hAnsi="Arial"/>
          <w:sz w:val="24"/>
          <w:szCs w:val="24"/>
          <w:lang w:eastAsia="en-GB"/>
        </w:rPr>
        <w:t xml:space="preserve">The date and form of the complaint </w:t>
      </w:r>
      <w:proofErr w:type="gramStart"/>
      <w:r w:rsidRPr="00B5569D">
        <w:rPr>
          <w:rFonts w:ascii="Arial" w:hAnsi="Arial"/>
          <w:sz w:val="24"/>
          <w:szCs w:val="24"/>
          <w:lang w:eastAsia="en-GB"/>
        </w:rPr>
        <w:t>i.e.</w:t>
      </w:r>
      <w:proofErr w:type="gramEnd"/>
      <w:r w:rsidRPr="00B5569D">
        <w:rPr>
          <w:rFonts w:ascii="Arial" w:hAnsi="Arial"/>
          <w:sz w:val="24"/>
          <w:szCs w:val="24"/>
          <w:lang w:eastAsia="en-GB"/>
        </w:rPr>
        <w:t xml:space="preserve"> oral, electronically transmitted or written.</w:t>
      </w:r>
    </w:p>
    <w:p w14:paraId="51721D6B" w14:textId="77777777" w:rsidR="00B5569D" w:rsidRPr="00B5569D" w:rsidRDefault="00B5569D" w:rsidP="00B5569D">
      <w:pPr>
        <w:overflowPunct w:val="0"/>
        <w:autoSpaceDE w:val="0"/>
        <w:autoSpaceDN w:val="0"/>
        <w:adjustRightInd w:val="0"/>
        <w:ind w:right="-29"/>
        <w:jc w:val="both"/>
        <w:textAlignment w:val="baseline"/>
        <w:rPr>
          <w:rFonts w:ascii="Arial" w:hAnsi="Arial"/>
          <w:sz w:val="24"/>
          <w:szCs w:val="24"/>
          <w:lang w:eastAsia="en-GB"/>
        </w:rPr>
      </w:pPr>
    </w:p>
    <w:p w14:paraId="21DF6857" w14:textId="77777777" w:rsidR="00B5569D" w:rsidRPr="00B5569D" w:rsidRDefault="00B5569D" w:rsidP="00BA4266">
      <w:pPr>
        <w:numPr>
          <w:ilvl w:val="0"/>
          <w:numId w:val="6"/>
        </w:numPr>
        <w:overflowPunct w:val="0"/>
        <w:autoSpaceDE w:val="0"/>
        <w:autoSpaceDN w:val="0"/>
        <w:adjustRightInd w:val="0"/>
        <w:ind w:right="-29"/>
        <w:jc w:val="both"/>
        <w:textAlignment w:val="baseline"/>
        <w:rPr>
          <w:rFonts w:ascii="Arial" w:hAnsi="Arial"/>
          <w:sz w:val="24"/>
          <w:szCs w:val="24"/>
          <w:lang w:eastAsia="en-GB"/>
        </w:rPr>
      </w:pPr>
      <w:r w:rsidRPr="00B5569D">
        <w:rPr>
          <w:rFonts w:ascii="Arial" w:hAnsi="Arial"/>
          <w:sz w:val="24"/>
          <w:szCs w:val="24"/>
          <w:lang w:eastAsia="en-GB"/>
        </w:rPr>
        <w:t>The name of the person making the complaint.</w:t>
      </w:r>
    </w:p>
    <w:p w14:paraId="12B29C9D" w14:textId="77777777" w:rsidR="00B5569D" w:rsidRPr="00B5569D" w:rsidRDefault="00B5569D" w:rsidP="00B5569D">
      <w:pPr>
        <w:overflowPunct w:val="0"/>
        <w:autoSpaceDE w:val="0"/>
        <w:autoSpaceDN w:val="0"/>
        <w:adjustRightInd w:val="0"/>
        <w:ind w:right="-29"/>
        <w:jc w:val="both"/>
        <w:textAlignment w:val="baseline"/>
        <w:rPr>
          <w:rFonts w:ascii="Arial" w:hAnsi="Arial"/>
          <w:sz w:val="24"/>
          <w:szCs w:val="24"/>
          <w:lang w:eastAsia="en-GB"/>
        </w:rPr>
      </w:pPr>
    </w:p>
    <w:p w14:paraId="692EDFB1" w14:textId="77777777" w:rsidR="00B5569D" w:rsidRPr="00B5569D" w:rsidRDefault="00B5569D" w:rsidP="00BA4266">
      <w:pPr>
        <w:numPr>
          <w:ilvl w:val="0"/>
          <w:numId w:val="6"/>
        </w:numPr>
        <w:overflowPunct w:val="0"/>
        <w:autoSpaceDE w:val="0"/>
        <w:autoSpaceDN w:val="0"/>
        <w:adjustRightInd w:val="0"/>
        <w:ind w:right="-29"/>
        <w:jc w:val="both"/>
        <w:textAlignment w:val="baseline"/>
        <w:rPr>
          <w:rFonts w:ascii="Arial" w:hAnsi="Arial"/>
          <w:sz w:val="24"/>
          <w:szCs w:val="24"/>
          <w:lang w:eastAsia="en-GB"/>
        </w:rPr>
      </w:pPr>
      <w:r w:rsidRPr="00B5569D">
        <w:rPr>
          <w:rFonts w:ascii="Arial" w:hAnsi="Arial"/>
          <w:sz w:val="24"/>
          <w:szCs w:val="24"/>
          <w:lang w:eastAsia="en-GB"/>
        </w:rPr>
        <w:t>A brief description of the nature of the complaint.</w:t>
      </w:r>
    </w:p>
    <w:p w14:paraId="46486D08" w14:textId="77777777" w:rsidR="00B5569D" w:rsidRPr="00B5569D" w:rsidRDefault="00B5569D" w:rsidP="00B5569D">
      <w:pPr>
        <w:overflowPunct w:val="0"/>
        <w:autoSpaceDE w:val="0"/>
        <w:autoSpaceDN w:val="0"/>
        <w:adjustRightInd w:val="0"/>
        <w:ind w:right="-29"/>
        <w:jc w:val="both"/>
        <w:textAlignment w:val="baseline"/>
        <w:rPr>
          <w:rFonts w:ascii="Arial" w:hAnsi="Arial"/>
          <w:sz w:val="24"/>
          <w:szCs w:val="24"/>
          <w:lang w:eastAsia="en-GB"/>
        </w:rPr>
      </w:pPr>
    </w:p>
    <w:p w14:paraId="638B9CAD" w14:textId="77777777" w:rsidR="00B5569D" w:rsidRPr="00B5569D" w:rsidRDefault="00B5569D" w:rsidP="00BA4266">
      <w:pPr>
        <w:numPr>
          <w:ilvl w:val="0"/>
          <w:numId w:val="6"/>
        </w:numPr>
        <w:overflowPunct w:val="0"/>
        <w:autoSpaceDE w:val="0"/>
        <w:autoSpaceDN w:val="0"/>
        <w:adjustRightInd w:val="0"/>
        <w:ind w:right="-29"/>
        <w:jc w:val="both"/>
        <w:textAlignment w:val="baseline"/>
        <w:rPr>
          <w:rFonts w:ascii="Arial" w:hAnsi="Arial"/>
          <w:sz w:val="24"/>
          <w:szCs w:val="24"/>
          <w:lang w:eastAsia="en-GB"/>
        </w:rPr>
      </w:pPr>
      <w:r w:rsidRPr="00B5569D">
        <w:rPr>
          <w:rFonts w:ascii="Arial" w:hAnsi="Arial"/>
          <w:sz w:val="24"/>
          <w:szCs w:val="24"/>
          <w:lang w:eastAsia="en-GB"/>
        </w:rPr>
        <w:t>A note of any action to be taken as a result of the complaint and the date(s) when such action was taken.</w:t>
      </w:r>
    </w:p>
    <w:p w14:paraId="7E0691B4" w14:textId="77777777" w:rsidR="00B5569D" w:rsidRPr="00B5569D" w:rsidRDefault="00B5569D" w:rsidP="00B5569D">
      <w:pPr>
        <w:overflowPunct w:val="0"/>
        <w:autoSpaceDE w:val="0"/>
        <w:autoSpaceDN w:val="0"/>
        <w:adjustRightInd w:val="0"/>
        <w:ind w:right="-29"/>
        <w:jc w:val="both"/>
        <w:textAlignment w:val="baseline"/>
        <w:rPr>
          <w:rFonts w:ascii="Arial" w:hAnsi="Arial"/>
          <w:sz w:val="24"/>
          <w:szCs w:val="24"/>
          <w:lang w:eastAsia="en-GB"/>
        </w:rPr>
      </w:pPr>
    </w:p>
    <w:p w14:paraId="5D10A611" w14:textId="77777777" w:rsidR="00B5569D" w:rsidRPr="00B5569D" w:rsidRDefault="00B5569D" w:rsidP="00B5569D">
      <w:pPr>
        <w:overflowPunct w:val="0"/>
        <w:autoSpaceDE w:val="0"/>
        <w:autoSpaceDN w:val="0"/>
        <w:adjustRightInd w:val="0"/>
        <w:ind w:right="-29"/>
        <w:jc w:val="both"/>
        <w:textAlignment w:val="baseline"/>
        <w:rPr>
          <w:rFonts w:ascii="Arial" w:hAnsi="Arial"/>
          <w:sz w:val="24"/>
          <w:szCs w:val="24"/>
          <w:lang w:eastAsia="en-GB"/>
        </w:rPr>
      </w:pPr>
      <w:r w:rsidRPr="00B5569D">
        <w:rPr>
          <w:rFonts w:ascii="Arial" w:hAnsi="Arial"/>
          <w:sz w:val="24"/>
          <w:szCs w:val="24"/>
          <w:lang w:eastAsia="en-GB"/>
        </w:rPr>
        <w:t xml:space="preserve">It is imperative that (a) the Provider should </w:t>
      </w:r>
      <w:r w:rsidRPr="00B5569D">
        <w:rPr>
          <w:rFonts w:ascii="Arial" w:hAnsi="Arial"/>
          <w:sz w:val="24"/>
          <w:szCs w:val="24"/>
          <w:u w:val="single"/>
          <w:lang w:eastAsia="en-GB"/>
        </w:rPr>
        <w:t xml:space="preserve">immediately </w:t>
      </w:r>
      <w:r w:rsidRPr="00B5569D">
        <w:rPr>
          <w:rFonts w:ascii="Arial" w:hAnsi="Arial"/>
          <w:sz w:val="24"/>
          <w:szCs w:val="24"/>
          <w:lang w:eastAsia="en-GB"/>
        </w:rPr>
        <w:t>notify the Council of any complaints being investigated by the Care Inspectorate and of any action or outcomes resulting there from, and (b) if any information regarding the identity of an employee of the Provider is required by the Council in relation to any complaint, the Provider shall provide the relevant information to the Council.</w:t>
      </w:r>
    </w:p>
    <w:p w14:paraId="62BFC7CB" w14:textId="77777777" w:rsidR="00C70599" w:rsidRDefault="00C70599" w:rsidP="00B5569D">
      <w:pPr>
        <w:overflowPunct w:val="0"/>
        <w:autoSpaceDE w:val="0"/>
        <w:autoSpaceDN w:val="0"/>
        <w:adjustRightInd w:val="0"/>
        <w:ind w:right="-29"/>
        <w:jc w:val="both"/>
        <w:textAlignment w:val="baseline"/>
        <w:rPr>
          <w:rFonts w:ascii="Arial" w:hAnsi="Arial" w:cs="Arial"/>
          <w:b/>
          <w:sz w:val="24"/>
          <w:szCs w:val="24"/>
          <w:u w:val="single"/>
        </w:rPr>
      </w:pPr>
    </w:p>
    <w:p w14:paraId="7260ACFB" w14:textId="77777777" w:rsidR="00E31716" w:rsidRDefault="00E31716" w:rsidP="00B5569D">
      <w:pPr>
        <w:overflowPunct w:val="0"/>
        <w:autoSpaceDE w:val="0"/>
        <w:autoSpaceDN w:val="0"/>
        <w:adjustRightInd w:val="0"/>
        <w:ind w:right="-29"/>
        <w:jc w:val="both"/>
        <w:textAlignment w:val="baseline"/>
        <w:rPr>
          <w:rFonts w:ascii="Arial" w:hAnsi="Arial" w:cs="Arial"/>
          <w:b/>
          <w:sz w:val="24"/>
          <w:szCs w:val="24"/>
          <w:u w:val="single"/>
        </w:rPr>
      </w:pPr>
    </w:p>
    <w:p w14:paraId="01D90B27" w14:textId="77777777" w:rsidR="00B5569D" w:rsidRPr="00B5569D" w:rsidRDefault="00B5569D" w:rsidP="00B5569D">
      <w:pPr>
        <w:overflowPunct w:val="0"/>
        <w:autoSpaceDE w:val="0"/>
        <w:autoSpaceDN w:val="0"/>
        <w:adjustRightInd w:val="0"/>
        <w:ind w:right="-29"/>
        <w:jc w:val="both"/>
        <w:textAlignment w:val="baseline"/>
        <w:rPr>
          <w:rFonts w:ascii="Arial" w:hAnsi="Arial" w:cs="Arial"/>
          <w:b/>
          <w:sz w:val="24"/>
          <w:szCs w:val="24"/>
          <w:u w:val="single"/>
        </w:rPr>
      </w:pPr>
      <w:r w:rsidRPr="00B5569D">
        <w:rPr>
          <w:rFonts w:ascii="Arial" w:hAnsi="Arial" w:cs="Arial"/>
          <w:b/>
          <w:sz w:val="24"/>
          <w:szCs w:val="24"/>
          <w:u w:val="single"/>
        </w:rPr>
        <w:t>Termination of Contract</w:t>
      </w:r>
    </w:p>
    <w:p w14:paraId="7E8D9548" w14:textId="77777777" w:rsidR="00B5569D" w:rsidRPr="00B5569D" w:rsidRDefault="00B5569D" w:rsidP="00B5569D">
      <w:pPr>
        <w:ind w:right="-29"/>
        <w:jc w:val="both"/>
        <w:rPr>
          <w:rFonts w:ascii="Arial" w:hAnsi="Arial" w:cs="Arial"/>
          <w:b/>
          <w:sz w:val="24"/>
          <w:szCs w:val="24"/>
        </w:rPr>
      </w:pPr>
    </w:p>
    <w:p w14:paraId="18A4DB41" w14:textId="77777777" w:rsidR="00B5569D" w:rsidRPr="00B5569D" w:rsidRDefault="00B5569D" w:rsidP="00B5569D">
      <w:pPr>
        <w:ind w:left="426" w:hanging="426"/>
        <w:jc w:val="both"/>
        <w:rPr>
          <w:rFonts w:ascii="Arial" w:hAnsi="Arial"/>
          <w:iCs/>
          <w:sz w:val="24"/>
          <w:szCs w:val="24"/>
          <w:u w:val="single"/>
          <w:lang w:eastAsia="en-GB"/>
        </w:rPr>
      </w:pPr>
      <w:r w:rsidRPr="00B5569D">
        <w:rPr>
          <w:rFonts w:ascii="Arial" w:hAnsi="Arial"/>
          <w:iCs/>
          <w:sz w:val="24"/>
          <w:szCs w:val="24"/>
          <w:u w:val="single"/>
          <w:lang w:eastAsia="en-GB"/>
        </w:rPr>
        <w:t>Termination by Notice</w:t>
      </w:r>
    </w:p>
    <w:p w14:paraId="077C0CFB" w14:textId="77777777" w:rsidR="00B5569D" w:rsidRPr="00B5569D" w:rsidRDefault="00B5569D" w:rsidP="00B5569D">
      <w:pPr>
        <w:ind w:left="426" w:hanging="426"/>
        <w:jc w:val="both"/>
        <w:rPr>
          <w:rFonts w:ascii="Arial" w:hAnsi="Arial"/>
          <w:bCs/>
          <w:iCs/>
          <w:sz w:val="24"/>
          <w:szCs w:val="24"/>
          <w:u w:val="single"/>
          <w:lang w:eastAsia="en-GB"/>
        </w:rPr>
      </w:pPr>
    </w:p>
    <w:p w14:paraId="3D0AADC9" w14:textId="77777777" w:rsidR="00B5569D" w:rsidRPr="00B5569D" w:rsidRDefault="00B5569D" w:rsidP="00BA4266">
      <w:pPr>
        <w:numPr>
          <w:ilvl w:val="0"/>
          <w:numId w:val="9"/>
        </w:numPr>
        <w:jc w:val="both"/>
        <w:rPr>
          <w:rFonts w:ascii="Arial" w:hAnsi="Arial"/>
          <w:iCs/>
          <w:sz w:val="24"/>
          <w:szCs w:val="24"/>
          <w:lang w:eastAsia="en-GB"/>
        </w:rPr>
      </w:pPr>
      <w:r w:rsidRPr="00B5569D">
        <w:rPr>
          <w:rFonts w:ascii="Arial" w:hAnsi="Arial"/>
          <w:iCs/>
          <w:sz w:val="24"/>
          <w:szCs w:val="24"/>
          <w:lang w:eastAsia="en-GB"/>
        </w:rPr>
        <w:t xml:space="preserve">Either party may terminate this Agreement by providing </w:t>
      </w:r>
      <w:r w:rsidRPr="00B5569D">
        <w:rPr>
          <w:rFonts w:ascii="Arial" w:hAnsi="Arial"/>
          <w:b/>
          <w:bCs/>
          <w:iCs/>
          <w:sz w:val="24"/>
          <w:szCs w:val="24"/>
          <w:lang w:eastAsia="en-GB"/>
        </w:rPr>
        <w:t>three months written notice</w:t>
      </w:r>
      <w:r w:rsidRPr="00B5569D">
        <w:rPr>
          <w:rFonts w:ascii="Arial" w:hAnsi="Arial"/>
          <w:iCs/>
          <w:sz w:val="24"/>
          <w:szCs w:val="24"/>
          <w:lang w:eastAsia="en-GB"/>
        </w:rPr>
        <w:t xml:space="preserve"> to the other party or such shorter period as may be agreed in writing by both parties.</w:t>
      </w:r>
    </w:p>
    <w:p w14:paraId="5DB9BF20" w14:textId="77777777" w:rsidR="00B5569D" w:rsidRPr="00B5569D" w:rsidRDefault="00B5569D" w:rsidP="00B5569D">
      <w:pPr>
        <w:jc w:val="both"/>
        <w:rPr>
          <w:rFonts w:ascii="Arial" w:hAnsi="Arial"/>
          <w:iCs/>
          <w:sz w:val="24"/>
          <w:szCs w:val="24"/>
          <w:lang w:eastAsia="en-GB"/>
        </w:rPr>
      </w:pPr>
    </w:p>
    <w:p w14:paraId="39E616ED" w14:textId="77777777" w:rsidR="00B5569D" w:rsidRPr="00B5569D" w:rsidRDefault="00B5569D" w:rsidP="00B5569D">
      <w:pPr>
        <w:ind w:left="426" w:hanging="426"/>
        <w:jc w:val="both"/>
        <w:rPr>
          <w:rFonts w:ascii="Arial" w:hAnsi="Arial"/>
          <w:iCs/>
          <w:sz w:val="24"/>
          <w:szCs w:val="24"/>
          <w:u w:val="single"/>
          <w:lang w:eastAsia="en-GB"/>
        </w:rPr>
      </w:pPr>
      <w:r w:rsidRPr="00B5569D">
        <w:rPr>
          <w:rFonts w:ascii="Arial" w:hAnsi="Arial"/>
          <w:iCs/>
          <w:sz w:val="24"/>
          <w:szCs w:val="24"/>
          <w:u w:val="single"/>
          <w:lang w:eastAsia="en-GB"/>
        </w:rPr>
        <w:t>Termination for Cause</w:t>
      </w:r>
    </w:p>
    <w:p w14:paraId="4B0A55F1" w14:textId="77777777" w:rsidR="00B5569D" w:rsidRPr="00B5569D" w:rsidRDefault="00B5569D" w:rsidP="00B5569D">
      <w:pPr>
        <w:ind w:left="426" w:hanging="426"/>
        <w:jc w:val="both"/>
        <w:rPr>
          <w:rFonts w:ascii="Arial" w:hAnsi="Arial"/>
          <w:iCs/>
          <w:sz w:val="24"/>
          <w:szCs w:val="24"/>
          <w:lang w:eastAsia="en-GB"/>
        </w:rPr>
      </w:pPr>
    </w:p>
    <w:p w14:paraId="668FE234" w14:textId="77777777" w:rsidR="00B5569D" w:rsidRPr="00B5569D" w:rsidRDefault="00B5569D" w:rsidP="00B5569D">
      <w:pPr>
        <w:jc w:val="both"/>
        <w:rPr>
          <w:rFonts w:ascii="Arial" w:hAnsi="Arial"/>
          <w:iCs/>
          <w:sz w:val="24"/>
          <w:szCs w:val="24"/>
          <w:lang w:eastAsia="en-GB"/>
        </w:rPr>
      </w:pPr>
      <w:r w:rsidRPr="00B5569D">
        <w:rPr>
          <w:rFonts w:ascii="Arial" w:hAnsi="Arial"/>
          <w:iCs/>
          <w:sz w:val="24"/>
          <w:szCs w:val="24"/>
          <w:lang w:eastAsia="en-GB"/>
        </w:rPr>
        <w:t>The Council may terminate this Agreement without notice if the Provider:</w:t>
      </w:r>
    </w:p>
    <w:p w14:paraId="38E5D50F" w14:textId="77777777" w:rsidR="00B5569D" w:rsidRPr="00B5569D" w:rsidRDefault="00B5569D" w:rsidP="00B5569D">
      <w:pPr>
        <w:ind w:left="459"/>
        <w:jc w:val="both"/>
        <w:rPr>
          <w:rFonts w:ascii="Arial" w:hAnsi="Arial"/>
          <w:iCs/>
          <w:sz w:val="24"/>
          <w:szCs w:val="24"/>
          <w:lang w:eastAsia="en-GB"/>
        </w:rPr>
      </w:pPr>
    </w:p>
    <w:p w14:paraId="642B7710" w14:textId="77777777" w:rsidR="00B5569D" w:rsidRPr="00B5569D" w:rsidRDefault="00B5569D" w:rsidP="00BA4266">
      <w:pPr>
        <w:numPr>
          <w:ilvl w:val="0"/>
          <w:numId w:val="8"/>
        </w:numPr>
        <w:ind w:left="743" w:hanging="284"/>
        <w:jc w:val="both"/>
        <w:rPr>
          <w:rFonts w:ascii="Arial" w:hAnsi="Arial"/>
          <w:iCs/>
          <w:sz w:val="24"/>
          <w:szCs w:val="24"/>
          <w:lang w:eastAsia="en-GB"/>
        </w:rPr>
      </w:pPr>
      <w:r w:rsidRPr="00B5569D">
        <w:rPr>
          <w:rFonts w:ascii="Arial" w:hAnsi="Arial"/>
          <w:iCs/>
          <w:sz w:val="24"/>
          <w:szCs w:val="24"/>
          <w:lang w:eastAsia="en-GB"/>
        </w:rPr>
        <w:t>Persistently fails, after reasonable support and notice has been given, to provide Early Learning and Childcare in accordance with this Agreement.</w:t>
      </w:r>
    </w:p>
    <w:p w14:paraId="7283A01D" w14:textId="77777777" w:rsidR="00B5569D" w:rsidRPr="00B5569D" w:rsidRDefault="00B5569D" w:rsidP="00B5569D">
      <w:pPr>
        <w:ind w:left="743"/>
        <w:jc w:val="both"/>
        <w:rPr>
          <w:rFonts w:ascii="Arial" w:hAnsi="Arial"/>
          <w:iCs/>
          <w:sz w:val="24"/>
          <w:szCs w:val="24"/>
          <w:lang w:eastAsia="en-GB"/>
        </w:rPr>
      </w:pPr>
    </w:p>
    <w:p w14:paraId="3EA269AD" w14:textId="77777777" w:rsidR="00B5569D" w:rsidRPr="00B5569D" w:rsidRDefault="00B5569D" w:rsidP="00BA4266">
      <w:pPr>
        <w:numPr>
          <w:ilvl w:val="0"/>
          <w:numId w:val="8"/>
        </w:numPr>
        <w:ind w:left="743" w:hanging="284"/>
        <w:jc w:val="both"/>
        <w:rPr>
          <w:rFonts w:ascii="Arial" w:hAnsi="Arial"/>
          <w:iCs/>
          <w:sz w:val="24"/>
          <w:szCs w:val="24"/>
          <w:lang w:eastAsia="en-GB"/>
        </w:rPr>
      </w:pPr>
      <w:r w:rsidRPr="00B5569D">
        <w:rPr>
          <w:rFonts w:ascii="Arial" w:hAnsi="Arial"/>
          <w:iCs/>
          <w:sz w:val="24"/>
          <w:szCs w:val="24"/>
          <w:lang w:eastAsia="en-GB"/>
        </w:rPr>
        <w:t xml:space="preserve">Has its registration with the Care Inspectorate </w:t>
      </w:r>
      <w:r w:rsidR="00776BD5" w:rsidRPr="00B5569D">
        <w:rPr>
          <w:rFonts w:ascii="Arial" w:hAnsi="Arial"/>
          <w:iCs/>
          <w:sz w:val="24"/>
          <w:szCs w:val="24"/>
          <w:lang w:eastAsia="en-GB"/>
        </w:rPr>
        <w:t>terminated or</w:t>
      </w:r>
      <w:r w:rsidRPr="00B5569D">
        <w:rPr>
          <w:rFonts w:ascii="Arial" w:hAnsi="Arial"/>
          <w:iCs/>
          <w:sz w:val="24"/>
          <w:szCs w:val="24"/>
          <w:lang w:eastAsia="en-GB"/>
        </w:rPr>
        <w:t xml:space="preserve"> fails to comply with the Regulation of Care (Scotland) Act 2001, whether or not its registration is terminated as a result.</w:t>
      </w:r>
    </w:p>
    <w:p w14:paraId="77BCF679" w14:textId="77777777" w:rsidR="00B5569D" w:rsidRPr="00B5569D" w:rsidRDefault="00B5569D" w:rsidP="00BA4266">
      <w:pPr>
        <w:numPr>
          <w:ilvl w:val="0"/>
          <w:numId w:val="8"/>
        </w:numPr>
        <w:ind w:left="743" w:hanging="284"/>
        <w:jc w:val="both"/>
        <w:rPr>
          <w:rFonts w:ascii="Arial" w:hAnsi="Arial"/>
          <w:iCs/>
          <w:sz w:val="24"/>
          <w:szCs w:val="24"/>
          <w:lang w:eastAsia="en-GB"/>
        </w:rPr>
      </w:pPr>
      <w:r w:rsidRPr="00B5569D">
        <w:rPr>
          <w:rFonts w:ascii="Arial" w:hAnsi="Arial"/>
          <w:iCs/>
          <w:sz w:val="24"/>
          <w:szCs w:val="24"/>
          <w:lang w:eastAsia="en-GB"/>
        </w:rPr>
        <w:t>Does not have any registration, licence or other permission to operate which is required by this Agreement, by the Scottish Government or by any law or regulation.</w:t>
      </w:r>
    </w:p>
    <w:p w14:paraId="27487DFD" w14:textId="77777777" w:rsidR="00B5569D" w:rsidRPr="00B5569D" w:rsidRDefault="00B5569D" w:rsidP="00B5569D">
      <w:pPr>
        <w:jc w:val="both"/>
        <w:rPr>
          <w:rFonts w:ascii="Arial" w:hAnsi="Arial"/>
          <w:iCs/>
          <w:sz w:val="24"/>
          <w:szCs w:val="24"/>
          <w:lang w:eastAsia="en-GB"/>
        </w:rPr>
      </w:pPr>
    </w:p>
    <w:p w14:paraId="23161A78" w14:textId="77777777" w:rsidR="00F3404B" w:rsidRDefault="00B5569D" w:rsidP="00BA4266">
      <w:pPr>
        <w:numPr>
          <w:ilvl w:val="0"/>
          <w:numId w:val="8"/>
        </w:numPr>
        <w:ind w:left="743" w:hanging="284"/>
        <w:jc w:val="both"/>
      </w:pPr>
      <w:r w:rsidRPr="00B5569D">
        <w:rPr>
          <w:rFonts w:ascii="Arial" w:hAnsi="Arial"/>
          <w:iCs/>
          <w:sz w:val="24"/>
          <w:szCs w:val="24"/>
          <w:lang w:eastAsia="en-GB"/>
        </w:rPr>
        <w:t>Has a receiver appointed or goes into liquidation (other than for reconstruction or amalgamation), or passes a resolution for voluntary winding up or, if the Provider is not incorporated, if any partner or individual becomes bankrupt or apparently insolvent or signs a trust deed for creditors.</w:t>
      </w:r>
    </w:p>
    <w:p w14:paraId="220232FB" w14:textId="77777777" w:rsidR="00AE505E" w:rsidRPr="00536A0C" w:rsidRDefault="00AE505E" w:rsidP="00AE505E">
      <w:pPr>
        <w:pStyle w:val="NormalWeb"/>
        <w:rPr>
          <w:rFonts w:ascii="Arial" w:hAnsi="Arial" w:cs="Arial"/>
          <w:u w:val="single"/>
        </w:rPr>
      </w:pPr>
      <w:r w:rsidRPr="00536A0C">
        <w:rPr>
          <w:rFonts w:ascii="Arial" w:hAnsi="Arial" w:cs="Arial"/>
          <w:b/>
          <w:u w:val="single"/>
        </w:rPr>
        <w:t>Transition Process</w:t>
      </w:r>
    </w:p>
    <w:p w14:paraId="496A824D" w14:textId="34B7A4F0" w:rsidR="00AE505E" w:rsidRPr="004C18CD" w:rsidRDefault="00AE505E" w:rsidP="00AE505E">
      <w:pPr>
        <w:pStyle w:val="NormalWeb"/>
        <w:rPr>
          <w:rFonts w:ascii="Arial" w:hAnsi="Arial" w:cs="Arial"/>
        </w:rPr>
      </w:pPr>
      <w:r w:rsidRPr="004C18CD">
        <w:rPr>
          <w:rFonts w:ascii="Arial" w:hAnsi="Arial" w:cs="Arial"/>
        </w:rPr>
        <w:t>The</w:t>
      </w:r>
      <w:r w:rsidR="00F624E8">
        <w:rPr>
          <w:rFonts w:ascii="Arial" w:hAnsi="Arial" w:cs="Arial"/>
        </w:rPr>
        <w:t xml:space="preserve"> provider</w:t>
      </w:r>
      <w:r w:rsidRPr="004C18CD">
        <w:rPr>
          <w:rFonts w:ascii="Arial" w:hAnsi="Arial" w:cs="Arial"/>
        </w:rPr>
        <w:t xml:space="preserve"> must assist the current provider of this Service to ensure there is no break in service or interruption to employee service whilst the data is being transferred and implemented  </w:t>
      </w:r>
    </w:p>
    <w:p w14:paraId="1615A9E1" w14:textId="17E0285F" w:rsidR="00AE505E" w:rsidRPr="00C56FB8" w:rsidRDefault="00AE505E" w:rsidP="00AE505E">
      <w:pPr>
        <w:pStyle w:val="NormalWeb"/>
        <w:spacing w:before="0" w:beforeAutospacing="0" w:after="0" w:afterAutospacing="0"/>
        <w:rPr>
          <w:rFonts w:ascii="Arial" w:hAnsi="Arial" w:cs="Arial"/>
        </w:rPr>
      </w:pPr>
      <w:r w:rsidRPr="004C18CD">
        <w:rPr>
          <w:rFonts w:ascii="Arial" w:hAnsi="Arial" w:cs="Arial"/>
        </w:rPr>
        <w:t xml:space="preserve">At the end of the Contract period, the </w:t>
      </w:r>
      <w:r w:rsidR="004B39EA">
        <w:rPr>
          <w:rFonts w:ascii="Arial" w:hAnsi="Arial" w:cs="Arial"/>
        </w:rPr>
        <w:t>provider</w:t>
      </w:r>
      <w:r w:rsidRPr="004C18CD">
        <w:rPr>
          <w:rFonts w:ascii="Arial" w:hAnsi="Arial" w:cs="Arial"/>
        </w:rPr>
        <w:t xml:space="preserve"> must be aware that a new provider may be awarded this Contract, therefore, the </w:t>
      </w:r>
      <w:r w:rsidR="004B39EA">
        <w:rPr>
          <w:rFonts w:ascii="Arial" w:hAnsi="Arial" w:cs="Arial"/>
        </w:rPr>
        <w:t>provider</w:t>
      </w:r>
      <w:r w:rsidRPr="004C18CD">
        <w:rPr>
          <w:rFonts w:ascii="Arial" w:hAnsi="Arial" w:cs="Arial"/>
        </w:rPr>
        <w:t xml:space="preserve"> shall be required to manage the transition between the existing Contract and the new Contract, to ensure that no break in service is experienced by the current scheme users in Fife Council.  To allow this, it shall be the </w:t>
      </w:r>
      <w:r w:rsidR="004B39EA">
        <w:rPr>
          <w:rFonts w:ascii="Arial" w:hAnsi="Arial" w:cs="Arial"/>
        </w:rPr>
        <w:t>provider’s</w:t>
      </w:r>
      <w:r w:rsidRPr="004C18CD">
        <w:rPr>
          <w:rFonts w:ascii="Arial" w:hAnsi="Arial" w:cs="Arial"/>
        </w:rPr>
        <w:t xml:space="preserve"> responsibility to provide all data to any new provider at the end of this Contract period.</w:t>
      </w:r>
    </w:p>
    <w:p w14:paraId="5822D169" w14:textId="77777777" w:rsidR="00311B02" w:rsidRDefault="00311B02" w:rsidP="006F53CE">
      <w:pPr>
        <w:tabs>
          <w:tab w:val="left" w:pos="720"/>
        </w:tabs>
        <w:spacing w:line="288" w:lineRule="exact"/>
        <w:ind w:right="-7"/>
        <w:rPr>
          <w:rFonts w:ascii="Arial" w:hAnsi="Arial" w:cs="Arial"/>
          <w:b/>
          <w:sz w:val="24"/>
          <w:szCs w:val="24"/>
        </w:rPr>
      </w:pPr>
    </w:p>
    <w:p w14:paraId="4AC89D95" w14:textId="77777777" w:rsidR="0036601E" w:rsidRPr="006F53CE" w:rsidRDefault="0036601E" w:rsidP="0036601E">
      <w:pPr>
        <w:jc w:val="both"/>
        <w:rPr>
          <w:rFonts w:ascii="Arial" w:hAnsi="Arial" w:cs="Arial"/>
          <w:b/>
          <w:sz w:val="24"/>
          <w:szCs w:val="24"/>
          <w:u w:val="single"/>
        </w:rPr>
      </w:pPr>
      <w:r w:rsidRPr="006F53CE">
        <w:rPr>
          <w:rFonts w:ascii="Arial" w:hAnsi="Arial" w:cs="Arial"/>
          <w:b/>
          <w:sz w:val="24"/>
          <w:szCs w:val="24"/>
          <w:u w:val="single"/>
        </w:rPr>
        <w:t>Security</w:t>
      </w:r>
    </w:p>
    <w:p w14:paraId="0D524150" w14:textId="77777777" w:rsidR="00D007E6" w:rsidRPr="00687C6F" w:rsidRDefault="00D007E6" w:rsidP="0036601E">
      <w:pPr>
        <w:jc w:val="both"/>
        <w:rPr>
          <w:rFonts w:ascii="Arial" w:hAnsi="Arial" w:cs="Arial"/>
          <w:b/>
          <w:sz w:val="24"/>
          <w:szCs w:val="24"/>
        </w:rPr>
      </w:pPr>
    </w:p>
    <w:p w14:paraId="27A047EC" w14:textId="045AF53B" w:rsidR="0036601E" w:rsidRPr="00687C6F" w:rsidRDefault="0036601E" w:rsidP="0036601E">
      <w:pPr>
        <w:jc w:val="both"/>
        <w:rPr>
          <w:rFonts w:ascii="Arial" w:hAnsi="Arial" w:cs="Arial"/>
          <w:sz w:val="24"/>
          <w:szCs w:val="24"/>
        </w:rPr>
      </w:pPr>
      <w:r w:rsidRPr="00687C6F">
        <w:rPr>
          <w:rFonts w:ascii="Arial" w:hAnsi="Arial" w:cs="Arial"/>
          <w:sz w:val="24"/>
          <w:szCs w:val="24"/>
        </w:rPr>
        <w:t xml:space="preserve">The </w:t>
      </w:r>
      <w:r w:rsidR="004B39EA">
        <w:rPr>
          <w:rFonts w:ascii="Arial" w:hAnsi="Arial" w:cs="Arial"/>
          <w:sz w:val="24"/>
          <w:szCs w:val="24"/>
        </w:rPr>
        <w:t>Providers</w:t>
      </w:r>
      <w:r w:rsidRPr="00687C6F">
        <w:rPr>
          <w:rFonts w:ascii="Arial" w:hAnsi="Arial" w:cs="Arial"/>
          <w:sz w:val="24"/>
          <w:szCs w:val="24"/>
        </w:rPr>
        <w:t xml:space="preserve"> must take account of security requirements and ensure that </w:t>
      </w:r>
      <w:r>
        <w:rPr>
          <w:rFonts w:ascii="Arial" w:hAnsi="Arial" w:cs="Arial"/>
          <w:sz w:val="24"/>
          <w:szCs w:val="24"/>
        </w:rPr>
        <w:t>the</w:t>
      </w:r>
      <w:r w:rsidRPr="00687C6F">
        <w:rPr>
          <w:rFonts w:ascii="Arial" w:hAnsi="Arial" w:cs="Arial"/>
          <w:sz w:val="24"/>
          <w:szCs w:val="24"/>
        </w:rPr>
        <w:t xml:space="preserve"> premises </w:t>
      </w:r>
      <w:r>
        <w:rPr>
          <w:rFonts w:ascii="Arial" w:hAnsi="Arial" w:cs="Arial"/>
          <w:sz w:val="24"/>
          <w:szCs w:val="24"/>
        </w:rPr>
        <w:t xml:space="preserve">are securing </w:t>
      </w:r>
      <w:r w:rsidRPr="00687C6F">
        <w:rPr>
          <w:rFonts w:ascii="Arial" w:hAnsi="Arial" w:cs="Arial"/>
          <w:sz w:val="24"/>
          <w:szCs w:val="24"/>
        </w:rPr>
        <w:t xml:space="preserve">whilst </w:t>
      </w:r>
      <w:r w:rsidR="006363E2">
        <w:rPr>
          <w:rFonts w:ascii="Arial" w:hAnsi="Arial" w:cs="Arial"/>
          <w:sz w:val="24"/>
          <w:szCs w:val="24"/>
        </w:rPr>
        <w:t>children</w:t>
      </w:r>
      <w:r>
        <w:rPr>
          <w:rFonts w:ascii="Arial" w:hAnsi="Arial" w:cs="Arial"/>
          <w:sz w:val="24"/>
          <w:szCs w:val="24"/>
        </w:rPr>
        <w:t xml:space="preserve"> are in</w:t>
      </w:r>
      <w:r w:rsidRPr="00687C6F">
        <w:rPr>
          <w:rFonts w:ascii="Arial" w:hAnsi="Arial" w:cs="Arial"/>
          <w:sz w:val="24"/>
          <w:szCs w:val="24"/>
        </w:rPr>
        <w:t xml:space="preserve"> the building.  </w:t>
      </w:r>
    </w:p>
    <w:p w14:paraId="4AF3E281" w14:textId="77777777" w:rsidR="0036601E" w:rsidRDefault="0036601E" w:rsidP="0036601E">
      <w:pPr>
        <w:jc w:val="both"/>
        <w:rPr>
          <w:rFonts w:ascii="Arial" w:hAnsi="Arial" w:cs="Arial"/>
          <w:sz w:val="24"/>
          <w:szCs w:val="24"/>
        </w:rPr>
      </w:pPr>
    </w:p>
    <w:p w14:paraId="09454A6E" w14:textId="77777777" w:rsidR="0036601E" w:rsidRPr="006F53CE" w:rsidRDefault="0036601E" w:rsidP="0036601E">
      <w:pPr>
        <w:jc w:val="both"/>
        <w:rPr>
          <w:rFonts w:ascii="Arial" w:hAnsi="Arial" w:cs="Arial"/>
          <w:b/>
          <w:sz w:val="24"/>
          <w:szCs w:val="24"/>
          <w:u w:val="single"/>
        </w:rPr>
      </w:pPr>
      <w:r w:rsidRPr="006F53CE">
        <w:rPr>
          <w:rFonts w:ascii="Arial" w:hAnsi="Arial" w:cs="Arial"/>
          <w:b/>
          <w:sz w:val="24"/>
          <w:szCs w:val="24"/>
          <w:u w:val="single"/>
        </w:rPr>
        <w:lastRenderedPageBreak/>
        <w:t>Health and Safety</w:t>
      </w:r>
    </w:p>
    <w:p w14:paraId="42451017" w14:textId="77777777" w:rsidR="00D007E6" w:rsidRPr="00687C6F" w:rsidRDefault="00D007E6" w:rsidP="0036601E">
      <w:pPr>
        <w:jc w:val="both"/>
        <w:rPr>
          <w:rFonts w:ascii="Arial" w:hAnsi="Arial" w:cs="Arial"/>
          <w:b/>
          <w:sz w:val="24"/>
          <w:szCs w:val="24"/>
        </w:rPr>
      </w:pPr>
    </w:p>
    <w:p w14:paraId="6E8709AF" w14:textId="77777777" w:rsidR="0036601E" w:rsidRDefault="0036601E" w:rsidP="0036601E">
      <w:pPr>
        <w:jc w:val="both"/>
        <w:rPr>
          <w:rFonts w:ascii="Arial" w:hAnsi="Arial" w:cs="Arial"/>
          <w:sz w:val="24"/>
          <w:szCs w:val="24"/>
        </w:rPr>
      </w:pPr>
      <w:r w:rsidRPr="00687C6F">
        <w:rPr>
          <w:rFonts w:ascii="Arial" w:hAnsi="Arial" w:cs="Arial"/>
          <w:sz w:val="24"/>
          <w:szCs w:val="24"/>
        </w:rPr>
        <w:t xml:space="preserve">All items </w:t>
      </w:r>
      <w:r>
        <w:rPr>
          <w:rFonts w:ascii="Arial" w:hAnsi="Arial" w:cs="Arial"/>
          <w:sz w:val="24"/>
          <w:szCs w:val="24"/>
        </w:rPr>
        <w:t xml:space="preserve">within the provider’s premises </w:t>
      </w:r>
      <w:r w:rsidRPr="00687C6F">
        <w:rPr>
          <w:rFonts w:ascii="Arial" w:hAnsi="Arial" w:cs="Arial"/>
          <w:sz w:val="24"/>
          <w:szCs w:val="24"/>
        </w:rPr>
        <w:t xml:space="preserve">should </w:t>
      </w:r>
      <w:proofErr w:type="gramStart"/>
      <w:r w:rsidRPr="00687C6F">
        <w:rPr>
          <w:rFonts w:ascii="Arial" w:hAnsi="Arial" w:cs="Arial"/>
          <w:sz w:val="24"/>
          <w:szCs w:val="24"/>
        </w:rPr>
        <w:t>be in compliance with</w:t>
      </w:r>
      <w:proofErr w:type="gramEnd"/>
      <w:r w:rsidRPr="00687C6F">
        <w:rPr>
          <w:rFonts w:ascii="Arial" w:hAnsi="Arial" w:cs="Arial"/>
          <w:sz w:val="24"/>
          <w:szCs w:val="24"/>
        </w:rPr>
        <w:t xml:space="preserve"> Health and Safety procedures.  </w:t>
      </w:r>
    </w:p>
    <w:p w14:paraId="4D8B7BC7" w14:textId="77777777" w:rsidR="0036601E" w:rsidRDefault="0036601E" w:rsidP="0036601E">
      <w:pPr>
        <w:jc w:val="both"/>
        <w:rPr>
          <w:rFonts w:ascii="Arial" w:hAnsi="Arial" w:cs="Arial"/>
          <w:sz w:val="24"/>
          <w:szCs w:val="24"/>
        </w:rPr>
      </w:pPr>
    </w:p>
    <w:p w14:paraId="7B186F36" w14:textId="7FD0B135" w:rsidR="0036601E" w:rsidRDefault="0036601E" w:rsidP="0036601E">
      <w:pPr>
        <w:jc w:val="both"/>
        <w:rPr>
          <w:rFonts w:ascii="Arial" w:hAnsi="Arial" w:cs="Arial"/>
          <w:snapToGrid w:val="0"/>
          <w:sz w:val="24"/>
          <w:szCs w:val="24"/>
        </w:rPr>
      </w:pPr>
      <w:r>
        <w:rPr>
          <w:rFonts w:ascii="Arial" w:hAnsi="Arial" w:cs="Arial"/>
          <w:snapToGrid w:val="0"/>
          <w:sz w:val="24"/>
          <w:szCs w:val="24"/>
        </w:rPr>
        <w:t xml:space="preserve">The </w:t>
      </w:r>
      <w:r w:rsidR="004B39EA">
        <w:rPr>
          <w:rFonts w:ascii="Arial" w:hAnsi="Arial" w:cs="Arial"/>
          <w:snapToGrid w:val="0"/>
          <w:sz w:val="24"/>
          <w:szCs w:val="24"/>
        </w:rPr>
        <w:t>provider</w:t>
      </w:r>
      <w:r w:rsidRPr="00017715">
        <w:rPr>
          <w:rFonts w:ascii="Arial" w:hAnsi="Arial" w:cs="Arial"/>
          <w:snapToGrid w:val="0"/>
          <w:sz w:val="24"/>
          <w:szCs w:val="24"/>
        </w:rPr>
        <w:t xml:space="preserve"> should be familiar with the standards, regulations and legislati</w:t>
      </w:r>
      <w:r>
        <w:rPr>
          <w:rFonts w:ascii="Arial" w:hAnsi="Arial" w:cs="Arial"/>
          <w:snapToGrid w:val="0"/>
          <w:sz w:val="24"/>
          <w:szCs w:val="24"/>
        </w:rPr>
        <w:t xml:space="preserve">on, and ensure that all items, equipment and furniture </w:t>
      </w:r>
      <w:r w:rsidRPr="00017715">
        <w:rPr>
          <w:rFonts w:ascii="Arial" w:hAnsi="Arial" w:cs="Arial"/>
          <w:snapToGrid w:val="0"/>
          <w:sz w:val="24"/>
          <w:szCs w:val="24"/>
        </w:rPr>
        <w:t xml:space="preserve">within the </w:t>
      </w:r>
      <w:r>
        <w:rPr>
          <w:rFonts w:ascii="Arial" w:hAnsi="Arial" w:cs="Arial"/>
          <w:snapToGrid w:val="0"/>
          <w:sz w:val="24"/>
          <w:szCs w:val="24"/>
        </w:rPr>
        <w:t xml:space="preserve">provider’s premises </w:t>
      </w:r>
      <w:r w:rsidRPr="00017715">
        <w:rPr>
          <w:rFonts w:ascii="Arial" w:hAnsi="Arial" w:cs="Arial"/>
          <w:snapToGrid w:val="0"/>
          <w:sz w:val="24"/>
          <w:szCs w:val="24"/>
        </w:rPr>
        <w:t>will comply with the requirements of the relevant standards, regulations and legislation</w:t>
      </w:r>
      <w:r>
        <w:rPr>
          <w:rFonts w:ascii="Arial" w:hAnsi="Arial" w:cs="Arial"/>
          <w:snapToGrid w:val="0"/>
          <w:sz w:val="24"/>
          <w:szCs w:val="24"/>
        </w:rPr>
        <w:t>.</w:t>
      </w:r>
    </w:p>
    <w:p w14:paraId="736F565C" w14:textId="0AD2203C" w:rsidR="0036601E" w:rsidRPr="000D3260" w:rsidRDefault="0036601E" w:rsidP="0036601E">
      <w:pPr>
        <w:widowControl w:val="0"/>
        <w:jc w:val="both"/>
        <w:rPr>
          <w:rFonts w:ascii="Arial" w:hAnsi="Arial" w:cs="Arial"/>
          <w:snapToGrid w:val="0"/>
          <w:sz w:val="24"/>
          <w:szCs w:val="24"/>
        </w:rPr>
      </w:pPr>
      <w:r>
        <w:rPr>
          <w:rFonts w:ascii="Arial" w:hAnsi="Arial" w:cs="Arial"/>
          <w:snapToGrid w:val="0"/>
          <w:sz w:val="24"/>
          <w:szCs w:val="24"/>
        </w:rPr>
        <w:t xml:space="preserve">Statutory </w:t>
      </w:r>
      <w:r w:rsidR="00ED0A46">
        <w:rPr>
          <w:rFonts w:ascii="Arial" w:hAnsi="Arial" w:cs="Arial"/>
          <w:snapToGrid w:val="0"/>
          <w:sz w:val="24"/>
          <w:szCs w:val="24"/>
        </w:rPr>
        <w:t>requirements:</w:t>
      </w:r>
      <w:r>
        <w:rPr>
          <w:rFonts w:ascii="Arial" w:hAnsi="Arial" w:cs="Arial"/>
          <w:snapToGrid w:val="0"/>
          <w:sz w:val="24"/>
          <w:szCs w:val="24"/>
        </w:rPr>
        <w:t xml:space="preserve"> </w:t>
      </w:r>
      <w:r w:rsidRPr="000D3260">
        <w:rPr>
          <w:rFonts w:ascii="Arial" w:hAnsi="Arial" w:cs="Arial"/>
          <w:snapToGrid w:val="0"/>
          <w:sz w:val="24"/>
          <w:szCs w:val="24"/>
        </w:rPr>
        <w:t xml:space="preserve">some specific legislative requirements are outlined below:  </w:t>
      </w:r>
    </w:p>
    <w:p w14:paraId="11510F6B" w14:textId="77777777" w:rsidR="0036601E" w:rsidRPr="000D3260" w:rsidRDefault="0036601E" w:rsidP="0036601E">
      <w:pPr>
        <w:widowControl w:val="0"/>
        <w:ind w:left="3119" w:hanging="851"/>
        <w:jc w:val="both"/>
        <w:rPr>
          <w:rFonts w:ascii="Arial" w:hAnsi="Arial" w:cs="Arial"/>
          <w:snapToGrid w:val="0"/>
          <w:sz w:val="24"/>
          <w:szCs w:val="24"/>
        </w:rPr>
      </w:pPr>
    </w:p>
    <w:p w14:paraId="6DC9496B" w14:textId="77777777" w:rsidR="0036601E" w:rsidRPr="000D3260" w:rsidRDefault="0036601E" w:rsidP="00BA4266">
      <w:pPr>
        <w:pStyle w:val="ListParagraph"/>
        <w:widowControl w:val="0"/>
        <w:numPr>
          <w:ilvl w:val="0"/>
          <w:numId w:val="3"/>
        </w:numPr>
        <w:jc w:val="both"/>
        <w:rPr>
          <w:rFonts w:ascii="Arial" w:hAnsi="Arial" w:cs="Arial"/>
          <w:snapToGrid w:val="0"/>
          <w:sz w:val="24"/>
          <w:szCs w:val="24"/>
        </w:rPr>
      </w:pPr>
      <w:r w:rsidRPr="000D3260">
        <w:rPr>
          <w:rFonts w:ascii="Arial" w:hAnsi="Arial" w:cs="Arial"/>
          <w:snapToGrid w:val="0"/>
          <w:sz w:val="24"/>
          <w:szCs w:val="24"/>
        </w:rPr>
        <w:t>The Management of Health and Safety at Work Regulations.</w:t>
      </w:r>
    </w:p>
    <w:p w14:paraId="5E128DFF" w14:textId="77777777" w:rsidR="0036601E" w:rsidRPr="000D3260" w:rsidRDefault="0036601E" w:rsidP="00BA4266">
      <w:pPr>
        <w:pStyle w:val="ListParagraph"/>
        <w:widowControl w:val="0"/>
        <w:numPr>
          <w:ilvl w:val="0"/>
          <w:numId w:val="3"/>
        </w:numPr>
        <w:jc w:val="both"/>
        <w:rPr>
          <w:rFonts w:ascii="Arial" w:hAnsi="Arial" w:cs="Arial"/>
          <w:snapToGrid w:val="0"/>
          <w:sz w:val="24"/>
          <w:szCs w:val="24"/>
        </w:rPr>
      </w:pPr>
      <w:r w:rsidRPr="000D3260">
        <w:rPr>
          <w:rFonts w:ascii="Arial" w:hAnsi="Arial" w:cs="Arial"/>
          <w:snapToGrid w:val="0"/>
          <w:sz w:val="24"/>
          <w:szCs w:val="24"/>
        </w:rPr>
        <w:t>The Furniture and Furnishings (Fire) (Safety) Regulations.</w:t>
      </w:r>
    </w:p>
    <w:p w14:paraId="08DE60DB" w14:textId="77777777" w:rsidR="0036601E" w:rsidRDefault="0036601E" w:rsidP="00BA4266">
      <w:pPr>
        <w:pStyle w:val="ListParagraph"/>
        <w:widowControl w:val="0"/>
        <w:numPr>
          <w:ilvl w:val="0"/>
          <w:numId w:val="3"/>
        </w:numPr>
        <w:jc w:val="both"/>
        <w:rPr>
          <w:rFonts w:ascii="Arial" w:hAnsi="Arial" w:cs="Arial"/>
          <w:snapToGrid w:val="0"/>
          <w:sz w:val="24"/>
          <w:szCs w:val="24"/>
        </w:rPr>
      </w:pPr>
      <w:r w:rsidRPr="000D3260">
        <w:rPr>
          <w:rFonts w:ascii="Arial" w:hAnsi="Arial" w:cs="Arial"/>
          <w:snapToGrid w:val="0"/>
          <w:sz w:val="24"/>
          <w:szCs w:val="24"/>
        </w:rPr>
        <w:t>The Workplace (Health, Safety and Welfare) Regulations.</w:t>
      </w:r>
    </w:p>
    <w:p w14:paraId="563676A4" w14:textId="77777777" w:rsidR="00606B01" w:rsidRDefault="00606B01" w:rsidP="006F53CE">
      <w:pPr>
        <w:pStyle w:val="ListParagraph"/>
        <w:widowControl w:val="0"/>
        <w:jc w:val="both"/>
        <w:rPr>
          <w:rFonts w:ascii="Arial" w:hAnsi="Arial" w:cs="Arial"/>
          <w:snapToGrid w:val="0"/>
          <w:sz w:val="24"/>
          <w:szCs w:val="24"/>
        </w:rPr>
      </w:pPr>
    </w:p>
    <w:p w14:paraId="02725D8E" w14:textId="77777777" w:rsidR="00606B01" w:rsidRPr="000D3260" w:rsidRDefault="00606B01" w:rsidP="006F53CE">
      <w:pPr>
        <w:pStyle w:val="ListParagraph"/>
        <w:widowControl w:val="0"/>
        <w:jc w:val="both"/>
        <w:rPr>
          <w:rFonts w:ascii="Arial" w:hAnsi="Arial" w:cs="Arial"/>
          <w:snapToGrid w:val="0"/>
          <w:sz w:val="24"/>
          <w:szCs w:val="24"/>
        </w:rPr>
      </w:pPr>
    </w:p>
    <w:p w14:paraId="787BBA3E" w14:textId="77777777" w:rsidR="0036601E" w:rsidRPr="000D3260" w:rsidRDefault="0036601E" w:rsidP="0036601E">
      <w:pPr>
        <w:widowControl w:val="0"/>
        <w:ind w:left="3119" w:hanging="851"/>
        <w:jc w:val="both"/>
        <w:rPr>
          <w:rFonts w:ascii="Arial" w:hAnsi="Arial" w:cs="Arial"/>
          <w:snapToGrid w:val="0"/>
          <w:sz w:val="24"/>
          <w:szCs w:val="24"/>
        </w:rPr>
      </w:pPr>
    </w:p>
    <w:p w14:paraId="3DA4DC6E" w14:textId="77777777" w:rsidR="00606B01" w:rsidRDefault="00606B01" w:rsidP="00606B01">
      <w:pPr>
        <w:jc w:val="center"/>
        <w:rPr>
          <w:rFonts w:ascii="Arial" w:hAnsi="Arial" w:cs="Arial"/>
          <w:b/>
          <w:sz w:val="24"/>
          <w:szCs w:val="24"/>
        </w:rPr>
      </w:pPr>
      <w:r w:rsidRPr="00064E71">
        <w:rPr>
          <w:rFonts w:ascii="Arial" w:hAnsi="Arial" w:cs="Arial"/>
          <w:b/>
          <w:sz w:val="24"/>
          <w:szCs w:val="24"/>
        </w:rPr>
        <w:t xml:space="preserve">Submission of your </w:t>
      </w:r>
      <w:r w:rsidR="009F54F5">
        <w:rPr>
          <w:rFonts w:ascii="Arial" w:hAnsi="Arial" w:cs="Arial"/>
          <w:b/>
          <w:sz w:val="24"/>
          <w:szCs w:val="24"/>
        </w:rPr>
        <w:t>application</w:t>
      </w:r>
      <w:r w:rsidRPr="00064E71">
        <w:rPr>
          <w:rFonts w:ascii="Arial" w:hAnsi="Arial" w:cs="Arial"/>
          <w:b/>
          <w:sz w:val="24"/>
          <w:szCs w:val="24"/>
        </w:rPr>
        <w:t xml:space="preserve"> confirms your agreement to the above.</w:t>
      </w:r>
    </w:p>
    <w:p w14:paraId="78A934C2" w14:textId="77777777" w:rsidR="0036601E" w:rsidRDefault="0036601E" w:rsidP="00E05462">
      <w:pPr>
        <w:pStyle w:val="ittbody"/>
        <w:ind w:left="0"/>
        <w:jc w:val="both"/>
        <w:rPr>
          <w:rFonts w:ascii="Arial" w:eastAsia="Times New Roman" w:hAnsi="Arial" w:cs="Arial"/>
          <w:lang w:eastAsia="en-US"/>
        </w:rPr>
      </w:pPr>
    </w:p>
    <w:p w14:paraId="0E59FDA7" w14:textId="77777777" w:rsidR="00DA66B7" w:rsidRPr="00F3404B" w:rsidRDefault="00DA66B7" w:rsidP="00F3404B">
      <w:pPr>
        <w:pStyle w:val="Footer"/>
        <w:tabs>
          <w:tab w:val="clear" w:pos="4153"/>
          <w:tab w:val="clear" w:pos="8306"/>
        </w:tabs>
        <w:ind w:right="-58"/>
        <w:jc w:val="center"/>
        <w:rPr>
          <w:rFonts w:ascii="Arial" w:hAnsi="Arial" w:cs="Arial"/>
          <w:b/>
          <w:sz w:val="24"/>
          <w:szCs w:val="24"/>
          <w:u w:val="single"/>
        </w:rPr>
      </w:pPr>
      <w:r>
        <w:br w:type="page"/>
      </w:r>
      <w:bookmarkStart w:id="2" w:name="METHODOFEVALUATION"/>
      <w:bookmarkEnd w:id="2"/>
      <w:r w:rsidRPr="00F3404B">
        <w:rPr>
          <w:rFonts w:ascii="Arial" w:hAnsi="Arial" w:cs="Arial"/>
          <w:b/>
          <w:sz w:val="24"/>
          <w:szCs w:val="24"/>
          <w:u w:val="single"/>
        </w:rPr>
        <w:lastRenderedPageBreak/>
        <w:t>METHOD OF EVALUATION</w:t>
      </w:r>
    </w:p>
    <w:p w14:paraId="2D6496DB" w14:textId="77777777" w:rsidR="00910694" w:rsidRDefault="00910694" w:rsidP="003A2106">
      <w:pPr>
        <w:pStyle w:val="Footer"/>
        <w:tabs>
          <w:tab w:val="clear" w:pos="4153"/>
          <w:tab w:val="clear" w:pos="8306"/>
        </w:tabs>
        <w:ind w:right="-58"/>
        <w:jc w:val="center"/>
        <w:rPr>
          <w:rFonts w:ascii="Arial" w:hAnsi="Arial" w:cs="Arial"/>
          <w:b/>
          <w:sz w:val="24"/>
          <w:szCs w:val="24"/>
          <w:u w:val="single"/>
        </w:rPr>
      </w:pPr>
    </w:p>
    <w:p w14:paraId="06FC2954" w14:textId="77777777" w:rsidR="00B428C1" w:rsidRDefault="00B428C1" w:rsidP="00466E3B">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Pr>
          <w:rFonts w:ascii="Arial" w:hAnsi="Arial" w:cs="Arial"/>
          <w:szCs w:val="24"/>
        </w:rPr>
      </w:pPr>
    </w:p>
    <w:p w14:paraId="12CA1FDC" w14:textId="77777777" w:rsidR="00400BCF" w:rsidRPr="006F53CE" w:rsidRDefault="00400BCF" w:rsidP="00400BCF">
      <w:pPr>
        <w:autoSpaceDE w:val="0"/>
        <w:autoSpaceDN w:val="0"/>
        <w:adjustRightInd w:val="0"/>
        <w:jc w:val="both"/>
        <w:rPr>
          <w:rFonts w:ascii="Arial" w:eastAsiaTheme="minorHAnsi" w:hAnsi="Arial" w:cs="Arial"/>
          <w:sz w:val="24"/>
          <w:szCs w:val="24"/>
          <w:u w:val="single"/>
        </w:rPr>
      </w:pPr>
      <w:r w:rsidRPr="006F53CE">
        <w:rPr>
          <w:rFonts w:ascii="Arial" w:eastAsiaTheme="minorHAnsi" w:hAnsi="Arial" w:cs="Arial"/>
          <w:b/>
          <w:bCs/>
          <w:sz w:val="24"/>
          <w:szCs w:val="24"/>
          <w:u w:val="single"/>
        </w:rPr>
        <w:t>Evaluation and Selection</w:t>
      </w:r>
    </w:p>
    <w:p w14:paraId="6F34F211" w14:textId="77777777" w:rsidR="00400BCF" w:rsidRPr="00400BCF" w:rsidRDefault="00400BCF" w:rsidP="00400BCF">
      <w:pPr>
        <w:autoSpaceDE w:val="0"/>
        <w:autoSpaceDN w:val="0"/>
        <w:adjustRightInd w:val="0"/>
        <w:jc w:val="both"/>
        <w:rPr>
          <w:rFonts w:ascii="Arial" w:eastAsiaTheme="minorHAnsi" w:hAnsi="Arial" w:cs="Arial"/>
          <w:sz w:val="24"/>
          <w:szCs w:val="24"/>
        </w:rPr>
      </w:pPr>
    </w:p>
    <w:p w14:paraId="5D376A63" w14:textId="77777777" w:rsidR="00400BCF" w:rsidRPr="00400BCF" w:rsidRDefault="00400BCF" w:rsidP="00400BCF">
      <w:pPr>
        <w:autoSpaceDE w:val="0"/>
        <w:autoSpaceDN w:val="0"/>
        <w:adjustRightInd w:val="0"/>
        <w:jc w:val="both"/>
        <w:rPr>
          <w:rFonts w:ascii="Arial" w:eastAsiaTheme="minorHAnsi" w:hAnsi="Arial" w:cs="Arial"/>
          <w:sz w:val="24"/>
          <w:szCs w:val="24"/>
        </w:rPr>
      </w:pPr>
      <w:r w:rsidRPr="00400BCF">
        <w:rPr>
          <w:rFonts w:ascii="Arial" w:eastAsiaTheme="minorHAnsi" w:hAnsi="Arial" w:cs="Arial"/>
          <w:sz w:val="24"/>
          <w:szCs w:val="24"/>
        </w:rPr>
        <w:t xml:space="preserve">Evaluation of Applications will be undertaken by officers of the Council who will follow a systematic and comprehensive process using the selection criteria. </w:t>
      </w:r>
    </w:p>
    <w:p w14:paraId="31F94DAE" w14:textId="77777777" w:rsidR="00400BCF" w:rsidRPr="00400BCF" w:rsidRDefault="00400BCF" w:rsidP="00400BCF">
      <w:pPr>
        <w:autoSpaceDE w:val="0"/>
        <w:autoSpaceDN w:val="0"/>
        <w:adjustRightInd w:val="0"/>
        <w:jc w:val="both"/>
        <w:rPr>
          <w:rFonts w:ascii="Arial" w:eastAsiaTheme="minorHAnsi" w:hAnsi="Arial" w:cs="Arial"/>
          <w:b/>
          <w:bCs/>
          <w:sz w:val="24"/>
          <w:szCs w:val="24"/>
        </w:rPr>
      </w:pPr>
    </w:p>
    <w:p w14:paraId="4425CD66" w14:textId="77777777" w:rsidR="00400BCF" w:rsidRPr="00400BCF" w:rsidRDefault="00400BCF" w:rsidP="00400BCF">
      <w:pPr>
        <w:autoSpaceDE w:val="0"/>
        <w:autoSpaceDN w:val="0"/>
        <w:adjustRightInd w:val="0"/>
        <w:jc w:val="both"/>
        <w:rPr>
          <w:rFonts w:ascii="Arial" w:eastAsiaTheme="minorHAnsi" w:hAnsi="Arial" w:cs="Arial"/>
          <w:sz w:val="24"/>
          <w:szCs w:val="24"/>
        </w:rPr>
      </w:pPr>
      <w:r w:rsidRPr="00400BCF">
        <w:rPr>
          <w:rFonts w:ascii="Arial" w:eastAsiaTheme="minorHAnsi" w:hAnsi="Arial" w:cs="Arial"/>
          <w:sz w:val="24"/>
          <w:szCs w:val="24"/>
        </w:rPr>
        <w:t xml:space="preserve">The Council expects to </w:t>
      </w:r>
      <w:proofErr w:type="gramStart"/>
      <w:r w:rsidRPr="00400BCF">
        <w:rPr>
          <w:rFonts w:ascii="Arial" w:eastAsiaTheme="minorHAnsi" w:hAnsi="Arial" w:cs="Arial"/>
          <w:sz w:val="24"/>
          <w:szCs w:val="24"/>
        </w:rPr>
        <w:t>make a decision</w:t>
      </w:r>
      <w:proofErr w:type="gramEnd"/>
      <w:r w:rsidRPr="00400BCF">
        <w:rPr>
          <w:rFonts w:ascii="Arial" w:eastAsiaTheme="minorHAnsi" w:hAnsi="Arial" w:cs="Arial"/>
          <w:sz w:val="24"/>
          <w:szCs w:val="24"/>
        </w:rPr>
        <w:t xml:space="preserve"> on selection to enter the </w:t>
      </w:r>
      <w:r w:rsidR="0097517F">
        <w:rPr>
          <w:rFonts w:ascii="Arial" w:eastAsiaTheme="minorHAnsi" w:hAnsi="Arial" w:cs="Arial"/>
          <w:sz w:val="24"/>
          <w:szCs w:val="24"/>
        </w:rPr>
        <w:t>Open Agreement</w:t>
      </w:r>
      <w:r w:rsidRPr="00400BCF">
        <w:rPr>
          <w:rFonts w:ascii="Arial" w:eastAsiaTheme="minorHAnsi" w:hAnsi="Arial" w:cs="Arial"/>
          <w:sz w:val="24"/>
          <w:szCs w:val="24"/>
        </w:rPr>
        <w:t xml:space="preserve"> within </w:t>
      </w:r>
      <w:r w:rsidR="00EA53C5">
        <w:rPr>
          <w:rFonts w:ascii="Arial" w:eastAsiaTheme="minorHAnsi" w:hAnsi="Arial" w:cs="Arial"/>
          <w:sz w:val="24"/>
          <w:szCs w:val="24"/>
        </w:rPr>
        <w:t>28</w:t>
      </w:r>
      <w:r w:rsidRPr="00400BCF">
        <w:rPr>
          <w:rFonts w:ascii="Arial" w:eastAsiaTheme="minorHAnsi" w:hAnsi="Arial" w:cs="Arial"/>
          <w:sz w:val="24"/>
          <w:szCs w:val="24"/>
        </w:rPr>
        <w:t xml:space="preserve"> working days of </w:t>
      </w:r>
      <w:r w:rsidR="002239B9">
        <w:rPr>
          <w:rFonts w:ascii="Arial" w:eastAsiaTheme="minorHAnsi" w:hAnsi="Arial" w:cs="Arial"/>
          <w:sz w:val="24"/>
          <w:szCs w:val="24"/>
        </w:rPr>
        <w:t xml:space="preserve">receipt of </w:t>
      </w:r>
      <w:r w:rsidRPr="00400BCF">
        <w:rPr>
          <w:rFonts w:ascii="Arial" w:eastAsiaTheme="minorHAnsi" w:hAnsi="Arial" w:cs="Arial"/>
          <w:sz w:val="24"/>
          <w:szCs w:val="24"/>
        </w:rPr>
        <w:t xml:space="preserve">submission of </w:t>
      </w:r>
      <w:r w:rsidR="002239B9">
        <w:rPr>
          <w:rFonts w:ascii="Arial" w:eastAsiaTheme="minorHAnsi" w:hAnsi="Arial" w:cs="Arial"/>
          <w:sz w:val="24"/>
          <w:szCs w:val="24"/>
        </w:rPr>
        <w:t>an a</w:t>
      </w:r>
      <w:r w:rsidRPr="00400BCF">
        <w:rPr>
          <w:rFonts w:ascii="Arial" w:eastAsiaTheme="minorHAnsi" w:hAnsi="Arial" w:cs="Arial"/>
          <w:sz w:val="24"/>
          <w:szCs w:val="24"/>
        </w:rPr>
        <w:t xml:space="preserve">pplication. </w:t>
      </w:r>
    </w:p>
    <w:p w14:paraId="79459CF1" w14:textId="77777777" w:rsidR="00400BCF" w:rsidRPr="00400BCF" w:rsidRDefault="00400BCF" w:rsidP="00400BCF">
      <w:pPr>
        <w:autoSpaceDE w:val="0"/>
        <w:autoSpaceDN w:val="0"/>
        <w:adjustRightInd w:val="0"/>
        <w:jc w:val="both"/>
        <w:rPr>
          <w:rFonts w:ascii="Arial" w:eastAsiaTheme="minorHAnsi" w:hAnsi="Arial" w:cs="Arial"/>
          <w:sz w:val="24"/>
          <w:szCs w:val="24"/>
        </w:rPr>
      </w:pPr>
    </w:p>
    <w:p w14:paraId="7EA2B00D" w14:textId="517D8543" w:rsidR="00400BCF" w:rsidRPr="00400BCF" w:rsidRDefault="00400BCF" w:rsidP="00400BCF">
      <w:pPr>
        <w:autoSpaceDE w:val="0"/>
        <w:autoSpaceDN w:val="0"/>
        <w:adjustRightInd w:val="0"/>
        <w:jc w:val="both"/>
        <w:rPr>
          <w:rFonts w:ascii="Arial" w:eastAsiaTheme="minorHAnsi" w:hAnsi="Arial" w:cs="Arial"/>
          <w:sz w:val="24"/>
          <w:szCs w:val="24"/>
        </w:rPr>
      </w:pPr>
      <w:r w:rsidRPr="00400BCF">
        <w:rPr>
          <w:rFonts w:ascii="Arial" w:eastAsiaTheme="minorHAnsi" w:hAnsi="Arial" w:cs="Arial"/>
          <w:sz w:val="24"/>
          <w:szCs w:val="24"/>
        </w:rPr>
        <w:t xml:space="preserve">The decision will be based on the evaluation </w:t>
      </w:r>
      <w:r w:rsidR="0097517F">
        <w:rPr>
          <w:rFonts w:ascii="Arial" w:eastAsiaTheme="minorHAnsi" w:hAnsi="Arial" w:cs="Arial"/>
          <w:sz w:val="24"/>
          <w:szCs w:val="24"/>
        </w:rPr>
        <w:t xml:space="preserve">of Part A </w:t>
      </w:r>
      <w:r w:rsidR="003F4AED">
        <w:rPr>
          <w:rFonts w:ascii="Arial" w:eastAsiaTheme="minorHAnsi" w:hAnsi="Arial" w:cs="Arial"/>
          <w:sz w:val="24"/>
          <w:szCs w:val="24"/>
        </w:rPr>
        <w:t>along with the evidence requested to comply with Part B</w:t>
      </w:r>
    </w:p>
    <w:p w14:paraId="4248CF25" w14:textId="77777777" w:rsidR="00917928" w:rsidRDefault="00917928" w:rsidP="00400BCF">
      <w:pPr>
        <w:autoSpaceDE w:val="0"/>
        <w:autoSpaceDN w:val="0"/>
        <w:adjustRightInd w:val="0"/>
        <w:jc w:val="both"/>
        <w:rPr>
          <w:rFonts w:ascii="Arial" w:eastAsiaTheme="minorHAnsi" w:hAnsi="Arial" w:cs="Arial"/>
          <w:sz w:val="24"/>
          <w:szCs w:val="24"/>
        </w:rPr>
      </w:pPr>
    </w:p>
    <w:p w14:paraId="7E3F91FC" w14:textId="77777777" w:rsidR="00400BCF" w:rsidRDefault="00917928" w:rsidP="00400BCF">
      <w:pPr>
        <w:autoSpaceDE w:val="0"/>
        <w:autoSpaceDN w:val="0"/>
        <w:adjustRightInd w:val="0"/>
        <w:jc w:val="both"/>
        <w:rPr>
          <w:rFonts w:ascii="Arial" w:eastAsiaTheme="minorHAnsi" w:hAnsi="Arial" w:cs="Arial"/>
          <w:sz w:val="24"/>
          <w:szCs w:val="24"/>
        </w:rPr>
      </w:pPr>
      <w:r>
        <w:rPr>
          <w:rFonts w:ascii="Arial" w:eastAsiaTheme="minorHAnsi" w:hAnsi="Arial" w:cs="Arial"/>
          <w:sz w:val="24"/>
          <w:szCs w:val="24"/>
        </w:rPr>
        <w:t xml:space="preserve">The evaluation </w:t>
      </w:r>
      <w:r w:rsidRPr="00917928">
        <w:rPr>
          <w:rFonts w:ascii="Arial" w:eastAsiaTheme="minorHAnsi" w:hAnsi="Arial" w:cs="Arial"/>
          <w:sz w:val="24"/>
          <w:szCs w:val="24"/>
        </w:rPr>
        <w:t xml:space="preserve">will be pass and fail basis and you must pass all the </w:t>
      </w:r>
      <w:proofErr w:type="gramStart"/>
      <w:r w:rsidRPr="00917928">
        <w:rPr>
          <w:rFonts w:ascii="Arial" w:eastAsiaTheme="minorHAnsi" w:hAnsi="Arial" w:cs="Arial"/>
          <w:sz w:val="24"/>
          <w:szCs w:val="24"/>
        </w:rPr>
        <w:t>question,</w:t>
      </w:r>
      <w:proofErr w:type="gramEnd"/>
      <w:r w:rsidRPr="00917928">
        <w:rPr>
          <w:rFonts w:ascii="Arial" w:eastAsiaTheme="minorHAnsi" w:hAnsi="Arial" w:cs="Arial"/>
          <w:sz w:val="24"/>
          <w:szCs w:val="24"/>
        </w:rPr>
        <w:t xml:space="preserve"> any fail the application will be excluded from any further evaluation.</w:t>
      </w:r>
    </w:p>
    <w:p w14:paraId="67D05EB0" w14:textId="77777777" w:rsidR="00917928" w:rsidRPr="00400BCF" w:rsidRDefault="00917928" w:rsidP="00400BCF">
      <w:pPr>
        <w:autoSpaceDE w:val="0"/>
        <w:autoSpaceDN w:val="0"/>
        <w:adjustRightInd w:val="0"/>
        <w:jc w:val="both"/>
        <w:rPr>
          <w:rFonts w:ascii="Arial" w:eastAsiaTheme="minorHAnsi" w:hAnsi="Arial" w:cs="Arial"/>
          <w:sz w:val="24"/>
          <w:szCs w:val="24"/>
        </w:rPr>
      </w:pPr>
    </w:p>
    <w:p w14:paraId="3FCD86BD" w14:textId="77777777" w:rsidR="00400BCF" w:rsidRPr="00400BCF" w:rsidRDefault="0097517F" w:rsidP="00400BCF">
      <w:pPr>
        <w:autoSpaceDE w:val="0"/>
        <w:autoSpaceDN w:val="0"/>
        <w:adjustRightInd w:val="0"/>
        <w:jc w:val="both"/>
        <w:rPr>
          <w:rFonts w:ascii="Arial" w:eastAsiaTheme="minorHAnsi" w:hAnsi="Arial" w:cs="Arial"/>
          <w:sz w:val="24"/>
          <w:szCs w:val="24"/>
        </w:rPr>
      </w:pPr>
      <w:r>
        <w:rPr>
          <w:rFonts w:ascii="Arial" w:eastAsiaTheme="minorHAnsi" w:hAnsi="Arial" w:cs="Arial"/>
          <w:sz w:val="24"/>
          <w:szCs w:val="24"/>
        </w:rPr>
        <w:t>Applicant</w:t>
      </w:r>
      <w:r w:rsidR="009B470F">
        <w:rPr>
          <w:rFonts w:ascii="Arial" w:eastAsiaTheme="minorHAnsi" w:hAnsi="Arial" w:cs="Arial"/>
          <w:sz w:val="24"/>
          <w:szCs w:val="24"/>
        </w:rPr>
        <w:t>s</w:t>
      </w:r>
      <w:r>
        <w:rPr>
          <w:rFonts w:ascii="Arial" w:eastAsiaTheme="minorHAnsi" w:hAnsi="Arial" w:cs="Arial"/>
          <w:sz w:val="24"/>
          <w:szCs w:val="24"/>
        </w:rPr>
        <w:t xml:space="preserve"> </w:t>
      </w:r>
      <w:r w:rsidRPr="00400BCF">
        <w:rPr>
          <w:rFonts w:ascii="Arial" w:eastAsiaTheme="minorHAnsi" w:hAnsi="Arial" w:cs="Arial"/>
          <w:sz w:val="24"/>
          <w:szCs w:val="24"/>
        </w:rPr>
        <w:t>selected</w:t>
      </w:r>
      <w:r w:rsidR="00400BCF" w:rsidRPr="00400BCF">
        <w:rPr>
          <w:rFonts w:ascii="Arial" w:eastAsiaTheme="minorHAnsi" w:hAnsi="Arial" w:cs="Arial"/>
          <w:sz w:val="24"/>
          <w:szCs w:val="24"/>
        </w:rPr>
        <w:t xml:space="preserve"> by the Council to enter into the </w:t>
      </w:r>
      <w:r>
        <w:rPr>
          <w:rFonts w:ascii="Arial" w:eastAsiaTheme="minorHAnsi" w:hAnsi="Arial" w:cs="Arial"/>
          <w:sz w:val="24"/>
          <w:szCs w:val="24"/>
        </w:rPr>
        <w:t>Open Agreement</w:t>
      </w:r>
      <w:r w:rsidR="00400BCF" w:rsidRPr="00400BCF">
        <w:rPr>
          <w:rFonts w:ascii="Arial" w:eastAsiaTheme="minorHAnsi" w:hAnsi="Arial" w:cs="Arial"/>
          <w:sz w:val="24"/>
          <w:szCs w:val="24"/>
        </w:rPr>
        <w:t xml:space="preserve"> shall be notified in writing, or via </w:t>
      </w:r>
      <w:r>
        <w:rPr>
          <w:rFonts w:ascii="Arial" w:eastAsiaTheme="minorHAnsi" w:hAnsi="Arial" w:cs="Arial"/>
          <w:sz w:val="24"/>
          <w:szCs w:val="24"/>
        </w:rPr>
        <w:t>email</w:t>
      </w:r>
      <w:r w:rsidR="00400BCF" w:rsidRPr="00400BCF">
        <w:rPr>
          <w:rFonts w:ascii="Arial" w:eastAsiaTheme="minorHAnsi" w:hAnsi="Arial" w:cs="Arial"/>
          <w:sz w:val="24"/>
          <w:szCs w:val="24"/>
        </w:rPr>
        <w:t>.</w:t>
      </w:r>
    </w:p>
    <w:p w14:paraId="4AB6E3B7" w14:textId="77777777" w:rsidR="00400BCF" w:rsidRPr="00400BCF" w:rsidRDefault="00400BCF" w:rsidP="00400BCF">
      <w:pPr>
        <w:autoSpaceDE w:val="0"/>
        <w:autoSpaceDN w:val="0"/>
        <w:adjustRightInd w:val="0"/>
        <w:jc w:val="both"/>
        <w:rPr>
          <w:rFonts w:ascii="Arial" w:eastAsiaTheme="minorHAnsi" w:hAnsi="Arial" w:cs="Arial"/>
          <w:sz w:val="24"/>
          <w:szCs w:val="24"/>
        </w:rPr>
      </w:pPr>
    </w:p>
    <w:p w14:paraId="654AC243" w14:textId="77777777" w:rsidR="00400BCF" w:rsidRPr="00400BCF" w:rsidRDefault="0097517F" w:rsidP="00400BCF">
      <w:pPr>
        <w:autoSpaceDE w:val="0"/>
        <w:autoSpaceDN w:val="0"/>
        <w:adjustRightInd w:val="0"/>
        <w:jc w:val="both"/>
        <w:rPr>
          <w:rFonts w:ascii="Arial" w:eastAsiaTheme="minorHAnsi" w:hAnsi="Arial" w:cs="Arial"/>
          <w:sz w:val="24"/>
          <w:szCs w:val="24"/>
        </w:rPr>
      </w:pPr>
      <w:r>
        <w:rPr>
          <w:rFonts w:ascii="Arial" w:eastAsiaTheme="minorHAnsi" w:hAnsi="Arial" w:cs="Arial"/>
          <w:sz w:val="24"/>
          <w:szCs w:val="24"/>
        </w:rPr>
        <w:t>Applicants</w:t>
      </w:r>
      <w:r w:rsidR="00400BCF" w:rsidRPr="00400BCF">
        <w:rPr>
          <w:rFonts w:ascii="Arial" w:eastAsiaTheme="minorHAnsi" w:hAnsi="Arial" w:cs="Arial"/>
          <w:sz w:val="24"/>
          <w:szCs w:val="24"/>
        </w:rPr>
        <w:t xml:space="preserve"> that have not been successful in entering into the </w:t>
      </w:r>
      <w:r w:rsidR="009B470F">
        <w:rPr>
          <w:rFonts w:ascii="Arial" w:eastAsiaTheme="minorHAnsi" w:hAnsi="Arial" w:cs="Arial"/>
          <w:sz w:val="24"/>
          <w:szCs w:val="24"/>
        </w:rPr>
        <w:t>Open Agreement</w:t>
      </w:r>
      <w:r w:rsidR="00400BCF" w:rsidRPr="00400BCF">
        <w:rPr>
          <w:rFonts w:ascii="Arial" w:eastAsiaTheme="minorHAnsi" w:hAnsi="Arial" w:cs="Arial"/>
          <w:sz w:val="24"/>
          <w:szCs w:val="24"/>
        </w:rPr>
        <w:t xml:space="preserve"> shall also be notified in writing</w:t>
      </w:r>
      <w:r w:rsidR="009B470F">
        <w:rPr>
          <w:rFonts w:ascii="Arial" w:eastAsiaTheme="minorHAnsi" w:hAnsi="Arial" w:cs="Arial"/>
          <w:sz w:val="24"/>
          <w:szCs w:val="24"/>
        </w:rPr>
        <w:t xml:space="preserve"> or via email</w:t>
      </w:r>
      <w:r w:rsidR="00400BCF" w:rsidRPr="00400BCF">
        <w:rPr>
          <w:rFonts w:ascii="Arial" w:eastAsiaTheme="minorHAnsi" w:hAnsi="Arial" w:cs="Arial"/>
          <w:sz w:val="24"/>
          <w:szCs w:val="24"/>
        </w:rPr>
        <w:t xml:space="preserve">. </w:t>
      </w:r>
    </w:p>
    <w:p w14:paraId="000B7BEE" w14:textId="77777777" w:rsidR="00400BCF" w:rsidRPr="00400BCF" w:rsidRDefault="00400BCF" w:rsidP="00400BCF">
      <w:pPr>
        <w:autoSpaceDE w:val="0"/>
        <w:autoSpaceDN w:val="0"/>
        <w:adjustRightInd w:val="0"/>
        <w:jc w:val="both"/>
        <w:rPr>
          <w:rFonts w:ascii="Arial" w:eastAsiaTheme="minorHAnsi" w:hAnsi="Arial" w:cs="Arial"/>
          <w:sz w:val="24"/>
          <w:szCs w:val="24"/>
        </w:rPr>
      </w:pPr>
    </w:p>
    <w:p w14:paraId="539E090A" w14:textId="77777777" w:rsidR="00400BCF" w:rsidRPr="00400BCF" w:rsidRDefault="00400BCF" w:rsidP="00400BCF">
      <w:pPr>
        <w:autoSpaceDE w:val="0"/>
        <w:autoSpaceDN w:val="0"/>
        <w:adjustRightInd w:val="0"/>
        <w:jc w:val="both"/>
        <w:rPr>
          <w:rFonts w:ascii="Arial" w:eastAsiaTheme="minorHAnsi" w:hAnsi="Arial" w:cs="Arial"/>
          <w:sz w:val="24"/>
          <w:szCs w:val="24"/>
        </w:rPr>
      </w:pPr>
      <w:r w:rsidRPr="00400BCF">
        <w:rPr>
          <w:rFonts w:ascii="Arial" w:eastAsiaTheme="minorHAnsi" w:hAnsi="Arial" w:cs="Arial"/>
          <w:sz w:val="24"/>
          <w:szCs w:val="24"/>
        </w:rPr>
        <w:t xml:space="preserve">Admission on to the </w:t>
      </w:r>
      <w:r w:rsidR="009B470F">
        <w:rPr>
          <w:rFonts w:ascii="Arial" w:eastAsiaTheme="minorHAnsi" w:hAnsi="Arial" w:cs="Arial"/>
          <w:sz w:val="24"/>
          <w:szCs w:val="24"/>
        </w:rPr>
        <w:t>Open Agreement</w:t>
      </w:r>
      <w:r w:rsidRPr="00400BCF">
        <w:rPr>
          <w:rFonts w:ascii="Arial" w:eastAsiaTheme="minorHAnsi" w:hAnsi="Arial" w:cs="Arial"/>
          <w:sz w:val="24"/>
          <w:szCs w:val="24"/>
        </w:rPr>
        <w:t xml:space="preserve"> shall not: </w:t>
      </w:r>
    </w:p>
    <w:p w14:paraId="70CDAB95" w14:textId="77777777" w:rsidR="00400BCF" w:rsidRPr="00400BCF" w:rsidRDefault="00400BCF" w:rsidP="00400BCF">
      <w:pPr>
        <w:autoSpaceDE w:val="0"/>
        <w:autoSpaceDN w:val="0"/>
        <w:adjustRightInd w:val="0"/>
        <w:jc w:val="both"/>
        <w:rPr>
          <w:rFonts w:ascii="Arial" w:eastAsiaTheme="minorHAnsi" w:hAnsi="Arial" w:cs="Arial"/>
          <w:sz w:val="24"/>
          <w:szCs w:val="24"/>
        </w:rPr>
      </w:pPr>
    </w:p>
    <w:p w14:paraId="1D3C70A3" w14:textId="77777777" w:rsidR="00400BCF" w:rsidRPr="00400BCF" w:rsidRDefault="00400BCF" w:rsidP="00BA4266">
      <w:pPr>
        <w:numPr>
          <w:ilvl w:val="0"/>
          <w:numId w:val="10"/>
        </w:numPr>
        <w:autoSpaceDE w:val="0"/>
        <w:autoSpaceDN w:val="0"/>
        <w:adjustRightInd w:val="0"/>
        <w:spacing w:after="160" w:line="259" w:lineRule="auto"/>
        <w:jc w:val="both"/>
        <w:rPr>
          <w:rFonts w:ascii="Arial" w:eastAsiaTheme="minorHAnsi" w:hAnsi="Arial" w:cs="Arial"/>
          <w:sz w:val="24"/>
          <w:szCs w:val="24"/>
        </w:rPr>
      </w:pPr>
      <w:r w:rsidRPr="00400BCF">
        <w:rPr>
          <w:rFonts w:ascii="Arial" w:eastAsiaTheme="minorHAnsi" w:hAnsi="Arial" w:cs="Arial"/>
          <w:sz w:val="24"/>
          <w:szCs w:val="24"/>
        </w:rPr>
        <w:t>be a guarantee for any award of child places</w:t>
      </w:r>
    </w:p>
    <w:p w14:paraId="32B9DA48" w14:textId="77777777" w:rsidR="00400BCF" w:rsidRPr="00400BCF" w:rsidRDefault="00400BCF" w:rsidP="00BA4266">
      <w:pPr>
        <w:numPr>
          <w:ilvl w:val="0"/>
          <w:numId w:val="10"/>
        </w:numPr>
        <w:autoSpaceDE w:val="0"/>
        <w:autoSpaceDN w:val="0"/>
        <w:adjustRightInd w:val="0"/>
        <w:spacing w:after="160" w:line="259" w:lineRule="auto"/>
        <w:jc w:val="both"/>
        <w:rPr>
          <w:rFonts w:ascii="Arial" w:eastAsiaTheme="minorHAnsi" w:hAnsi="Arial" w:cs="Arial"/>
          <w:sz w:val="24"/>
          <w:szCs w:val="24"/>
        </w:rPr>
      </w:pPr>
      <w:r w:rsidRPr="00400BCF">
        <w:rPr>
          <w:rFonts w:ascii="Arial" w:eastAsiaTheme="minorHAnsi" w:hAnsi="Arial" w:cs="Arial"/>
          <w:sz w:val="24"/>
          <w:szCs w:val="24"/>
        </w:rPr>
        <w:t xml:space="preserve">provide any guarantee of business </w:t>
      </w:r>
    </w:p>
    <w:p w14:paraId="1EF7D76C" w14:textId="77777777" w:rsidR="00400BCF" w:rsidRPr="00400BCF" w:rsidRDefault="00400BCF" w:rsidP="00BA4266">
      <w:pPr>
        <w:numPr>
          <w:ilvl w:val="0"/>
          <w:numId w:val="10"/>
        </w:numPr>
        <w:autoSpaceDE w:val="0"/>
        <w:autoSpaceDN w:val="0"/>
        <w:adjustRightInd w:val="0"/>
        <w:spacing w:after="160" w:line="259" w:lineRule="auto"/>
        <w:jc w:val="both"/>
        <w:rPr>
          <w:rFonts w:ascii="Arial" w:eastAsiaTheme="minorHAnsi" w:hAnsi="Arial" w:cs="Arial"/>
          <w:sz w:val="24"/>
          <w:szCs w:val="24"/>
        </w:rPr>
      </w:pPr>
      <w:r w:rsidRPr="00400BCF">
        <w:rPr>
          <w:rFonts w:ascii="Arial" w:eastAsiaTheme="minorHAnsi" w:hAnsi="Arial" w:cs="Arial"/>
          <w:sz w:val="24"/>
          <w:szCs w:val="24"/>
        </w:rPr>
        <w:t>constitute a Contract nor the authorisation to supply Goods or Services to the Council nor carry out any Work on behalf of the Council</w:t>
      </w:r>
    </w:p>
    <w:p w14:paraId="251006DA" w14:textId="77777777" w:rsidR="00400BCF" w:rsidRPr="00400BCF" w:rsidRDefault="00400BCF" w:rsidP="00400BCF">
      <w:pPr>
        <w:autoSpaceDE w:val="0"/>
        <w:autoSpaceDN w:val="0"/>
        <w:adjustRightInd w:val="0"/>
        <w:rPr>
          <w:rFonts w:ascii="Arial" w:eastAsiaTheme="minorHAnsi" w:hAnsi="Arial" w:cs="Arial"/>
          <w:sz w:val="24"/>
          <w:szCs w:val="24"/>
        </w:rPr>
      </w:pPr>
    </w:p>
    <w:p w14:paraId="72E3B102" w14:textId="77777777" w:rsidR="00400BCF" w:rsidRPr="00400BCF" w:rsidRDefault="009B470F" w:rsidP="00400BCF">
      <w:pPr>
        <w:autoSpaceDE w:val="0"/>
        <w:autoSpaceDN w:val="0"/>
        <w:adjustRightInd w:val="0"/>
        <w:jc w:val="both"/>
        <w:rPr>
          <w:rFonts w:ascii="Arial" w:eastAsiaTheme="minorHAnsi" w:hAnsi="Arial" w:cs="Arial"/>
          <w:sz w:val="24"/>
          <w:szCs w:val="24"/>
        </w:rPr>
      </w:pPr>
      <w:r>
        <w:rPr>
          <w:rFonts w:ascii="Arial" w:eastAsiaTheme="minorHAnsi" w:hAnsi="Arial" w:cs="Arial"/>
          <w:sz w:val="24"/>
          <w:szCs w:val="24"/>
        </w:rPr>
        <w:t>Applicants</w:t>
      </w:r>
      <w:r w:rsidR="00400BCF" w:rsidRPr="00400BCF">
        <w:rPr>
          <w:rFonts w:ascii="Arial" w:eastAsiaTheme="minorHAnsi" w:hAnsi="Arial" w:cs="Arial"/>
          <w:sz w:val="24"/>
          <w:szCs w:val="24"/>
        </w:rPr>
        <w:t xml:space="preserve"> should note that the Council reserves the right to terminate this procedure. They should also note that, should they be successful in being selected to enter into the </w:t>
      </w:r>
      <w:r>
        <w:rPr>
          <w:rFonts w:ascii="Arial" w:eastAsiaTheme="minorHAnsi" w:hAnsi="Arial" w:cs="Arial"/>
          <w:sz w:val="24"/>
          <w:szCs w:val="24"/>
        </w:rPr>
        <w:t>Open Agreement</w:t>
      </w:r>
      <w:r w:rsidR="00400BCF" w:rsidRPr="00400BCF">
        <w:rPr>
          <w:rFonts w:ascii="Arial" w:eastAsiaTheme="minorHAnsi" w:hAnsi="Arial" w:cs="Arial"/>
          <w:sz w:val="24"/>
          <w:szCs w:val="24"/>
        </w:rPr>
        <w:t xml:space="preserve">, the Council reserves the right to terminate the selection, if at any time it is discovered that the </w:t>
      </w:r>
      <w:r>
        <w:rPr>
          <w:rFonts w:ascii="Arial" w:eastAsiaTheme="minorHAnsi" w:hAnsi="Arial" w:cs="Arial"/>
          <w:sz w:val="24"/>
          <w:szCs w:val="24"/>
        </w:rPr>
        <w:t>Applicant</w:t>
      </w:r>
      <w:r w:rsidR="00400BCF" w:rsidRPr="00400BCF">
        <w:rPr>
          <w:rFonts w:ascii="Arial" w:eastAsiaTheme="minorHAnsi" w:hAnsi="Arial" w:cs="Arial"/>
          <w:sz w:val="24"/>
          <w:szCs w:val="24"/>
        </w:rPr>
        <w:t xml:space="preserve"> made any material misrepresentation and/or have not notified to the Council about any material changes in relation to the information provided in the application process. </w:t>
      </w:r>
    </w:p>
    <w:p w14:paraId="240A956F" w14:textId="77777777" w:rsidR="00400BCF" w:rsidRPr="00400BCF" w:rsidRDefault="00400BCF" w:rsidP="00400BCF">
      <w:pPr>
        <w:autoSpaceDE w:val="0"/>
        <w:autoSpaceDN w:val="0"/>
        <w:adjustRightInd w:val="0"/>
        <w:rPr>
          <w:rFonts w:ascii="Arial" w:eastAsiaTheme="minorHAnsi" w:hAnsi="Arial" w:cs="Arial"/>
          <w:sz w:val="24"/>
          <w:szCs w:val="24"/>
        </w:rPr>
      </w:pPr>
    </w:p>
    <w:p w14:paraId="451398F8" w14:textId="77777777" w:rsidR="00CF291B" w:rsidRDefault="00CF291B" w:rsidP="00400BCF">
      <w:pPr>
        <w:autoSpaceDE w:val="0"/>
        <w:autoSpaceDN w:val="0"/>
        <w:adjustRightInd w:val="0"/>
        <w:rPr>
          <w:rFonts w:ascii="Arial" w:eastAsiaTheme="minorHAnsi" w:hAnsi="Arial" w:cs="Arial"/>
          <w:b/>
          <w:bCs/>
          <w:sz w:val="24"/>
          <w:szCs w:val="24"/>
        </w:rPr>
      </w:pPr>
    </w:p>
    <w:p w14:paraId="1BE02D2D" w14:textId="77777777" w:rsidR="00400BCF" w:rsidRPr="006F53CE" w:rsidRDefault="00400BCF" w:rsidP="00400BCF">
      <w:pPr>
        <w:autoSpaceDE w:val="0"/>
        <w:autoSpaceDN w:val="0"/>
        <w:adjustRightInd w:val="0"/>
        <w:rPr>
          <w:rFonts w:ascii="Arial" w:eastAsiaTheme="minorHAnsi" w:hAnsi="Arial" w:cs="Arial"/>
          <w:sz w:val="24"/>
          <w:szCs w:val="24"/>
          <w:u w:val="single"/>
        </w:rPr>
      </w:pPr>
      <w:r w:rsidRPr="006F53CE">
        <w:rPr>
          <w:rFonts w:ascii="Arial" w:eastAsiaTheme="minorHAnsi" w:hAnsi="Arial" w:cs="Arial"/>
          <w:b/>
          <w:bCs/>
          <w:sz w:val="24"/>
          <w:szCs w:val="24"/>
          <w:u w:val="single"/>
        </w:rPr>
        <w:t xml:space="preserve">Selection Criteria </w:t>
      </w:r>
    </w:p>
    <w:p w14:paraId="0231CAFA" w14:textId="77777777" w:rsidR="00400BCF" w:rsidRPr="00400BCF" w:rsidRDefault="00400BCF" w:rsidP="00400BCF">
      <w:pPr>
        <w:autoSpaceDE w:val="0"/>
        <w:autoSpaceDN w:val="0"/>
        <w:adjustRightInd w:val="0"/>
        <w:jc w:val="both"/>
        <w:rPr>
          <w:rFonts w:ascii="Arial" w:eastAsiaTheme="minorHAnsi" w:hAnsi="Arial" w:cs="Arial"/>
          <w:sz w:val="24"/>
          <w:szCs w:val="24"/>
        </w:rPr>
      </w:pPr>
    </w:p>
    <w:p w14:paraId="4B449211" w14:textId="77777777" w:rsidR="00400BCF" w:rsidRPr="00400BCF" w:rsidRDefault="00400BCF" w:rsidP="00400BCF">
      <w:pPr>
        <w:autoSpaceDE w:val="0"/>
        <w:autoSpaceDN w:val="0"/>
        <w:adjustRightInd w:val="0"/>
        <w:jc w:val="both"/>
        <w:rPr>
          <w:rFonts w:ascii="Arial" w:eastAsiaTheme="minorHAnsi" w:hAnsi="Arial" w:cs="Arial"/>
          <w:sz w:val="24"/>
          <w:szCs w:val="24"/>
        </w:rPr>
      </w:pPr>
      <w:r w:rsidRPr="00400BCF">
        <w:rPr>
          <w:rFonts w:ascii="Arial" w:eastAsiaTheme="minorHAnsi" w:hAnsi="Arial" w:cs="Arial"/>
          <w:sz w:val="24"/>
          <w:szCs w:val="24"/>
        </w:rPr>
        <w:t>A</w:t>
      </w:r>
      <w:r w:rsidR="009B470F">
        <w:rPr>
          <w:rFonts w:ascii="Arial" w:eastAsiaTheme="minorHAnsi" w:hAnsi="Arial" w:cs="Arial"/>
          <w:sz w:val="24"/>
          <w:szCs w:val="24"/>
        </w:rPr>
        <w:t>n applicant’s</w:t>
      </w:r>
      <w:r w:rsidRPr="00400BCF">
        <w:rPr>
          <w:rFonts w:ascii="Arial" w:eastAsiaTheme="minorHAnsi" w:hAnsi="Arial" w:cs="Arial"/>
          <w:sz w:val="24"/>
          <w:szCs w:val="24"/>
        </w:rPr>
        <w:t xml:space="preserve"> completion of the </w:t>
      </w:r>
      <w:r w:rsidR="009B470F">
        <w:rPr>
          <w:rFonts w:ascii="Arial" w:eastAsiaTheme="minorHAnsi" w:hAnsi="Arial" w:cs="Arial"/>
          <w:sz w:val="24"/>
          <w:szCs w:val="24"/>
        </w:rPr>
        <w:t>application q</w:t>
      </w:r>
      <w:r w:rsidRPr="00400BCF">
        <w:rPr>
          <w:rFonts w:ascii="Arial" w:eastAsiaTheme="minorHAnsi" w:hAnsi="Arial" w:cs="Arial"/>
          <w:sz w:val="24"/>
          <w:szCs w:val="24"/>
        </w:rPr>
        <w:t>uestions will give the selection outcome.</w:t>
      </w:r>
    </w:p>
    <w:p w14:paraId="20A46754" w14:textId="77777777" w:rsidR="00400BCF" w:rsidRPr="00400BCF" w:rsidRDefault="00400BCF" w:rsidP="00400BCF">
      <w:pPr>
        <w:autoSpaceDE w:val="0"/>
        <w:autoSpaceDN w:val="0"/>
        <w:adjustRightInd w:val="0"/>
        <w:jc w:val="both"/>
        <w:rPr>
          <w:rFonts w:ascii="Arial" w:eastAsiaTheme="minorHAnsi" w:hAnsi="Arial" w:cs="Arial"/>
          <w:sz w:val="24"/>
          <w:szCs w:val="24"/>
        </w:rPr>
      </w:pPr>
    </w:p>
    <w:p w14:paraId="5E1CC121" w14:textId="77777777" w:rsidR="00400BCF" w:rsidRPr="00152950" w:rsidRDefault="004A0F21" w:rsidP="00262309">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s>
        <w:ind w:left="0"/>
        <w:rPr>
          <w:rFonts w:ascii="Arial" w:eastAsiaTheme="minorHAnsi" w:hAnsi="Arial" w:cs="Arial"/>
          <w:szCs w:val="24"/>
          <w:lang w:eastAsia="en-US"/>
        </w:rPr>
      </w:pPr>
      <w:r>
        <w:rPr>
          <w:rFonts w:ascii="Arial" w:eastAsiaTheme="minorHAnsi" w:hAnsi="Arial" w:cs="Arial"/>
          <w:szCs w:val="24"/>
          <w:lang w:eastAsia="en-US"/>
        </w:rPr>
        <w:lastRenderedPageBreak/>
        <w:t>Such questions should</w:t>
      </w:r>
      <w:r w:rsidR="00400BCF" w:rsidRPr="00152950">
        <w:rPr>
          <w:rFonts w:ascii="Arial" w:eastAsiaTheme="minorHAnsi" w:hAnsi="Arial" w:cs="Arial"/>
          <w:szCs w:val="24"/>
          <w:lang w:eastAsia="en-US"/>
        </w:rPr>
        <w:t xml:space="preserve"> include, but are not limited to, questions in relation to company policies, accreditations and memberships, or specific technical abilities in relation to the services to be </w:t>
      </w:r>
      <w:r w:rsidR="00262309" w:rsidRPr="00152950">
        <w:rPr>
          <w:rFonts w:ascii="Arial" w:eastAsiaTheme="minorHAnsi" w:hAnsi="Arial" w:cs="Arial"/>
          <w:szCs w:val="24"/>
          <w:lang w:eastAsia="en-US"/>
        </w:rPr>
        <w:t>submitted</w:t>
      </w:r>
      <w:r w:rsidR="00400BCF" w:rsidRPr="00152950">
        <w:rPr>
          <w:rFonts w:ascii="Arial" w:eastAsiaTheme="minorHAnsi" w:hAnsi="Arial" w:cs="Arial"/>
          <w:szCs w:val="24"/>
          <w:lang w:eastAsia="en-US"/>
        </w:rPr>
        <w:t xml:space="preserve"> for and are considered essential criteria to enter the </w:t>
      </w:r>
      <w:r w:rsidR="00262309">
        <w:rPr>
          <w:rFonts w:ascii="Arial" w:eastAsiaTheme="minorHAnsi" w:hAnsi="Arial" w:cs="Arial"/>
          <w:szCs w:val="24"/>
          <w:lang w:eastAsia="en-US"/>
        </w:rPr>
        <w:t>Open Agreement</w:t>
      </w:r>
    </w:p>
    <w:p w14:paraId="1029F0FF" w14:textId="77777777" w:rsidR="00030704" w:rsidRDefault="00030704" w:rsidP="00466E3B">
      <w:pPr>
        <w:jc w:val="both"/>
        <w:rPr>
          <w:rFonts w:ascii="Arial" w:hAnsi="Arial" w:cs="Arial"/>
          <w:b/>
          <w:sz w:val="24"/>
          <w:szCs w:val="24"/>
        </w:rPr>
      </w:pPr>
    </w:p>
    <w:p w14:paraId="340F3098" w14:textId="77777777" w:rsidR="00453DF8" w:rsidRDefault="00453DF8" w:rsidP="00466E3B">
      <w:pPr>
        <w:jc w:val="both"/>
        <w:rPr>
          <w:rFonts w:ascii="Arial" w:hAnsi="Arial" w:cs="Arial"/>
          <w:b/>
          <w:sz w:val="24"/>
          <w:szCs w:val="24"/>
        </w:rPr>
      </w:pPr>
    </w:p>
    <w:p w14:paraId="45C7F569" w14:textId="77777777" w:rsidR="00B428C1" w:rsidRPr="005C2220" w:rsidRDefault="00F70D87" w:rsidP="00466E3B">
      <w:pPr>
        <w:jc w:val="both"/>
        <w:rPr>
          <w:rFonts w:ascii="Arial" w:hAnsi="Arial" w:cs="Arial"/>
          <w:b/>
          <w:sz w:val="24"/>
          <w:szCs w:val="24"/>
        </w:rPr>
      </w:pPr>
      <w:r w:rsidRPr="005C2220">
        <w:rPr>
          <w:rFonts w:ascii="Arial" w:hAnsi="Arial" w:cs="Arial"/>
          <w:b/>
          <w:sz w:val="24"/>
          <w:szCs w:val="24"/>
        </w:rPr>
        <w:t>SCORING KEY:</w:t>
      </w:r>
    </w:p>
    <w:p w14:paraId="231E8DD8" w14:textId="77777777" w:rsidR="00B428C1" w:rsidRDefault="00B428C1" w:rsidP="00F70D87">
      <w:pPr>
        <w:rPr>
          <w:rFonts w:ascii="Arial" w:hAnsi="Arial" w:cs="Arial"/>
          <w:b/>
          <w:sz w:val="24"/>
          <w:szCs w:val="24"/>
        </w:rPr>
      </w:pPr>
    </w:p>
    <w:p w14:paraId="663462FF" w14:textId="77777777" w:rsidR="00B428C1" w:rsidRDefault="00262309" w:rsidP="00F70D87">
      <w:pPr>
        <w:rPr>
          <w:rFonts w:ascii="Arial" w:hAnsi="Arial" w:cs="Arial"/>
          <w:b/>
          <w:sz w:val="24"/>
          <w:szCs w:val="24"/>
        </w:rPr>
      </w:pPr>
      <w:r>
        <w:rPr>
          <w:rFonts w:ascii="Arial" w:hAnsi="Arial" w:cs="Arial"/>
          <w:b/>
          <w:sz w:val="24"/>
          <w:szCs w:val="24"/>
        </w:rPr>
        <w:t>Scoring will be pass and</w:t>
      </w:r>
      <w:r w:rsidR="009B470F">
        <w:rPr>
          <w:rFonts w:ascii="Arial" w:hAnsi="Arial" w:cs="Arial"/>
          <w:b/>
          <w:sz w:val="24"/>
          <w:szCs w:val="24"/>
        </w:rPr>
        <w:t xml:space="preserve"> fail </w:t>
      </w:r>
      <w:r>
        <w:rPr>
          <w:rFonts w:ascii="Arial" w:hAnsi="Arial" w:cs="Arial"/>
          <w:b/>
          <w:sz w:val="24"/>
          <w:szCs w:val="24"/>
        </w:rPr>
        <w:t xml:space="preserve">basis </w:t>
      </w:r>
      <w:r w:rsidR="009B470F">
        <w:rPr>
          <w:rFonts w:ascii="Arial" w:hAnsi="Arial" w:cs="Arial"/>
          <w:b/>
          <w:sz w:val="24"/>
          <w:szCs w:val="24"/>
        </w:rPr>
        <w:t xml:space="preserve">and you </w:t>
      </w:r>
      <w:r w:rsidR="00776BD5">
        <w:rPr>
          <w:rFonts w:ascii="Arial" w:hAnsi="Arial" w:cs="Arial"/>
          <w:b/>
          <w:sz w:val="24"/>
          <w:szCs w:val="24"/>
        </w:rPr>
        <w:t>must</w:t>
      </w:r>
      <w:r w:rsidR="009B470F">
        <w:rPr>
          <w:rFonts w:ascii="Arial" w:hAnsi="Arial" w:cs="Arial"/>
          <w:b/>
          <w:sz w:val="24"/>
          <w:szCs w:val="24"/>
        </w:rPr>
        <w:t xml:space="preserve"> pass all the </w:t>
      </w:r>
      <w:proofErr w:type="gramStart"/>
      <w:r w:rsidR="009B470F">
        <w:rPr>
          <w:rFonts w:ascii="Arial" w:hAnsi="Arial" w:cs="Arial"/>
          <w:b/>
          <w:sz w:val="24"/>
          <w:szCs w:val="24"/>
        </w:rPr>
        <w:t>question,</w:t>
      </w:r>
      <w:proofErr w:type="gramEnd"/>
      <w:r w:rsidR="009B470F">
        <w:rPr>
          <w:rFonts w:ascii="Arial" w:hAnsi="Arial" w:cs="Arial"/>
          <w:b/>
          <w:sz w:val="24"/>
          <w:szCs w:val="24"/>
        </w:rPr>
        <w:t xml:space="preserve"> any fail the application will be excluded from any further evaluation.</w:t>
      </w:r>
    </w:p>
    <w:p w14:paraId="02C6AE14" w14:textId="77777777" w:rsidR="00DA66B7" w:rsidRPr="005C2220" w:rsidRDefault="00DA66B7" w:rsidP="00466E3B">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s>
        <w:ind w:left="0"/>
        <w:rPr>
          <w:rFonts w:ascii="Arial" w:hAnsi="Arial" w:cs="Arial"/>
          <w:szCs w:val="24"/>
        </w:rPr>
      </w:pPr>
    </w:p>
    <w:p w14:paraId="1B10D5C9" w14:textId="77777777" w:rsidR="00DA66B7" w:rsidRPr="005C2220" w:rsidRDefault="00DA66B7" w:rsidP="00466E3B">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szCs w:val="24"/>
        </w:rPr>
      </w:pPr>
      <w:r w:rsidRPr="005C2220">
        <w:rPr>
          <w:rFonts w:ascii="Arial" w:hAnsi="Arial" w:cs="Arial"/>
          <w:szCs w:val="24"/>
        </w:rPr>
        <w:t xml:space="preserve">All </w:t>
      </w:r>
      <w:r w:rsidR="00361966">
        <w:rPr>
          <w:rFonts w:ascii="Arial" w:hAnsi="Arial" w:cs="Arial"/>
          <w:szCs w:val="24"/>
        </w:rPr>
        <w:t>applicants</w:t>
      </w:r>
      <w:r w:rsidRPr="005C2220">
        <w:rPr>
          <w:rFonts w:ascii="Arial" w:hAnsi="Arial" w:cs="Arial"/>
          <w:szCs w:val="24"/>
        </w:rPr>
        <w:t xml:space="preserve"> shall be notified by Fife Council of the award decision once the evaluation process is fully completed.</w:t>
      </w:r>
    </w:p>
    <w:p w14:paraId="6FE6536A" w14:textId="77777777" w:rsidR="00DA66B7" w:rsidRPr="005C2220" w:rsidRDefault="00DA66B7" w:rsidP="00466E3B">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szCs w:val="24"/>
        </w:rPr>
      </w:pPr>
    </w:p>
    <w:p w14:paraId="721B00B7" w14:textId="77777777" w:rsidR="00DA66B7" w:rsidRPr="005C2220" w:rsidRDefault="00DA66B7" w:rsidP="00466E3B">
      <w:pPr>
        <w:jc w:val="both"/>
        <w:rPr>
          <w:rFonts w:ascii="Arial" w:hAnsi="Arial" w:cs="Arial"/>
          <w:sz w:val="24"/>
          <w:szCs w:val="24"/>
        </w:rPr>
      </w:pPr>
    </w:p>
    <w:p w14:paraId="10F76C63" w14:textId="77777777" w:rsidR="005962D2" w:rsidRDefault="005962D2" w:rsidP="001A67B5">
      <w:pPr>
        <w:tabs>
          <w:tab w:val="left" w:pos="720"/>
          <w:tab w:val="left" w:pos="2160"/>
          <w:tab w:val="left" w:pos="2880"/>
          <w:tab w:val="left" w:pos="3600"/>
          <w:tab w:val="left" w:pos="4320"/>
          <w:tab w:val="left" w:pos="5040"/>
          <w:tab w:val="left" w:pos="5760"/>
          <w:tab w:val="left" w:pos="6480"/>
          <w:tab w:val="left" w:pos="7200"/>
          <w:tab w:val="left" w:pos="7920"/>
        </w:tabs>
        <w:spacing w:line="244" w:lineRule="exact"/>
        <w:ind w:firstLine="720"/>
        <w:jc w:val="center"/>
        <w:rPr>
          <w:rFonts w:ascii="Arial" w:hAnsi="Arial" w:cs="Arial"/>
          <w:b/>
          <w:sz w:val="24"/>
          <w:szCs w:val="24"/>
          <w:u w:val="single"/>
        </w:rPr>
      </w:pPr>
      <w:bookmarkStart w:id="3" w:name="QUESTIONSFORASSESSMENT"/>
      <w:bookmarkEnd w:id="3"/>
    </w:p>
    <w:p w14:paraId="7F05C7D6" w14:textId="77777777" w:rsidR="005962D2" w:rsidRDefault="005962D2" w:rsidP="001A67B5">
      <w:pPr>
        <w:tabs>
          <w:tab w:val="left" w:pos="720"/>
          <w:tab w:val="left" w:pos="2160"/>
          <w:tab w:val="left" w:pos="2880"/>
          <w:tab w:val="left" w:pos="3600"/>
          <w:tab w:val="left" w:pos="4320"/>
          <w:tab w:val="left" w:pos="5040"/>
          <w:tab w:val="left" w:pos="5760"/>
          <w:tab w:val="left" w:pos="6480"/>
          <w:tab w:val="left" w:pos="7200"/>
          <w:tab w:val="left" w:pos="7920"/>
        </w:tabs>
        <w:spacing w:line="244" w:lineRule="exact"/>
        <w:ind w:firstLine="720"/>
        <w:jc w:val="center"/>
        <w:rPr>
          <w:rFonts w:ascii="Arial" w:hAnsi="Arial" w:cs="Arial"/>
          <w:b/>
          <w:sz w:val="24"/>
          <w:szCs w:val="24"/>
          <w:u w:val="single"/>
        </w:rPr>
      </w:pPr>
    </w:p>
    <w:p w14:paraId="1BD04D96" w14:textId="77777777" w:rsidR="00153990" w:rsidRDefault="00153990">
      <w:pPr>
        <w:rPr>
          <w:rFonts w:ascii="Arial" w:hAnsi="Arial" w:cs="Arial"/>
          <w:b/>
          <w:sz w:val="24"/>
          <w:szCs w:val="24"/>
        </w:rPr>
      </w:pPr>
      <w:r>
        <w:rPr>
          <w:rFonts w:ascii="Arial" w:hAnsi="Arial" w:cs="Arial"/>
          <w:b/>
          <w:sz w:val="24"/>
          <w:szCs w:val="24"/>
        </w:rPr>
        <w:br w:type="page"/>
      </w:r>
    </w:p>
    <w:p w14:paraId="213D3C40" w14:textId="77777777" w:rsidR="001A67B5" w:rsidRPr="00F3404B" w:rsidRDefault="001A67B5" w:rsidP="00F3404B">
      <w:pPr>
        <w:tabs>
          <w:tab w:val="left" w:pos="720"/>
          <w:tab w:val="left" w:pos="2160"/>
          <w:tab w:val="left" w:pos="2880"/>
          <w:tab w:val="left" w:pos="3600"/>
          <w:tab w:val="left" w:pos="4320"/>
          <w:tab w:val="left" w:pos="5040"/>
          <w:tab w:val="left" w:pos="5760"/>
          <w:tab w:val="left" w:pos="6480"/>
          <w:tab w:val="left" w:pos="7200"/>
          <w:tab w:val="left" w:pos="7920"/>
        </w:tabs>
        <w:spacing w:line="244" w:lineRule="exact"/>
        <w:jc w:val="center"/>
        <w:rPr>
          <w:rFonts w:ascii="Arial" w:hAnsi="Arial" w:cs="Arial"/>
          <w:b/>
          <w:sz w:val="24"/>
          <w:szCs w:val="24"/>
          <w:u w:val="single"/>
        </w:rPr>
      </w:pPr>
      <w:r w:rsidRPr="00F3404B">
        <w:rPr>
          <w:rFonts w:ascii="Arial" w:hAnsi="Arial" w:cs="Arial"/>
          <w:b/>
          <w:sz w:val="24"/>
          <w:szCs w:val="24"/>
          <w:u w:val="single"/>
        </w:rPr>
        <w:lastRenderedPageBreak/>
        <w:t>QUESTIONS FOR ASSESSMENT OF AWARD CRITERIA</w:t>
      </w:r>
    </w:p>
    <w:p w14:paraId="453D2509" w14:textId="77777777" w:rsidR="001A67B5" w:rsidRDefault="001A67B5" w:rsidP="001A67B5">
      <w:pPr>
        <w:tabs>
          <w:tab w:val="left" w:pos="720"/>
          <w:tab w:val="left" w:pos="2160"/>
          <w:tab w:val="left" w:pos="2880"/>
          <w:tab w:val="left" w:pos="3600"/>
          <w:tab w:val="left" w:pos="4320"/>
          <w:tab w:val="left" w:pos="5040"/>
          <w:tab w:val="left" w:pos="5760"/>
          <w:tab w:val="left" w:pos="6480"/>
          <w:tab w:val="left" w:pos="7200"/>
          <w:tab w:val="left" w:pos="7920"/>
        </w:tabs>
        <w:spacing w:line="244" w:lineRule="exact"/>
        <w:ind w:firstLine="720"/>
        <w:jc w:val="center"/>
        <w:rPr>
          <w:rFonts w:ascii="Arial" w:hAnsi="Arial" w:cs="Arial"/>
          <w:b/>
          <w:sz w:val="24"/>
          <w:szCs w:val="24"/>
          <w:u w:val="single"/>
        </w:rPr>
      </w:pPr>
    </w:p>
    <w:p w14:paraId="105870FB" w14:textId="77777777" w:rsidR="00F52CD6" w:rsidRPr="00B5569D" w:rsidRDefault="00F52CD6" w:rsidP="00F52CD6">
      <w:pPr>
        <w:autoSpaceDE w:val="0"/>
        <w:autoSpaceDN w:val="0"/>
        <w:adjustRightInd w:val="0"/>
        <w:jc w:val="both"/>
        <w:rPr>
          <w:rFonts w:ascii="Arial" w:eastAsiaTheme="minorHAnsi" w:hAnsi="Arial" w:cs="Arial"/>
          <w:sz w:val="24"/>
          <w:szCs w:val="24"/>
        </w:rPr>
      </w:pPr>
      <w:r>
        <w:rPr>
          <w:rFonts w:ascii="Arial" w:eastAsiaTheme="minorHAnsi" w:hAnsi="Arial" w:cs="Arial"/>
          <w:sz w:val="24"/>
          <w:szCs w:val="24"/>
        </w:rPr>
        <w:t>Applicants</w:t>
      </w:r>
      <w:r w:rsidRPr="00B5569D">
        <w:rPr>
          <w:rFonts w:ascii="Arial" w:eastAsiaTheme="minorHAnsi" w:hAnsi="Arial" w:cs="Arial"/>
          <w:sz w:val="24"/>
          <w:szCs w:val="24"/>
        </w:rPr>
        <w:t xml:space="preserve"> must complete questions </w:t>
      </w:r>
      <w:r>
        <w:rPr>
          <w:rFonts w:ascii="Arial" w:eastAsiaTheme="minorHAnsi" w:hAnsi="Arial" w:cs="Arial"/>
          <w:sz w:val="24"/>
          <w:szCs w:val="24"/>
        </w:rPr>
        <w:t>in Part A of the application form and email this to the above email address, along with the evidence requested in Part B of the application form.</w:t>
      </w:r>
      <w:r w:rsidRPr="00B5569D">
        <w:rPr>
          <w:rFonts w:ascii="Arial" w:eastAsiaTheme="minorHAnsi" w:hAnsi="Arial" w:cs="Arial"/>
          <w:sz w:val="24"/>
          <w:szCs w:val="24"/>
        </w:rPr>
        <w:t xml:space="preserve"> </w:t>
      </w:r>
    </w:p>
    <w:p w14:paraId="2BF304DB" w14:textId="77777777" w:rsidR="00F52CD6" w:rsidRPr="00B5569D" w:rsidRDefault="00F52CD6" w:rsidP="00F52CD6">
      <w:pPr>
        <w:autoSpaceDE w:val="0"/>
        <w:autoSpaceDN w:val="0"/>
        <w:adjustRightInd w:val="0"/>
        <w:jc w:val="both"/>
        <w:rPr>
          <w:rFonts w:ascii="Arial" w:eastAsiaTheme="minorHAnsi" w:hAnsi="Arial" w:cs="Arial"/>
          <w:sz w:val="24"/>
          <w:szCs w:val="24"/>
        </w:rPr>
      </w:pPr>
    </w:p>
    <w:p w14:paraId="29E1B808" w14:textId="77777777" w:rsidR="00CF0EC8" w:rsidRDefault="00CF0EC8" w:rsidP="00DF76E5">
      <w:pPr>
        <w:jc w:val="both"/>
        <w:rPr>
          <w:rFonts w:ascii="Arial" w:hAnsi="Arial" w:cs="Arial"/>
          <w:sz w:val="24"/>
          <w:szCs w:val="24"/>
        </w:rPr>
      </w:pPr>
    </w:p>
    <w:p w14:paraId="535DD3F6" w14:textId="77777777" w:rsidR="00CF0EC8" w:rsidRDefault="00CF0EC8" w:rsidP="00DF76E5">
      <w:pPr>
        <w:jc w:val="both"/>
        <w:rPr>
          <w:rFonts w:ascii="Arial" w:hAnsi="Arial" w:cs="Arial"/>
          <w:b/>
          <w:sz w:val="24"/>
          <w:szCs w:val="24"/>
        </w:rPr>
      </w:pPr>
    </w:p>
    <w:p w14:paraId="51996207" w14:textId="585C9983" w:rsidR="00CF0EC8" w:rsidRDefault="00361966" w:rsidP="00DF76E5">
      <w:pPr>
        <w:jc w:val="both"/>
        <w:rPr>
          <w:rFonts w:ascii="Arial" w:hAnsi="Arial" w:cs="Arial"/>
          <w:b/>
          <w:sz w:val="24"/>
          <w:szCs w:val="24"/>
        </w:rPr>
      </w:pPr>
      <w:r>
        <w:t xml:space="preserve">  </w:t>
      </w:r>
      <w:bookmarkStart w:id="4" w:name="_MON_1641903457"/>
      <w:bookmarkEnd w:id="4"/>
      <w:r w:rsidR="00C84F4A">
        <w:object w:dxaOrig="1541" w:dyaOrig="997" w14:anchorId="72066D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ink to word doc called Part A" style="width:77.25pt;height:49.5pt" o:ole="">
            <v:imagedata r:id="rId20" o:title=""/>
          </v:shape>
          <o:OLEObject Type="Embed" ProgID="Word.Document.12" ShapeID="_x0000_i1025" DrawAspect="Icon" ObjectID="_1757334036" r:id="rId21">
            <o:FieldCodes>\s</o:FieldCodes>
          </o:OLEObject>
        </w:object>
      </w:r>
      <w:r>
        <w:t xml:space="preserve">          </w:t>
      </w:r>
      <w:r w:rsidR="00F65FBA" w:rsidRPr="00F65FBA">
        <w:t xml:space="preserve"> </w:t>
      </w:r>
      <w:r w:rsidR="00640682">
        <w:t xml:space="preserve">  </w:t>
      </w:r>
      <w:bookmarkStart w:id="5" w:name="_MON_1641903474"/>
      <w:bookmarkEnd w:id="5"/>
      <w:r w:rsidR="00C84F4A">
        <w:object w:dxaOrig="1541" w:dyaOrig="997" w14:anchorId="6AA7E100">
          <v:shape id="_x0000_i1026" type="#_x0000_t75" alt="Link to word doc called Part B" style="width:77.25pt;height:49.5pt" o:ole="">
            <v:imagedata r:id="rId22" o:title=""/>
          </v:shape>
          <o:OLEObject Type="Embed" ProgID="Word.Document.12" ShapeID="_x0000_i1026" DrawAspect="Icon" ObjectID="_1757334037" r:id="rId23">
            <o:FieldCodes>\s</o:FieldCodes>
          </o:OLEObject>
        </w:object>
      </w:r>
    </w:p>
    <w:p w14:paraId="04528256" w14:textId="77777777" w:rsidR="00CF0EC8" w:rsidRDefault="00CF0EC8" w:rsidP="00DF76E5">
      <w:pPr>
        <w:jc w:val="both"/>
        <w:rPr>
          <w:rFonts w:ascii="Arial" w:hAnsi="Arial" w:cs="Arial"/>
          <w:b/>
          <w:sz w:val="24"/>
          <w:szCs w:val="24"/>
        </w:rPr>
      </w:pPr>
    </w:p>
    <w:p w14:paraId="6C5EBDE9" w14:textId="77777777" w:rsidR="00CF0EC8" w:rsidRDefault="00CF0EC8" w:rsidP="00DF76E5">
      <w:pPr>
        <w:jc w:val="both"/>
        <w:rPr>
          <w:rFonts w:ascii="Arial" w:hAnsi="Arial" w:cs="Arial"/>
          <w:b/>
          <w:sz w:val="24"/>
          <w:szCs w:val="24"/>
        </w:rPr>
      </w:pPr>
    </w:p>
    <w:p w14:paraId="09A874FB" w14:textId="77777777" w:rsidR="00CF0EC8" w:rsidRDefault="00CF0EC8" w:rsidP="00DF76E5">
      <w:pPr>
        <w:jc w:val="both"/>
        <w:rPr>
          <w:rFonts w:ascii="Arial" w:hAnsi="Arial" w:cs="Arial"/>
          <w:b/>
          <w:sz w:val="24"/>
          <w:szCs w:val="24"/>
        </w:rPr>
      </w:pPr>
    </w:p>
    <w:p w14:paraId="1E9C72DD" w14:textId="77777777" w:rsidR="00CF0EC8" w:rsidRDefault="00CF0EC8" w:rsidP="00DF76E5">
      <w:pPr>
        <w:jc w:val="both"/>
        <w:rPr>
          <w:rFonts w:ascii="Arial" w:hAnsi="Arial" w:cs="Arial"/>
          <w:b/>
          <w:sz w:val="24"/>
          <w:szCs w:val="24"/>
        </w:rPr>
      </w:pPr>
    </w:p>
    <w:p w14:paraId="72EF4C2B" w14:textId="77777777" w:rsidR="00CF0EC8" w:rsidRDefault="00CF0EC8" w:rsidP="00DF76E5">
      <w:pPr>
        <w:jc w:val="both"/>
        <w:rPr>
          <w:rFonts w:ascii="Arial" w:hAnsi="Arial" w:cs="Arial"/>
          <w:b/>
          <w:sz w:val="24"/>
          <w:szCs w:val="24"/>
        </w:rPr>
      </w:pPr>
    </w:p>
    <w:p w14:paraId="6149FD30" w14:textId="77777777" w:rsidR="00CF0EC8" w:rsidRDefault="00CF0EC8" w:rsidP="00DF76E5">
      <w:pPr>
        <w:jc w:val="both"/>
        <w:rPr>
          <w:rFonts w:ascii="Arial" w:hAnsi="Arial" w:cs="Arial"/>
          <w:b/>
          <w:sz w:val="24"/>
          <w:szCs w:val="24"/>
        </w:rPr>
      </w:pPr>
    </w:p>
    <w:p w14:paraId="6E83061B" w14:textId="77777777" w:rsidR="00CF0EC8" w:rsidRDefault="00CF0EC8" w:rsidP="00DF76E5">
      <w:pPr>
        <w:jc w:val="both"/>
        <w:rPr>
          <w:rFonts w:ascii="Arial" w:hAnsi="Arial" w:cs="Arial"/>
          <w:b/>
          <w:sz w:val="24"/>
          <w:szCs w:val="24"/>
        </w:rPr>
      </w:pPr>
    </w:p>
    <w:p w14:paraId="338E3AB0" w14:textId="77777777" w:rsidR="00CF0EC8" w:rsidRDefault="00CF0EC8" w:rsidP="00DF76E5">
      <w:pPr>
        <w:jc w:val="both"/>
        <w:rPr>
          <w:rFonts w:ascii="Arial" w:hAnsi="Arial" w:cs="Arial"/>
          <w:b/>
          <w:sz w:val="24"/>
          <w:szCs w:val="24"/>
        </w:rPr>
      </w:pPr>
    </w:p>
    <w:p w14:paraId="726E3598" w14:textId="77777777" w:rsidR="00CF0EC8" w:rsidRDefault="00CF0EC8" w:rsidP="00DF76E5">
      <w:pPr>
        <w:jc w:val="both"/>
        <w:rPr>
          <w:rFonts w:ascii="Arial" w:hAnsi="Arial" w:cs="Arial"/>
          <w:b/>
          <w:sz w:val="24"/>
          <w:szCs w:val="24"/>
        </w:rPr>
      </w:pPr>
    </w:p>
    <w:p w14:paraId="090B0940" w14:textId="77777777" w:rsidR="00CF0EC8" w:rsidRDefault="00CF0EC8" w:rsidP="00DF76E5">
      <w:pPr>
        <w:jc w:val="both"/>
        <w:rPr>
          <w:rFonts w:ascii="Arial" w:hAnsi="Arial" w:cs="Arial"/>
          <w:b/>
          <w:sz w:val="24"/>
          <w:szCs w:val="24"/>
        </w:rPr>
      </w:pPr>
    </w:p>
    <w:p w14:paraId="076E87A3" w14:textId="77777777" w:rsidR="00CF0EC8" w:rsidRDefault="00CF0EC8" w:rsidP="00DF76E5">
      <w:pPr>
        <w:jc w:val="both"/>
        <w:rPr>
          <w:rFonts w:ascii="Arial" w:hAnsi="Arial" w:cs="Arial"/>
          <w:b/>
          <w:sz w:val="24"/>
          <w:szCs w:val="24"/>
        </w:rPr>
      </w:pPr>
    </w:p>
    <w:p w14:paraId="36563236" w14:textId="77777777" w:rsidR="00CF0EC8" w:rsidRDefault="00CF0EC8" w:rsidP="00DF76E5">
      <w:pPr>
        <w:jc w:val="both"/>
        <w:rPr>
          <w:rFonts w:ascii="Arial" w:hAnsi="Arial" w:cs="Arial"/>
          <w:b/>
          <w:sz w:val="24"/>
          <w:szCs w:val="24"/>
        </w:rPr>
      </w:pPr>
    </w:p>
    <w:p w14:paraId="23D10BB9" w14:textId="77777777" w:rsidR="00CF0EC8" w:rsidRDefault="00CF0EC8" w:rsidP="00DF76E5">
      <w:pPr>
        <w:jc w:val="both"/>
        <w:rPr>
          <w:rFonts w:ascii="Arial" w:hAnsi="Arial" w:cs="Arial"/>
          <w:b/>
          <w:sz w:val="24"/>
          <w:szCs w:val="24"/>
        </w:rPr>
      </w:pPr>
    </w:p>
    <w:p w14:paraId="25BB8456" w14:textId="77777777" w:rsidR="00CF0EC8" w:rsidRDefault="00CF0EC8" w:rsidP="00DF76E5">
      <w:pPr>
        <w:jc w:val="both"/>
        <w:rPr>
          <w:rFonts w:ascii="Arial" w:hAnsi="Arial" w:cs="Arial"/>
          <w:b/>
          <w:sz w:val="24"/>
          <w:szCs w:val="24"/>
        </w:rPr>
      </w:pPr>
    </w:p>
    <w:p w14:paraId="25D09FB3" w14:textId="77777777" w:rsidR="00CF0EC8" w:rsidRDefault="00CF0EC8" w:rsidP="00DF76E5">
      <w:pPr>
        <w:jc w:val="both"/>
        <w:rPr>
          <w:rFonts w:ascii="Arial" w:hAnsi="Arial" w:cs="Arial"/>
          <w:b/>
          <w:sz w:val="24"/>
          <w:szCs w:val="24"/>
        </w:rPr>
      </w:pPr>
    </w:p>
    <w:p w14:paraId="4F8B624E" w14:textId="77777777" w:rsidR="00CF0EC8" w:rsidRDefault="00CF0EC8" w:rsidP="00DF76E5">
      <w:pPr>
        <w:jc w:val="both"/>
        <w:rPr>
          <w:rFonts w:ascii="Arial" w:hAnsi="Arial" w:cs="Arial"/>
          <w:b/>
          <w:sz w:val="24"/>
          <w:szCs w:val="24"/>
        </w:rPr>
      </w:pPr>
    </w:p>
    <w:p w14:paraId="314720BB" w14:textId="77777777" w:rsidR="00CF0EC8" w:rsidRDefault="00CF0EC8" w:rsidP="00DF76E5">
      <w:pPr>
        <w:jc w:val="both"/>
        <w:rPr>
          <w:rFonts w:ascii="Arial" w:hAnsi="Arial" w:cs="Arial"/>
          <w:b/>
          <w:sz w:val="24"/>
          <w:szCs w:val="24"/>
        </w:rPr>
      </w:pPr>
    </w:p>
    <w:p w14:paraId="10BF69F9" w14:textId="77777777" w:rsidR="00CF0EC8" w:rsidRDefault="00CF0EC8" w:rsidP="00DF76E5">
      <w:pPr>
        <w:jc w:val="both"/>
        <w:rPr>
          <w:rFonts w:ascii="Arial" w:hAnsi="Arial" w:cs="Arial"/>
          <w:b/>
          <w:sz w:val="24"/>
          <w:szCs w:val="24"/>
        </w:rPr>
      </w:pPr>
    </w:p>
    <w:p w14:paraId="1A51263D" w14:textId="77777777" w:rsidR="00CF0EC8" w:rsidRDefault="00CF0EC8" w:rsidP="00DF76E5">
      <w:pPr>
        <w:jc w:val="both"/>
        <w:rPr>
          <w:rFonts w:ascii="Arial" w:hAnsi="Arial" w:cs="Arial"/>
          <w:b/>
          <w:sz w:val="24"/>
          <w:szCs w:val="24"/>
        </w:rPr>
      </w:pPr>
    </w:p>
    <w:p w14:paraId="3634AF27" w14:textId="77777777" w:rsidR="00361966" w:rsidRDefault="00361966" w:rsidP="00DF76E5">
      <w:pPr>
        <w:jc w:val="both"/>
        <w:rPr>
          <w:rFonts w:ascii="Arial" w:hAnsi="Arial" w:cs="Arial"/>
          <w:b/>
          <w:sz w:val="24"/>
          <w:szCs w:val="24"/>
        </w:rPr>
      </w:pPr>
    </w:p>
    <w:p w14:paraId="1E303F77" w14:textId="77777777" w:rsidR="00361966" w:rsidRDefault="00361966" w:rsidP="00DF76E5">
      <w:pPr>
        <w:jc w:val="both"/>
        <w:rPr>
          <w:rFonts w:ascii="Arial" w:hAnsi="Arial" w:cs="Arial"/>
          <w:b/>
          <w:sz w:val="24"/>
          <w:szCs w:val="24"/>
        </w:rPr>
      </w:pPr>
    </w:p>
    <w:p w14:paraId="3BFF78F8" w14:textId="77777777" w:rsidR="00361966" w:rsidRDefault="00361966" w:rsidP="00DF76E5">
      <w:pPr>
        <w:jc w:val="both"/>
        <w:rPr>
          <w:rFonts w:ascii="Arial" w:hAnsi="Arial" w:cs="Arial"/>
          <w:b/>
          <w:sz w:val="24"/>
          <w:szCs w:val="24"/>
        </w:rPr>
      </w:pPr>
    </w:p>
    <w:p w14:paraId="52D09989" w14:textId="77777777" w:rsidR="00361966" w:rsidRDefault="00361966" w:rsidP="00DF76E5">
      <w:pPr>
        <w:jc w:val="both"/>
        <w:rPr>
          <w:rFonts w:ascii="Arial" w:hAnsi="Arial" w:cs="Arial"/>
          <w:b/>
          <w:sz w:val="24"/>
          <w:szCs w:val="24"/>
        </w:rPr>
      </w:pPr>
    </w:p>
    <w:p w14:paraId="279EF5A3" w14:textId="77777777" w:rsidR="00361966" w:rsidRDefault="00361966" w:rsidP="00DF76E5">
      <w:pPr>
        <w:jc w:val="both"/>
        <w:rPr>
          <w:rFonts w:ascii="Arial" w:hAnsi="Arial" w:cs="Arial"/>
          <w:b/>
          <w:sz w:val="24"/>
          <w:szCs w:val="24"/>
        </w:rPr>
      </w:pPr>
    </w:p>
    <w:p w14:paraId="18423207" w14:textId="77777777" w:rsidR="00361966" w:rsidRDefault="00361966" w:rsidP="00DF76E5">
      <w:pPr>
        <w:jc w:val="both"/>
        <w:rPr>
          <w:rFonts w:ascii="Arial" w:hAnsi="Arial" w:cs="Arial"/>
          <w:b/>
          <w:sz w:val="24"/>
          <w:szCs w:val="24"/>
        </w:rPr>
      </w:pPr>
    </w:p>
    <w:p w14:paraId="3E85F8C8" w14:textId="77777777" w:rsidR="00361966" w:rsidRDefault="00361966" w:rsidP="00DF76E5">
      <w:pPr>
        <w:jc w:val="both"/>
        <w:rPr>
          <w:rFonts w:ascii="Arial" w:hAnsi="Arial" w:cs="Arial"/>
          <w:b/>
          <w:sz w:val="24"/>
          <w:szCs w:val="24"/>
        </w:rPr>
      </w:pPr>
    </w:p>
    <w:p w14:paraId="34A5DA03" w14:textId="77777777" w:rsidR="00361966" w:rsidRDefault="00361966" w:rsidP="00DF76E5">
      <w:pPr>
        <w:jc w:val="both"/>
        <w:rPr>
          <w:rFonts w:ascii="Arial" w:hAnsi="Arial" w:cs="Arial"/>
          <w:b/>
          <w:sz w:val="24"/>
          <w:szCs w:val="24"/>
        </w:rPr>
      </w:pPr>
    </w:p>
    <w:p w14:paraId="59A97842" w14:textId="77777777" w:rsidR="00361966" w:rsidRDefault="00361966" w:rsidP="00DF76E5">
      <w:pPr>
        <w:jc w:val="both"/>
        <w:rPr>
          <w:rFonts w:ascii="Arial" w:hAnsi="Arial" w:cs="Arial"/>
          <w:b/>
          <w:sz w:val="24"/>
          <w:szCs w:val="24"/>
        </w:rPr>
      </w:pPr>
    </w:p>
    <w:p w14:paraId="55776DA4" w14:textId="77777777" w:rsidR="00361966" w:rsidRDefault="00361966" w:rsidP="00DF76E5">
      <w:pPr>
        <w:jc w:val="both"/>
        <w:rPr>
          <w:rFonts w:ascii="Arial" w:hAnsi="Arial" w:cs="Arial"/>
          <w:b/>
          <w:sz w:val="24"/>
          <w:szCs w:val="24"/>
        </w:rPr>
      </w:pPr>
    </w:p>
    <w:p w14:paraId="61B61B78" w14:textId="77777777" w:rsidR="00361966" w:rsidRDefault="00361966" w:rsidP="00DF76E5">
      <w:pPr>
        <w:jc w:val="both"/>
        <w:rPr>
          <w:rFonts w:ascii="Arial" w:hAnsi="Arial" w:cs="Arial"/>
          <w:b/>
          <w:sz w:val="24"/>
          <w:szCs w:val="24"/>
        </w:rPr>
      </w:pPr>
    </w:p>
    <w:p w14:paraId="2248C434" w14:textId="77777777" w:rsidR="00361966" w:rsidRDefault="00361966" w:rsidP="00DF76E5">
      <w:pPr>
        <w:jc w:val="both"/>
        <w:rPr>
          <w:rFonts w:ascii="Arial" w:hAnsi="Arial" w:cs="Arial"/>
          <w:b/>
          <w:sz w:val="24"/>
          <w:szCs w:val="24"/>
        </w:rPr>
      </w:pPr>
    </w:p>
    <w:p w14:paraId="5C9BD129" w14:textId="77777777" w:rsidR="00361966" w:rsidRDefault="00361966" w:rsidP="00DF76E5">
      <w:pPr>
        <w:jc w:val="both"/>
        <w:rPr>
          <w:rFonts w:ascii="Arial" w:hAnsi="Arial" w:cs="Arial"/>
          <w:b/>
          <w:sz w:val="24"/>
          <w:szCs w:val="24"/>
        </w:rPr>
      </w:pPr>
    </w:p>
    <w:p w14:paraId="60B3FCAA" w14:textId="77777777" w:rsidR="00CF0EC8" w:rsidRDefault="00CF0EC8" w:rsidP="00DF76E5">
      <w:pPr>
        <w:jc w:val="both"/>
        <w:rPr>
          <w:rFonts w:ascii="Arial" w:hAnsi="Arial" w:cs="Arial"/>
          <w:b/>
          <w:sz w:val="24"/>
          <w:szCs w:val="24"/>
        </w:rPr>
      </w:pPr>
    </w:p>
    <w:p w14:paraId="73F0FFBD" w14:textId="77777777" w:rsidR="00CF0EC8" w:rsidRDefault="00CF0EC8" w:rsidP="00DF76E5">
      <w:pPr>
        <w:jc w:val="both"/>
        <w:rPr>
          <w:rFonts w:ascii="Arial" w:hAnsi="Arial" w:cs="Arial"/>
          <w:b/>
          <w:sz w:val="24"/>
          <w:szCs w:val="24"/>
        </w:rPr>
      </w:pPr>
    </w:p>
    <w:p w14:paraId="7F8FEAC5" w14:textId="77777777" w:rsidR="00CF0EC8" w:rsidRDefault="00CF0EC8" w:rsidP="00DF76E5">
      <w:pPr>
        <w:jc w:val="center"/>
        <w:rPr>
          <w:rFonts w:ascii="Arial" w:hAnsi="Arial" w:cs="Arial"/>
          <w:b/>
          <w:sz w:val="24"/>
          <w:szCs w:val="24"/>
        </w:rPr>
      </w:pPr>
      <w:bookmarkStart w:id="6" w:name="TENDERCOMPLETIONINFO"/>
      <w:bookmarkEnd w:id="6"/>
    </w:p>
    <w:p w14:paraId="4F2E842C" w14:textId="77777777" w:rsidR="00CF0EC8" w:rsidRDefault="00CF0EC8" w:rsidP="00153990">
      <w:pPr>
        <w:rPr>
          <w:rFonts w:ascii="Arial" w:hAnsi="Arial" w:cs="Arial"/>
          <w:b/>
          <w:sz w:val="24"/>
          <w:szCs w:val="24"/>
        </w:rPr>
      </w:pPr>
    </w:p>
    <w:p w14:paraId="46916885" w14:textId="77777777" w:rsidR="008C4337" w:rsidRPr="00F3404B" w:rsidRDefault="00361966" w:rsidP="00F3404B">
      <w:pPr>
        <w:jc w:val="center"/>
        <w:rPr>
          <w:rFonts w:ascii="Arial" w:hAnsi="Arial" w:cs="Arial"/>
          <w:b/>
          <w:sz w:val="24"/>
          <w:szCs w:val="24"/>
          <w:u w:val="single"/>
        </w:rPr>
      </w:pPr>
      <w:r>
        <w:rPr>
          <w:rFonts w:ascii="Arial" w:hAnsi="Arial" w:cs="Arial"/>
          <w:b/>
          <w:sz w:val="24"/>
          <w:szCs w:val="24"/>
          <w:u w:val="single"/>
        </w:rPr>
        <w:t>APPLICATION</w:t>
      </w:r>
      <w:r w:rsidR="008C4337" w:rsidRPr="00F3404B">
        <w:rPr>
          <w:rFonts w:ascii="Arial" w:hAnsi="Arial" w:cs="Arial"/>
          <w:b/>
          <w:sz w:val="24"/>
          <w:szCs w:val="24"/>
          <w:u w:val="single"/>
        </w:rPr>
        <w:t xml:space="preserve"> COMPLETION </w:t>
      </w:r>
      <w:r w:rsidR="00853264" w:rsidRPr="00F3404B">
        <w:rPr>
          <w:rFonts w:ascii="Arial" w:hAnsi="Arial" w:cs="Arial"/>
          <w:b/>
          <w:sz w:val="24"/>
          <w:szCs w:val="24"/>
          <w:u w:val="single"/>
        </w:rPr>
        <w:t>INFORMATION</w:t>
      </w:r>
    </w:p>
    <w:p w14:paraId="53639CAB" w14:textId="77777777" w:rsidR="0066007F" w:rsidRDefault="0066007F" w:rsidP="008C4337">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jc w:val="center"/>
        <w:rPr>
          <w:rFonts w:ascii="Arial" w:hAnsi="Arial" w:cs="Arial"/>
          <w:b/>
          <w:u w:val="single"/>
        </w:rPr>
      </w:pPr>
    </w:p>
    <w:p w14:paraId="2F7E2A9B" w14:textId="77777777" w:rsidR="008C4337" w:rsidRPr="006F53CE" w:rsidRDefault="008C4337" w:rsidP="00DB0194">
      <w:pPr>
        <w:jc w:val="both"/>
        <w:rPr>
          <w:rFonts w:ascii="Arial" w:hAnsi="Arial" w:cs="Arial"/>
          <w:b/>
          <w:sz w:val="24"/>
          <w:u w:val="single"/>
        </w:rPr>
      </w:pPr>
      <w:r w:rsidRPr="006F53CE">
        <w:rPr>
          <w:rFonts w:ascii="Arial" w:hAnsi="Arial" w:cs="Arial"/>
          <w:b/>
          <w:sz w:val="24"/>
          <w:u w:val="single"/>
        </w:rPr>
        <w:t>Completing the Document</w:t>
      </w:r>
    </w:p>
    <w:p w14:paraId="16355806" w14:textId="77777777" w:rsidR="00606B01" w:rsidRPr="00DF76E5" w:rsidRDefault="00606B01" w:rsidP="00DB0194">
      <w:pPr>
        <w:jc w:val="both"/>
        <w:rPr>
          <w:rFonts w:ascii="Arial" w:hAnsi="Arial" w:cs="Arial"/>
          <w:b/>
          <w:sz w:val="24"/>
        </w:rPr>
      </w:pPr>
    </w:p>
    <w:p w14:paraId="177E9E3F" w14:textId="77777777" w:rsidR="008C4337" w:rsidRDefault="00361966"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rPr>
      </w:pPr>
      <w:r>
        <w:rPr>
          <w:rFonts w:ascii="Arial" w:hAnsi="Arial" w:cs="Arial"/>
        </w:rPr>
        <w:t>Applicants</w:t>
      </w:r>
      <w:r w:rsidR="008C4337">
        <w:rPr>
          <w:rFonts w:ascii="Arial" w:hAnsi="Arial" w:cs="Arial"/>
        </w:rPr>
        <w:t xml:space="preserve"> are responsible for ensuring that they have completed the </w:t>
      </w:r>
      <w:r>
        <w:rPr>
          <w:rFonts w:ascii="Arial" w:hAnsi="Arial" w:cs="Arial"/>
        </w:rPr>
        <w:t>application document</w:t>
      </w:r>
      <w:r w:rsidR="008C4337">
        <w:rPr>
          <w:rFonts w:ascii="Arial" w:hAnsi="Arial" w:cs="Arial"/>
        </w:rPr>
        <w:t xml:space="preserve"> fully and accurately</w:t>
      </w:r>
      <w:r>
        <w:rPr>
          <w:rFonts w:ascii="Arial" w:hAnsi="Arial" w:cs="Arial"/>
        </w:rPr>
        <w:t>.</w:t>
      </w:r>
      <w:r w:rsidR="008C4337">
        <w:rPr>
          <w:rFonts w:ascii="Arial" w:hAnsi="Arial" w:cs="Arial"/>
        </w:rPr>
        <w:t xml:space="preserve">  </w:t>
      </w:r>
    </w:p>
    <w:p w14:paraId="6F8995F9" w14:textId="77777777" w:rsidR="00F170D5" w:rsidRDefault="00F170D5"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rPr>
      </w:pPr>
    </w:p>
    <w:p w14:paraId="0C4B6F6A" w14:textId="77777777" w:rsidR="00F170D5" w:rsidRDefault="00F170D5"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rPr>
      </w:pPr>
      <w:r>
        <w:rPr>
          <w:rFonts w:ascii="Arial" w:hAnsi="Arial" w:cs="Arial"/>
          <w:szCs w:val="24"/>
        </w:rPr>
        <w:t xml:space="preserve">The format of the submission is preferred to be in Word format or a PDF format.  </w:t>
      </w:r>
      <w:r>
        <w:rPr>
          <w:rFonts w:ascii="Arial" w:hAnsi="Arial" w:cs="Arial"/>
        </w:rPr>
        <w:t>The size of any one document can be no greater than 10MB, and the total size of the submission (</w:t>
      </w:r>
      <w:r w:rsidR="00361966">
        <w:rPr>
          <w:rFonts w:ascii="Arial" w:hAnsi="Arial" w:cs="Arial"/>
        </w:rPr>
        <w:t>application documents</w:t>
      </w:r>
      <w:r>
        <w:rPr>
          <w:rFonts w:ascii="Arial" w:hAnsi="Arial" w:cs="Arial"/>
        </w:rPr>
        <w:t xml:space="preserve"> plus supporting documents) must be no greater than 30MB.</w:t>
      </w:r>
    </w:p>
    <w:p w14:paraId="44FDF605" w14:textId="77777777" w:rsidR="008C4337" w:rsidRDefault="008C4337"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rPr>
      </w:pPr>
    </w:p>
    <w:p w14:paraId="5DD406B7" w14:textId="77777777" w:rsidR="008C4337" w:rsidRDefault="00361966"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rPr>
      </w:pPr>
      <w:r>
        <w:rPr>
          <w:rFonts w:ascii="Arial" w:hAnsi="Arial" w:cs="Arial"/>
        </w:rPr>
        <w:t>Applicants</w:t>
      </w:r>
      <w:r w:rsidR="008C4337">
        <w:rPr>
          <w:rFonts w:ascii="Arial" w:hAnsi="Arial" w:cs="Arial"/>
        </w:rPr>
        <w:t xml:space="preserve"> must complete the </w:t>
      </w:r>
      <w:r>
        <w:rPr>
          <w:rFonts w:ascii="Arial" w:hAnsi="Arial" w:cs="Arial"/>
        </w:rPr>
        <w:t>application</w:t>
      </w:r>
      <w:r w:rsidR="00D36692">
        <w:rPr>
          <w:rFonts w:ascii="Arial" w:hAnsi="Arial" w:cs="Arial"/>
        </w:rPr>
        <w:t xml:space="preserve"> </w:t>
      </w:r>
      <w:r>
        <w:rPr>
          <w:rFonts w:ascii="Arial" w:hAnsi="Arial" w:cs="Arial"/>
        </w:rPr>
        <w:t>s</w:t>
      </w:r>
      <w:r w:rsidR="00D36692">
        <w:rPr>
          <w:rFonts w:ascii="Arial" w:hAnsi="Arial" w:cs="Arial"/>
        </w:rPr>
        <w:t xml:space="preserve">ubmission document (Part </w:t>
      </w:r>
      <w:r>
        <w:rPr>
          <w:rFonts w:ascii="Arial" w:hAnsi="Arial" w:cs="Arial"/>
        </w:rPr>
        <w:t>A&amp;B</w:t>
      </w:r>
      <w:r w:rsidR="00D36692">
        <w:rPr>
          <w:rFonts w:ascii="Arial" w:hAnsi="Arial" w:cs="Arial"/>
        </w:rPr>
        <w:t>)</w:t>
      </w:r>
      <w:r w:rsidR="008C4337">
        <w:rPr>
          <w:rFonts w:ascii="Arial" w:hAnsi="Arial" w:cs="Arial"/>
        </w:rPr>
        <w:t xml:space="preserve"> as set by Fife Council and the format should not be altered by the </w:t>
      </w:r>
      <w:r>
        <w:rPr>
          <w:rFonts w:ascii="Arial" w:hAnsi="Arial" w:cs="Arial"/>
        </w:rPr>
        <w:t>applicants</w:t>
      </w:r>
      <w:r w:rsidR="008C4337">
        <w:rPr>
          <w:rFonts w:ascii="Arial" w:hAnsi="Arial" w:cs="Arial"/>
        </w:rPr>
        <w:t>.</w:t>
      </w:r>
    </w:p>
    <w:p w14:paraId="2A127FB6" w14:textId="77777777" w:rsidR="008C4337" w:rsidRDefault="008C4337"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rPr>
      </w:pPr>
    </w:p>
    <w:p w14:paraId="22BA2BCE" w14:textId="77777777" w:rsidR="00606B01" w:rsidRDefault="00606B01"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rPr>
      </w:pPr>
    </w:p>
    <w:p w14:paraId="5B2F4AA3" w14:textId="77777777" w:rsidR="008C4337" w:rsidRPr="006F53CE" w:rsidRDefault="00C40FC0" w:rsidP="009F317E">
      <w:pPr>
        <w:jc w:val="both"/>
        <w:rPr>
          <w:rFonts w:ascii="Arial" w:hAnsi="Arial" w:cs="Arial"/>
          <w:b/>
          <w:sz w:val="24"/>
          <w:szCs w:val="24"/>
          <w:u w:val="single"/>
        </w:rPr>
      </w:pPr>
      <w:r>
        <w:rPr>
          <w:rFonts w:ascii="Arial" w:hAnsi="Arial" w:cs="Arial"/>
          <w:b/>
          <w:sz w:val="24"/>
          <w:szCs w:val="24"/>
          <w:u w:val="single"/>
        </w:rPr>
        <w:t>Application</w:t>
      </w:r>
      <w:r w:rsidR="008C4337" w:rsidRPr="006F53CE">
        <w:rPr>
          <w:rFonts w:ascii="Arial" w:hAnsi="Arial" w:cs="Arial"/>
          <w:b/>
          <w:sz w:val="24"/>
          <w:szCs w:val="24"/>
          <w:u w:val="single"/>
        </w:rPr>
        <w:t xml:space="preserve"> Queries</w:t>
      </w:r>
    </w:p>
    <w:p w14:paraId="404F3006" w14:textId="77777777" w:rsidR="00361966" w:rsidRDefault="00361966"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rPr>
      </w:pPr>
    </w:p>
    <w:p w14:paraId="38F223BB" w14:textId="77777777" w:rsidR="008C4337" w:rsidRDefault="00361966"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u w:val="single"/>
        </w:rPr>
      </w:pPr>
      <w:r>
        <w:rPr>
          <w:rFonts w:ascii="Arial" w:hAnsi="Arial" w:cs="Arial"/>
        </w:rPr>
        <w:t>Applicants contact us via email to</w:t>
      </w:r>
      <w:r w:rsidR="008C4337">
        <w:rPr>
          <w:rFonts w:ascii="Arial" w:hAnsi="Arial" w:cs="Arial"/>
        </w:rPr>
        <w:t xml:space="preserve"> ask a question, and to view the responses of questions submitted by other </w:t>
      </w:r>
      <w:r>
        <w:rPr>
          <w:rFonts w:ascii="Arial" w:hAnsi="Arial" w:cs="Arial"/>
        </w:rPr>
        <w:t>applicants</w:t>
      </w:r>
      <w:r w:rsidR="008C4337">
        <w:rPr>
          <w:rFonts w:ascii="Arial" w:hAnsi="Arial" w:cs="Arial"/>
        </w:rPr>
        <w:t xml:space="preserve"> - please ensure that propriety or confidential information is not disclosed in any submitted question.</w:t>
      </w:r>
    </w:p>
    <w:p w14:paraId="3C5196B3" w14:textId="77777777" w:rsidR="008C4337" w:rsidRDefault="008C4337"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u w:val="single"/>
        </w:rPr>
      </w:pPr>
    </w:p>
    <w:p w14:paraId="210F1BBC" w14:textId="77777777" w:rsidR="008C4337" w:rsidRDefault="008C4337"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rPr>
      </w:pPr>
      <w:r>
        <w:rPr>
          <w:rFonts w:ascii="Arial" w:hAnsi="Arial" w:cs="Arial"/>
        </w:rPr>
        <w:t xml:space="preserve">Any contact </w:t>
      </w:r>
      <w:r w:rsidR="00361966">
        <w:rPr>
          <w:rFonts w:ascii="Arial" w:hAnsi="Arial" w:cs="Arial"/>
        </w:rPr>
        <w:t xml:space="preserve">should be </w:t>
      </w:r>
      <w:r>
        <w:rPr>
          <w:rFonts w:ascii="Arial" w:hAnsi="Arial" w:cs="Arial"/>
        </w:rPr>
        <w:t>made directly</w:t>
      </w:r>
      <w:r w:rsidR="00361966">
        <w:rPr>
          <w:rFonts w:ascii="Arial" w:hAnsi="Arial" w:cs="Arial"/>
        </w:rPr>
        <w:t xml:space="preserve"> to </w:t>
      </w:r>
      <w:r>
        <w:rPr>
          <w:rFonts w:ascii="Arial" w:hAnsi="Arial" w:cs="Arial"/>
        </w:rPr>
        <w:t xml:space="preserve"> </w:t>
      </w:r>
      <w:hyperlink r:id="rId24" w:history="1">
        <w:r w:rsidR="00361966" w:rsidRPr="002A03E8">
          <w:rPr>
            <w:rStyle w:val="Hyperlink"/>
            <w:rFonts w:ascii="Arial" w:eastAsia="Calibri" w:hAnsi="Calibri"/>
            <w:szCs w:val="24"/>
          </w:rPr>
          <w:t>earlyyears.manager@fife.gov.uk</w:t>
        </w:r>
      </w:hyperlink>
      <w:r w:rsidR="00361966">
        <w:rPr>
          <w:rFonts w:ascii="Arial" w:eastAsia="Calibri" w:hAnsi="Calibri"/>
          <w:szCs w:val="24"/>
        </w:rPr>
        <w:t>.</w:t>
      </w:r>
      <w:r w:rsidR="00361966">
        <w:rPr>
          <w:rFonts w:ascii="Arial" w:hAnsi="Arial" w:cs="Arial"/>
        </w:rPr>
        <w:t xml:space="preserve">  </w:t>
      </w:r>
    </w:p>
    <w:p w14:paraId="5BA7B271" w14:textId="77777777" w:rsidR="008C4337" w:rsidRDefault="008C4337" w:rsidP="00DB0194">
      <w:pPr>
        <w:jc w:val="both"/>
        <w:rPr>
          <w:rFonts w:ascii="Arial" w:hAnsi="Arial" w:cs="Arial"/>
          <w:sz w:val="24"/>
          <w:szCs w:val="24"/>
        </w:rPr>
      </w:pPr>
    </w:p>
    <w:p w14:paraId="4B758D44" w14:textId="77777777" w:rsidR="0066007F" w:rsidRPr="006F53CE" w:rsidRDefault="00466E3B"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b/>
          <w:u w:val="single"/>
        </w:rPr>
      </w:pPr>
      <w:r>
        <w:rPr>
          <w:rFonts w:ascii="Arial" w:hAnsi="Arial" w:cs="Arial"/>
          <w:b/>
          <w:u w:val="single"/>
        </w:rPr>
        <w:br w:type="page"/>
      </w:r>
      <w:r w:rsidR="00F170D5" w:rsidRPr="006F53CE">
        <w:rPr>
          <w:rFonts w:ascii="Arial" w:hAnsi="Arial" w:cs="Arial"/>
          <w:b/>
          <w:u w:val="single"/>
        </w:rPr>
        <w:lastRenderedPageBreak/>
        <w:t xml:space="preserve">Electronic </w:t>
      </w:r>
      <w:r w:rsidR="008C4337" w:rsidRPr="006F53CE">
        <w:rPr>
          <w:rFonts w:ascii="Arial" w:hAnsi="Arial" w:cs="Arial"/>
          <w:b/>
          <w:u w:val="single"/>
        </w:rPr>
        <w:t>Response</w:t>
      </w:r>
    </w:p>
    <w:p w14:paraId="77B938F9" w14:textId="77777777" w:rsidR="00606B01" w:rsidRPr="00DF76E5" w:rsidRDefault="00606B01"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b/>
        </w:rPr>
      </w:pPr>
    </w:p>
    <w:p w14:paraId="17CBAF68" w14:textId="77777777" w:rsidR="00453DF8" w:rsidRDefault="00F170D5"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szCs w:val="24"/>
        </w:rPr>
      </w:pPr>
      <w:r>
        <w:rPr>
          <w:rFonts w:ascii="Arial" w:hAnsi="Arial" w:cs="Arial"/>
          <w:szCs w:val="24"/>
        </w:rPr>
        <w:t xml:space="preserve">Responses to this </w:t>
      </w:r>
      <w:r w:rsidR="00453DF8">
        <w:rPr>
          <w:rFonts w:ascii="Arial" w:hAnsi="Arial" w:cs="Arial"/>
          <w:szCs w:val="24"/>
        </w:rPr>
        <w:t xml:space="preserve">application </w:t>
      </w:r>
      <w:r>
        <w:rPr>
          <w:rFonts w:ascii="Arial" w:hAnsi="Arial" w:cs="Arial"/>
          <w:szCs w:val="24"/>
        </w:rPr>
        <w:t>should be provided electronically</w:t>
      </w:r>
      <w:r w:rsidR="00453DF8">
        <w:rPr>
          <w:rFonts w:ascii="Arial" w:hAnsi="Arial" w:cs="Arial"/>
          <w:szCs w:val="24"/>
        </w:rPr>
        <w:t xml:space="preserve"> to:</w:t>
      </w:r>
    </w:p>
    <w:p w14:paraId="7C14E180" w14:textId="77777777" w:rsidR="00453DF8" w:rsidRDefault="00F170D5"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eastAsia="Calibri" w:hAnsi="Calibri"/>
          <w:szCs w:val="24"/>
        </w:rPr>
      </w:pPr>
      <w:r>
        <w:rPr>
          <w:rFonts w:ascii="Arial" w:hAnsi="Arial" w:cs="Arial"/>
          <w:szCs w:val="24"/>
        </w:rPr>
        <w:t xml:space="preserve"> </w:t>
      </w:r>
      <w:hyperlink r:id="rId25" w:history="1">
        <w:r w:rsidR="00453DF8" w:rsidRPr="002A03E8">
          <w:rPr>
            <w:rStyle w:val="Hyperlink"/>
            <w:rFonts w:ascii="Arial" w:eastAsia="Calibri" w:hAnsi="Calibri"/>
            <w:szCs w:val="24"/>
          </w:rPr>
          <w:t>earlyyears.manager@fife.gov.uk</w:t>
        </w:r>
      </w:hyperlink>
    </w:p>
    <w:p w14:paraId="481BD898" w14:textId="77777777" w:rsidR="00453DF8" w:rsidRDefault="00453DF8" w:rsidP="00453DF8">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szCs w:val="24"/>
        </w:rPr>
      </w:pPr>
    </w:p>
    <w:p w14:paraId="6F512B0A" w14:textId="77777777" w:rsidR="00F170D5" w:rsidRDefault="00453DF8" w:rsidP="00453DF8">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szCs w:val="24"/>
        </w:rPr>
      </w:pPr>
      <w:r>
        <w:rPr>
          <w:rFonts w:ascii="Arial" w:hAnsi="Arial" w:cs="Arial"/>
          <w:szCs w:val="24"/>
        </w:rPr>
        <w:t xml:space="preserve">Or by Post </w:t>
      </w:r>
    </w:p>
    <w:p w14:paraId="17ED0716" w14:textId="77777777" w:rsidR="00453DF8" w:rsidRDefault="00453DF8" w:rsidP="00453DF8">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rPr>
      </w:pPr>
    </w:p>
    <w:p w14:paraId="7B35928F" w14:textId="77777777" w:rsidR="00453DF8" w:rsidRPr="00453DF8" w:rsidRDefault="00453DF8" w:rsidP="00453DF8">
      <w:pPr>
        <w:pStyle w:val="BodyTextIndent"/>
        <w:rPr>
          <w:rFonts w:ascii="Arial" w:hAnsi="Arial" w:cs="Arial"/>
        </w:rPr>
      </w:pPr>
      <w:r w:rsidRPr="00453DF8">
        <w:rPr>
          <w:rFonts w:ascii="Arial" w:hAnsi="Arial" w:cs="Arial"/>
        </w:rPr>
        <w:t>Early Years Team</w:t>
      </w:r>
    </w:p>
    <w:p w14:paraId="5144614C" w14:textId="77777777" w:rsidR="00453DF8" w:rsidRPr="00453DF8" w:rsidRDefault="00453DF8" w:rsidP="00453DF8">
      <w:pPr>
        <w:pStyle w:val="BodyTextIndent"/>
        <w:rPr>
          <w:rFonts w:ascii="Arial" w:hAnsi="Arial" w:cs="Arial"/>
        </w:rPr>
      </w:pPr>
      <w:r w:rsidRPr="00453DF8">
        <w:rPr>
          <w:rFonts w:ascii="Arial" w:hAnsi="Arial" w:cs="Arial"/>
        </w:rPr>
        <w:t>Education and Children’s Services</w:t>
      </w:r>
    </w:p>
    <w:p w14:paraId="4755896F" w14:textId="77777777" w:rsidR="00453DF8" w:rsidRPr="00453DF8" w:rsidRDefault="00453DF8" w:rsidP="00453DF8">
      <w:pPr>
        <w:pStyle w:val="BodyTextIndent"/>
        <w:rPr>
          <w:rFonts w:ascii="Arial" w:hAnsi="Arial" w:cs="Arial"/>
        </w:rPr>
      </w:pPr>
      <w:r w:rsidRPr="00453DF8">
        <w:rPr>
          <w:rFonts w:ascii="Arial" w:hAnsi="Arial" w:cs="Arial"/>
        </w:rPr>
        <w:t>Fife Council</w:t>
      </w:r>
    </w:p>
    <w:p w14:paraId="37864596" w14:textId="60C8463B" w:rsidR="00453DF8" w:rsidRPr="00453DF8" w:rsidRDefault="00453DF8" w:rsidP="00453DF8">
      <w:pPr>
        <w:pStyle w:val="BodyTextIndent"/>
        <w:rPr>
          <w:rFonts w:ascii="Arial" w:hAnsi="Arial" w:cs="Arial"/>
        </w:rPr>
      </w:pPr>
      <w:r w:rsidRPr="00453DF8">
        <w:rPr>
          <w:rFonts w:ascii="Arial" w:hAnsi="Arial" w:cs="Arial"/>
        </w:rPr>
        <w:t xml:space="preserve">4th Floor </w:t>
      </w:r>
      <w:r w:rsidR="007A7B52">
        <w:rPr>
          <w:rFonts w:ascii="Arial" w:hAnsi="Arial" w:cs="Arial"/>
        </w:rPr>
        <w:t>West</w:t>
      </w:r>
      <w:r w:rsidR="007A7B52" w:rsidRPr="00453DF8">
        <w:rPr>
          <w:rFonts w:ascii="Arial" w:hAnsi="Arial" w:cs="Arial"/>
        </w:rPr>
        <w:t xml:space="preserve"> </w:t>
      </w:r>
    </w:p>
    <w:p w14:paraId="66EA2066" w14:textId="3EACC0C6" w:rsidR="00453DF8" w:rsidRPr="00453DF8" w:rsidRDefault="007A7B52" w:rsidP="00453DF8">
      <w:pPr>
        <w:pStyle w:val="BodyTextIndent"/>
        <w:rPr>
          <w:rFonts w:ascii="Arial" w:hAnsi="Arial" w:cs="Arial"/>
        </w:rPr>
      </w:pPr>
      <w:r>
        <w:rPr>
          <w:rFonts w:ascii="Arial" w:hAnsi="Arial" w:cs="Arial"/>
        </w:rPr>
        <w:t>North Street</w:t>
      </w:r>
    </w:p>
    <w:p w14:paraId="3EE9CD62" w14:textId="77777777" w:rsidR="00453DF8" w:rsidRPr="00453DF8" w:rsidRDefault="00453DF8" w:rsidP="00453DF8">
      <w:pPr>
        <w:pStyle w:val="BodyTextIndent"/>
        <w:rPr>
          <w:rFonts w:ascii="Arial" w:hAnsi="Arial" w:cs="Arial"/>
        </w:rPr>
      </w:pPr>
      <w:r w:rsidRPr="00453DF8">
        <w:rPr>
          <w:rFonts w:ascii="Arial" w:hAnsi="Arial" w:cs="Arial"/>
        </w:rPr>
        <w:t>Glenrothes</w:t>
      </w:r>
    </w:p>
    <w:p w14:paraId="2A790AC2" w14:textId="77777777" w:rsidR="00453DF8" w:rsidRPr="00453DF8" w:rsidRDefault="00453DF8" w:rsidP="00453DF8">
      <w:pPr>
        <w:pStyle w:val="BodyTextIndent"/>
        <w:rPr>
          <w:rFonts w:ascii="Arial" w:hAnsi="Arial" w:cs="Arial"/>
        </w:rPr>
      </w:pPr>
      <w:r w:rsidRPr="00453DF8">
        <w:rPr>
          <w:rFonts w:ascii="Arial" w:hAnsi="Arial" w:cs="Arial"/>
        </w:rPr>
        <w:t>Fife</w:t>
      </w:r>
    </w:p>
    <w:p w14:paraId="009E8C5F" w14:textId="046C3630" w:rsidR="00453DF8" w:rsidRDefault="00453DF8" w:rsidP="00453DF8">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rPr>
      </w:pPr>
      <w:r>
        <w:rPr>
          <w:rFonts w:ascii="Arial" w:hAnsi="Arial" w:cs="Arial"/>
        </w:rPr>
        <w:t xml:space="preserve">          </w:t>
      </w:r>
      <w:r w:rsidRPr="00453DF8">
        <w:rPr>
          <w:rFonts w:ascii="Arial" w:hAnsi="Arial" w:cs="Arial"/>
        </w:rPr>
        <w:t>KY7 5</w:t>
      </w:r>
      <w:r w:rsidR="007A7B52">
        <w:rPr>
          <w:rFonts w:ascii="Arial" w:hAnsi="Arial" w:cs="Arial"/>
        </w:rPr>
        <w:t>LT</w:t>
      </w:r>
    </w:p>
    <w:p w14:paraId="5D7BCE75" w14:textId="77777777" w:rsidR="00453DF8" w:rsidRDefault="00453DF8" w:rsidP="00453DF8">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rPr>
      </w:pPr>
    </w:p>
    <w:p w14:paraId="71AC5650" w14:textId="77777777" w:rsidR="00F170D5" w:rsidRDefault="00F170D5" w:rsidP="00DB0194">
      <w:pPr>
        <w:jc w:val="both"/>
        <w:rPr>
          <w:rFonts w:ascii="Arial" w:hAnsi="Arial" w:cs="Arial"/>
          <w:sz w:val="24"/>
        </w:rPr>
      </w:pPr>
      <w:r>
        <w:rPr>
          <w:rFonts w:ascii="Arial" w:hAnsi="Arial" w:cs="Arial"/>
          <w:sz w:val="24"/>
        </w:rPr>
        <w:t xml:space="preserve">It is the responsibility of </w:t>
      </w:r>
      <w:proofErr w:type="gramStart"/>
      <w:r w:rsidR="00453DF8">
        <w:rPr>
          <w:rFonts w:ascii="Arial" w:hAnsi="Arial" w:cs="Arial"/>
          <w:sz w:val="24"/>
        </w:rPr>
        <w:t xml:space="preserve">applicants </w:t>
      </w:r>
      <w:r>
        <w:rPr>
          <w:rFonts w:ascii="Arial" w:hAnsi="Arial" w:cs="Arial"/>
          <w:sz w:val="24"/>
        </w:rPr>
        <w:t xml:space="preserve"> to</w:t>
      </w:r>
      <w:proofErr w:type="gramEnd"/>
      <w:r>
        <w:rPr>
          <w:rFonts w:ascii="Arial" w:hAnsi="Arial" w:cs="Arial"/>
          <w:sz w:val="24"/>
        </w:rPr>
        <w:t xml:space="preserve"> ensure that the </w:t>
      </w:r>
      <w:r w:rsidR="00453DF8">
        <w:rPr>
          <w:rFonts w:ascii="Arial" w:hAnsi="Arial" w:cs="Arial"/>
          <w:sz w:val="24"/>
        </w:rPr>
        <w:t xml:space="preserve">application </w:t>
      </w:r>
      <w:r>
        <w:rPr>
          <w:rFonts w:ascii="Arial" w:hAnsi="Arial" w:cs="Arial"/>
          <w:sz w:val="24"/>
        </w:rPr>
        <w:t xml:space="preserve">is </w:t>
      </w:r>
      <w:r w:rsidR="00453DF8">
        <w:rPr>
          <w:rFonts w:ascii="Arial" w:hAnsi="Arial" w:cs="Arial"/>
          <w:sz w:val="24"/>
        </w:rPr>
        <w:t xml:space="preserve">emailed </w:t>
      </w:r>
      <w:r>
        <w:rPr>
          <w:rFonts w:ascii="Arial" w:hAnsi="Arial" w:cs="Arial"/>
          <w:sz w:val="24"/>
        </w:rPr>
        <w:t xml:space="preserve"> to the </w:t>
      </w:r>
      <w:r w:rsidR="00044745">
        <w:rPr>
          <w:rFonts w:ascii="Arial" w:hAnsi="Arial" w:cs="Arial"/>
          <w:sz w:val="24"/>
        </w:rPr>
        <w:t xml:space="preserve">appropriate </w:t>
      </w:r>
      <w:r w:rsidR="00453DF8">
        <w:rPr>
          <w:rFonts w:ascii="Arial" w:hAnsi="Arial" w:cs="Arial"/>
          <w:sz w:val="24"/>
        </w:rPr>
        <w:t>email or address.</w:t>
      </w:r>
      <w:r>
        <w:rPr>
          <w:rFonts w:ascii="Arial" w:hAnsi="Arial" w:cs="Arial"/>
          <w:sz w:val="24"/>
        </w:rPr>
        <w:t xml:space="preserve"> </w:t>
      </w:r>
    </w:p>
    <w:p w14:paraId="7B78315F" w14:textId="77777777" w:rsidR="008C4337" w:rsidRDefault="008C4337"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426" w:hanging="426"/>
        <w:rPr>
          <w:rFonts w:ascii="Arial" w:hAnsi="Arial" w:cs="Arial"/>
          <w:u w:val="single"/>
        </w:rPr>
      </w:pPr>
    </w:p>
    <w:p w14:paraId="4D0B0285" w14:textId="77777777" w:rsidR="008C4337" w:rsidRDefault="008C4337"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u w:val="single"/>
        </w:rPr>
      </w:pPr>
    </w:p>
    <w:p w14:paraId="3A6C8FA5" w14:textId="77777777" w:rsidR="008C4337" w:rsidRDefault="008C4337"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rPr>
      </w:pPr>
      <w:r>
        <w:rPr>
          <w:rFonts w:ascii="Arial" w:hAnsi="Arial" w:cs="Arial"/>
        </w:rPr>
        <w:t xml:space="preserve">All documents shall be scanned for viruses upon upload.  If a virus is detected the file will be deleted and the </w:t>
      </w:r>
      <w:r w:rsidR="00C40FC0">
        <w:rPr>
          <w:rFonts w:ascii="Arial" w:hAnsi="Arial" w:cs="Arial"/>
        </w:rPr>
        <w:t>Applicants</w:t>
      </w:r>
      <w:r>
        <w:rPr>
          <w:rFonts w:ascii="Arial" w:hAnsi="Arial" w:cs="Arial"/>
        </w:rPr>
        <w:t xml:space="preserve"> shall be notified.  Provided the deadline has not passed, </w:t>
      </w:r>
      <w:r w:rsidR="00C40FC0">
        <w:rPr>
          <w:rFonts w:ascii="Arial" w:hAnsi="Arial" w:cs="Arial"/>
        </w:rPr>
        <w:t>Applicants</w:t>
      </w:r>
      <w:r>
        <w:rPr>
          <w:rFonts w:ascii="Arial" w:hAnsi="Arial" w:cs="Arial"/>
        </w:rPr>
        <w:t xml:space="preserve"> can re-submit a clean file.</w:t>
      </w:r>
    </w:p>
    <w:p w14:paraId="71CF72EC" w14:textId="77777777" w:rsidR="008C4337" w:rsidRDefault="008C4337"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rPr>
      </w:pPr>
    </w:p>
    <w:p w14:paraId="3E78BA9A" w14:textId="77777777" w:rsidR="008C4337" w:rsidRDefault="008C4337"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rPr>
      </w:pPr>
      <w:r w:rsidRPr="00885168">
        <w:rPr>
          <w:rFonts w:ascii="Arial" w:hAnsi="Arial" w:cs="Arial"/>
        </w:rPr>
        <w:t>As corrupt</w:t>
      </w:r>
      <w:r w:rsidR="00EA20D6">
        <w:rPr>
          <w:rFonts w:ascii="Arial" w:hAnsi="Arial" w:cs="Arial"/>
        </w:rPr>
        <w:t xml:space="preserve"> data files</w:t>
      </w:r>
      <w:r w:rsidRPr="00885168">
        <w:rPr>
          <w:rFonts w:ascii="Arial" w:hAnsi="Arial" w:cs="Arial"/>
        </w:rPr>
        <w:t xml:space="preserve"> cannot be detected, Fife Council</w:t>
      </w:r>
      <w:r w:rsidR="00FF49BC" w:rsidRPr="00885168">
        <w:rPr>
          <w:rFonts w:ascii="Arial" w:hAnsi="Arial" w:cs="Arial"/>
        </w:rPr>
        <w:t xml:space="preserve"> </w:t>
      </w:r>
      <w:r w:rsidR="00885168" w:rsidRPr="00885168">
        <w:rPr>
          <w:rFonts w:ascii="Arial" w:hAnsi="Arial" w:cs="Arial"/>
        </w:rPr>
        <w:t xml:space="preserve">shall </w:t>
      </w:r>
      <w:r w:rsidR="00FF49BC" w:rsidRPr="00885168">
        <w:rPr>
          <w:rFonts w:ascii="Arial" w:hAnsi="Arial" w:cs="Arial"/>
        </w:rPr>
        <w:t>reject</w:t>
      </w:r>
      <w:r w:rsidRPr="00885168">
        <w:rPr>
          <w:rFonts w:ascii="Arial" w:hAnsi="Arial" w:cs="Arial"/>
        </w:rPr>
        <w:t xml:space="preserve"> any </w:t>
      </w:r>
      <w:r w:rsidR="00EA20D6">
        <w:rPr>
          <w:rFonts w:ascii="Arial" w:hAnsi="Arial" w:cs="Arial"/>
        </w:rPr>
        <w:t>data-</w:t>
      </w:r>
      <w:r w:rsidRPr="00885168">
        <w:rPr>
          <w:rFonts w:ascii="Arial" w:hAnsi="Arial" w:cs="Arial"/>
        </w:rPr>
        <w:t>corrupt</w:t>
      </w:r>
      <w:r w:rsidR="00EA20D6">
        <w:rPr>
          <w:rFonts w:ascii="Arial" w:hAnsi="Arial" w:cs="Arial"/>
        </w:rPr>
        <w:t>ed</w:t>
      </w:r>
      <w:r w:rsidRPr="00885168">
        <w:rPr>
          <w:rFonts w:ascii="Arial" w:hAnsi="Arial" w:cs="Arial"/>
        </w:rPr>
        <w:t xml:space="preserve"> submission which cannot be viewed.  It is the responsibility of the </w:t>
      </w:r>
      <w:r w:rsidR="00C40FC0">
        <w:rPr>
          <w:rFonts w:ascii="Arial" w:hAnsi="Arial" w:cs="Arial"/>
        </w:rPr>
        <w:t>Applicants</w:t>
      </w:r>
      <w:r w:rsidRPr="00885168">
        <w:rPr>
          <w:rFonts w:ascii="Arial" w:hAnsi="Arial" w:cs="Arial"/>
        </w:rPr>
        <w:t xml:space="preserve"> to ensure complete and legible submissions.</w:t>
      </w:r>
    </w:p>
    <w:p w14:paraId="389B6AF4" w14:textId="77777777" w:rsidR="008C4337" w:rsidRDefault="008C4337"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rPr>
      </w:pPr>
    </w:p>
    <w:p w14:paraId="3D62F7A5" w14:textId="77777777" w:rsidR="008C4337" w:rsidRDefault="00453DF8"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rPr>
      </w:pPr>
      <w:r>
        <w:rPr>
          <w:rFonts w:ascii="Arial" w:hAnsi="Arial" w:cs="Arial"/>
        </w:rPr>
        <w:t>Applicants</w:t>
      </w:r>
      <w:r w:rsidR="008C4337">
        <w:rPr>
          <w:rFonts w:ascii="Arial" w:hAnsi="Arial" w:cs="Arial"/>
        </w:rPr>
        <w:t xml:space="preserve"> should not upload encrypted documents as this</w:t>
      </w:r>
      <w:r w:rsidR="00D36692">
        <w:rPr>
          <w:rFonts w:ascii="Arial" w:hAnsi="Arial" w:cs="Arial"/>
        </w:rPr>
        <w:t xml:space="preserve"> may</w:t>
      </w:r>
      <w:r w:rsidR="008C4337">
        <w:rPr>
          <w:rFonts w:ascii="Arial" w:hAnsi="Arial" w:cs="Arial"/>
        </w:rPr>
        <w:t xml:space="preserve"> prevent Fife Council from accessing the document.</w:t>
      </w:r>
    </w:p>
    <w:p w14:paraId="18C34917" w14:textId="77777777" w:rsidR="008C4337" w:rsidRDefault="008C4337"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rPr>
      </w:pPr>
    </w:p>
    <w:p w14:paraId="16D7AA29" w14:textId="77777777" w:rsidR="008C4337" w:rsidRDefault="008C4337"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rPr>
      </w:pPr>
      <w:r>
        <w:rPr>
          <w:rFonts w:ascii="Arial" w:hAnsi="Arial" w:cs="Arial"/>
        </w:rPr>
        <w:t>If a</w:t>
      </w:r>
      <w:r w:rsidR="00453DF8">
        <w:rPr>
          <w:rFonts w:ascii="Arial" w:hAnsi="Arial" w:cs="Arial"/>
        </w:rPr>
        <w:t>n application</w:t>
      </w:r>
      <w:r>
        <w:rPr>
          <w:rFonts w:ascii="Arial" w:hAnsi="Arial" w:cs="Arial"/>
        </w:rPr>
        <w:t xml:space="preserve"> is submitted and a mistake is realised, this cannot be recalled.  </w:t>
      </w:r>
      <w:proofErr w:type="gramStart"/>
      <w:r w:rsidR="00453DF8">
        <w:rPr>
          <w:rFonts w:ascii="Arial" w:hAnsi="Arial" w:cs="Arial"/>
        </w:rPr>
        <w:t xml:space="preserve">Applicants </w:t>
      </w:r>
      <w:r>
        <w:rPr>
          <w:rFonts w:ascii="Arial" w:hAnsi="Arial" w:cs="Arial"/>
        </w:rPr>
        <w:t xml:space="preserve"> can</w:t>
      </w:r>
      <w:proofErr w:type="gramEnd"/>
      <w:r>
        <w:rPr>
          <w:rFonts w:ascii="Arial" w:hAnsi="Arial" w:cs="Arial"/>
        </w:rPr>
        <w:t xml:space="preserve"> however resubmit the document,</w:t>
      </w:r>
      <w:r w:rsidR="00EA20D6">
        <w:rPr>
          <w:rFonts w:ascii="Arial" w:hAnsi="Arial" w:cs="Arial"/>
        </w:rPr>
        <w:t xml:space="preserve"> before the </w:t>
      </w:r>
      <w:r w:rsidR="00453DF8">
        <w:rPr>
          <w:rFonts w:ascii="Arial" w:hAnsi="Arial" w:cs="Arial"/>
        </w:rPr>
        <w:t>application</w:t>
      </w:r>
      <w:r w:rsidR="00EA20D6">
        <w:rPr>
          <w:rFonts w:ascii="Arial" w:hAnsi="Arial" w:cs="Arial"/>
        </w:rPr>
        <w:t xml:space="preserve"> submission deadline,</w:t>
      </w:r>
      <w:r>
        <w:rPr>
          <w:rFonts w:ascii="Arial" w:hAnsi="Arial" w:cs="Arial"/>
        </w:rPr>
        <w:t xml:space="preserve"> but must alert the Fife Council </w:t>
      </w:r>
      <w:r w:rsidR="00527C16">
        <w:rPr>
          <w:rFonts w:ascii="Arial" w:hAnsi="Arial" w:cs="Arial"/>
        </w:rPr>
        <w:t xml:space="preserve">named </w:t>
      </w:r>
      <w:r w:rsidR="00DB0194">
        <w:rPr>
          <w:rFonts w:ascii="Arial" w:hAnsi="Arial" w:cs="Arial"/>
        </w:rPr>
        <w:t>contact</w:t>
      </w:r>
      <w:r>
        <w:rPr>
          <w:rFonts w:ascii="Arial" w:hAnsi="Arial" w:cs="Arial"/>
        </w:rPr>
        <w:t xml:space="preserve"> who can be found on the Contacts page of this document to which version should be considered.</w:t>
      </w:r>
    </w:p>
    <w:p w14:paraId="6AA7A036" w14:textId="77777777" w:rsidR="008C4337" w:rsidRDefault="008C4337"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szCs w:val="24"/>
        </w:rPr>
      </w:pPr>
    </w:p>
    <w:p w14:paraId="3BBA3619" w14:textId="77777777" w:rsidR="008C4337" w:rsidRPr="00D36692" w:rsidRDefault="00466E3B" w:rsidP="00DB0194">
      <w:pPr>
        <w:jc w:val="both"/>
        <w:rPr>
          <w:rFonts w:ascii="Arial" w:hAnsi="Arial" w:cs="Arial"/>
          <w:b/>
          <w:sz w:val="24"/>
          <w:szCs w:val="24"/>
        </w:rPr>
      </w:pPr>
      <w:r>
        <w:rPr>
          <w:rFonts w:ascii="Arial" w:hAnsi="Arial" w:cs="Arial"/>
          <w:b/>
          <w:sz w:val="24"/>
          <w:szCs w:val="24"/>
        </w:rPr>
        <w:br w:type="page"/>
      </w:r>
      <w:r w:rsidR="008C4337" w:rsidRPr="00D36692">
        <w:rPr>
          <w:rFonts w:ascii="Arial" w:hAnsi="Arial" w:cs="Arial"/>
          <w:b/>
          <w:sz w:val="24"/>
          <w:szCs w:val="24"/>
        </w:rPr>
        <w:lastRenderedPageBreak/>
        <w:t xml:space="preserve">It is </w:t>
      </w:r>
      <w:r w:rsidR="00885168" w:rsidRPr="00D36692">
        <w:rPr>
          <w:rFonts w:ascii="Arial" w:hAnsi="Arial" w:cs="Arial"/>
          <w:b/>
          <w:sz w:val="24"/>
          <w:szCs w:val="24"/>
        </w:rPr>
        <w:t xml:space="preserve">strongly recommended that </w:t>
      </w:r>
      <w:r w:rsidR="00453DF8">
        <w:rPr>
          <w:rFonts w:ascii="Arial" w:hAnsi="Arial" w:cs="Arial"/>
          <w:b/>
          <w:sz w:val="24"/>
          <w:szCs w:val="24"/>
        </w:rPr>
        <w:t xml:space="preserve">applicants </w:t>
      </w:r>
      <w:r w:rsidR="00885168" w:rsidRPr="00D36692">
        <w:rPr>
          <w:rFonts w:ascii="Arial" w:hAnsi="Arial" w:cs="Arial"/>
          <w:b/>
          <w:sz w:val="24"/>
          <w:szCs w:val="24"/>
        </w:rPr>
        <w:t xml:space="preserve">do not </w:t>
      </w:r>
      <w:r w:rsidR="008C4337" w:rsidRPr="00D36692">
        <w:rPr>
          <w:rFonts w:ascii="Arial" w:hAnsi="Arial" w:cs="Arial"/>
          <w:b/>
          <w:sz w:val="24"/>
          <w:szCs w:val="24"/>
        </w:rPr>
        <w:t xml:space="preserve">wait until the last minute before creating and despatching the electronic response in case of any unforeseen problems, such as internet connection problems.  </w:t>
      </w:r>
      <w:r w:rsidR="00453DF8">
        <w:rPr>
          <w:rFonts w:ascii="Arial" w:hAnsi="Arial" w:cs="Arial"/>
          <w:b/>
          <w:sz w:val="24"/>
          <w:szCs w:val="24"/>
        </w:rPr>
        <w:t>applicants</w:t>
      </w:r>
      <w:r w:rsidR="008C4337" w:rsidRPr="00D36692">
        <w:rPr>
          <w:rFonts w:ascii="Arial" w:hAnsi="Arial" w:cs="Arial"/>
          <w:b/>
          <w:sz w:val="24"/>
          <w:szCs w:val="24"/>
        </w:rPr>
        <w:t xml:space="preserve"> are advised that they should begin uploading their documents </w:t>
      </w:r>
      <w:r w:rsidR="008C4337" w:rsidRPr="00D36692">
        <w:rPr>
          <w:rFonts w:ascii="Arial" w:hAnsi="Arial" w:cs="Arial"/>
          <w:b/>
          <w:sz w:val="24"/>
          <w:szCs w:val="24"/>
          <w:u w:val="single"/>
        </w:rPr>
        <w:t xml:space="preserve">at least 2 hours prior to the </w:t>
      </w:r>
      <w:r w:rsidR="00453DF8">
        <w:rPr>
          <w:rFonts w:ascii="Arial" w:hAnsi="Arial" w:cs="Arial"/>
          <w:b/>
          <w:sz w:val="24"/>
          <w:szCs w:val="24"/>
          <w:u w:val="single"/>
        </w:rPr>
        <w:t xml:space="preserve">initial </w:t>
      </w:r>
      <w:r w:rsidR="008C4337" w:rsidRPr="00D36692">
        <w:rPr>
          <w:rFonts w:ascii="Arial" w:hAnsi="Arial" w:cs="Arial"/>
          <w:b/>
          <w:sz w:val="24"/>
          <w:szCs w:val="24"/>
          <w:u w:val="single"/>
        </w:rPr>
        <w:t>submission deadline</w:t>
      </w:r>
      <w:r w:rsidR="008C4337" w:rsidRPr="00D36692">
        <w:rPr>
          <w:rFonts w:ascii="Arial" w:hAnsi="Arial" w:cs="Arial"/>
          <w:b/>
          <w:sz w:val="24"/>
          <w:szCs w:val="24"/>
        </w:rPr>
        <w:t>.</w:t>
      </w:r>
    </w:p>
    <w:p w14:paraId="71BA27EF" w14:textId="77777777" w:rsidR="008C4337" w:rsidRDefault="008C4337"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567" w:hanging="426"/>
        <w:rPr>
          <w:rFonts w:ascii="Arial" w:hAnsi="Arial" w:cs="Arial"/>
          <w:b/>
          <w:szCs w:val="24"/>
          <w:u w:val="single"/>
        </w:rPr>
      </w:pPr>
    </w:p>
    <w:p w14:paraId="0D9AE746" w14:textId="77777777" w:rsidR="00606B01" w:rsidRDefault="00606B01"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567" w:hanging="426"/>
        <w:rPr>
          <w:rFonts w:ascii="Arial" w:hAnsi="Arial" w:cs="Arial"/>
          <w:b/>
          <w:szCs w:val="24"/>
          <w:u w:val="single"/>
        </w:rPr>
      </w:pPr>
    </w:p>
    <w:p w14:paraId="0AA72E31" w14:textId="77777777" w:rsidR="008C4337" w:rsidRPr="006F53CE" w:rsidRDefault="008C4337"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b/>
          <w:szCs w:val="24"/>
          <w:u w:val="single"/>
        </w:rPr>
      </w:pPr>
      <w:r w:rsidRPr="006F53CE">
        <w:rPr>
          <w:rFonts w:ascii="Arial" w:hAnsi="Arial" w:cs="Arial"/>
          <w:b/>
          <w:szCs w:val="24"/>
          <w:u w:val="single"/>
        </w:rPr>
        <w:t>Supplementary Information</w:t>
      </w:r>
    </w:p>
    <w:p w14:paraId="4AA3C566" w14:textId="77777777" w:rsidR="00606B01" w:rsidRPr="00DF76E5" w:rsidRDefault="00606B01"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b/>
          <w:szCs w:val="24"/>
        </w:rPr>
      </w:pPr>
    </w:p>
    <w:p w14:paraId="07D8AB5B" w14:textId="77777777" w:rsidR="008C4337" w:rsidRDefault="008C4337"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szCs w:val="24"/>
        </w:rPr>
      </w:pPr>
      <w:r>
        <w:rPr>
          <w:rFonts w:ascii="Arial" w:hAnsi="Arial" w:cs="Arial"/>
          <w:szCs w:val="24"/>
        </w:rPr>
        <w:t xml:space="preserve">If </w:t>
      </w:r>
      <w:r w:rsidR="00453DF8">
        <w:rPr>
          <w:rFonts w:ascii="Arial" w:hAnsi="Arial" w:cs="Arial"/>
          <w:szCs w:val="24"/>
        </w:rPr>
        <w:t>applicants</w:t>
      </w:r>
      <w:r>
        <w:rPr>
          <w:rFonts w:ascii="Arial" w:hAnsi="Arial" w:cs="Arial"/>
          <w:szCs w:val="24"/>
        </w:rPr>
        <w:t xml:space="preserve"> wish to provide any supplementary information such as policies and other supporting information these must be incorporated into the </w:t>
      </w:r>
      <w:r w:rsidR="00C40FC0">
        <w:rPr>
          <w:rFonts w:ascii="Arial" w:hAnsi="Arial" w:cs="Arial"/>
          <w:szCs w:val="24"/>
        </w:rPr>
        <w:t>Applicants</w:t>
      </w:r>
      <w:r>
        <w:rPr>
          <w:rFonts w:ascii="Arial" w:hAnsi="Arial" w:cs="Arial"/>
          <w:szCs w:val="24"/>
        </w:rPr>
        <w:t xml:space="preserve"> </w:t>
      </w:r>
      <w:r w:rsidR="003664CD">
        <w:rPr>
          <w:rFonts w:ascii="Arial" w:hAnsi="Arial" w:cs="Arial"/>
          <w:szCs w:val="24"/>
        </w:rPr>
        <w:t>submission or</w:t>
      </w:r>
      <w:r>
        <w:rPr>
          <w:rFonts w:ascii="Arial" w:hAnsi="Arial" w:cs="Arial"/>
          <w:szCs w:val="24"/>
        </w:rPr>
        <w:t xml:space="preserve"> submitted as a separate attachment within the guidelines for submission to the </w:t>
      </w:r>
      <w:r w:rsidR="00044745">
        <w:rPr>
          <w:rFonts w:ascii="Arial" w:hAnsi="Arial" w:cs="Arial"/>
          <w:szCs w:val="24"/>
        </w:rPr>
        <w:t xml:space="preserve">appropriate </w:t>
      </w:r>
      <w:r>
        <w:rPr>
          <w:rFonts w:ascii="Arial" w:hAnsi="Arial" w:cs="Arial"/>
          <w:szCs w:val="24"/>
        </w:rPr>
        <w:t>secure postbox.  (Note: No promotional material may be enclosed unless required within the Specification)</w:t>
      </w:r>
    </w:p>
    <w:p w14:paraId="1E32789C" w14:textId="77777777" w:rsidR="008C4337" w:rsidRDefault="008C4337"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szCs w:val="24"/>
        </w:rPr>
      </w:pPr>
    </w:p>
    <w:p w14:paraId="1149B524" w14:textId="77777777" w:rsidR="008C4337" w:rsidRDefault="008C4337"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szCs w:val="24"/>
        </w:rPr>
      </w:pPr>
      <w:r>
        <w:rPr>
          <w:rFonts w:ascii="Arial" w:hAnsi="Arial" w:cs="Arial"/>
          <w:szCs w:val="24"/>
        </w:rPr>
        <w:t xml:space="preserve">If </w:t>
      </w:r>
      <w:r w:rsidR="00453DF8">
        <w:rPr>
          <w:rFonts w:ascii="Arial" w:hAnsi="Arial" w:cs="Arial"/>
          <w:szCs w:val="24"/>
        </w:rPr>
        <w:t>applicants</w:t>
      </w:r>
      <w:r>
        <w:rPr>
          <w:rFonts w:ascii="Arial" w:hAnsi="Arial" w:cs="Arial"/>
          <w:szCs w:val="24"/>
        </w:rPr>
        <w:t xml:space="preserve"> require to provide hard copies of supplementary information via Royal Mail, the </w:t>
      </w:r>
      <w:r w:rsidR="00527C16">
        <w:rPr>
          <w:rFonts w:ascii="Arial" w:hAnsi="Arial" w:cs="Arial"/>
          <w:szCs w:val="24"/>
        </w:rPr>
        <w:t>Fife Council named contact</w:t>
      </w:r>
      <w:r>
        <w:rPr>
          <w:rFonts w:ascii="Arial" w:hAnsi="Arial" w:cs="Arial"/>
          <w:szCs w:val="24"/>
        </w:rPr>
        <w:t xml:space="preserve"> must be contacted in advance of this for appropriate guidance.  Any information provided via a postal route </w:t>
      </w:r>
      <w:r>
        <w:rPr>
          <w:rFonts w:ascii="Arial" w:hAnsi="Arial" w:cs="Arial"/>
          <w:b/>
          <w:szCs w:val="24"/>
          <w:u w:val="single"/>
        </w:rPr>
        <w:t>must not</w:t>
      </w:r>
      <w:r>
        <w:rPr>
          <w:rFonts w:ascii="Arial" w:hAnsi="Arial" w:cs="Arial"/>
          <w:szCs w:val="24"/>
        </w:rPr>
        <w:t xml:space="preserve"> contain any commercially sensitive information, such as pricing.</w:t>
      </w:r>
    </w:p>
    <w:p w14:paraId="53B6EFF5" w14:textId="77777777" w:rsidR="008C4337" w:rsidRDefault="008C4337" w:rsidP="00DB0194">
      <w:pPr>
        <w:jc w:val="both"/>
        <w:rPr>
          <w:rFonts w:ascii="Arial" w:hAnsi="Arial" w:cs="Arial"/>
          <w:sz w:val="24"/>
          <w:szCs w:val="24"/>
        </w:rPr>
      </w:pPr>
    </w:p>
    <w:p w14:paraId="2C206797" w14:textId="77777777" w:rsidR="008C4337" w:rsidRPr="00C26C96" w:rsidRDefault="008C4337" w:rsidP="00DB0194">
      <w:pPr>
        <w:jc w:val="both"/>
        <w:rPr>
          <w:rFonts w:ascii="Arial" w:hAnsi="Arial" w:cs="Arial"/>
          <w:b/>
          <w:sz w:val="24"/>
          <w:szCs w:val="24"/>
        </w:rPr>
      </w:pPr>
      <w:r w:rsidRPr="00C26C96">
        <w:rPr>
          <w:rFonts w:ascii="Arial" w:hAnsi="Arial" w:cs="Arial"/>
          <w:b/>
          <w:sz w:val="24"/>
          <w:szCs w:val="24"/>
        </w:rPr>
        <w:t xml:space="preserve">The completed </w:t>
      </w:r>
      <w:r w:rsidR="00453DF8">
        <w:rPr>
          <w:rFonts w:ascii="Arial" w:hAnsi="Arial" w:cs="Arial"/>
          <w:b/>
          <w:sz w:val="24"/>
          <w:szCs w:val="24"/>
        </w:rPr>
        <w:t>application</w:t>
      </w:r>
      <w:r w:rsidRPr="00C26C96">
        <w:rPr>
          <w:rFonts w:ascii="Arial" w:hAnsi="Arial" w:cs="Arial"/>
          <w:b/>
          <w:sz w:val="24"/>
          <w:szCs w:val="24"/>
        </w:rPr>
        <w:t xml:space="preserve"> </w:t>
      </w:r>
      <w:r>
        <w:rPr>
          <w:rFonts w:ascii="Arial" w:hAnsi="Arial" w:cs="Arial"/>
          <w:b/>
          <w:sz w:val="24"/>
          <w:szCs w:val="24"/>
        </w:rPr>
        <w:t>submission</w:t>
      </w:r>
      <w:r w:rsidRPr="00C26C96">
        <w:rPr>
          <w:rFonts w:ascii="Arial" w:hAnsi="Arial" w:cs="Arial"/>
          <w:b/>
          <w:sz w:val="24"/>
          <w:szCs w:val="24"/>
        </w:rPr>
        <w:t xml:space="preserve"> must be received</w:t>
      </w:r>
      <w:r w:rsidR="00044745">
        <w:rPr>
          <w:rFonts w:ascii="Arial" w:hAnsi="Arial" w:cs="Arial"/>
          <w:b/>
          <w:sz w:val="24"/>
          <w:szCs w:val="24"/>
        </w:rPr>
        <w:t xml:space="preserve"> to the appropriate secure postbox</w:t>
      </w:r>
      <w:r>
        <w:rPr>
          <w:rFonts w:ascii="Arial" w:hAnsi="Arial" w:cs="Arial"/>
          <w:b/>
          <w:sz w:val="24"/>
          <w:szCs w:val="24"/>
        </w:rPr>
        <w:t xml:space="preserve"> by</w:t>
      </w:r>
      <w:r w:rsidRPr="00C26C96">
        <w:rPr>
          <w:rFonts w:ascii="Arial" w:hAnsi="Arial" w:cs="Arial"/>
          <w:b/>
          <w:sz w:val="24"/>
          <w:szCs w:val="24"/>
        </w:rPr>
        <w:t xml:space="preserve"> </w:t>
      </w:r>
      <w:r>
        <w:rPr>
          <w:rFonts w:ascii="Arial" w:hAnsi="Arial" w:cs="Arial"/>
          <w:b/>
          <w:sz w:val="24"/>
          <w:szCs w:val="24"/>
        </w:rPr>
        <w:t>the date and time stated.</w:t>
      </w:r>
    </w:p>
    <w:p w14:paraId="7232E0AC" w14:textId="77777777" w:rsidR="008C4337" w:rsidRDefault="008C4337" w:rsidP="00DB0194">
      <w:pPr>
        <w:jc w:val="both"/>
        <w:rPr>
          <w:rFonts w:ascii="Arial" w:hAnsi="Arial" w:cs="Arial"/>
          <w:sz w:val="24"/>
          <w:szCs w:val="24"/>
        </w:rPr>
      </w:pPr>
    </w:p>
    <w:p w14:paraId="24E21801" w14:textId="77777777" w:rsidR="008C4337" w:rsidRDefault="008C4337"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u w:val="single"/>
        </w:rPr>
      </w:pPr>
    </w:p>
    <w:p w14:paraId="10BF9909" w14:textId="77777777" w:rsidR="008C4337" w:rsidRDefault="008C4337" w:rsidP="00D36692">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jc w:val="left"/>
        <w:rPr>
          <w:rFonts w:ascii="Arial" w:hAnsi="Arial" w:cs="Arial"/>
        </w:rPr>
      </w:pPr>
    </w:p>
    <w:p w14:paraId="215EAA5D" w14:textId="77777777" w:rsidR="008C4337" w:rsidRDefault="008C4337" w:rsidP="00D36692">
      <w:pPr>
        <w:pStyle w:val="Heading3"/>
        <w:tabs>
          <w:tab w:val="left" w:pos="0"/>
        </w:tabs>
        <w:spacing w:before="0" w:after="0"/>
        <w:ind w:right="-34"/>
      </w:pPr>
    </w:p>
    <w:p w14:paraId="47BA7F30" w14:textId="77777777" w:rsidR="00285944" w:rsidRPr="00304D8B" w:rsidRDefault="00285944" w:rsidP="00D36692">
      <w:pPr>
        <w:jc w:val="center"/>
        <w:rPr>
          <w:rFonts w:ascii="Arial" w:hAnsi="Arial" w:cs="Arial"/>
          <w:b/>
          <w:sz w:val="24"/>
          <w:szCs w:val="24"/>
          <w:highlight w:val="cyan"/>
          <w:u w:val="single"/>
        </w:rPr>
      </w:pPr>
    </w:p>
    <w:p w14:paraId="58AE2044" w14:textId="77777777" w:rsidR="00DB0194" w:rsidRPr="00F3404B" w:rsidRDefault="00DB0194" w:rsidP="00F3404B">
      <w:pPr>
        <w:tabs>
          <w:tab w:val="left" w:pos="720"/>
          <w:tab w:val="left" w:pos="2160"/>
          <w:tab w:val="left" w:pos="2880"/>
          <w:tab w:val="left" w:pos="3600"/>
          <w:tab w:val="left" w:pos="4320"/>
          <w:tab w:val="left" w:pos="5040"/>
          <w:tab w:val="left" w:pos="5760"/>
          <w:tab w:val="left" w:pos="6480"/>
          <w:tab w:val="left" w:pos="7200"/>
          <w:tab w:val="left" w:pos="7920"/>
        </w:tabs>
        <w:spacing w:line="244" w:lineRule="exact"/>
        <w:jc w:val="center"/>
        <w:rPr>
          <w:rFonts w:ascii="Arial" w:hAnsi="Arial" w:cs="Arial"/>
          <w:b/>
          <w:sz w:val="24"/>
          <w:szCs w:val="24"/>
          <w:u w:val="single"/>
        </w:rPr>
      </w:pPr>
      <w:r>
        <w:rPr>
          <w:rFonts w:ascii="Arial" w:hAnsi="Arial" w:cs="Arial"/>
          <w:b/>
          <w:sz w:val="24"/>
          <w:szCs w:val="24"/>
        </w:rPr>
        <w:br w:type="page"/>
      </w:r>
      <w:bookmarkStart w:id="7" w:name="CONTACTS"/>
      <w:bookmarkEnd w:id="7"/>
      <w:r w:rsidRPr="00F3404B">
        <w:rPr>
          <w:rFonts w:ascii="Arial" w:hAnsi="Arial" w:cs="Arial"/>
          <w:b/>
          <w:sz w:val="24"/>
          <w:szCs w:val="24"/>
          <w:u w:val="single"/>
        </w:rPr>
        <w:lastRenderedPageBreak/>
        <w:t>CONTACTS</w:t>
      </w:r>
    </w:p>
    <w:p w14:paraId="2B18A3A6" w14:textId="77777777" w:rsidR="00DB0194" w:rsidRPr="00632E02" w:rsidRDefault="00DB0194" w:rsidP="00DB0194">
      <w:pPr>
        <w:tabs>
          <w:tab w:val="left" w:pos="1350"/>
          <w:tab w:val="left" w:pos="3780"/>
        </w:tabs>
        <w:spacing w:line="273" w:lineRule="exact"/>
        <w:ind w:right="-576"/>
        <w:jc w:val="center"/>
        <w:rPr>
          <w:rFonts w:ascii="Arial" w:hAnsi="Arial" w:cs="Arial"/>
          <w:b/>
          <w:sz w:val="24"/>
          <w:szCs w:val="24"/>
        </w:rPr>
      </w:pPr>
    </w:p>
    <w:p w14:paraId="6B4AF410" w14:textId="77777777" w:rsidR="00DB0194" w:rsidRPr="00101A2A" w:rsidRDefault="00DB0194" w:rsidP="009F54F5">
      <w:pPr>
        <w:tabs>
          <w:tab w:val="left" w:pos="1701"/>
          <w:tab w:val="left" w:pos="3119"/>
          <w:tab w:val="left" w:pos="5184"/>
        </w:tabs>
        <w:spacing w:line="273" w:lineRule="exact"/>
        <w:ind w:right="-34"/>
        <w:jc w:val="both"/>
        <w:rPr>
          <w:rFonts w:ascii="Arial" w:hAnsi="Arial" w:cs="Arial"/>
          <w:sz w:val="24"/>
          <w:szCs w:val="24"/>
        </w:rPr>
      </w:pPr>
      <w:r w:rsidRPr="00632E02">
        <w:rPr>
          <w:rFonts w:ascii="Arial" w:hAnsi="Arial" w:cs="Arial"/>
          <w:b/>
          <w:sz w:val="24"/>
          <w:szCs w:val="24"/>
        </w:rPr>
        <w:t xml:space="preserve">Any general queries you may have about this </w:t>
      </w:r>
      <w:r w:rsidR="009F54F5">
        <w:rPr>
          <w:rFonts w:ascii="Arial" w:hAnsi="Arial" w:cs="Arial"/>
          <w:b/>
          <w:sz w:val="24"/>
          <w:szCs w:val="24"/>
        </w:rPr>
        <w:t>application</w:t>
      </w:r>
      <w:r>
        <w:rPr>
          <w:rFonts w:ascii="Arial" w:hAnsi="Arial" w:cs="Arial"/>
          <w:b/>
          <w:sz w:val="24"/>
          <w:szCs w:val="24"/>
        </w:rPr>
        <w:t>,</w:t>
      </w:r>
      <w:r w:rsidRPr="00632E02">
        <w:rPr>
          <w:rFonts w:ascii="Arial" w:hAnsi="Arial" w:cs="Arial"/>
          <w:b/>
          <w:sz w:val="24"/>
          <w:szCs w:val="24"/>
        </w:rPr>
        <w:t xml:space="preserve"> </w:t>
      </w:r>
      <w:r>
        <w:rPr>
          <w:rFonts w:ascii="Arial" w:hAnsi="Arial" w:cs="Arial"/>
          <w:b/>
          <w:sz w:val="24"/>
          <w:szCs w:val="24"/>
        </w:rPr>
        <w:t xml:space="preserve">that will also be relevant to other organisations interested in the </w:t>
      </w:r>
      <w:r w:rsidR="009F54F5">
        <w:rPr>
          <w:rFonts w:ascii="Arial" w:hAnsi="Arial" w:cs="Arial"/>
          <w:b/>
          <w:sz w:val="24"/>
          <w:szCs w:val="24"/>
        </w:rPr>
        <w:t>application</w:t>
      </w:r>
      <w:r>
        <w:rPr>
          <w:rFonts w:ascii="Arial" w:hAnsi="Arial" w:cs="Arial"/>
          <w:b/>
          <w:sz w:val="24"/>
          <w:szCs w:val="24"/>
        </w:rPr>
        <w:t xml:space="preserve">, </w:t>
      </w:r>
      <w:r w:rsidRPr="00632E02">
        <w:rPr>
          <w:rFonts w:ascii="Arial" w:hAnsi="Arial" w:cs="Arial"/>
          <w:b/>
          <w:sz w:val="24"/>
          <w:szCs w:val="24"/>
        </w:rPr>
        <w:t xml:space="preserve">should be </w:t>
      </w:r>
      <w:r w:rsidR="009F54F5">
        <w:rPr>
          <w:rFonts w:ascii="Arial" w:hAnsi="Arial" w:cs="Arial"/>
          <w:b/>
          <w:sz w:val="24"/>
          <w:szCs w:val="24"/>
        </w:rPr>
        <w:t xml:space="preserve">emailed to </w:t>
      </w:r>
    </w:p>
    <w:p w14:paraId="35820512" w14:textId="77777777" w:rsidR="009F54F5" w:rsidRDefault="009F54F5" w:rsidP="00DB0194">
      <w:pPr>
        <w:tabs>
          <w:tab w:val="left" w:pos="1418"/>
          <w:tab w:val="left" w:pos="1701"/>
          <w:tab w:val="left" w:pos="3119"/>
          <w:tab w:val="left" w:pos="3828"/>
        </w:tabs>
        <w:spacing w:line="273" w:lineRule="exact"/>
        <w:ind w:right="-34"/>
        <w:rPr>
          <w:rFonts w:ascii="Arial" w:hAnsi="Arial" w:cs="Arial"/>
          <w:b/>
          <w:sz w:val="24"/>
          <w:szCs w:val="24"/>
        </w:rPr>
      </w:pPr>
      <w:r>
        <w:rPr>
          <w:rFonts w:ascii="Arial" w:hAnsi="Arial" w:cs="Arial"/>
          <w:b/>
          <w:sz w:val="24"/>
          <w:szCs w:val="24"/>
        </w:rPr>
        <w:t xml:space="preserve">                                               </w:t>
      </w:r>
      <w:hyperlink r:id="rId26" w:history="1">
        <w:r w:rsidRPr="002A03E8">
          <w:rPr>
            <w:rStyle w:val="Hyperlink"/>
            <w:rFonts w:ascii="Arial" w:hAnsi="Arial" w:cs="Arial"/>
            <w:b/>
            <w:sz w:val="24"/>
            <w:szCs w:val="24"/>
          </w:rPr>
          <w:t>earlyyears.manager@fife.gov.uk</w:t>
        </w:r>
      </w:hyperlink>
    </w:p>
    <w:p w14:paraId="580955BC" w14:textId="77777777" w:rsidR="00DB0194" w:rsidRPr="00632E02" w:rsidRDefault="00DB0194" w:rsidP="00DB0194">
      <w:pPr>
        <w:tabs>
          <w:tab w:val="left" w:pos="1418"/>
          <w:tab w:val="left" w:pos="1701"/>
          <w:tab w:val="left" w:pos="3119"/>
          <w:tab w:val="left" w:pos="3828"/>
        </w:tabs>
        <w:spacing w:line="273" w:lineRule="exact"/>
        <w:ind w:right="-34"/>
        <w:rPr>
          <w:rFonts w:ascii="Arial" w:hAnsi="Arial" w:cs="Arial"/>
          <w:b/>
          <w:sz w:val="24"/>
          <w:szCs w:val="24"/>
        </w:rPr>
      </w:pPr>
      <w:r w:rsidRPr="00632E02">
        <w:rPr>
          <w:rFonts w:ascii="Arial" w:hAnsi="Arial" w:cs="Arial"/>
          <w:b/>
          <w:sz w:val="24"/>
          <w:szCs w:val="24"/>
        </w:rPr>
        <w:tab/>
      </w:r>
      <w:r w:rsidRPr="00632E02">
        <w:rPr>
          <w:rFonts w:ascii="Arial" w:hAnsi="Arial" w:cs="Arial"/>
          <w:b/>
          <w:sz w:val="24"/>
          <w:szCs w:val="24"/>
        </w:rPr>
        <w:tab/>
        <w:t xml:space="preserve"> </w:t>
      </w:r>
    </w:p>
    <w:p w14:paraId="792AF119" w14:textId="77777777" w:rsidR="00DB0194" w:rsidRDefault="00DB0194" w:rsidP="00DB0194">
      <w:pPr>
        <w:tabs>
          <w:tab w:val="left" w:pos="1701"/>
          <w:tab w:val="left" w:pos="5184"/>
        </w:tabs>
        <w:spacing w:line="273" w:lineRule="exact"/>
        <w:ind w:right="-34"/>
        <w:rPr>
          <w:rFonts w:ascii="Arial" w:hAnsi="Arial" w:cs="Arial"/>
          <w:b/>
          <w:sz w:val="24"/>
          <w:szCs w:val="24"/>
        </w:rPr>
      </w:pPr>
    </w:p>
    <w:p w14:paraId="7F704A2F" w14:textId="77777777" w:rsidR="00DB0194" w:rsidRPr="00632E02" w:rsidRDefault="00DB0194" w:rsidP="00DB0194">
      <w:pPr>
        <w:tabs>
          <w:tab w:val="left" w:pos="1418"/>
          <w:tab w:val="left" w:pos="1701"/>
          <w:tab w:val="left" w:pos="3119"/>
          <w:tab w:val="left" w:pos="5184"/>
        </w:tabs>
        <w:spacing w:line="273" w:lineRule="exact"/>
        <w:ind w:right="-34"/>
        <w:rPr>
          <w:rFonts w:ascii="Arial" w:hAnsi="Arial" w:cs="Arial"/>
          <w:b/>
          <w:sz w:val="24"/>
          <w:szCs w:val="24"/>
        </w:rPr>
      </w:pPr>
    </w:p>
    <w:p w14:paraId="11DAE1E4" w14:textId="77777777" w:rsidR="00DB0194" w:rsidRPr="00632E02" w:rsidRDefault="00DB0194" w:rsidP="00DB0194">
      <w:pPr>
        <w:rPr>
          <w:rFonts w:ascii="Arial" w:hAnsi="Arial" w:cs="Arial"/>
          <w:sz w:val="24"/>
          <w:szCs w:val="24"/>
        </w:rPr>
      </w:pPr>
    </w:p>
    <w:p w14:paraId="1518A233" w14:textId="77777777" w:rsidR="00DA66B7" w:rsidRPr="005C2220" w:rsidRDefault="00DA66B7" w:rsidP="00D36692">
      <w:pPr>
        <w:rPr>
          <w:rFonts w:ascii="Arial" w:hAnsi="Arial" w:cs="Arial"/>
          <w:b/>
          <w:sz w:val="24"/>
          <w:szCs w:val="24"/>
        </w:rPr>
      </w:pPr>
    </w:p>
    <w:sectPr w:rsidR="00DA66B7" w:rsidRPr="005C2220" w:rsidSect="00465971">
      <w:headerReference w:type="default" r:id="rId27"/>
      <w:footerReference w:type="even" r:id="rId28"/>
      <w:footerReference w:type="default" r:id="rId29"/>
      <w:pgSz w:w="11906" w:h="16838" w:code="9"/>
      <w:pgMar w:top="1438" w:right="1077" w:bottom="35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5D4A6" w14:textId="77777777" w:rsidR="00BA6661" w:rsidRDefault="00BA6661">
      <w:r>
        <w:separator/>
      </w:r>
    </w:p>
  </w:endnote>
  <w:endnote w:type="continuationSeparator" w:id="0">
    <w:p w14:paraId="2339A045" w14:textId="77777777" w:rsidR="00BA6661" w:rsidRDefault="00BA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C5EF8" w14:textId="77777777" w:rsidR="00324417" w:rsidRDefault="00324417" w:rsidP="00E768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640D03" w14:textId="77777777" w:rsidR="00324417" w:rsidRDefault="003244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241"/>
      <w:gridCol w:w="1029"/>
      <w:gridCol w:w="4482"/>
    </w:tblGrid>
    <w:tr w:rsidR="00324417" w:rsidRPr="00CB6B4B" w14:paraId="676F4DC5" w14:textId="77777777" w:rsidTr="00252489">
      <w:trPr>
        <w:trHeight w:val="426"/>
      </w:trPr>
      <w:tc>
        <w:tcPr>
          <w:tcW w:w="4282" w:type="dxa"/>
          <w:shd w:val="clear" w:color="auto" w:fill="auto"/>
        </w:tcPr>
        <w:p w14:paraId="639442BA" w14:textId="77777777" w:rsidR="00324417" w:rsidRPr="00CB6B4B" w:rsidRDefault="00324417" w:rsidP="00CB6B4B">
          <w:pPr>
            <w:pStyle w:val="Footer"/>
            <w:jc w:val="both"/>
            <w:rPr>
              <w:rFonts w:ascii="Arial" w:hAnsi="Arial" w:cs="Arial"/>
            </w:rPr>
          </w:pPr>
        </w:p>
      </w:tc>
      <w:tc>
        <w:tcPr>
          <w:tcW w:w="1039" w:type="dxa"/>
          <w:vMerge w:val="restart"/>
          <w:shd w:val="clear" w:color="auto" w:fill="auto"/>
        </w:tcPr>
        <w:p w14:paraId="49D0D700" w14:textId="77777777" w:rsidR="00324417" w:rsidRPr="00CB6B4B" w:rsidRDefault="00324417" w:rsidP="00CB6B4B">
          <w:pPr>
            <w:pStyle w:val="Footer"/>
            <w:jc w:val="center"/>
            <w:rPr>
              <w:rStyle w:val="PageNumber"/>
              <w:rFonts w:ascii="Arial" w:hAnsi="Arial" w:cs="Arial"/>
            </w:rPr>
          </w:pPr>
        </w:p>
        <w:p w14:paraId="6BD4F762" w14:textId="77777777" w:rsidR="00324417" w:rsidRPr="00CB6B4B" w:rsidRDefault="00324417" w:rsidP="00CB6B4B">
          <w:pPr>
            <w:pStyle w:val="Footer"/>
            <w:jc w:val="center"/>
            <w:rPr>
              <w:rStyle w:val="PageNumber"/>
              <w:rFonts w:ascii="Arial" w:hAnsi="Arial" w:cs="Arial"/>
            </w:rPr>
          </w:pPr>
        </w:p>
        <w:p w14:paraId="64236961" w14:textId="77777777" w:rsidR="00324417" w:rsidRPr="00CB6B4B" w:rsidRDefault="00324417" w:rsidP="00CB6B4B">
          <w:pPr>
            <w:pStyle w:val="Footer"/>
            <w:jc w:val="center"/>
            <w:rPr>
              <w:rFonts w:ascii="Arial" w:hAnsi="Arial" w:cs="Arial"/>
            </w:rPr>
          </w:pPr>
          <w:r w:rsidRPr="00CB6B4B">
            <w:rPr>
              <w:rStyle w:val="PageNumber"/>
              <w:rFonts w:ascii="Arial" w:hAnsi="Arial" w:cs="Arial"/>
            </w:rPr>
            <w:fldChar w:fldCharType="begin"/>
          </w:r>
          <w:r w:rsidRPr="00CB6B4B">
            <w:rPr>
              <w:rStyle w:val="PageNumber"/>
              <w:rFonts w:ascii="Arial" w:hAnsi="Arial" w:cs="Arial"/>
            </w:rPr>
            <w:instrText xml:space="preserve"> PAGE </w:instrText>
          </w:r>
          <w:r w:rsidRPr="00CB6B4B">
            <w:rPr>
              <w:rStyle w:val="PageNumber"/>
              <w:rFonts w:ascii="Arial" w:hAnsi="Arial" w:cs="Arial"/>
            </w:rPr>
            <w:fldChar w:fldCharType="separate"/>
          </w:r>
          <w:r>
            <w:rPr>
              <w:rStyle w:val="PageNumber"/>
              <w:rFonts w:ascii="Arial" w:hAnsi="Arial" w:cs="Arial"/>
              <w:noProof/>
            </w:rPr>
            <w:t>25</w:t>
          </w:r>
          <w:r w:rsidRPr="00CB6B4B">
            <w:rPr>
              <w:rStyle w:val="PageNumber"/>
              <w:rFonts w:ascii="Arial" w:hAnsi="Arial" w:cs="Arial"/>
            </w:rPr>
            <w:fldChar w:fldCharType="end"/>
          </w:r>
        </w:p>
      </w:tc>
      <w:tc>
        <w:tcPr>
          <w:tcW w:w="4520" w:type="dxa"/>
          <w:vMerge w:val="restart"/>
          <w:shd w:val="clear" w:color="auto" w:fill="auto"/>
        </w:tcPr>
        <w:p w14:paraId="3D8E94F7" w14:textId="77777777" w:rsidR="00324417" w:rsidRPr="00CB6B4B" w:rsidRDefault="00324417" w:rsidP="00CB6B4B">
          <w:pPr>
            <w:ind w:right="-34"/>
            <w:jc w:val="right"/>
            <w:rPr>
              <w:rFonts w:ascii="Arial" w:hAnsi="Arial" w:cs="Arial"/>
            </w:rPr>
          </w:pPr>
          <w:r w:rsidRPr="007E7993">
            <w:rPr>
              <w:noProof/>
              <w:lang w:eastAsia="en-GB"/>
            </w:rPr>
            <w:drawing>
              <wp:inline distT="0" distB="0" distL="0" distR="0" wp14:anchorId="3F17336D" wp14:editId="781CA8F2">
                <wp:extent cx="1028700" cy="447675"/>
                <wp:effectExtent l="0" t="0" r="0" b="9525"/>
                <wp:docPr id="222" name="Picture 2" descr="LOGOCO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L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47675"/>
                        </a:xfrm>
                        <a:prstGeom prst="rect">
                          <a:avLst/>
                        </a:prstGeom>
                        <a:noFill/>
                        <a:ln>
                          <a:noFill/>
                        </a:ln>
                      </pic:spPr>
                    </pic:pic>
                  </a:graphicData>
                </a:graphic>
              </wp:inline>
            </w:drawing>
          </w:r>
        </w:p>
        <w:p w14:paraId="21F5A2B2" w14:textId="77777777" w:rsidR="00324417" w:rsidRPr="00CB6B4B" w:rsidRDefault="00324417" w:rsidP="00CB6B4B">
          <w:pPr>
            <w:pStyle w:val="Footer"/>
            <w:jc w:val="both"/>
            <w:rPr>
              <w:rFonts w:ascii="Arial" w:hAnsi="Arial" w:cs="Arial"/>
            </w:rPr>
          </w:pPr>
        </w:p>
      </w:tc>
    </w:tr>
    <w:tr w:rsidR="00324417" w:rsidRPr="00CB6B4B" w14:paraId="00DD9E3C" w14:textId="77777777" w:rsidTr="00CB6B4B">
      <w:trPr>
        <w:trHeight w:val="442"/>
      </w:trPr>
      <w:tc>
        <w:tcPr>
          <w:tcW w:w="4282" w:type="dxa"/>
          <w:shd w:val="clear" w:color="auto" w:fill="auto"/>
        </w:tcPr>
        <w:p w14:paraId="340766DE" w14:textId="77777777" w:rsidR="00324417" w:rsidRPr="00CB6B4B" w:rsidRDefault="00324417" w:rsidP="00CB6B4B">
          <w:pPr>
            <w:pStyle w:val="Footer"/>
            <w:jc w:val="both"/>
            <w:rPr>
              <w:rFonts w:ascii="Arial" w:hAnsi="Arial" w:cs="Arial"/>
            </w:rPr>
          </w:pPr>
          <w:r>
            <w:rPr>
              <w:rFonts w:ascii="Arial" w:hAnsi="Arial" w:cs="Arial"/>
            </w:rPr>
            <w:t>CONTRACT REF:10441</w:t>
          </w:r>
        </w:p>
        <w:p w14:paraId="1B02267F" w14:textId="77777777" w:rsidR="00324417" w:rsidRPr="007A51EE" w:rsidRDefault="00324417" w:rsidP="007A51EE">
          <w:pPr>
            <w:pStyle w:val="Footer"/>
            <w:jc w:val="both"/>
            <w:rPr>
              <w:rFonts w:ascii="Arial" w:hAnsi="Arial" w:cs="Arial"/>
            </w:rPr>
          </w:pPr>
          <w:r w:rsidRPr="007A51EE">
            <w:rPr>
              <w:rFonts w:ascii="Arial" w:hAnsi="Arial" w:cs="Arial"/>
            </w:rPr>
            <w:t>Provision of Child</w:t>
          </w:r>
          <w:r>
            <w:rPr>
              <w:rFonts w:ascii="Arial" w:hAnsi="Arial" w:cs="Arial"/>
            </w:rPr>
            <w:t>care</w:t>
          </w:r>
        </w:p>
        <w:p w14:paraId="3C8B936E" w14:textId="1E55AE5E" w:rsidR="00324417" w:rsidRPr="00CB6B4B" w:rsidRDefault="00324417" w:rsidP="007A51EE">
          <w:pPr>
            <w:pStyle w:val="Footer"/>
            <w:jc w:val="both"/>
            <w:rPr>
              <w:rFonts w:ascii="Arial" w:hAnsi="Arial" w:cs="Arial"/>
            </w:rPr>
          </w:pPr>
          <w:r w:rsidRPr="007A51EE">
            <w:rPr>
              <w:rFonts w:ascii="Arial" w:hAnsi="Arial" w:cs="Arial"/>
            </w:rPr>
            <w:t xml:space="preserve">Early Learning &amp; Childcare for </w:t>
          </w:r>
          <w:proofErr w:type="gramStart"/>
          <w:r w:rsidRPr="007A51EE">
            <w:rPr>
              <w:rFonts w:ascii="Arial" w:hAnsi="Arial" w:cs="Arial"/>
            </w:rPr>
            <w:t>2</w:t>
          </w:r>
          <w:r>
            <w:rPr>
              <w:rFonts w:ascii="Arial" w:hAnsi="Arial" w:cs="Arial"/>
            </w:rPr>
            <w:t>,3</w:t>
          </w:r>
          <w:r w:rsidR="00F12BDB">
            <w:rPr>
              <w:rFonts w:ascii="Arial" w:hAnsi="Arial" w:cs="Arial"/>
            </w:rPr>
            <w:t xml:space="preserve"> </w:t>
          </w:r>
          <w:r>
            <w:rPr>
              <w:rFonts w:ascii="Arial" w:hAnsi="Arial" w:cs="Arial"/>
            </w:rPr>
            <w:t>&amp;</w:t>
          </w:r>
          <w:r w:rsidR="00F12BDB">
            <w:rPr>
              <w:rFonts w:ascii="Arial" w:hAnsi="Arial" w:cs="Arial"/>
            </w:rPr>
            <w:t xml:space="preserve"> </w:t>
          </w:r>
          <w:r>
            <w:rPr>
              <w:rFonts w:ascii="Arial" w:hAnsi="Arial" w:cs="Arial"/>
            </w:rPr>
            <w:t>4</w:t>
          </w:r>
          <w:r w:rsidR="00F12BDB">
            <w:rPr>
              <w:rFonts w:ascii="Arial" w:hAnsi="Arial" w:cs="Arial"/>
            </w:rPr>
            <w:t xml:space="preserve"> </w:t>
          </w:r>
          <w:r w:rsidRPr="007A51EE">
            <w:rPr>
              <w:rFonts w:ascii="Arial" w:hAnsi="Arial" w:cs="Arial"/>
            </w:rPr>
            <w:t>Year</w:t>
          </w:r>
          <w:proofErr w:type="gramEnd"/>
          <w:r w:rsidRPr="007A51EE">
            <w:rPr>
              <w:rFonts w:ascii="Arial" w:hAnsi="Arial" w:cs="Arial"/>
            </w:rPr>
            <w:t xml:space="preserve"> Olds </w:t>
          </w:r>
        </w:p>
      </w:tc>
      <w:tc>
        <w:tcPr>
          <w:tcW w:w="1039" w:type="dxa"/>
          <w:vMerge/>
          <w:shd w:val="clear" w:color="auto" w:fill="auto"/>
        </w:tcPr>
        <w:p w14:paraId="51A3ACC4" w14:textId="77777777" w:rsidR="00324417" w:rsidRPr="00CB6B4B" w:rsidRDefault="00324417" w:rsidP="00CB6B4B">
          <w:pPr>
            <w:pStyle w:val="Footer"/>
            <w:jc w:val="both"/>
            <w:rPr>
              <w:rFonts w:ascii="Arial" w:hAnsi="Arial" w:cs="Arial"/>
            </w:rPr>
          </w:pPr>
        </w:p>
      </w:tc>
      <w:tc>
        <w:tcPr>
          <w:tcW w:w="4520" w:type="dxa"/>
          <w:vMerge/>
          <w:shd w:val="clear" w:color="auto" w:fill="auto"/>
        </w:tcPr>
        <w:p w14:paraId="0F27B1D3" w14:textId="77777777" w:rsidR="00324417" w:rsidRPr="00CB6B4B" w:rsidRDefault="00324417" w:rsidP="00CB6B4B">
          <w:pPr>
            <w:pStyle w:val="Footer"/>
            <w:jc w:val="both"/>
            <w:rPr>
              <w:rFonts w:ascii="Arial" w:hAnsi="Arial" w:cs="Arial"/>
            </w:rPr>
          </w:pPr>
        </w:p>
      </w:tc>
    </w:tr>
  </w:tbl>
  <w:p w14:paraId="510C0836" w14:textId="77777777" w:rsidR="00324417" w:rsidRPr="00986B65" w:rsidRDefault="00324417" w:rsidP="00FA1126">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E5DD6" w14:textId="77777777" w:rsidR="00BA6661" w:rsidRDefault="00BA6661">
      <w:r>
        <w:separator/>
      </w:r>
    </w:p>
  </w:footnote>
  <w:footnote w:type="continuationSeparator" w:id="0">
    <w:p w14:paraId="2BE64356" w14:textId="77777777" w:rsidR="00BA6661" w:rsidRDefault="00BA6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9752"/>
    </w:tblGrid>
    <w:tr w:rsidR="00324417" w:rsidRPr="00CB6B4B" w14:paraId="1682191D" w14:textId="77777777" w:rsidTr="00CB6B4B">
      <w:trPr>
        <w:trHeight w:val="747"/>
      </w:trPr>
      <w:tc>
        <w:tcPr>
          <w:tcW w:w="9841" w:type="dxa"/>
          <w:shd w:val="clear" w:color="auto" w:fill="auto"/>
        </w:tcPr>
        <w:p w14:paraId="11826D81" w14:textId="77777777" w:rsidR="00324417" w:rsidRPr="00CB6B4B" w:rsidRDefault="00324417" w:rsidP="00CB6B4B">
          <w:pPr>
            <w:pStyle w:val="Footer"/>
            <w:jc w:val="both"/>
            <w:rPr>
              <w:rFonts w:ascii="Arial" w:hAnsi="Arial" w:cs="Arial"/>
            </w:rPr>
          </w:pPr>
          <w:smartTag w:uri="urn:schemas-microsoft-com:office:smarttags" w:element="place">
            <w:r w:rsidRPr="00CB6B4B">
              <w:rPr>
                <w:rFonts w:ascii="Arial" w:hAnsi="Arial" w:cs="Arial"/>
              </w:rPr>
              <w:t>FIFE</w:t>
            </w:r>
          </w:smartTag>
          <w:r w:rsidRPr="00CB6B4B">
            <w:rPr>
              <w:rFonts w:ascii="Arial" w:hAnsi="Arial" w:cs="Arial"/>
            </w:rPr>
            <w:t xml:space="preserve"> COUNCIL</w:t>
          </w:r>
        </w:p>
        <w:p w14:paraId="53AFB365" w14:textId="77777777" w:rsidR="00324417" w:rsidRPr="00CB6B4B" w:rsidRDefault="00324417" w:rsidP="00CB6B4B">
          <w:pPr>
            <w:pStyle w:val="Footer"/>
            <w:jc w:val="both"/>
            <w:rPr>
              <w:rFonts w:ascii="Arial" w:hAnsi="Arial" w:cs="Arial"/>
            </w:rPr>
          </w:pPr>
          <w:r>
            <w:rPr>
              <w:rFonts w:ascii="Arial" w:hAnsi="Arial" w:cs="Arial"/>
            </w:rPr>
            <w:t>Childcare Open Agreement</w:t>
          </w:r>
        </w:p>
      </w:tc>
    </w:tr>
  </w:tbl>
  <w:p w14:paraId="180A24D6" w14:textId="77777777" w:rsidR="00324417" w:rsidRDefault="00324417" w:rsidP="00FC37ED">
    <w:pPr>
      <w:pStyle w:val="Header"/>
    </w:pPr>
  </w:p>
  <w:p w14:paraId="5833DB2A" w14:textId="77777777" w:rsidR="00324417" w:rsidRPr="00986B65" w:rsidRDefault="00324417" w:rsidP="00FC37ED">
    <w:pPr>
      <w:pStyle w:val="Footer"/>
      <w:jc w:val="both"/>
    </w:pPr>
  </w:p>
  <w:p w14:paraId="586BC7A7" w14:textId="77777777" w:rsidR="00324417" w:rsidRPr="00FC37ED" w:rsidRDefault="00324417" w:rsidP="00FC3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5D8"/>
    <w:multiLevelType w:val="hybridMultilevel"/>
    <w:tmpl w:val="B28AC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377BB"/>
    <w:multiLevelType w:val="hybridMultilevel"/>
    <w:tmpl w:val="926493DE"/>
    <w:lvl w:ilvl="0" w:tplc="9EEC2A3C">
      <w:start w:val="1"/>
      <w:numFmt w:val="decimal"/>
      <w:lvlText w:val="%1."/>
      <w:lvlJc w:val="left"/>
      <w:pPr>
        <w:tabs>
          <w:tab w:val="num" w:pos="510"/>
        </w:tabs>
        <w:ind w:left="720" w:hanging="60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F5260C8"/>
    <w:multiLevelType w:val="multilevel"/>
    <w:tmpl w:val="4EF20810"/>
    <w:lvl w:ilvl="0">
      <w:start w:val="1"/>
      <w:numFmt w:val="bullet"/>
      <w:lvlText w:val=""/>
      <w:lvlJc w:val="left"/>
      <w:pPr>
        <w:tabs>
          <w:tab w:val="num" w:pos="720"/>
        </w:tabs>
        <w:ind w:left="720" w:hanging="360"/>
      </w:pPr>
      <w:rPr>
        <w:rFonts w:ascii="Symbol" w:hAnsi="Symbol" w:hint="default"/>
        <w:position w:val="0"/>
        <w:sz w:val="24"/>
        <w:szCs w:val="24"/>
      </w:rPr>
    </w:lvl>
    <w:lvl w:ilvl="1">
      <w:start w:val="1"/>
      <w:numFmt w:val="lowerLetter"/>
      <w:lvlText w:val="%2."/>
      <w:lvlJc w:val="left"/>
      <w:pPr>
        <w:tabs>
          <w:tab w:val="num" w:pos="1440"/>
        </w:tabs>
        <w:ind w:left="1440" w:hanging="360"/>
      </w:pPr>
      <w:rPr>
        <w:rFonts w:ascii="Arial" w:eastAsia="Arial" w:hAnsi="Arial" w:cs="Arial"/>
        <w:position w:val="0"/>
        <w:sz w:val="24"/>
        <w:szCs w:val="24"/>
      </w:rPr>
    </w:lvl>
    <w:lvl w:ilvl="2">
      <w:start w:val="1"/>
      <w:numFmt w:val="lowerRoman"/>
      <w:lvlText w:val="%3."/>
      <w:lvlJc w:val="left"/>
      <w:pPr>
        <w:tabs>
          <w:tab w:val="num" w:pos="2160"/>
        </w:tabs>
        <w:ind w:left="2160" w:hanging="296"/>
      </w:pPr>
      <w:rPr>
        <w:rFonts w:ascii="Arial" w:eastAsia="Arial" w:hAnsi="Arial" w:cs="Arial"/>
        <w:position w:val="0"/>
        <w:sz w:val="24"/>
        <w:szCs w:val="24"/>
      </w:rPr>
    </w:lvl>
    <w:lvl w:ilvl="3">
      <w:start w:val="1"/>
      <w:numFmt w:val="decimal"/>
      <w:lvlText w:val="%4."/>
      <w:lvlJc w:val="left"/>
      <w:pPr>
        <w:tabs>
          <w:tab w:val="num" w:pos="2880"/>
        </w:tabs>
        <w:ind w:left="2880" w:hanging="360"/>
      </w:pPr>
      <w:rPr>
        <w:rFonts w:ascii="Arial" w:eastAsia="Arial" w:hAnsi="Arial" w:cs="Arial"/>
        <w:position w:val="0"/>
        <w:sz w:val="24"/>
        <w:szCs w:val="24"/>
      </w:rPr>
    </w:lvl>
    <w:lvl w:ilvl="4">
      <w:start w:val="1"/>
      <w:numFmt w:val="lowerLetter"/>
      <w:lvlText w:val="%5."/>
      <w:lvlJc w:val="left"/>
      <w:pPr>
        <w:tabs>
          <w:tab w:val="num" w:pos="3600"/>
        </w:tabs>
        <w:ind w:left="3600" w:hanging="360"/>
      </w:pPr>
      <w:rPr>
        <w:rFonts w:ascii="Arial" w:eastAsia="Arial" w:hAnsi="Arial" w:cs="Arial"/>
        <w:position w:val="0"/>
        <w:sz w:val="24"/>
        <w:szCs w:val="24"/>
      </w:rPr>
    </w:lvl>
    <w:lvl w:ilvl="5">
      <w:start w:val="1"/>
      <w:numFmt w:val="lowerRoman"/>
      <w:lvlText w:val="%6."/>
      <w:lvlJc w:val="left"/>
      <w:pPr>
        <w:tabs>
          <w:tab w:val="num" w:pos="4320"/>
        </w:tabs>
        <w:ind w:left="4320" w:hanging="296"/>
      </w:pPr>
      <w:rPr>
        <w:rFonts w:ascii="Arial" w:eastAsia="Arial" w:hAnsi="Arial" w:cs="Arial"/>
        <w:position w:val="0"/>
        <w:sz w:val="24"/>
        <w:szCs w:val="24"/>
      </w:rPr>
    </w:lvl>
    <w:lvl w:ilvl="6">
      <w:start w:val="1"/>
      <w:numFmt w:val="decimal"/>
      <w:lvlText w:val="%7."/>
      <w:lvlJc w:val="left"/>
      <w:pPr>
        <w:tabs>
          <w:tab w:val="num" w:pos="5040"/>
        </w:tabs>
        <w:ind w:left="5040" w:hanging="360"/>
      </w:pPr>
      <w:rPr>
        <w:rFonts w:ascii="Arial" w:eastAsia="Arial" w:hAnsi="Arial" w:cs="Arial"/>
        <w:position w:val="0"/>
        <w:sz w:val="24"/>
        <w:szCs w:val="24"/>
      </w:rPr>
    </w:lvl>
    <w:lvl w:ilvl="7">
      <w:start w:val="1"/>
      <w:numFmt w:val="lowerLetter"/>
      <w:lvlText w:val="%8."/>
      <w:lvlJc w:val="left"/>
      <w:pPr>
        <w:tabs>
          <w:tab w:val="num" w:pos="5760"/>
        </w:tabs>
        <w:ind w:left="5760" w:hanging="360"/>
      </w:pPr>
      <w:rPr>
        <w:rFonts w:ascii="Arial" w:eastAsia="Arial" w:hAnsi="Arial" w:cs="Arial"/>
        <w:position w:val="0"/>
        <w:sz w:val="24"/>
        <w:szCs w:val="24"/>
      </w:rPr>
    </w:lvl>
    <w:lvl w:ilvl="8">
      <w:start w:val="1"/>
      <w:numFmt w:val="lowerRoman"/>
      <w:lvlText w:val="%9."/>
      <w:lvlJc w:val="left"/>
      <w:pPr>
        <w:tabs>
          <w:tab w:val="num" w:pos="6480"/>
        </w:tabs>
        <w:ind w:left="6480" w:hanging="296"/>
      </w:pPr>
      <w:rPr>
        <w:rFonts w:ascii="Arial" w:eastAsia="Arial" w:hAnsi="Arial" w:cs="Arial"/>
        <w:position w:val="0"/>
        <w:sz w:val="24"/>
        <w:szCs w:val="24"/>
      </w:rPr>
    </w:lvl>
  </w:abstractNum>
  <w:abstractNum w:abstractNumId="3" w15:restartNumberingAfterBreak="0">
    <w:nsid w:val="238028D1"/>
    <w:multiLevelType w:val="hybridMultilevel"/>
    <w:tmpl w:val="32DA2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3E7209B"/>
    <w:multiLevelType w:val="hybridMultilevel"/>
    <w:tmpl w:val="2B90A5B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2A5F3709"/>
    <w:multiLevelType w:val="hybridMultilevel"/>
    <w:tmpl w:val="2C12005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443D9A"/>
    <w:multiLevelType w:val="hybridMultilevel"/>
    <w:tmpl w:val="FF2CE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6B209E6"/>
    <w:multiLevelType w:val="hybridMultilevel"/>
    <w:tmpl w:val="B9E2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EE6E78"/>
    <w:multiLevelType w:val="hybridMultilevel"/>
    <w:tmpl w:val="ABEE681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E66345"/>
    <w:multiLevelType w:val="hybridMultilevel"/>
    <w:tmpl w:val="1504A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16BEC"/>
    <w:multiLevelType w:val="hybridMultilevel"/>
    <w:tmpl w:val="F104E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8B36F8"/>
    <w:multiLevelType w:val="hybridMultilevel"/>
    <w:tmpl w:val="F45C14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3C295C"/>
    <w:multiLevelType w:val="hybridMultilevel"/>
    <w:tmpl w:val="CCBE1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E71E6C"/>
    <w:multiLevelType w:val="hybridMultilevel"/>
    <w:tmpl w:val="E9B45C4A"/>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A65AAC"/>
    <w:multiLevelType w:val="hybridMultilevel"/>
    <w:tmpl w:val="8BCEC1A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1580C"/>
    <w:multiLevelType w:val="hybridMultilevel"/>
    <w:tmpl w:val="2C60C25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623B3135"/>
    <w:multiLevelType w:val="hybridMultilevel"/>
    <w:tmpl w:val="18107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6774F9"/>
    <w:multiLevelType w:val="hybridMultilevel"/>
    <w:tmpl w:val="FCE470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597795"/>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7DDF2580"/>
    <w:multiLevelType w:val="hybridMultilevel"/>
    <w:tmpl w:val="B964B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2526684">
    <w:abstractNumId w:val="1"/>
  </w:num>
  <w:num w:numId="2" w16cid:durableId="1178695558">
    <w:abstractNumId w:val="2"/>
  </w:num>
  <w:num w:numId="3" w16cid:durableId="67072758">
    <w:abstractNumId w:val="9"/>
  </w:num>
  <w:num w:numId="4" w16cid:durableId="1372075491">
    <w:abstractNumId w:val="10"/>
  </w:num>
  <w:num w:numId="5" w16cid:durableId="112138325">
    <w:abstractNumId w:val="12"/>
  </w:num>
  <w:num w:numId="6" w16cid:durableId="546455483">
    <w:abstractNumId w:val="19"/>
  </w:num>
  <w:num w:numId="7" w16cid:durableId="2102137407">
    <w:abstractNumId w:val="16"/>
  </w:num>
  <w:num w:numId="8" w16cid:durableId="1654259752">
    <w:abstractNumId w:val="14"/>
  </w:num>
  <w:num w:numId="9" w16cid:durableId="908812292">
    <w:abstractNumId w:val="4"/>
  </w:num>
  <w:num w:numId="10" w16cid:durableId="265963738">
    <w:abstractNumId w:val="0"/>
  </w:num>
  <w:num w:numId="11" w16cid:durableId="586963702">
    <w:abstractNumId w:val="6"/>
  </w:num>
  <w:num w:numId="12" w16cid:durableId="1088502545">
    <w:abstractNumId w:val="8"/>
  </w:num>
  <w:num w:numId="13" w16cid:durableId="883248697">
    <w:abstractNumId w:val="11"/>
  </w:num>
  <w:num w:numId="14" w16cid:durableId="1953392649">
    <w:abstractNumId w:val="3"/>
  </w:num>
  <w:num w:numId="15" w16cid:durableId="1548032606">
    <w:abstractNumId w:val="17"/>
  </w:num>
  <w:num w:numId="16" w16cid:durableId="315694295">
    <w:abstractNumId w:val="15"/>
  </w:num>
  <w:num w:numId="17" w16cid:durableId="1205554972">
    <w:abstractNumId w:val="7"/>
  </w:num>
  <w:num w:numId="18" w16cid:durableId="1947034858">
    <w:abstractNumId w:val="13"/>
  </w:num>
  <w:num w:numId="19" w16cid:durableId="6711136">
    <w:abstractNumId w:val="18"/>
  </w:num>
  <w:num w:numId="20" w16cid:durableId="1573201789">
    <w:abstractNumId w:val="5"/>
    <w:lvlOverride w:ilvl="0"/>
    <w:lvlOverride w:ilvl="1">
      <w:startOverride w:val="1"/>
    </w:lvlOverride>
    <w:lvlOverride w:ilvl="2"/>
    <w:lvlOverride w:ilvl="3"/>
    <w:lvlOverride w:ilvl="4"/>
    <w:lvlOverride w:ilvl="5"/>
    <w:lvlOverride w:ilvl="6"/>
    <w:lvlOverride w:ilvl="7"/>
    <w:lvlOverride w:ilv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925"/>
    <w:rsid w:val="00003960"/>
    <w:rsid w:val="00004676"/>
    <w:rsid w:val="00007D81"/>
    <w:rsid w:val="00016AAA"/>
    <w:rsid w:val="00020A1C"/>
    <w:rsid w:val="00030704"/>
    <w:rsid w:val="00030750"/>
    <w:rsid w:val="00044745"/>
    <w:rsid w:val="0004648B"/>
    <w:rsid w:val="00056FF0"/>
    <w:rsid w:val="00060A02"/>
    <w:rsid w:val="00064E71"/>
    <w:rsid w:val="00066EDF"/>
    <w:rsid w:val="000677D2"/>
    <w:rsid w:val="00071E2C"/>
    <w:rsid w:val="000741F9"/>
    <w:rsid w:val="0007666F"/>
    <w:rsid w:val="0008287B"/>
    <w:rsid w:val="00084517"/>
    <w:rsid w:val="00084AFA"/>
    <w:rsid w:val="00084BDD"/>
    <w:rsid w:val="00085C84"/>
    <w:rsid w:val="00086542"/>
    <w:rsid w:val="00090235"/>
    <w:rsid w:val="0009565A"/>
    <w:rsid w:val="000A14BF"/>
    <w:rsid w:val="000A21B4"/>
    <w:rsid w:val="000B3DD8"/>
    <w:rsid w:val="000B4C98"/>
    <w:rsid w:val="000C12D0"/>
    <w:rsid w:val="000D26EC"/>
    <w:rsid w:val="000D3260"/>
    <w:rsid w:val="000D3EA9"/>
    <w:rsid w:val="000E1799"/>
    <w:rsid w:val="000E507F"/>
    <w:rsid w:val="000F1537"/>
    <w:rsid w:val="000F4B67"/>
    <w:rsid w:val="0010005A"/>
    <w:rsid w:val="00101A2A"/>
    <w:rsid w:val="00101FC8"/>
    <w:rsid w:val="00115584"/>
    <w:rsid w:val="001414BE"/>
    <w:rsid w:val="0015148F"/>
    <w:rsid w:val="00152950"/>
    <w:rsid w:val="00153990"/>
    <w:rsid w:val="00165904"/>
    <w:rsid w:val="00167B02"/>
    <w:rsid w:val="001721E7"/>
    <w:rsid w:val="00184BE0"/>
    <w:rsid w:val="00192A46"/>
    <w:rsid w:val="00192AD3"/>
    <w:rsid w:val="001967B8"/>
    <w:rsid w:val="001A2A90"/>
    <w:rsid w:val="001A5B16"/>
    <w:rsid w:val="001A67B5"/>
    <w:rsid w:val="001B22C2"/>
    <w:rsid w:val="001B5AD0"/>
    <w:rsid w:val="001C0DC5"/>
    <w:rsid w:val="001C355E"/>
    <w:rsid w:val="001D2783"/>
    <w:rsid w:val="001D3F3D"/>
    <w:rsid w:val="001E3515"/>
    <w:rsid w:val="001E5F42"/>
    <w:rsid w:val="001F12A1"/>
    <w:rsid w:val="001F2CFE"/>
    <w:rsid w:val="001F51AF"/>
    <w:rsid w:val="002066A6"/>
    <w:rsid w:val="00210758"/>
    <w:rsid w:val="00212708"/>
    <w:rsid w:val="00217BA5"/>
    <w:rsid w:val="002239B9"/>
    <w:rsid w:val="002269C4"/>
    <w:rsid w:val="00232E55"/>
    <w:rsid w:val="00244811"/>
    <w:rsid w:val="00247167"/>
    <w:rsid w:val="00252489"/>
    <w:rsid w:val="00252755"/>
    <w:rsid w:val="00262309"/>
    <w:rsid w:val="002678BE"/>
    <w:rsid w:val="00272FFE"/>
    <w:rsid w:val="00274327"/>
    <w:rsid w:val="00281CA2"/>
    <w:rsid w:val="002830AA"/>
    <w:rsid w:val="00284C4B"/>
    <w:rsid w:val="00285944"/>
    <w:rsid w:val="002876F3"/>
    <w:rsid w:val="00295CC1"/>
    <w:rsid w:val="002A249D"/>
    <w:rsid w:val="002B2C25"/>
    <w:rsid w:val="002B5BFF"/>
    <w:rsid w:val="002C0425"/>
    <w:rsid w:val="002D70C0"/>
    <w:rsid w:val="002E4FC4"/>
    <w:rsid w:val="002E74DE"/>
    <w:rsid w:val="002F0E81"/>
    <w:rsid w:val="002F14A4"/>
    <w:rsid w:val="002F7B71"/>
    <w:rsid w:val="00304AB7"/>
    <w:rsid w:val="00304E0F"/>
    <w:rsid w:val="00305D14"/>
    <w:rsid w:val="00311B02"/>
    <w:rsid w:val="00320C06"/>
    <w:rsid w:val="00322058"/>
    <w:rsid w:val="00323213"/>
    <w:rsid w:val="00324417"/>
    <w:rsid w:val="003451C0"/>
    <w:rsid w:val="003545A1"/>
    <w:rsid w:val="00361966"/>
    <w:rsid w:val="00363F57"/>
    <w:rsid w:val="0036601E"/>
    <w:rsid w:val="003664CD"/>
    <w:rsid w:val="003673F0"/>
    <w:rsid w:val="00370832"/>
    <w:rsid w:val="003708EA"/>
    <w:rsid w:val="00371FD5"/>
    <w:rsid w:val="00380FB3"/>
    <w:rsid w:val="00382370"/>
    <w:rsid w:val="00385961"/>
    <w:rsid w:val="003905F5"/>
    <w:rsid w:val="00391042"/>
    <w:rsid w:val="0039413F"/>
    <w:rsid w:val="00396CD0"/>
    <w:rsid w:val="003A16FD"/>
    <w:rsid w:val="003A2106"/>
    <w:rsid w:val="003A3E55"/>
    <w:rsid w:val="003A564A"/>
    <w:rsid w:val="003A5D59"/>
    <w:rsid w:val="003A7967"/>
    <w:rsid w:val="003B0C93"/>
    <w:rsid w:val="003C15F8"/>
    <w:rsid w:val="003C71F2"/>
    <w:rsid w:val="003D00D5"/>
    <w:rsid w:val="003D0524"/>
    <w:rsid w:val="003D66C2"/>
    <w:rsid w:val="003E6420"/>
    <w:rsid w:val="003E6463"/>
    <w:rsid w:val="003F4AED"/>
    <w:rsid w:val="003F5790"/>
    <w:rsid w:val="003F6984"/>
    <w:rsid w:val="00400BCF"/>
    <w:rsid w:val="00402A7B"/>
    <w:rsid w:val="00411958"/>
    <w:rsid w:val="0042109F"/>
    <w:rsid w:val="00421C23"/>
    <w:rsid w:val="00421E73"/>
    <w:rsid w:val="00421FEF"/>
    <w:rsid w:val="00424179"/>
    <w:rsid w:val="004319D8"/>
    <w:rsid w:val="004325C1"/>
    <w:rsid w:val="0043365A"/>
    <w:rsid w:val="00435F16"/>
    <w:rsid w:val="00443ADC"/>
    <w:rsid w:val="00445A15"/>
    <w:rsid w:val="00450264"/>
    <w:rsid w:val="00450A7B"/>
    <w:rsid w:val="00451D11"/>
    <w:rsid w:val="00453DF8"/>
    <w:rsid w:val="00456B5F"/>
    <w:rsid w:val="00462225"/>
    <w:rsid w:val="00463D9B"/>
    <w:rsid w:val="00465971"/>
    <w:rsid w:val="00466E3B"/>
    <w:rsid w:val="00467743"/>
    <w:rsid w:val="00467CDB"/>
    <w:rsid w:val="004755D8"/>
    <w:rsid w:val="00477309"/>
    <w:rsid w:val="00486690"/>
    <w:rsid w:val="00486A57"/>
    <w:rsid w:val="00487BD3"/>
    <w:rsid w:val="004942D9"/>
    <w:rsid w:val="00494928"/>
    <w:rsid w:val="00496B9E"/>
    <w:rsid w:val="004A0F21"/>
    <w:rsid w:val="004B1EA4"/>
    <w:rsid w:val="004B218D"/>
    <w:rsid w:val="004B39EA"/>
    <w:rsid w:val="004B4605"/>
    <w:rsid w:val="004B576E"/>
    <w:rsid w:val="004B66B5"/>
    <w:rsid w:val="004C18CD"/>
    <w:rsid w:val="004C419D"/>
    <w:rsid w:val="004D1C79"/>
    <w:rsid w:val="004E21B4"/>
    <w:rsid w:val="004E2DDF"/>
    <w:rsid w:val="00501826"/>
    <w:rsid w:val="0051234E"/>
    <w:rsid w:val="005208C8"/>
    <w:rsid w:val="00527C16"/>
    <w:rsid w:val="00536A0C"/>
    <w:rsid w:val="00541973"/>
    <w:rsid w:val="00546F7B"/>
    <w:rsid w:val="00550875"/>
    <w:rsid w:val="0055540C"/>
    <w:rsid w:val="0055732E"/>
    <w:rsid w:val="00561E37"/>
    <w:rsid w:val="005646A6"/>
    <w:rsid w:val="00572FED"/>
    <w:rsid w:val="0058346C"/>
    <w:rsid w:val="005846DE"/>
    <w:rsid w:val="0059536C"/>
    <w:rsid w:val="005962D2"/>
    <w:rsid w:val="00597A07"/>
    <w:rsid w:val="005A0DDB"/>
    <w:rsid w:val="005A119E"/>
    <w:rsid w:val="005A2B4C"/>
    <w:rsid w:val="005A47B1"/>
    <w:rsid w:val="005B7230"/>
    <w:rsid w:val="005C024F"/>
    <w:rsid w:val="005C1E1F"/>
    <w:rsid w:val="005C2D6D"/>
    <w:rsid w:val="005C58AE"/>
    <w:rsid w:val="005C7744"/>
    <w:rsid w:val="005E4100"/>
    <w:rsid w:val="005E5A6C"/>
    <w:rsid w:val="005E760C"/>
    <w:rsid w:val="005F05B1"/>
    <w:rsid w:val="005F2811"/>
    <w:rsid w:val="006019F5"/>
    <w:rsid w:val="00603CDC"/>
    <w:rsid w:val="00606B01"/>
    <w:rsid w:val="00610CA7"/>
    <w:rsid w:val="006134DA"/>
    <w:rsid w:val="0062229F"/>
    <w:rsid w:val="00625123"/>
    <w:rsid w:val="00630700"/>
    <w:rsid w:val="00630701"/>
    <w:rsid w:val="00632BCD"/>
    <w:rsid w:val="00636304"/>
    <w:rsid w:val="006363E2"/>
    <w:rsid w:val="00640682"/>
    <w:rsid w:val="00641DD7"/>
    <w:rsid w:val="00643FEC"/>
    <w:rsid w:val="00644E68"/>
    <w:rsid w:val="00651623"/>
    <w:rsid w:val="0065640F"/>
    <w:rsid w:val="006574D2"/>
    <w:rsid w:val="0066007F"/>
    <w:rsid w:val="00671064"/>
    <w:rsid w:val="00674ADA"/>
    <w:rsid w:val="00675906"/>
    <w:rsid w:val="0067712D"/>
    <w:rsid w:val="0068433A"/>
    <w:rsid w:val="00687C6F"/>
    <w:rsid w:val="006946C9"/>
    <w:rsid w:val="006A10EB"/>
    <w:rsid w:val="006A210B"/>
    <w:rsid w:val="006C36AD"/>
    <w:rsid w:val="006C72E6"/>
    <w:rsid w:val="006D25C9"/>
    <w:rsid w:val="006E224E"/>
    <w:rsid w:val="006E2CCB"/>
    <w:rsid w:val="006E75C3"/>
    <w:rsid w:val="006F53CE"/>
    <w:rsid w:val="006F629A"/>
    <w:rsid w:val="00711E15"/>
    <w:rsid w:val="00717017"/>
    <w:rsid w:val="0073380B"/>
    <w:rsid w:val="00736810"/>
    <w:rsid w:val="0073728F"/>
    <w:rsid w:val="007376C1"/>
    <w:rsid w:val="00737D2B"/>
    <w:rsid w:val="00741417"/>
    <w:rsid w:val="00742D2A"/>
    <w:rsid w:val="00744FC9"/>
    <w:rsid w:val="0074745B"/>
    <w:rsid w:val="00761461"/>
    <w:rsid w:val="00776BD5"/>
    <w:rsid w:val="00792021"/>
    <w:rsid w:val="00794D5D"/>
    <w:rsid w:val="007A03EA"/>
    <w:rsid w:val="007A2C3E"/>
    <w:rsid w:val="007A2D2E"/>
    <w:rsid w:val="007A51EE"/>
    <w:rsid w:val="007A7B52"/>
    <w:rsid w:val="007B32B8"/>
    <w:rsid w:val="007B69C1"/>
    <w:rsid w:val="007C42BF"/>
    <w:rsid w:val="007D5654"/>
    <w:rsid w:val="007D57A5"/>
    <w:rsid w:val="007E424E"/>
    <w:rsid w:val="007E4C72"/>
    <w:rsid w:val="007E5372"/>
    <w:rsid w:val="007E5AB5"/>
    <w:rsid w:val="007E6D91"/>
    <w:rsid w:val="00803C63"/>
    <w:rsid w:val="00804401"/>
    <w:rsid w:val="00811074"/>
    <w:rsid w:val="008144DD"/>
    <w:rsid w:val="00817FF2"/>
    <w:rsid w:val="0082172B"/>
    <w:rsid w:val="008217E4"/>
    <w:rsid w:val="008226B0"/>
    <w:rsid w:val="00827262"/>
    <w:rsid w:val="00845691"/>
    <w:rsid w:val="00846AD3"/>
    <w:rsid w:val="00853264"/>
    <w:rsid w:val="00860B15"/>
    <w:rsid w:val="00860FB3"/>
    <w:rsid w:val="008714B2"/>
    <w:rsid w:val="00871AE0"/>
    <w:rsid w:val="008805D8"/>
    <w:rsid w:val="00883A8F"/>
    <w:rsid w:val="00885168"/>
    <w:rsid w:val="00891F33"/>
    <w:rsid w:val="008965A8"/>
    <w:rsid w:val="008A02FD"/>
    <w:rsid w:val="008B21A5"/>
    <w:rsid w:val="008B41D3"/>
    <w:rsid w:val="008C0585"/>
    <w:rsid w:val="008C1059"/>
    <w:rsid w:val="008C4337"/>
    <w:rsid w:val="008C4F11"/>
    <w:rsid w:val="008C7E52"/>
    <w:rsid w:val="008D0684"/>
    <w:rsid w:val="008D1F11"/>
    <w:rsid w:val="008D5B26"/>
    <w:rsid w:val="008E19A7"/>
    <w:rsid w:val="008E28EC"/>
    <w:rsid w:val="008E7C9B"/>
    <w:rsid w:val="008F5D8C"/>
    <w:rsid w:val="008F6739"/>
    <w:rsid w:val="00901067"/>
    <w:rsid w:val="009026DB"/>
    <w:rsid w:val="00910694"/>
    <w:rsid w:val="00917928"/>
    <w:rsid w:val="00923A2D"/>
    <w:rsid w:val="00934656"/>
    <w:rsid w:val="00934BBF"/>
    <w:rsid w:val="00935480"/>
    <w:rsid w:val="009444AD"/>
    <w:rsid w:val="00951354"/>
    <w:rsid w:val="009610DB"/>
    <w:rsid w:val="009632AB"/>
    <w:rsid w:val="00965B47"/>
    <w:rsid w:val="0097517F"/>
    <w:rsid w:val="00976991"/>
    <w:rsid w:val="00986B65"/>
    <w:rsid w:val="0099031A"/>
    <w:rsid w:val="009918DE"/>
    <w:rsid w:val="00994889"/>
    <w:rsid w:val="009A2934"/>
    <w:rsid w:val="009A7429"/>
    <w:rsid w:val="009B470F"/>
    <w:rsid w:val="009C1F89"/>
    <w:rsid w:val="009D152A"/>
    <w:rsid w:val="009D1AC3"/>
    <w:rsid w:val="009D22BE"/>
    <w:rsid w:val="009E15F0"/>
    <w:rsid w:val="009E770A"/>
    <w:rsid w:val="009E7E1E"/>
    <w:rsid w:val="009F23E6"/>
    <w:rsid w:val="009F2D2D"/>
    <w:rsid w:val="009F317E"/>
    <w:rsid w:val="009F54F5"/>
    <w:rsid w:val="009F58B8"/>
    <w:rsid w:val="009F76A7"/>
    <w:rsid w:val="00A01513"/>
    <w:rsid w:val="00A13168"/>
    <w:rsid w:val="00A23180"/>
    <w:rsid w:val="00A277EF"/>
    <w:rsid w:val="00A32B15"/>
    <w:rsid w:val="00A34871"/>
    <w:rsid w:val="00A37DF5"/>
    <w:rsid w:val="00A41DCB"/>
    <w:rsid w:val="00A44E50"/>
    <w:rsid w:val="00A465A9"/>
    <w:rsid w:val="00A52CCB"/>
    <w:rsid w:val="00A64EF3"/>
    <w:rsid w:val="00A65416"/>
    <w:rsid w:val="00A661A9"/>
    <w:rsid w:val="00A73BC7"/>
    <w:rsid w:val="00A746F7"/>
    <w:rsid w:val="00A8247E"/>
    <w:rsid w:val="00A85FD4"/>
    <w:rsid w:val="00A94AD4"/>
    <w:rsid w:val="00AB2A76"/>
    <w:rsid w:val="00AB2F94"/>
    <w:rsid w:val="00AB3CC3"/>
    <w:rsid w:val="00AC4BEC"/>
    <w:rsid w:val="00AC7E92"/>
    <w:rsid w:val="00AD1E00"/>
    <w:rsid w:val="00AD326E"/>
    <w:rsid w:val="00AD4F63"/>
    <w:rsid w:val="00AE3ADB"/>
    <w:rsid w:val="00AE505E"/>
    <w:rsid w:val="00AE583A"/>
    <w:rsid w:val="00AE63B8"/>
    <w:rsid w:val="00AF4D7E"/>
    <w:rsid w:val="00B03013"/>
    <w:rsid w:val="00B03065"/>
    <w:rsid w:val="00B11B9E"/>
    <w:rsid w:val="00B17ED3"/>
    <w:rsid w:val="00B21A51"/>
    <w:rsid w:val="00B2410D"/>
    <w:rsid w:val="00B255B1"/>
    <w:rsid w:val="00B428C1"/>
    <w:rsid w:val="00B532AE"/>
    <w:rsid w:val="00B5569D"/>
    <w:rsid w:val="00B5717C"/>
    <w:rsid w:val="00B72B65"/>
    <w:rsid w:val="00B7559E"/>
    <w:rsid w:val="00B86382"/>
    <w:rsid w:val="00B87773"/>
    <w:rsid w:val="00B87E6C"/>
    <w:rsid w:val="00B940DD"/>
    <w:rsid w:val="00B95FE0"/>
    <w:rsid w:val="00BA4266"/>
    <w:rsid w:val="00BA578B"/>
    <w:rsid w:val="00BA6661"/>
    <w:rsid w:val="00BC02FC"/>
    <w:rsid w:val="00BC3632"/>
    <w:rsid w:val="00BC4D93"/>
    <w:rsid w:val="00BC63E8"/>
    <w:rsid w:val="00BD0200"/>
    <w:rsid w:val="00BD0ED8"/>
    <w:rsid w:val="00BE6F5E"/>
    <w:rsid w:val="00BE7A7E"/>
    <w:rsid w:val="00BF1782"/>
    <w:rsid w:val="00BF20F8"/>
    <w:rsid w:val="00BF7A9D"/>
    <w:rsid w:val="00C03924"/>
    <w:rsid w:val="00C10DBB"/>
    <w:rsid w:val="00C10F4B"/>
    <w:rsid w:val="00C112F7"/>
    <w:rsid w:val="00C1216B"/>
    <w:rsid w:val="00C138B6"/>
    <w:rsid w:val="00C22935"/>
    <w:rsid w:val="00C26E13"/>
    <w:rsid w:val="00C306A2"/>
    <w:rsid w:val="00C330FD"/>
    <w:rsid w:val="00C40FC0"/>
    <w:rsid w:val="00C456B1"/>
    <w:rsid w:val="00C47A4D"/>
    <w:rsid w:val="00C53BFF"/>
    <w:rsid w:val="00C56BE3"/>
    <w:rsid w:val="00C60369"/>
    <w:rsid w:val="00C619B8"/>
    <w:rsid w:val="00C64AE3"/>
    <w:rsid w:val="00C659CC"/>
    <w:rsid w:val="00C70599"/>
    <w:rsid w:val="00C70776"/>
    <w:rsid w:val="00C71AD6"/>
    <w:rsid w:val="00C765CA"/>
    <w:rsid w:val="00C8346D"/>
    <w:rsid w:val="00C84F4A"/>
    <w:rsid w:val="00C859B8"/>
    <w:rsid w:val="00C918CD"/>
    <w:rsid w:val="00CA1131"/>
    <w:rsid w:val="00CA368A"/>
    <w:rsid w:val="00CA5263"/>
    <w:rsid w:val="00CB4BFE"/>
    <w:rsid w:val="00CB6B4B"/>
    <w:rsid w:val="00CC4156"/>
    <w:rsid w:val="00CC605A"/>
    <w:rsid w:val="00CD1A56"/>
    <w:rsid w:val="00CD61DD"/>
    <w:rsid w:val="00CD77F8"/>
    <w:rsid w:val="00CE09B2"/>
    <w:rsid w:val="00CF0EC8"/>
    <w:rsid w:val="00CF21F7"/>
    <w:rsid w:val="00CF291B"/>
    <w:rsid w:val="00CF6B70"/>
    <w:rsid w:val="00D007E6"/>
    <w:rsid w:val="00D11AC5"/>
    <w:rsid w:val="00D141F9"/>
    <w:rsid w:val="00D25A5E"/>
    <w:rsid w:val="00D275FC"/>
    <w:rsid w:val="00D30A68"/>
    <w:rsid w:val="00D33AFD"/>
    <w:rsid w:val="00D36692"/>
    <w:rsid w:val="00D4000C"/>
    <w:rsid w:val="00D4189A"/>
    <w:rsid w:val="00D4455A"/>
    <w:rsid w:val="00D45C6F"/>
    <w:rsid w:val="00D576E5"/>
    <w:rsid w:val="00D638FA"/>
    <w:rsid w:val="00D63D39"/>
    <w:rsid w:val="00D65D0E"/>
    <w:rsid w:val="00D66DF5"/>
    <w:rsid w:val="00D67CEB"/>
    <w:rsid w:val="00D70623"/>
    <w:rsid w:val="00D764F5"/>
    <w:rsid w:val="00D85E30"/>
    <w:rsid w:val="00D870A0"/>
    <w:rsid w:val="00D92986"/>
    <w:rsid w:val="00D940DB"/>
    <w:rsid w:val="00D94C24"/>
    <w:rsid w:val="00DA44B5"/>
    <w:rsid w:val="00DA66B7"/>
    <w:rsid w:val="00DA6C52"/>
    <w:rsid w:val="00DA7F11"/>
    <w:rsid w:val="00DB0194"/>
    <w:rsid w:val="00DB6736"/>
    <w:rsid w:val="00DC1242"/>
    <w:rsid w:val="00DD2743"/>
    <w:rsid w:val="00DE374D"/>
    <w:rsid w:val="00DE37D1"/>
    <w:rsid w:val="00DE51FE"/>
    <w:rsid w:val="00DF12A3"/>
    <w:rsid w:val="00DF5B38"/>
    <w:rsid w:val="00DF76E5"/>
    <w:rsid w:val="00E03C47"/>
    <w:rsid w:val="00E05462"/>
    <w:rsid w:val="00E1490B"/>
    <w:rsid w:val="00E21622"/>
    <w:rsid w:val="00E23B12"/>
    <w:rsid w:val="00E241EB"/>
    <w:rsid w:val="00E24AEA"/>
    <w:rsid w:val="00E27AF5"/>
    <w:rsid w:val="00E31716"/>
    <w:rsid w:val="00E33366"/>
    <w:rsid w:val="00E51BF7"/>
    <w:rsid w:val="00E5425E"/>
    <w:rsid w:val="00E56F84"/>
    <w:rsid w:val="00E57A76"/>
    <w:rsid w:val="00E60CE6"/>
    <w:rsid w:val="00E63ABE"/>
    <w:rsid w:val="00E7165C"/>
    <w:rsid w:val="00E74582"/>
    <w:rsid w:val="00E74779"/>
    <w:rsid w:val="00E74A9C"/>
    <w:rsid w:val="00E768CD"/>
    <w:rsid w:val="00E8425B"/>
    <w:rsid w:val="00E91662"/>
    <w:rsid w:val="00E9612C"/>
    <w:rsid w:val="00EA07B0"/>
    <w:rsid w:val="00EA17D1"/>
    <w:rsid w:val="00EA20D6"/>
    <w:rsid w:val="00EA53C5"/>
    <w:rsid w:val="00EB59BB"/>
    <w:rsid w:val="00EB66E9"/>
    <w:rsid w:val="00EB6729"/>
    <w:rsid w:val="00ED0A46"/>
    <w:rsid w:val="00ED42D9"/>
    <w:rsid w:val="00ED4554"/>
    <w:rsid w:val="00EE24C3"/>
    <w:rsid w:val="00EF2E29"/>
    <w:rsid w:val="00EF3557"/>
    <w:rsid w:val="00F00B20"/>
    <w:rsid w:val="00F01C5C"/>
    <w:rsid w:val="00F03925"/>
    <w:rsid w:val="00F03983"/>
    <w:rsid w:val="00F04097"/>
    <w:rsid w:val="00F04C11"/>
    <w:rsid w:val="00F079FC"/>
    <w:rsid w:val="00F10F9F"/>
    <w:rsid w:val="00F12BDB"/>
    <w:rsid w:val="00F170D5"/>
    <w:rsid w:val="00F21295"/>
    <w:rsid w:val="00F21FB3"/>
    <w:rsid w:val="00F2309C"/>
    <w:rsid w:val="00F3384C"/>
    <w:rsid w:val="00F3404B"/>
    <w:rsid w:val="00F36414"/>
    <w:rsid w:val="00F50330"/>
    <w:rsid w:val="00F52CD6"/>
    <w:rsid w:val="00F57874"/>
    <w:rsid w:val="00F624E8"/>
    <w:rsid w:val="00F65FBA"/>
    <w:rsid w:val="00F70D87"/>
    <w:rsid w:val="00F73181"/>
    <w:rsid w:val="00F73602"/>
    <w:rsid w:val="00F73C06"/>
    <w:rsid w:val="00F757F9"/>
    <w:rsid w:val="00F7729D"/>
    <w:rsid w:val="00F804AB"/>
    <w:rsid w:val="00F81341"/>
    <w:rsid w:val="00F9170B"/>
    <w:rsid w:val="00F93A12"/>
    <w:rsid w:val="00F9549F"/>
    <w:rsid w:val="00F95A88"/>
    <w:rsid w:val="00FA1126"/>
    <w:rsid w:val="00FA15AA"/>
    <w:rsid w:val="00FB21C4"/>
    <w:rsid w:val="00FB24A5"/>
    <w:rsid w:val="00FB40CD"/>
    <w:rsid w:val="00FC0A8E"/>
    <w:rsid w:val="00FC17E8"/>
    <w:rsid w:val="00FC1C9A"/>
    <w:rsid w:val="00FC2144"/>
    <w:rsid w:val="00FC29E5"/>
    <w:rsid w:val="00FC37ED"/>
    <w:rsid w:val="00FD21B4"/>
    <w:rsid w:val="00FD280A"/>
    <w:rsid w:val="00FD5820"/>
    <w:rsid w:val="00FD69B9"/>
    <w:rsid w:val="00FD743E"/>
    <w:rsid w:val="00FE3A44"/>
    <w:rsid w:val="00FF49BC"/>
    <w:rsid w:val="00FF56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4902BC65"/>
  <w15:chartTrackingRefBased/>
  <w15:docId w15:val="{F2242892-FF58-4AA3-9D74-B1678B8B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4928"/>
    <w:rPr>
      <w:lang w:eastAsia="en-US"/>
    </w:rPr>
  </w:style>
  <w:style w:type="paragraph" w:styleId="Heading1">
    <w:name w:val="heading 1"/>
    <w:basedOn w:val="Normal"/>
    <w:next w:val="Normal"/>
    <w:link w:val="Heading1Char"/>
    <w:qFormat/>
    <w:rsid w:val="00D764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qFormat/>
    <w:rsid w:val="008C4337"/>
    <w:pPr>
      <w:keepNext/>
      <w:spacing w:before="240" w:after="60"/>
      <w:outlineLvl w:val="2"/>
    </w:pPr>
    <w:rPr>
      <w:rFonts w:ascii="Arial" w:hAnsi="Arial" w:cs="Arial"/>
      <w:b/>
      <w:bCs/>
      <w:sz w:val="26"/>
      <w:szCs w:val="26"/>
    </w:rPr>
  </w:style>
  <w:style w:type="paragraph" w:styleId="Heading4">
    <w:name w:val="heading 4"/>
    <w:basedOn w:val="Normal"/>
    <w:next w:val="Normal"/>
    <w:qFormat/>
    <w:rsid w:val="00DA66B7"/>
    <w:pPr>
      <w:keepNext/>
      <w:outlineLvl w:val="3"/>
    </w:pPr>
    <w:rPr>
      <w:sz w:val="32"/>
      <w:lang w:eastAsia="en-GB"/>
    </w:rPr>
  </w:style>
  <w:style w:type="paragraph" w:styleId="Heading5">
    <w:name w:val="heading 5"/>
    <w:basedOn w:val="Normal"/>
    <w:next w:val="Normal"/>
    <w:qFormat/>
    <w:rsid w:val="00DA66B7"/>
    <w:pPr>
      <w:spacing w:before="240" w:after="60"/>
      <w:outlineLvl w:val="4"/>
    </w:pPr>
    <w:rPr>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D141F9"/>
    <w:rPr>
      <w:rFonts w:ascii="Arial" w:hAnsi="Arial"/>
    </w:rPr>
  </w:style>
  <w:style w:type="character" w:styleId="Hyperlink">
    <w:name w:val="Hyperlink"/>
    <w:rsid w:val="00871AE0"/>
    <w:rPr>
      <w:color w:val="0000FF"/>
      <w:u w:val="single"/>
    </w:rPr>
  </w:style>
  <w:style w:type="paragraph" w:customStyle="1" w:styleId="Char">
    <w:name w:val="Char"/>
    <w:basedOn w:val="Normal"/>
    <w:rsid w:val="00871AE0"/>
    <w:pPr>
      <w:spacing w:after="160" w:line="240" w:lineRule="exact"/>
    </w:pPr>
    <w:rPr>
      <w:rFonts w:ascii="Verdana" w:hAnsi="Verdana"/>
      <w:lang w:val="en-US"/>
    </w:rPr>
  </w:style>
  <w:style w:type="character" w:styleId="CommentReference">
    <w:name w:val="annotation reference"/>
    <w:uiPriority w:val="99"/>
    <w:semiHidden/>
    <w:rsid w:val="00EA07B0"/>
    <w:rPr>
      <w:sz w:val="16"/>
      <w:szCs w:val="16"/>
    </w:rPr>
  </w:style>
  <w:style w:type="paragraph" w:styleId="CommentText">
    <w:name w:val="annotation text"/>
    <w:basedOn w:val="Normal"/>
    <w:link w:val="CommentTextChar"/>
    <w:uiPriority w:val="99"/>
    <w:semiHidden/>
    <w:rsid w:val="00EA07B0"/>
  </w:style>
  <w:style w:type="paragraph" w:styleId="CommentSubject">
    <w:name w:val="annotation subject"/>
    <w:basedOn w:val="CommentText"/>
    <w:next w:val="CommentText"/>
    <w:semiHidden/>
    <w:rsid w:val="00EA07B0"/>
    <w:rPr>
      <w:b/>
      <w:bCs/>
    </w:rPr>
  </w:style>
  <w:style w:type="paragraph" w:styleId="BalloonText">
    <w:name w:val="Balloon Text"/>
    <w:basedOn w:val="Normal"/>
    <w:semiHidden/>
    <w:rsid w:val="00EA07B0"/>
    <w:rPr>
      <w:rFonts w:ascii="Tahoma" w:hAnsi="Tahoma" w:cs="Tahoma"/>
      <w:sz w:val="16"/>
      <w:szCs w:val="16"/>
    </w:rPr>
  </w:style>
  <w:style w:type="paragraph" w:styleId="Footer">
    <w:name w:val="footer"/>
    <w:basedOn w:val="Normal"/>
    <w:rsid w:val="00DA66B7"/>
    <w:pPr>
      <w:tabs>
        <w:tab w:val="center" w:pos="4153"/>
        <w:tab w:val="right" w:pos="8306"/>
      </w:tabs>
    </w:pPr>
    <w:rPr>
      <w:lang w:eastAsia="en-GB"/>
    </w:rPr>
  </w:style>
  <w:style w:type="paragraph" w:styleId="Title">
    <w:name w:val="Title"/>
    <w:basedOn w:val="Normal"/>
    <w:qFormat/>
    <w:rsid w:val="00DA66B7"/>
    <w:pPr>
      <w:jc w:val="center"/>
    </w:pPr>
    <w:rPr>
      <w:rFonts w:ascii="Arial" w:hAnsi="Arial"/>
      <w:b/>
      <w:sz w:val="24"/>
      <w:u w:val="single"/>
      <w:lang w:eastAsia="en-GB"/>
    </w:rPr>
  </w:style>
  <w:style w:type="paragraph" w:styleId="BodyTextIndent">
    <w:name w:val="Body Text Indent"/>
    <w:basedOn w:val="Normal"/>
    <w:link w:val="BodyTextIndentChar"/>
    <w:rsid w:val="00DA66B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ind w:left="720"/>
      <w:jc w:val="both"/>
    </w:pPr>
    <w:rPr>
      <w:sz w:val="24"/>
      <w:lang w:eastAsia="en-GB"/>
    </w:rPr>
  </w:style>
  <w:style w:type="paragraph" w:styleId="BodyTextIndent2">
    <w:name w:val="Body Text Indent 2"/>
    <w:basedOn w:val="Normal"/>
    <w:rsid w:val="00DA66B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ind w:left="720" w:hanging="720"/>
      <w:jc w:val="both"/>
    </w:pPr>
    <w:rPr>
      <w:sz w:val="24"/>
      <w:lang w:eastAsia="en-GB"/>
    </w:rPr>
  </w:style>
  <w:style w:type="table" w:styleId="TableGrid">
    <w:name w:val="Table Grid"/>
    <w:basedOn w:val="TableNormal"/>
    <w:rsid w:val="00DA6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A66B7"/>
    <w:rPr>
      <w:rFonts w:ascii="Arial" w:hAnsi="Arial"/>
      <w:sz w:val="24"/>
      <w:lang w:eastAsia="en-GB"/>
    </w:rPr>
  </w:style>
  <w:style w:type="paragraph" w:customStyle="1" w:styleId="ittbody">
    <w:name w:val="itt_body"/>
    <w:basedOn w:val="Normal"/>
    <w:rsid w:val="00DA66B7"/>
    <w:pPr>
      <w:keepLines/>
      <w:widowControl w:val="0"/>
      <w:suppressAutoHyphens/>
      <w:ind w:left="576"/>
    </w:pPr>
    <w:rPr>
      <w:rFonts w:eastAsia="Arial Unicode MS"/>
      <w:sz w:val="24"/>
      <w:szCs w:val="24"/>
      <w:lang w:eastAsia="en-GB"/>
    </w:rPr>
  </w:style>
  <w:style w:type="paragraph" w:styleId="Subtitle">
    <w:name w:val="Subtitle"/>
    <w:basedOn w:val="Normal"/>
    <w:link w:val="SubtitleChar"/>
    <w:qFormat/>
    <w:rsid w:val="00DA66B7"/>
    <w:pPr>
      <w:spacing w:after="120"/>
    </w:pPr>
    <w:rPr>
      <w:rFonts w:ascii="Arial" w:hAnsi="Arial"/>
      <w:sz w:val="28"/>
      <w:lang w:eastAsia="en-GB"/>
    </w:rPr>
  </w:style>
  <w:style w:type="paragraph" w:customStyle="1" w:styleId="Indent">
    <w:name w:val="Indent"/>
    <w:rsid w:val="00DA66B7"/>
    <w:pPr>
      <w:spacing w:after="240" w:line="360" w:lineRule="auto"/>
      <w:ind w:left="936"/>
    </w:pPr>
    <w:rPr>
      <w:rFonts w:ascii="Verdana" w:hAnsi="Verdana"/>
      <w:sz w:val="18"/>
      <w:szCs w:val="18"/>
      <w:lang w:eastAsia="en-US"/>
    </w:rPr>
  </w:style>
  <w:style w:type="character" w:styleId="Emphasis">
    <w:name w:val="Emphasis"/>
    <w:qFormat/>
    <w:rsid w:val="00FA15AA"/>
    <w:rPr>
      <w:i/>
      <w:iCs/>
    </w:rPr>
  </w:style>
  <w:style w:type="character" w:styleId="FollowedHyperlink">
    <w:name w:val="FollowedHyperlink"/>
    <w:rsid w:val="00883A8F"/>
    <w:rPr>
      <w:color w:val="606420"/>
      <w:u w:val="single"/>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rsid w:val="00986B65"/>
    <w:pPr>
      <w:spacing w:after="160" w:line="240" w:lineRule="exact"/>
    </w:pPr>
    <w:rPr>
      <w:rFonts w:ascii="Tahoma" w:hAnsi="Tahoma"/>
      <w:lang w:val="en-US"/>
    </w:rPr>
  </w:style>
  <w:style w:type="paragraph" w:styleId="Header">
    <w:name w:val="header"/>
    <w:basedOn w:val="Normal"/>
    <w:rsid w:val="00986B65"/>
    <w:pPr>
      <w:tabs>
        <w:tab w:val="center" w:pos="4153"/>
        <w:tab w:val="right" w:pos="8306"/>
      </w:tabs>
    </w:pPr>
  </w:style>
  <w:style w:type="character" w:styleId="PageNumber">
    <w:name w:val="page number"/>
    <w:basedOn w:val="DefaultParagraphFont"/>
    <w:rsid w:val="00986B65"/>
  </w:style>
  <w:style w:type="character" w:customStyle="1" w:styleId="descr-style-level11">
    <w:name w:val="descr-style-level11"/>
    <w:rsid w:val="00DB6736"/>
    <w:rPr>
      <w:rFonts w:ascii="Helvetica" w:hAnsi="Helvetica" w:cs="Tahoma" w:hint="default"/>
      <w:color w:val="000000"/>
      <w:sz w:val="22"/>
      <w:szCs w:val="22"/>
    </w:rPr>
  </w:style>
  <w:style w:type="character" w:customStyle="1" w:styleId="BodyTextIndentChar">
    <w:name w:val="Body Text Indent Char"/>
    <w:link w:val="BodyTextIndent"/>
    <w:rsid w:val="00F03925"/>
    <w:rPr>
      <w:sz w:val="24"/>
    </w:rPr>
  </w:style>
  <w:style w:type="paragraph" w:styleId="ListParagraph">
    <w:name w:val="List Paragraph"/>
    <w:basedOn w:val="Normal"/>
    <w:uiPriority w:val="34"/>
    <w:qFormat/>
    <w:rsid w:val="00CE09B2"/>
    <w:pPr>
      <w:ind w:left="720"/>
      <w:contextualSpacing/>
    </w:pPr>
  </w:style>
  <w:style w:type="paragraph" w:styleId="NormalWeb">
    <w:name w:val="Normal (Web)"/>
    <w:basedOn w:val="Normal"/>
    <w:unhideWhenUsed/>
    <w:rsid w:val="004B66B5"/>
    <w:pPr>
      <w:spacing w:before="100" w:beforeAutospacing="1" w:after="100" w:afterAutospacing="1"/>
    </w:pPr>
    <w:rPr>
      <w:sz w:val="24"/>
      <w:szCs w:val="24"/>
      <w:lang w:eastAsia="en-GB"/>
    </w:rPr>
  </w:style>
  <w:style w:type="paragraph" w:customStyle="1" w:styleId="Char0">
    <w:name w:val="Char"/>
    <w:basedOn w:val="Normal"/>
    <w:rsid w:val="00494928"/>
    <w:pPr>
      <w:spacing w:after="160" w:line="240" w:lineRule="exact"/>
    </w:pPr>
    <w:rPr>
      <w:rFonts w:ascii="Verdana" w:hAnsi="Verdana"/>
      <w:lang w:val="en-US"/>
    </w:rPr>
  </w:style>
  <w:style w:type="character" w:customStyle="1" w:styleId="SubtitleChar">
    <w:name w:val="Subtitle Char"/>
    <w:basedOn w:val="DefaultParagraphFont"/>
    <w:link w:val="Subtitle"/>
    <w:rsid w:val="0058346C"/>
    <w:rPr>
      <w:rFonts w:ascii="Arial" w:hAnsi="Arial"/>
      <w:sz w:val="28"/>
    </w:rPr>
  </w:style>
  <w:style w:type="character" w:customStyle="1" w:styleId="UnresolvedMention1">
    <w:name w:val="Unresolved Mention1"/>
    <w:basedOn w:val="DefaultParagraphFont"/>
    <w:uiPriority w:val="99"/>
    <w:semiHidden/>
    <w:unhideWhenUsed/>
    <w:rsid w:val="00FD5820"/>
    <w:rPr>
      <w:color w:val="605E5C"/>
      <w:shd w:val="clear" w:color="auto" w:fill="E1DFDD"/>
    </w:rPr>
  </w:style>
  <w:style w:type="character" w:customStyle="1" w:styleId="CommentTextChar">
    <w:name w:val="Comment Text Char"/>
    <w:basedOn w:val="DefaultParagraphFont"/>
    <w:link w:val="CommentText"/>
    <w:uiPriority w:val="99"/>
    <w:semiHidden/>
    <w:rsid w:val="00711E15"/>
    <w:rPr>
      <w:lang w:eastAsia="en-US"/>
    </w:rPr>
  </w:style>
  <w:style w:type="character" w:customStyle="1" w:styleId="Heading1Char">
    <w:name w:val="Heading 1 Char"/>
    <w:basedOn w:val="DefaultParagraphFont"/>
    <w:link w:val="Heading1"/>
    <w:rsid w:val="00D764F5"/>
    <w:rPr>
      <w:rFonts w:asciiTheme="majorHAnsi" w:eastAsiaTheme="majorEastAsia" w:hAnsiTheme="majorHAnsi" w:cstheme="majorBidi"/>
      <w:color w:val="2E74B5" w:themeColor="accent1" w:themeShade="BF"/>
      <w:sz w:val="32"/>
      <w:szCs w:val="32"/>
      <w:lang w:eastAsia="en-US"/>
    </w:rPr>
  </w:style>
  <w:style w:type="character" w:styleId="UnresolvedMention">
    <w:name w:val="Unresolved Mention"/>
    <w:basedOn w:val="DefaultParagraphFont"/>
    <w:uiPriority w:val="99"/>
    <w:semiHidden/>
    <w:unhideWhenUsed/>
    <w:rsid w:val="00D76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4651">
      <w:bodyDiv w:val="1"/>
      <w:marLeft w:val="0"/>
      <w:marRight w:val="0"/>
      <w:marTop w:val="0"/>
      <w:marBottom w:val="0"/>
      <w:divBdr>
        <w:top w:val="none" w:sz="0" w:space="0" w:color="auto"/>
        <w:left w:val="none" w:sz="0" w:space="0" w:color="auto"/>
        <w:bottom w:val="none" w:sz="0" w:space="0" w:color="auto"/>
        <w:right w:val="none" w:sz="0" w:space="0" w:color="auto"/>
      </w:divBdr>
      <w:divsChild>
        <w:div w:id="727150590">
          <w:marLeft w:val="0"/>
          <w:marRight w:val="0"/>
          <w:marTop w:val="0"/>
          <w:marBottom w:val="0"/>
          <w:divBdr>
            <w:top w:val="none" w:sz="0" w:space="0" w:color="auto"/>
            <w:left w:val="none" w:sz="0" w:space="0" w:color="auto"/>
            <w:bottom w:val="none" w:sz="0" w:space="0" w:color="auto"/>
            <w:right w:val="none" w:sz="0" w:space="0" w:color="auto"/>
          </w:divBdr>
          <w:divsChild>
            <w:div w:id="582490949">
              <w:marLeft w:val="0"/>
              <w:marRight w:val="0"/>
              <w:marTop w:val="225"/>
              <w:marBottom w:val="0"/>
              <w:divBdr>
                <w:top w:val="none" w:sz="0" w:space="0" w:color="auto"/>
                <w:left w:val="none" w:sz="0" w:space="0" w:color="auto"/>
                <w:bottom w:val="none" w:sz="0" w:space="0" w:color="auto"/>
                <w:right w:val="none" w:sz="0" w:space="0" w:color="auto"/>
              </w:divBdr>
              <w:divsChild>
                <w:div w:id="755058951">
                  <w:marLeft w:val="0"/>
                  <w:marRight w:val="0"/>
                  <w:marTop w:val="0"/>
                  <w:marBottom w:val="0"/>
                  <w:divBdr>
                    <w:top w:val="none" w:sz="0" w:space="0" w:color="auto"/>
                    <w:left w:val="none" w:sz="0" w:space="0" w:color="auto"/>
                    <w:bottom w:val="none" w:sz="0" w:space="0" w:color="auto"/>
                    <w:right w:val="none" w:sz="0" w:space="0" w:color="auto"/>
                  </w:divBdr>
                  <w:divsChild>
                    <w:div w:id="1005287116">
                      <w:marLeft w:val="0"/>
                      <w:marRight w:val="0"/>
                      <w:marTop w:val="0"/>
                      <w:marBottom w:val="0"/>
                      <w:divBdr>
                        <w:top w:val="none" w:sz="0" w:space="0" w:color="auto"/>
                        <w:left w:val="none" w:sz="0" w:space="0" w:color="auto"/>
                        <w:bottom w:val="none" w:sz="0" w:space="0" w:color="auto"/>
                        <w:right w:val="none" w:sz="0" w:space="0" w:color="auto"/>
                      </w:divBdr>
                      <w:divsChild>
                        <w:div w:id="20267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69809">
      <w:bodyDiv w:val="1"/>
      <w:marLeft w:val="0"/>
      <w:marRight w:val="0"/>
      <w:marTop w:val="0"/>
      <w:marBottom w:val="0"/>
      <w:divBdr>
        <w:top w:val="none" w:sz="0" w:space="0" w:color="auto"/>
        <w:left w:val="none" w:sz="0" w:space="0" w:color="auto"/>
        <w:bottom w:val="none" w:sz="0" w:space="0" w:color="auto"/>
        <w:right w:val="none" w:sz="0" w:space="0" w:color="auto"/>
      </w:divBdr>
    </w:div>
    <w:div w:id="552811703">
      <w:bodyDiv w:val="1"/>
      <w:marLeft w:val="0"/>
      <w:marRight w:val="0"/>
      <w:marTop w:val="0"/>
      <w:marBottom w:val="0"/>
      <w:divBdr>
        <w:top w:val="none" w:sz="0" w:space="0" w:color="auto"/>
        <w:left w:val="none" w:sz="0" w:space="0" w:color="auto"/>
        <w:bottom w:val="none" w:sz="0" w:space="0" w:color="auto"/>
        <w:right w:val="none" w:sz="0" w:space="0" w:color="auto"/>
      </w:divBdr>
    </w:div>
    <w:div w:id="568854281">
      <w:bodyDiv w:val="1"/>
      <w:marLeft w:val="0"/>
      <w:marRight w:val="0"/>
      <w:marTop w:val="0"/>
      <w:marBottom w:val="0"/>
      <w:divBdr>
        <w:top w:val="none" w:sz="0" w:space="0" w:color="auto"/>
        <w:left w:val="none" w:sz="0" w:space="0" w:color="auto"/>
        <w:bottom w:val="none" w:sz="0" w:space="0" w:color="auto"/>
        <w:right w:val="none" w:sz="0" w:space="0" w:color="auto"/>
      </w:divBdr>
    </w:div>
    <w:div w:id="886844262">
      <w:bodyDiv w:val="1"/>
      <w:marLeft w:val="0"/>
      <w:marRight w:val="0"/>
      <w:marTop w:val="0"/>
      <w:marBottom w:val="0"/>
      <w:divBdr>
        <w:top w:val="none" w:sz="0" w:space="0" w:color="auto"/>
        <w:left w:val="none" w:sz="0" w:space="0" w:color="auto"/>
        <w:bottom w:val="none" w:sz="0" w:space="0" w:color="auto"/>
        <w:right w:val="none" w:sz="0" w:space="0" w:color="auto"/>
      </w:divBdr>
    </w:div>
    <w:div w:id="1014258852">
      <w:bodyDiv w:val="1"/>
      <w:marLeft w:val="0"/>
      <w:marRight w:val="0"/>
      <w:marTop w:val="0"/>
      <w:marBottom w:val="0"/>
      <w:divBdr>
        <w:top w:val="none" w:sz="0" w:space="0" w:color="auto"/>
        <w:left w:val="none" w:sz="0" w:space="0" w:color="auto"/>
        <w:bottom w:val="none" w:sz="0" w:space="0" w:color="auto"/>
        <w:right w:val="none" w:sz="0" w:space="0" w:color="auto"/>
      </w:divBdr>
    </w:div>
    <w:div w:id="1197112397">
      <w:bodyDiv w:val="1"/>
      <w:marLeft w:val="0"/>
      <w:marRight w:val="0"/>
      <w:marTop w:val="0"/>
      <w:marBottom w:val="0"/>
      <w:divBdr>
        <w:top w:val="none" w:sz="0" w:space="0" w:color="auto"/>
        <w:left w:val="none" w:sz="0" w:space="0" w:color="auto"/>
        <w:bottom w:val="none" w:sz="0" w:space="0" w:color="auto"/>
        <w:right w:val="none" w:sz="0" w:space="0" w:color="auto"/>
      </w:divBdr>
    </w:div>
    <w:div w:id="1407648917">
      <w:bodyDiv w:val="1"/>
      <w:marLeft w:val="0"/>
      <w:marRight w:val="0"/>
      <w:marTop w:val="0"/>
      <w:marBottom w:val="0"/>
      <w:divBdr>
        <w:top w:val="none" w:sz="0" w:space="0" w:color="auto"/>
        <w:left w:val="none" w:sz="0" w:space="0" w:color="auto"/>
        <w:bottom w:val="none" w:sz="0" w:space="0" w:color="auto"/>
        <w:right w:val="none" w:sz="0" w:space="0" w:color="auto"/>
      </w:divBdr>
    </w:div>
    <w:div w:id="1818450005">
      <w:bodyDiv w:val="1"/>
      <w:marLeft w:val="0"/>
      <w:marRight w:val="0"/>
      <w:marTop w:val="0"/>
      <w:marBottom w:val="0"/>
      <w:divBdr>
        <w:top w:val="none" w:sz="0" w:space="0" w:color="auto"/>
        <w:left w:val="none" w:sz="0" w:space="0" w:color="auto"/>
        <w:bottom w:val="none" w:sz="0" w:space="0" w:color="auto"/>
        <w:right w:val="none" w:sz="0" w:space="0" w:color="auto"/>
      </w:divBdr>
    </w:div>
    <w:div w:id="1887914324">
      <w:bodyDiv w:val="1"/>
      <w:marLeft w:val="0"/>
      <w:marRight w:val="0"/>
      <w:marTop w:val="0"/>
      <w:marBottom w:val="0"/>
      <w:divBdr>
        <w:top w:val="none" w:sz="0" w:space="0" w:color="auto"/>
        <w:left w:val="none" w:sz="0" w:space="0" w:color="auto"/>
        <w:bottom w:val="none" w:sz="0" w:space="0" w:color="auto"/>
        <w:right w:val="none" w:sz="0" w:space="0" w:color="auto"/>
      </w:divBdr>
    </w:div>
    <w:div w:id="2022968755">
      <w:bodyDiv w:val="1"/>
      <w:marLeft w:val="60"/>
      <w:marRight w:val="60"/>
      <w:marTop w:val="60"/>
      <w:marBottom w:val="15"/>
      <w:divBdr>
        <w:top w:val="none" w:sz="0" w:space="0" w:color="auto"/>
        <w:left w:val="none" w:sz="0" w:space="0" w:color="auto"/>
        <w:bottom w:val="none" w:sz="0" w:space="0" w:color="auto"/>
        <w:right w:val="none" w:sz="0" w:space="0" w:color="auto"/>
      </w:divBdr>
    </w:div>
    <w:div w:id="207083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cottishlivingwage.org" TargetMode="External"/><Relationship Id="rId18" Type="http://schemas.openxmlformats.org/officeDocument/2006/relationships/hyperlink" Target="http://www.scottish.parliament.uk/parliamentarybusiness/Bills/62233.aspx" TargetMode="External"/><Relationship Id="rId26" Type="http://schemas.openxmlformats.org/officeDocument/2006/relationships/hyperlink" Target="mailto:earlyyears.manager@fife.gov.uk" TargetMode="External"/><Relationship Id="rId3" Type="http://schemas.openxmlformats.org/officeDocument/2006/relationships/customXml" Target="../customXml/item3.xml"/><Relationship Id="rId21" Type="http://schemas.openxmlformats.org/officeDocument/2006/relationships/package" Target="embeddings/Microsoft_Word_Document.docx"/><Relationship Id="rId7" Type="http://schemas.openxmlformats.org/officeDocument/2006/relationships/settings" Target="settings.xml"/><Relationship Id="rId12" Type="http://schemas.openxmlformats.org/officeDocument/2006/relationships/hyperlink" Target="http://www.fifedirect.org.uk/publications/index.cfm?fuseaction=publication.pop&amp;pubid=01DE6F59-E858-D745-563745B7E3311AD4" TargetMode="External"/><Relationship Id="rId17" Type="http://schemas.openxmlformats.org/officeDocument/2006/relationships/hyperlink" Target="mailto:earlyyears.manager@fife.gov.uk" TargetMode="External"/><Relationship Id="rId25" Type="http://schemas.openxmlformats.org/officeDocument/2006/relationships/hyperlink" Target="mailto:earlyyears.manager@fife.gov.uk" TargetMode="External"/><Relationship Id="rId2" Type="http://schemas.openxmlformats.org/officeDocument/2006/relationships/customXml" Target="../customXml/item2.xml"/><Relationship Id="rId16" Type="http://schemas.openxmlformats.org/officeDocument/2006/relationships/hyperlink" Target="mailto:earlyyears.manager@fife.gov.uk" TargetMode="External"/><Relationship Id="rId20" Type="http://schemas.openxmlformats.org/officeDocument/2006/relationships/image" Target="media/image2.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arlyyears.manager@fife.gov.uk" TargetMode="External"/><Relationship Id="rId5" Type="http://schemas.openxmlformats.org/officeDocument/2006/relationships/numbering" Target="numbering.xml"/><Relationship Id="rId15" Type="http://schemas.openxmlformats.org/officeDocument/2006/relationships/hyperlink" Target="mailto:earlyyears.manager@fife.gov.uk" TargetMode="External"/><Relationship Id="rId23" Type="http://schemas.openxmlformats.org/officeDocument/2006/relationships/package" Target="embeddings/Microsoft_Word_Document1.docx"/><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scot/publications/funding-follows-child-national-standard-early-learning-childcare-providers-principles-practice/pages/4/"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cot/publications/funding-follows-child-national-standard-early-learning-childcare-providers-principles-practice/" TargetMode="External"/><Relationship Id="rId22" Type="http://schemas.openxmlformats.org/officeDocument/2006/relationships/image" Target="media/image3.emf"/><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MS_Mappings xmlns="49f885e4-06b0-444c-93f6-f8919ce169fe" xsi:nil="true"/>
    <Invited_Leaders xmlns="49f885e4-06b0-444c-93f6-f8919ce169fe" xsi:nil="true"/>
    <NotebookType xmlns="49f885e4-06b0-444c-93f6-f8919ce169fe" xsi:nil="true"/>
    <Members xmlns="49f885e4-06b0-444c-93f6-f8919ce169fe">
      <UserInfo>
        <DisplayName/>
        <AccountId xsi:nil="true"/>
        <AccountType/>
      </UserInfo>
    </Members>
    <Member_Groups xmlns="49f885e4-06b0-444c-93f6-f8919ce169fe">
      <UserInfo>
        <DisplayName/>
        <AccountId xsi:nil="true"/>
        <AccountType/>
      </UserInfo>
    </Member_Groups>
    <Is_Collaboration_Space_Locked xmlns="49f885e4-06b0-444c-93f6-f8919ce169fe" xsi:nil="true"/>
    <AppVersion xmlns="49f885e4-06b0-444c-93f6-f8919ce169fe" xsi:nil="true"/>
    <TeamsChannelId xmlns="49f885e4-06b0-444c-93f6-f8919ce169fe" xsi:nil="true"/>
    <IsNotebookLocked xmlns="49f885e4-06b0-444c-93f6-f8919ce169fe" xsi:nil="true"/>
    <Self_Registration_Enabled xmlns="49f885e4-06b0-444c-93f6-f8919ce169fe" xsi:nil="true"/>
    <Has_Leaders_Only_SectionGroup xmlns="49f885e4-06b0-444c-93f6-f8919ce169fe" xsi:nil="true"/>
    <Invited_Members xmlns="49f885e4-06b0-444c-93f6-f8919ce169fe" xsi:nil="true"/>
    <_activity xmlns="49f885e4-06b0-444c-93f6-f8919ce169fe" xsi:nil="true"/>
    <CultureName xmlns="49f885e4-06b0-444c-93f6-f8919ce169fe" xsi:nil="true"/>
    <Templates xmlns="49f885e4-06b0-444c-93f6-f8919ce169fe" xsi:nil="true"/>
    <DefaultSectionNames xmlns="49f885e4-06b0-444c-93f6-f8919ce169fe" xsi:nil="true"/>
    <FolderType xmlns="49f885e4-06b0-444c-93f6-f8919ce169fe" xsi:nil="true"/>
    <Leaders xmlns="49f885e4-06b0-444c-93f6-f8919ce169fe">
      <UserInfo>
        <DisplayName/>
        <AccountId xsi:nil="true"/>
        <AccountType/>
      </UserInfo>
    </Leaders>
    <Owner xmlns="49f885e4-06b0-444c-93f6-f8919ce169fe">
      <UserInfo>
        <DisplayName/>
        <AccountId xsi:nil="true"/>
        <AccountType/>
      </UserInfo>
    </Owner>
    <Distribution_Groups xmlns="49f885e4-06b0-444c-93f6-f8919ce169fe" xsi:nil="true"/>
    <Math_Settings xmlns="49f885e4-06b0-444c-93f6-f8919ce169f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0F63491781E346BE8FD0BBEB977395" ma:contentTypeVersion="36" ma:contentTypeDescription="Create a new document." ma:contentTypeScope="" ma:versionID="dba9e35d32fcb6008dbedab98561b8f5">
  <xsd:schema xmlns:xsd="http://www.w3.org/2001/XMLSchema" xmlns:xs="http://www.w3.org/2001/XMLSchema" xmlns:p="http://schemas.microsoft.com/office/2006/metadata/properties" xmlns:ns3="49f885e4-06b0-444c-93f6-f8919ce169fe" xmlns:ns4="a38ceaba-b2d6-4f5a-8a01-28d610db925e" targetNamespace="http://schemas.microsoft.com/office/2006/metadata/properties" ma:root="true" ma:fieldsID="15365db6bc8b6332b45047d16421e1c6" ns3:_="" ns4:_="">
    <xsd:import namespace="49f885e4-06b0-444c-93f6-f8919ce169fe"/>
    <xsd:import namespace="a38ceaba-b2d6-4f5a-8a01-28d610db925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885e4-06b0-444c-93f6-f8919ce16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1" nillable="true" ma:displayName="Math Settings" ma:internalName="Math_Settings">
      <xsd:simpleType>
        <xsd:restriction base="dms:Text"/>
      </xsd:simple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Leaders" ma:index="24"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5"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6"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7" nillable="true" ma:displayName="Distribution Groups" ma:internalName="Distribution_Groups">
      <xsd:simpleType>
        <xsd:restriction base="dms:Note">
          <xsd:maxLength value="255"/>
        </xsd:restriction>
      </xsd:simpleType>
    </xsd:element>
    <xsd:element name="LMS_Mappings" ma:index="28" nillable="true" ma:displayName="LMS Mappings" ma:internalName="LMS_Mappings">
      <xsd:simpleType>
        <xsd:restriction base="dms:Note">
          <xsd:maxLength value="255"/>
        </xsd:restriction>
      </xsd:simpleType>
    </xsd:element>
    <xsd:element name="Invited_Leaders" ma:index="29" nillable="true" ma:displayName="Invited Leaders" ma:internalName="Invited_Leaders">
      <xsd:simpleType>
        <xsd:restriction base="dms:Note">
          <xsd:maxLength value="255"/>
        </xsd:restriction>
      </xsd:simpleType>
    </xsd:element>
    <xsd:element name="Invited_Members" ma:index="30" nillable="true" ma:displayName="Invited Members" ma:internalName="Invited_Member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Leaders_Only_SectionGroup" ma:index="32" nillable="true" ma:displayName="Has Leaders Only SectionGroup" ma:internalName="Has_Leaders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DateTaken" ma:index="39" nillable="true" ma:displayName="MediaServiceDateTaken" ma:hidden="true" ma:internalName="MediaServiceDateTake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MediaServiceLocation" ma:index="41" nillable="true" ma:displayName="Location" ma:internalName="MediaServiceLocation" ma:readOnly="true">
      <xsd:simpleType>
        <xsd:restriction base="dms:Text"/>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ceaba-b2d6-4f5a-8a01-28d610db92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62F9F4-26B7-4079-B797-3421F293E098}">
  <ds:schemaRefs>
    <ds:schemaRef ds:uri="http://schemas.microsoft.com/office/2006/metadata/properties"/>
    <ds:schemaRef ds:uri="http://schemas.microsoft.com/office/infopath/2007/PartnerControls"/>
    <ds:schemaRef ds:uri="49f885e4-06b0-444c-93f6-f8919ce169fe"/>
  </ds:schemaRefs>
</ds:datastoreItem>
</file>

<file path=customXml/itemProps2.xml><?xml version="1.0" encoding="utf-8"?>
<ds:datastoreItem xmlns:ds="http://schemas.openxmlformats.org/officeDocument/2006/customXml" ds:itemID="{F5A3935C-9D1F-4289-9156-FAB85DB84FAD}">
  <ds:schemaRefs>
    <ds:schemaRef ds:uri="http://schemas.openxmlformats.org/officeDocument/2006/bibliography"/>
  </ds:schemaRefs>
</ds:datastoreItem>
</file>

<file path=customXml/itemProps3.xml><?xml version="1.0" encoding="utf-8"?>
<ds:datastoreItem xmlns:ds="http://schemas.openxmlformats.org/officeDocument/2006/customXml" ds:itemID="{A1A82339-47D7-48E0-A0CF-F5C9DBDE5493}">
  <ds:schemaRefs>
    <ds:schemaRef ds:uri="http://schemas.microsoft.com/sharepoint/v3/contenttype/forms"/>
  </ds:schemaRefs>
</ds:datastoreItem>
</file>

<file path=customXml/itemProps4.xml><?xml version="1.0" encoding="utf-8"?>
<ds:datastoreItem xmlns:ds="http://schemas.openxmlformats.org/officeDocument/2006/customXml" ds:itemID="{105D9F7E-406B-452F-8AE0-6E92437A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885e4-06b0-444c-93f6-f8919ce169fe"/>
    <ds:schemaRef ds:uri="a38ceaba-b2d6-4f5a-8a01-28d610db9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6455</Words>
  <Characters>36605</Characters>
  <Application>Microsoft Office Word</Application>
  <DocSecurity>0</DocSecurity>
  <Lines>1262</Lines>
  <Paragraphs>606</Paragraphs>
  <ScaleCrop>false</ScaleCrop>
  <HeadingPairs>
    <vt:vector size="2" baseType="variant">
      <vt:variant>
        <vt:lpstr>Title</vt:lpstr>
      </vt:variant>
      <vt:variant>
        <vt:i4>1</vt:i4>
      </vt:variant>
    </vt:vector>
  </HeadingPairs>
  <TitlesOfParts>
    <vt:vector size="1" baseType="lpstr">
      <vt:lpstr>Statement of Requirements 10441 July 2022</vt:lpstr>
    </vt:vector>
  </TitlesOfParts>
  <Company>Fife Council</Company>
  <LinksUpToDate>false</LinksUpToDate>
  <CharactersWithSpaces>42454</CharactersWithSpaces>
  <SharedDoc>false</SharedDoc>
  <HLinks>
    <vt:vector size="120" baseType="variant">
      <vt:variant>
        <vt:i4>6684744</vt:i4>
      </vt:variant>
      <vt:variant>
        <vt:i4>57</vt:i4>
      </vt:variant>
      <vt:variant>
        <vt:i4>0</vt:i4>
      </vt:variant>
      <vt:variant>
        <vt:i4>5</vt:i4>
      </vt:variant>
      <vt:variant>
        <vt:lpwstr>mailto:***@fife.gov.uk</vt:lpwstr>
      </vt:variant>
      <vt:variant>
        <vt:lpwstr/>
      </vt:variant>
      <vt:variant>
        <vt:i4>6684734</vt:i4>
      </vt:variant>
      <vt:variant>
        <vt:i4>54</vt:i4>
      </vt:variant>
      <vt:variant>
        <vt:i4>0</vt:i4>
      </vt:variant>
      <vt:variant>
        <vt:i4>5</vt:i4>
      </vt:variant>
      <vt:variant>
        <vt:lpwstr>http://www.publiccontractsscotland.gov.uk/</vt:lpwstr>
      </vt:variant>
      <vt:variant>
        <vt:lpwstr/>
      </vt:variant>
      <vt:variant>
        <vt:i4>6684734</vt:i4>
      </vt:variant>
      <vt:variant>
        <vt:i4>51</vt:i4>
      </vt:variant>
      <vt:variant>
        <vt:i4>0</vt:i4>
      </vt:variant>
      <vt:variant>
        <vt:i4>5</vt:i4>
      </vt:variant>
      <vt:variant>
        <vt:lpwstr>http://www.publiccontractsscotland.gov.uk/</vt:lpwstr>
      </vt:variant>
      <vt:variant>
        <vt:lpwstr/>
      </vt:variant>
      <vt:variant>
        <vt:i4>6684734</vt:i4>
      </vt:variant>
      <vt:variant>
        <vt:i4>48</vt:i4>
      </vt:variant>
      <vt:variant>
        <vt:i4>0</vt:i4>
      </vt:variant>
      <vt:variant>
        <vt:i4>5</vt:i4>
      </vt:variant>
      <vt:variant>
        <vt:lpwstr>http://www.publiccontractsscotland.gov.uk/</vt:lpwstr>
      </vt:variant>
      <vt:variant>
        <vt:lpwstr/>
      </vt:variant>
      <vt:variant>
        <vt:i4>2359403</vt:i4>
      </vt:variant>
      <vt:variant>
        <vt:i4>45</vt:i4>
      </vt:variant>
      <vt:variant>
        <vt:i4>0</vt:i4>
      </vt:variant>
      <vt:variant>
        <vt:i4>5</vt:i4>
      </vt:variant>
      <vt:variant>
        <vt:lpwstr>http://www.millstream.eu/guides/en-gb/Scotland/Postbox - Supplier Guide.pdf</vt:lpwstr>
      </vt:variant>
      <vt:variant>
        <vt:lpwstr/>
      </vt:variant>
      <vt:variant>
        <vt:i4>6684734</vt:i4>
      </vt:variant>
      <vt:variant>
        <vt:i4>42</vt:i4>
      </vt:variant>
      <vt:variant>
        <vt:i4>0</vt:i4>
      </vt:variant>
      <vt:variant>
        <vt:i4>5</vt:i4>
      </vt:variant>
      <vt:variant>
        <vt:lpwstr>http://www.publiccontractsscotland.gov.uk/</vt:lpwstr>
      </vt:variant>
      <vt:variant>
        <vt:lpwstr/>
      </vt:variant>
      <vt:variant>
        <vt:i4>6684734</vt:i4>
      </vt:variant>
      <vt:variant>
        <vt:i4>39</vt:i4>
      </vt:variant>
      <vt:variant>
        <vt:i4>0</vt:i4>
      </vt:variant>
      <vt:variant>
        <vt:i4>5</vt:i4>
      </vt:variant>
      <vt:variant>
        <vt:lpwstr>http://www.publiccontractsscotland.gov.uk/</vt:lpwstr>
      </vt:variant>
      <vt:variant>
        <vt:lpwstr/>
      </vt:variant>
      <vt:variant>
        <vt:i4>7274549</vt:i4>
      </vt:variant>
      <vt:variant>
        <vt:i4>36</vt:i4>
      </vt:variant>
      <vt:variant>
        <vt:i4>0</vt:i4>
      </vt:variant>
      <vt:variant>
        <vt:i4>5</vt:i4>
      </vt:variant>
      <vt:variant>
        <vt:lpwstr>\\HQCLUSTER_HQDATA4_SERVER\HQDATA4\Q11\SPS\HOME\GENERAL\W - Procurement\TEMPLATES\USEFUL GUIDANCE\TUPE\TUPE Guidance - 16 April 14.doc</vt:lpwstr>
      </vt:variant>
      <vt:variant>
        <vt:lpwstr/>
      </vt:variant>
      <vt:variant>
        <vt:i4>2556014</vt:i4>
      </vt:variant>
      <vt:variant>
        <vt:i4>33</vt:i4>
      </vt:variant>
      <vt:variant>
        <vt:i4>0</vt:i4>
      </vt:variant>
      <vt:variant>
        <vt:i4>5</vt:i4>
      </vt:variant>
      <vt:variant>
        <vt:lpwstr>http://www.fifedirect.org.uk/topics/index.cfm?fuseaction=page.display&amp;p2sid=B1CA26CD-A86B-A336-55B9522345A56E41&amp;themeid=3263BE7E-E642-7893-1BE972362747814A</vt:lpwstr>
      </vt:variant>
      <vt:variant>
        <vt:lpwstr/>
      </vt:variant>
      <vt:variant>
        <vt:i4>6684734</vt:i4>
      </vt:variant>
      <vt:variant>
        <vt:i4>30</vt:i4>
      </vt:variant>
      <vt:variant>
        <vt:i4>0</vt:i4>
      </vt:variant>
      <vt:variant>
        <vt:i4>5</vt:i4>
      </vt:variant>
      <vt:variant>
        <vt:lpwstr>http://www.publiccontractsscotland.gov.uk/</vt:lpwstr>
      </vt:variant>
      <vt:variant>
        <vt:lpwstr/>
      </vt:variant>
      <vt:variant>
        <vt:i4>6684734</vt:i4>
      </vt:variant>
      <vt:variant>
        <vt:i4>27</vt:i4>
      </vt:variant>
      <vt:variant>
        <vt:i4>0</vt:i4>
      </vt:variant>
      <vt:variant>
        <vt:i4>5</vt:i4>
      </vt:variant>
      <vt:variant>
        <vt:lpwstr>http://www.publiccontractsscotland.gov.uk/</vt:lpwstr>
      </vt:variant>
      <vt:variant>
        <vt:lpwstr/>
      </vt:variant>
      <vt:variant>
        <vt:i4>983049</vt:i4>
      </vt:variant>
      <vt:variant>
        <vt:i4>24</vt:i4>
      </vt:variant>
      <vt:variant>
        <vt:i4>0</vt:i4>
      </vt:variant>
      <vt:variant>
        <vt:i4>5</vt:i4>
      </vt:variant>
      <vt:variant>
        <vt:lpwstr/>
      </vt:variant>
      <vt:variant>
        <vt:lpwstr>TENDERCOMPLETIONINFO</vt:lpwstr>
      </vt:variant>
      <vt:variant>
        <vt:i4>4522061</vt:i4>
      </vt:variant>
      <vt:variant>
        <vt:i4>21</vt:i4>
      </vt:variant>
      <vt:variant>
        <vt:i4>0</vt:i4>
      </vt:variant>
      <vt:variant>
        <vt:i4>5</vt:i4>
      </vt:variant>
      <vt:variant>
        <vt:lpwstr>http://www.fifedirect.org.uk/publications/index.cfm?fuseaction=publication.pop&amp;pubid=01DE6F59-E858-D745-563745B7E3311AD4</vt:lpwstr>
      </vt:variant>
      <vt:variant>
        <vt:lpwstr/>
      </vt:variant>
      <vt:variant>
        <vt:i4>720920</vt:i4>
      </vt:variant>
      <vt:variant>
        <vt:i4>18</vt:i4>
      </vt:variant>
      <vt:variant>
        <vt:i4>0</vt:i4>
      </vt:variant>
      <vt:variant>
        <vt:i4>5</vt:i4>
      </vt:variant>
      <vt:variant>
        <vt:lpwstr/>
      </vt:variant>
      <vt:variant>
        <vt:lpwstr>CONTACTS</vt:lpwstr>
      </vt:variant>
      <vt:variant>
        <vt:i4>983049</vt:i4>
      </vt:variant>
      <vt:variant>
        <vt:i4>15</vt:i4>
      </vt:variant>
      <vt:variant>
        <vt:i4>0</vt:i4>
      </vt:variant>
      <vt:variant>
        <vt:i4>5</vt:i4>
      </vt:variant>
      <vt:variant>
        <vt:lpwstr/>
      </vt:variant>
      <vt:variant>
        <vt:lpwstr>TENDERCOMPLETIONINFO</vt:lpwstr>
      </vt:variant>
      <vt:variant>
        <vt:i4>6357105</vt:i4>
      </vt:variant>
      <vt:variant>
        <vt:i4>12</vt:i4>
      </vt:variant>
      <vt:variant>
        <vt:i4>0</vt:i4>
      </vt:variant>
      <vt:variant>
        <vt:i4>5</vt:i4>
      </vt:variant>
      <vt:variant>
        <vt:lpwstr/>
      </vt:variant>
      <vt:variant>
        <vt:lpwstr>QUESTIONSFORASSESSMENT</vt:lpwstr>
      </vt:variant>
      <vt:variant>
        <vt:i4>7536755</vt:i4>
      </vt:variant>
      <vt:variant>
        <vt:i4>9</vt:i4>
      </vt:variant>
      <vt:variant>
        <vt:i4>0</vt:i4>
      </vt:variant>
      <vt:variant>
        <vt:i4>5</vt:i4>
      </vt:variant>
      <vt:variant>
        <vt:lpwstr/>
      </vt:variant>
      <vt:variant>
        <vt:lpwstr>METHODOFEVALUATION</vt:lpwstr>
      </vt:variant>
      <vt:variant>
        <vt:i4>7733363</vt:i4>
      </vt:variant>
      <vt:variant>
        <vt:i4>6</vt:i4>
      </vt:variant>
      <vt:variant>
        <vt:i4>0</vt:i4>
      </vt:variant>
      <vt:variant>
        <vt:i4>5</vt:i4>
      </vt:variant>
      <vt:variant>
        <vt:lpwstr/>
      </vt:variant>
      <vt:variant>
        <vt:lpwstr>STATEMENTOFREQUIRMENTS</vt:lpwstr>
      </vt:variant>
      <vt:variant>
        <vt:i4>1310725</vt:i4>
      </vt:variant>
      <vt:variant>
        <vt:i4>3</vt:i4>
      </vt:variant>
      <vt:variant>
        <vt:i4>0</vt:i4>
      </vt:variant>
      <vt:variant>
        <vt:i4>5</vt:i4>
      </vt:variant>
      <vt:variant>
        <vt:lpwstr/>
      </vt:variant>
      <vt:variant>
        <vt:lpwstr>CONTRACTOVERVIEW</vt:lpwstr>
      </vt:variant>
      <vt:variant>
        <vt:i4>7471216</vt:i4>
      </vt:variant>
      <vt:variant>
        <vt:i4>0</vt:i4>
      </vt:variant>
      <vt:variant>
        <vt:i4>0</vt:i4>
      </vt:variant>
      <vt:variant>
        <vt:i4>5</vt:i4>
      </vt:variant>
      <vt:variant>
        <vt:lpwstr/>
      </vt:variant>
      <vt:variant>
        <vt:lpwstr>TENDERINFO</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Requirements 10441 July 2022</dc:title>
  <dc:subject/>
  <dc:creator>Carrie Tough</dc:creator>
  <cp:keywords/>
  <dc:description/>
  <cp:lastModifiedBy>Paul Arnold</cp:lastModifiedBy>
  <cp:revision>4</cp:revision>
  <cp:lastPrinted>2020-01-27T13:11:00Z</cp:lastPrinted>
  <dcterms:created xsi:type="dcterms:W3CDTF">2023-09-27T09:04:00Z</dcterms:created>
  <dcterms:modified xsi:type="dcterms:W3CDTF">2023-09-27T14:34:00Z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0x0101001F0F63491781E346BE8FD0BBEB977395</vt:lpwstr>
  </property>
  <property fmtid="{D5CDD505-2E9C-101B-9397-08002B2CF9AE}" pid="3" name="Service1">
    <vt:lpwstr>16;#Children and Families|8a0dbd66-6353-4486-a6c8-6164bc38df28</vt:lpwstr>
  </property>
  <property fmtid="{D5CDD505-2E9C-101B-9397-08002B2CF9AE}" pid="4" name="_dlc_policyId">
    <vt:lpwstr>/cat-am-dc/CorporateFacilitiesManagement</vt:lpwstr>
  </property>
  <property fmtid="{D5CDD505-2E9C-101B-9397-08002B2CF9AE}" pid="5" name="ItemRetentionFormula">
    <vt:lpwstr>&lt;formula id="Microsoft.Office.RecordsManagement.PolicyFeatures.Expiration.Formula.BuiltIn"&gt;&lt;number&gt;1&lt;/number&gt;&lt;property&gt;Closed_x005f_x0020_Date&lt;/property&gt;&lt;propertyId&gt;00000000-0000-0000-0000-000000000000&lt;/propertyId&gt;&lt;period&gt;days&lt;/period&gt;&lt;/formula&gt;</vt:lpwstr>
  </property>
  <property fmtid="{D5CDD505-2E9C-101B-9397-08002B2CF9AE}" pid="6" name="_spia_rule">
    <vt:lpwstr>b7ff3b8b-6838-4190-b51f-9c257328b43b</vt:lpwstr>
  </property>
  <property fmtid="{D5CDD505-2E9C-101B-9397-08002B2CF9AE}" pid="7" name="_spia_type">
    <vt:lpwstr>aging|8c06beca-0777-48f7-91c7-6da68bc07b69</vt:lpwstr>
  </property>
  <property fmtid="{D5CDD505-2E9C-101B-9397-08002B2CF9AE}" pid="8" name="_spia_result">
    <vt:lpwstr>476a683c-6b65-4dfe-83b6-881615f7798d</vt:lpwstr>
  </property>
  <property fmtid="{D5CDD505-2E9C-101B-9397-08002B2CF9AE}" pid="9" name="GrammarlyDocumentId">
    <vt:lpwstr>855286dda4e9603dfa1cf6e6b0acd046217ef2e24b76d8d54198fadd86fa3b6a</vt:lpwstr>
  </property>
</Properties>
</file>