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72AE3" w14:textId="77777777" w:rsidR="006A040D" w:rsidRPr="007F518E" w:rsidRDefault="006A040D" w:rsidP="007F518E">
      <w:pPr>
        <w:pStyle w:val="NormalWeb"/>
        <w:spacing w:before="0" w:beforeAutospacing="0" w:after="0" w:afterAutospacing="0"/>
        <w:rPr>
          <w:rFonts w:asciiTheme="minorHAnsi" w:hAnsiTheme="minorHAnsi" w:cstheme="minorHAnsi"/>
          <w:b/>
          <w:i/>
          <w:color w:val="000000" w:themeColor="text1"/>
        </w:rPr>
      </w:pPr>
    </w:p>
    <w:tbl>
      <w:tblPr>
        <w:tblStyle w:val="TableGrid"/>
        <w:tblW w:w="10485" w:type="dxa"/>
        <w:tblBorders>
          <w:insideH w:val="none" w:sz="0" w:space="0" w:color="auto"/>
          <w:insideV w:val="none" w:sz="0" w:space="0" w:color="auto"/>
        </w:tblBorders>
        <w:tblLook w:val="04A0" w:firstRow="1" w:lastRow="0" w:firstColumn="1" w:lastColumn="0" w:noHBand="0" w:noVBand="1"/>
      </w:tblPr>
      <w:tblGrid>
        <w:gridCol w:w="7735"/>
        <w:gridCol w:w="1375"/>
        <w:gridCol w:w="1375"/>
      </w:tblGrid>
      <w:tr w:rsidR="006A040D" w:rsidRPr="007F518E" w14:paraId="71647E90" w14:textId="77777777" w:rsidTr="003553FB">
        <w:trPr>
          <w:trHeight w:val="1089"/>
        </w:trPr>
        <w:tc>
          <w:tcPr>
            <w:tcW w:w="7735" w:type="dxa"/>
            <w:vAlign w:val="center"/>
          </w:tcPr>
          <w:p w14:paraId="0A6517EA" w14:textId="77777777" w:rsidR="006A040D" w:rsidRPr="007F518E" w:rsidRDefault="006A040D" w:rsidP="007F518E">
            <w:pPr>
              <w:rPr>
                <w:rFonts w:cstheme="minorHAnsi"/>
                <w:b/>
                <w:iCs/>
                <w:color w:val="000000" w:themeColor="text1"/>
                <w:sz w:val="24"/>
                <w:szCs w:val="24"/>
                <w:u w:val="single"/>
              </w:rPr>
            </w:pPr>
            <w:r w:rsidRPr="007F518E">
              <w:rPr>
                <w:rFonts w:cstheme="minorHAnsi"/>
                <w:b/>
                <w:iCs/>
                <w:color w:val="000000" w:themeColor="text1"/>
                <w:sz w:val="24"/>
                <w:szCs w:val="24"/>
                <w:u w:val="single"/>
              </w:rPr>
              <w:t>Cowdenbeath Primary School</w:t>
            </w:r>
          </w:p>
          <w:p w14:paraId="6353307E" w14:textId="77777777" w:rsidR="006A040D" w:rsidRPr="007F518E" w:rsidRDefault="006A040D" w:rsidP="007F518E">
            <w:pPr>
              <w:rPr>
                <w:rFonts w:cstheme="minorHAnsi"/>
                <w:b/>
                <w:iCs/>
                <w:color w:val="000000" w:themeColor="text1"/>
                <w:sz w:val="24"/>
                <w:szCs w:val="24"/>
              </w:rPr>
            </w:pPr>
          </w:p>
          <w:p w14:paraId="09782C5E" w14:textId="77777777" w:rsidR="006A040D" w:rsidRPr="007F518E" w:rsidRDefault="006A040D" w:rsidP="007F518E">
            <w:pPr>
              <w:rPr>
                <w:rFonts w:cstheme="minorHAnsi"/>
                <w:b/>
                <w:iCs/>
                <w:color w:val="000000" w:themeColor="text1"/>
                <w:sz w:val="24"/>
                <w:szCs w:val="24"/>
              </w:rPr>
            </w:pPr>
            <w:r w:rsidRPr="007F518E">
              <w:rPr>
                <w:rFonts w:cstheme="minorHAnsi"/>
                <w:b/>
                <w:iCs/>
                <w:color w:val="000000" w:themeColor="text1"/>
                <w:sz w:val="24"/>
                <w:szCs w:val="24"/>
              </w:rPr>
              <w:t>Standards and Quality Report</w:t>
            </w:r>
          </w:p>
          <w:p w14:paraId="624AB669" w14:textId="77777777" w:rsidR="006A040D" w:rsidRPr="007F518E" w:rsidRDefault="006A040D" w:rsidP="007F518E">
            <w:pPr>
              <w:rPr>
                <w:rFonts w:cstheme="minorHAnsi"/>
                <w:b/>
                <w:i/>
                <w:color w:val="000000" w:themeColor="text1"/>
                <w:sz w:val="24"/>
                <w:szCs w:val="24"/>
              </w:rPr>
            </w:pPr>
            <w:r w:rsidRPr="007F518E">
              <w:rPr>
                <w:rFonts w:cstheme="minorHAnsi"/>
                <w:b/>
                <w:iCs/>
                <w:color w:val="000000" w:themeColor="text1"/>
                <w:sz w:val="24"/>
                <w:szCs w:val="24"/>
              </w:rPr>
              <w:t>Achieving Excellence and Equity</w:t>
            </w:r>
          </w:p>
        </w:tc>
        <w:tc>
          <w:tcPr>
            <w:tcW w:w="1375" w:type="dxa"/>
            <w:vAlign w:val="center"/>
          </w:tcPr>
          <w:p w14:paraId="6744D70C" w14:textId="77777777" w:rsidR="006A040D" w:rsidRPr="007F518E" w:rsidRDefault="006A040D" w:rsidP="007F518E">
            <w:pPr>
              <w:jc w:val="center"/>
              <w:rPr>
                <w:rFonts w:cstheme="minorHAnsi"/>
                <w:b/>
                <w:i/>
                <w:color w:val="000000" w:themeColor="text1"/>
                <w:sz w:val="24"/>
                <w:szCs w:val="24"/>
              </w:rPr>
            </w:pPr>
            <w:r w:rsidRPr="007F518E">
              <w:rPr>
                <w:rFonts w:cstheme="minorHAnsi"/>
                <w:b/>
                <w:i/>
                <w:noProof/>
                <w:color w:val="000000" w:themeColor="text1"/>
                <w:sz w:val="24"/>
                <w:szCs w:val="24"/>
              </w:rPr>
              <w:drawing>
                <wp:inline distT="0" distB="0" distL="0" distR="0" wp14:anchorId="2AA8DC28" wp14:editId="2B12C3EC">
                  <wp:extent cx="654788" cy="654788"/>
                  <wp:effectExtent l="0" t="0" r="5715" b="571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0313" cy="670313"/>
                          </a:xfrm>
                          <a:prstGeom prst="rect">
                            <a:avLst/>
                          </a:prstGeom>
                        </pic:spPr>
                      </pic:pic>
                    </a:graphicData>
                  </a:graphic>
                </wp:inline>
              </w:drawing>
            </w:r>
          </w:p>
        </w:tc>
        <w:tc>
          <w:tcPr>
            <w:tcW w:w="1375" w:type="dxa"/>
            <w:vAlign w:val="center"/>
          </w:tcPr>
          <w:p w14:paraId="56FADFB1" w14:textId="77777777" w:rsidR="006A040D" w:rsidRPr="007F518E" w:rsidRDefault="006A040D" w:rsidP="007F518E">
            <w:pPr>
              <w:jc w:val="center"/>
              <w:rPr>
                <w:rFonts w:cstheme="minorHAnsi"/>
                <w:b/>
                <w:i/>
                <w:color w:val="000000" w:themeColor="text1"/>
                <w:sz w:val="24"/>
                <w:szCs w:val="24"/>
              </w:rPr>
            </w:pPr>
            <w:r w:rsidRPr="007F518E">
              <w:rPr>
                <w:rFonts w:cstheme="minorHAnsi"/>
                <w:b/>
                <w:i/>
                <w:noProof/>
                <w:color w:val="000000" w:themeColor="text1"/>
                <w:sz w:val="24"/>
                <w:szCs w:val="24"/>
              </w:rPr>
              <w:drawing>
                <wp:inline distT="0" distB="0" distL="0" distR="0" wp14:anchorId="09F302F7" wp14:editId="4AC5631F">
                  <wp:extent cx="659541" cy="669434"/>
                  <wp:effectExtent l="0" t="0" r="1270" b="381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408" cy="689599"/>
                          </a:xfrm>
                          <a:prstGeom prst="rect">
                            <a:avLst/>
                          </a:prstGeom>
                        </pic:spPr>
                      </pic:pic>
                    </a:graphicData>
                  </a:graphic>
                </wp:inline>
              </w:drawing>
            </w:r>
          </w:p>
        </w:tc>
      </w:tr>
    </w:tbl>
    <w:p w14:paraId="37583E6B" w14:textId="77777777" w:rsidR="006A040D" w:rsidRPr="007F518E" w:rsidRDefault="006A040D" w:rsidP="007F518E">
      <w:pPr>
        <w:spacing w:after="0" w:line="240" w:lineRule="auto"/>
        <w:rPr>
          <w:rFonts w:cstheme="minorHAnsi"/>
          <w:b/>
          <w:color w:val="000000" w:themeColor="text1"/>
          <w:sz w:val="24"/>
          <w:szCs w:val="24"/>
        </w:rPr>
      </w:pPr>
    </w:p>
    <w:tbl>
      <w:tblPr>
        <w:tblStyle w:val="TableGrid"/>
        <w:tblW w:w="0" w:type="auto"/>
        <w:tblLook w:val="04A0" w:firstRow="1" w:lastRow="0" w:firstColumn="1" w:lastColumn="0" w:noHBand="0" w:noVBand="1"/>
      </w:tblPr>
      <w:tblGrid>
        <w:gridCol w:w="5259"/>
        <w:gridCol w:w="5197"/>
      </w:tblGrid>
      <w:tr w:rsidR="004315B4" w:rsidRPr="007F518E" w14:paraId="105F614F" w14:textId="77777777" w:rsidTr="00036AD3">
        <w:trPr>
          <w:trHeight w:val="2279"/>
        </w:trPr>
        <w:tc>
          <w:tcPr>
            <w:tcW w:w="10456" w:type="dxa"/>
            <w:gridSpan w:val="2"/>
            <w:tcBorders>
              <w:bottom w:val="single" w:sz="4" w:space="0" w:color="auto"/>
            </w:tcBorders>
            <w:vAlign w:val="center"/>
          </w:tcPr>
          <w:p w14:paraId="4F5F5C1F"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Context</w:t>
            </w:r>
          </w:p>
          <w:tbl>
            <w:tblPr>
              <w:tblStyle w:val="TableGrid"/>
              <w:tblW w:w="0" w:type="auto"/>
              <w:tblInd w:w="357" w:type="dxa"/>
              <w:tblLook w:val="04A0" w:firstRow="1" w:lastRow="0" w:firstColumn="1" w:lastColumn="0" w:noHBand="0" w:noVBand="1"/>
            </w:tblPr>
            <w:tblGrid>
              <w:gridCol w:w="4196"/>
              <w:gridCol w:w="1843"/>
              <w:gridCol w:w="850"/>
              <w:gridCol w:w="1985"/>
              <w:gridCol w:w="857"/>
            </w:tblGrid>
            <w:tr w:rsidR="004315B4" w:rsidRPr="007F518E" w14:paraId="18C5D518" w14:textId="77777777" w:rsidTr="003553FB">
              <w:tc>
                <w:tcPr>
                  <w:tcW w:w="4196" w:type="dxa"/>
                </w:tcPr>
                <w:p w14:paraId="185DF585"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Setting/School Roll (including ELC/ASC)</w:t>
                  </w:r>
                </w:p>
              </w:tc>
              <w:tc>
                <w:tcPr>
                  <w:tcW w:w="5535" w:type="dxa"/>
                  <w:gridSpan w:val="4"/>
                </w:tcPr>
                <w:p w14:paraId="67A0A424" w14:textId="3B4315F3" w:rsidR="006A040D" w:rsidRPr="00D2655D" w:rsidRDefault="006A040D" w:rsidP="007F518E">
                  <w:pPr>
                    <w:jc w:val="center"/>
                    <w:rPr>
                      <w:rFonts w:cstheme="minorHAnsi"/>
                      <w:bCs/>
                      <w:color w:val="000000" w:themeColor="text1"/>
                      <w:sz w:val="24"/>
                      <w:szCs w:val="24"/>
                    </w:rPr>
                  </w:pPr>
                  <w:r w:rsidRPr="00D2655D">
                    <w:rPr>
                      <w:rFonts w:cstheme="minorHAnsi"/>
                      <w:bCs/>
                      <w:color w:val="000000" w:themeColor="text1"/>
                      <w:sz w:val="24"/>
                      <w:szCs w:val="24"/>
                    </w:rPr>
                    <w:t>204</w:t>
                  </w:r>
                </w:p>
              </w:tc>
            </w:tr>
            <w:tr w:rsidR="004315B4" w:rsidRPr="007F518E" w14:paraId="1A280839" w14:textId="77777777" w:rsidTr="003553FB">
              <w:tc>
                <w:tcPr>
                  <w:tcW w:w="4196" w:type="dxa"/>
                </w:tcPr>
                <w:p w14:paraId="788CAF4A" w14:textId="17ADD755" w:rsidR="006A040D" w:rsidRPr="007F518E" w:rsidRDefault="006A040D" w:rsidP="007F518E">
                  <w:pPr>
                    <w:jc w:val="center"/>
                    <w:rPr>
                      <w:rFonts w:cstheme="minorHAnsi"/>
                      <w:bCs/>
                      <w:i/>
                      <w:iCs/>
                      <w:color w:val="000000" w:themeColor="text1"/>
                      <w:sz w:val="24"/>
                      <w:szCs w:val="24"/>
                    </w:rPr>
                  </w:pPr>
                  <w:r w:rsidRPr="007F518E">
                    <w:rPr>
                      <w:rFonts w:cstheme="minorHAnsi"/>
                      <w:b/>
                      <w:color w:val="000000" w:themeColor="text1"/>
                      <w:sz w:val="24"/>
                      <w:szCs w:val="24"/>
                    </w:rPr>
                    <w:t>FME</w:t>
                  </w:r>
                </w:p>
              </w:tc>
              <w:tc>
                <w:tcPr>
                  <w:tcW w:w="5535" w:type="dxa"/>
                  <w:gridSpan w:val="4"/>
                </w:tcPr>
                <w:p w14:paraId="482DA537" w14:textId="77777777" w:rsidR="006A040D" w:rsidRPr="00D2655D" w:rsidRDefault="006A040D" w:rsidP="007F518E">
                  <w:pPr>
                    <w:jc w:val="center"/>
                    <w:rPr>
                      <w:rFonts w:cstheme="minorHAnsi"/>
                      <w:bCs/>
                      <w:color w:val="000000" w:themeColor="text1"/>
                      <w:sz w:val="24"/>
                      <w:szCs w:val="24"/>
                    </w:rPr>
                  </w:pPr>
                  <w:r w:rsidRPr="00D2655D">
                    <w:rPr>
                      <w:rFonts w:cstheme="minorHAnsi"/>
                      <w:bCs/>
                      <w:color w:val="000000" w:themeColor="text1"/>
                      <w:sz w:val="24"/>
                      <w:szCs w:val="24"/>
                    </w:rPr>
                    <w:t>38 pupils</w:t>
                  </w:r>
                </w:p>
              </w:tc>
            </w:tr>
            <w:tr w:rsidR="004315B4" w:rsidRPr="00D2655D" w14:paraId="555A8384" w14:textId="77777777" w:rsidTr="003553FB">
              <w:tc>
                <w:tcPr>
                  <w:tcW w:w="4196" w:type="dxa"/>
                </w:tcPr>
                <w:p w14:paraId="0CD03300" w14:textId="44999F8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Attendance (%)</w:t>
                  </w:r>
                  <w:r w:rsidRPr="007F518E">
                    <w:rPr>
                      <w:rFonts w:cstheme="minorHAnsi"/>
                      <w:b/>
                      <w:color w:val="000000" w:themeColor="text1"/>
                      <w:sz w:val="24"/>
                      <w:szCs w:val="24"/>
                    </w:rPr>
                    <w:tab/>
                  </w:r>
                  <w:r w:rsidRPr="007F518E">
                    <w:rPr>
                      <w:rFonts w:cstheme="minorHAnsi"/>
                      <w:b/>
                      <w:color w:val="000000" w:themeColor="text1"/>
                      <w:sz w:val="24"/>
                      <w:szCs w:val="24"/>
                    </w:rPr>
                    <w:tab/>
                  </w:r>
                  <w:r w:rsidRPr="00D2655D">
                    <w:rPr>
                      <w:rFonts w:cstheme="minorHAnsi"/>
                      <w:bCs/>
                      <w:color w:val="000000" w:themeColor="text1"/>
                      <w:sz w:val="24"/>
                      <w:szCs w:val="24"/>
                    </w:rPr>
                    <w:t>92.97%</w:t>
                  </w:r>
                </w:p>
              </w:tc>
              <w:tc>
                <w:tcPr>
                  <w:tcW w:w="1843" w:type="dxa"/>
                </w:tcPr>
                <w:p w14:paraId="2A4134A2"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Authorised</w:t>
                  </w:r>
                </w:p>
              </w:tc>
              <w:tc>
                <w:tcPr>
                  <w:tcW w:w="850" w:type="dxa"/>
                </w:tcPr>
                <w:p w14:paraId="228CF615" w14:textId="77777777" w:rsidR="006A040D" w:rsidRPr="00D2655D" w:rsidRDefault="006A040D" w:rsidP="007F518E">
                  <w:pPr>
                    <w:jc w:val="center"/>
                    <w:rPr>
                      <w:rFonts w:cstheme="minorHAnsi"/>
                      <w:bCs/>
                      <w:color w:val="000000" w:themeColor="text1"/>
                      <w:sz w:val="24"/>
                      <w:szCs w:val="24"/>
                    </w:rPr>
                  </w:pPr>
                  <w:r w:rsidRPr="00D2655D">
                    <w:rPr>
                      <w:rFonts w:cstheme="minorHAnsi"/>
                      <w:bCs/>
                      <w:color w:val="000000" w:themeColor="text1"/>
                      <w:sz w:val="24"/>
                      <w:szCs w:val="24"/>
                    </w:rPr>
                    <w:t>3.43%</w:t>
                  </w:r>
                </w:p>
              </w:tc>
              <w:tc>
                <w:tcPr>
                  <w:tcW w:w="1985" w:type="dxa"/>
                </w:tcPr>
                <w:p w14:paraId="14C94532"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Unauthorised</w:t>
                  </w:r>
                </w:p>
              </w:tc>
              <w:tc>
                <w:tcPr>
                  <w:tcW w:w="857" w:type="dxa"/>
                </w:tcPr>
                <w:p w14:paraId="0870402C" w14:textId="77777777" w:rsidR="006A040D" w:rsidRPr="00D2655D" w:rsidRDefault="006A040D" w:rsidP="007F518E">
                  <w:pPr>
                    <w:jc w:val="center"/>
                    <w:rPr>
                      <w:rFonts w:cstheme="minorHAnsi"/>
                      <w:bCs/>
                      <w:color w:val="000000" w:themeColor="text1"/>
                      <w:sz w:val="24"/>
                      <w:szCs w:val="24"/>
                    </w:rPr>
                  </w:pPr>
                  <w:r w:rsidRPr="00D2655D">
                    <w:rPr>
                      <w:rFonts w:cstheme="minorHAnsi"/>
                      <w:bCs/>
                      <w:color w:val="000000" w:themeColor="text1"/>
                      <w:sz w:val="24"/>
                      <w:szCs w:val="24"/>
                    </w:rPr>
                    <w:t>3.56%</w:t>
                  </w:r>
                </w:p>
              </w:tc>
            </w:tr>
            <w:tr w:rsidR="004315B4" w:rsidRPr="007F518E" w14:paraId="5A8EEF69" w14:textId="77777777" w:rsidTr="003553FB">
              <w:tc>
                <w:tcPr>
                  <w:tcW w:w="4196" w:type="dxa"/>
                </w:tcPr>
                <w:p w14:paraId="0C744D40" w14:textId="4621553D"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Exclusion (%)</w:t>
                  </w:r>
                </w:p>
              </w:tc>
              <w:tc>
                <w:tcPr>
                  <w:tcW w:w="5535" w:type="dxa"/>
                  <w:gridSpan w:val="4"/>
                </w:tcPr>
                <w:p w14:paraId="64C4521C" w14:textId="77777777" w:rsidR="006A040D" w:rsidRPr="00D2655D" w:rsidRDefault="006A040D" w:rsidP="007F518E">
                  <w:pPr>
                    <w:jc w:val="center"/>
                    <w:rPr>
                      <w:rFonts w:cstheme="minorHAnsi"/>
                      <w:bCs/>
                      <w:i/>
                      <w:iCs/>
                      <w:color w:val="000000" w:themeColor="text1"/>
                      <w:sz w:val="24"/>
                      <w:szCs w:val="24"/>
                    </w:rPr>
                  </w:pPr>
                  <w:r w:rsidRPr="00D2655D">
                    <w:rPr>
                      <w:rFonts w:cstheme="minorHAnsi"/>
                      <w:bCs/>
                      <w:color w:val="000000" w:themeColor="text1"/>
                      <w:sz w:val="24"/>
                      <w:szCs w:val="24"/>
                    </w:rPr>
                    <w:t>0.03%</w:t>
                  </w:r>
                </w:p>
              </w:tc>
            </w:tr>
            <w:tr w:rsidR="004315B4" w:rsidRPr="007F518E" w14:paraId="18B0F666" w14:textId="77777777" w:rsidTr="003553FB">
              <w:tc>
                <w:tcPr>
                  <w:tcW w:w="4196" w:type="dxa"/>
                </w:tcPr>
                <w:p w14:paraId="388376EC"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Attainment Scotland Fund Allocation (PEF and SAC)</w:t>
                  </w:r>
                </w:p>
              </w:tc>
              <w:tc>
                <w:tcPr>
                  <w:tcW w:w="5535" w:type="dxa"/>
                  <w:gridSpan w:val="4"/>
                </w:tcPr>
                <w:p w14:paraId="2676052A" w14:textId="77777777" w:rsidR="006A040D" w:rsidRPr="007F518E" w:rsidRDefault="006A040D" w:rsidP="007F518E">
                  <w:pPr>
                    <w:jc w:val="center"/>
                    <w:rPr>
                      <w:rFonts w:cstheme="minorHAnsi"/>
                      <w:bCs/>
                      <w:i/>
                      <w:iCs/>
                      <w:color w:val="000000" w:themeColor="text1"/>
                      <w:sz w:val="24"/>
                      <w:szCs w:val="24"/>
                    </w:rPr>
                  </w:pPr>
                  <w:r w:rsidRPr="007F518E">
                    <w:rPr>
                      <w:rFonts w:cstheme="minorHAnsi"/>
                      <w:bCs/>
                      <w:i/>
                      <w:iCs/>
                      <w:color w:val="000000" w:themeColor="text1"/>
                      <w:sz w:val="24"/>
                      <w:szCs w:val="24"/>
                    </w:rPr>
                    <w:t>Allocation for Session 2020 - 2021</w:t>
                  </w:r>
                </w:p>
              </w:tc>
            </w:tr>
          </w:tbl>
          <w:p w14:paraId="6D8131C6" w14:textId="77777777" w:rsidR="006A040D" w:rsidRPr="007F518E" w:rsidRDefault="006A040D" w:rsidP="007F518E">
            <w:pPr>
              <w:jc w:val="center"/>
              <w:rPr>
                <w:rFonts w:cstheme="minorHAnsi"/>
                <w:bCs/>
                <w:color w:val="000000" w:themeColor="text1"/>
                <w:sz w:val="24"/>
                <w:szCs w:val="24"/>
              </w:rPr>
            </w:pPr>
          </w:p>
        </w:tc>
      </w:tr>
      <w:tr w:rsidR="004315B4" w:rsidRPr="007F518E" w14:paraId="3DA51D84" w14:textId="77777777" w:rsidTr="00A50044">
        <w:tc>
          <w:tcPr>
            <w:tcW w:w="10456" w:type="dxa"/>
            <w:gridSpan w:val="2"/>
            <w:tcBorders>
              <w:top w:val="single" w:sz="4" w:space="0" w:color="auto"/>
              <w:left w:val="single" w:sz="4" w:space="0" w:color="auto"/>
              <w:bottom w:val="single" w:sz="4" w:space="0" w:color="auto"/>
              <w:right w:val="single" w:sz="4" w:space="0" w:color="auto"/>
            </w:tcBorders>
            <w:vAlign w:val="center"/>
          </w:tcPr>
          <w:p w14:paraId="33E6F080" w14:textId="5558396D" w:rsidR="00B84500" w:rsidRPr="007F518E" w:rsidRDefault="00B84500" w:rsidP="007F518E">
            <w:pPr>
              <w:jc w:val="center"/>
              <w:rPr>
                <w:rFonts w:cstheme="minorHAnsi"/>
                <w:b/>
                <w:color w:val="000000" w:themeColor="text1"/>
                <w:sz w:val="24"/>
                <w:szCs w:val="24"/>
              </w:rPr>
            </w:pPr>
            <w:r w:rsidRPr="007F518E">
              <w:rPr>
                <w:rFonts w:cstheme="minorHAnsi"/>
                <w:b/>
                <w:color w:val="000000" w:themeColor="text1"/>
                <w:sz w:val="24"/>
                <w:szCs w:val="24"/>
              </w:rPr>
              <w:t>Vision Values and Aims</w:t>
            </w:r>
          </w:p>
        </w:tc>
      </w:tr>
      <w:tr w:rsidR="004315B4" w:rsidRPr="007F518E" w14:paraId="60524EF1" w14:textId="77777777" w:rsidTr="00A50044">
        <w:tc>
          <w:tcPr>
            <w:tcW w:w="5228" w:type="dxa"/>
            <w:tcBorders>
              <w:top w:val="single" w:sz="4" w:space="0" w:color="auto"/>
              <w:left w:val="single" w:sz="4" w:space="0" w:color="auto"/>
              <w:bottom w:val="single" w:sz="4" w:space="0" w:color="auto"/>
              <w:right w:val="nil"/>
            </w:tcBorders>
            <w:vAlign w:val="center"/>
          </w:tcPr>
          <w:p w14:paraId="7C2F19B1" w14:textId="352DE7E3" w:rsidR="00B84500" w:rsidRPr="007F518E" w:rsidRDefault="00B84500" w:rsidP="007F518E">
            <w:pPr>
              <w:jc w:val="center"/>
              <w:rPr>
                <w:rFonts w:cstheme="minorHAnsi"/>
                <w:b/>
                <w:color w:val="000000" w:themeColor="text1"/>
                <w:sz w:val="24"/>
                <w:szCs w:val="24"/>
              </w:rPr>
            </w:pPr>
            <w:r w:rsidRPr="007F518E">
              <w:rPr>
                <w:rFonts w:cstheme="minorHAnsi"/>
                <w:b/>
                <w:noProof/>
                <w:color w:val="000000" w:themeColor="text1"/>
                <w:sz w:val="24"/>
                <w:szCs w:val="24"/>
              </w:rPr>
              <w:drawing>
                <wp:inline distT="0" distB="0" distL="0" distR="0" wp14:anchorId="406E3C9D" wp14:editId="18C349FA">
                  <wp:extent cx="3282950" cy="3365500"/>
                  <wp:effectExtent l="0" t="0" r="6350" b="0"/>
                  <wp:docPr id="6" name="Picture 5" descr="Text&#10;&#10;Description automatically generated">
                    <a:extLst xmlns:a="http://schemas.openxmlformats.org/drawingml/2006/main">
                      <a:ext uri="{FF2B5EF4-FFF2-40B4-BE49-F238E27FC236}">
                        <a16:creationId xmlns:a16="http://schemas.microsoft.com/office/drawing/2014/main" id="{A5D42B57-D13A-A641-84C6-55CF20FBC1D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Text&#10;&#10;Description automatically generated">
                            <a:extLst>
                              <a:ext uri="{FF2B5EF4-FFF2-40B4-BE49-F238E27FC236}">
                                <a16:creationId xmlns:a16="http://schemas.microsoft.com/office/drawing/2014/main" id="{A5D42B57-D13A-A641-84C6-55CF20FBC1D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950" cy="3365500"/>
                          </a:xfrm>
                          <a:prstGeom prst="rect">
                            <a:avLst/>
                          </a:prstGeom>
                        </pic:spPr>
                      </pic:pic>
                    </a:graphicData>
                  </a:graphic>
                </wp:inline>
              </w:drawing>
            </w:r>
          </w:p>
        </w:tc>
        <w:tc>
          <w:tcPr>
            <w:tcW w:w="5228" w:type="dxa"/>
            <w:tcBorders>
              <w:top w:val="single" w:sz="4" w:space="0" w:color="auto"/>
              <w:left w:val="nil"/>
              <w:bottom w:val="single" w:sz="4" w:space="0" w:color="auto"/>
              <w:right w:val="single" w:sz="4" w:space="0" w:color="auto"/>
            </w:tcBorders>
            <w:vAlign w:val="center"/>
          </w:tcPr>
          <w:p w14:paraId="73D227EB" w14:textId="3D25BA05" w:rsidR="00B84500" w:rsidRPr="007F518E" w:rsidRDefault="00B84500" w:rsidP="007F518E">
            <w:pPr>
              <w:jc w:val="center"/>
              <w:rPr>
                <w:rFonts w:cstheme="minorHAnsi"/>
                <w:b/>
                <w:color w:val="000000" w:themeColor="text1"/>
                <w:sz w:val="24"/>
                <w:szCs w:val="24"/>
              </w:rPr>
            </w:pPr>
            <w:r w:rsidRPr="007F518E">
              <w:rPr>
                <w:rFonts w:cstheme="minorHAnsi"/>
                <w:b/>
                <w:noProof/>
                <w:color w:val="000000" w:themeColor="text1"/>
                <w:sz w:val="24"/>
                <w:szCs w:val="24"/>
              </w:rPr>
              <w:drawing>
                <wp:inline distT="0" distB="0" distL="0" distR="0" wp14:anchorId="18AF93DF" wp14:editId="1533CF6C">
                  <wp:extent cx="3283200" cy="3366000"/>
                  <wp:effectExtent l="0" t="0" r="0" b="0"/>
                  <wp:docPr id="7" name="Picture 6" descr="Text&#10;&#10;Description automatically generated">
                    <a:extLst xmlns:a="http://schemas.openxmlformats.org/drawingml/2006/main">
                      <a:ext uri="{FF2B5EF4-FFF2-40B4-BE49-F238E27FC236}">
                        <a16:creationId xmlns:a16="http://schemas.microsoft.com/office/drawing/2014/main" id="{3CF9B3DA-947B-924C-A098-E460F82C0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3CF9B3DA-947B-924C-A098-E460F82C033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3200" cy="3366000"/>
                          </a:xfrm>
                          <a:prstGeom prst="rect">
                            <a:avLst/>
                          </a:prstGeom>
                        </pic:spPr>
                      </pic:pic>
                    </a:graphicData>
                  </a:graphic>
                </wp:inline>
              </w:drawing>
            </w:r>
          </w:p>
        </w:tc>
      </w:tr>
      <w:tr w:rsidR="004315B4" w:rsidRPr="007F518E" w14:paraId="6E2B9AE5" w14:textId="77777777" w:rsidTr="00A50044">
        <w:tc>
          <w:tcPr>
            <w:tcW w:w="10456" w:type="dxa"/>
            <w:gridSpan w:val="2"/>
            <w:tcBorders>
              <w:top w:val="single" w:sz="4" w:space="0" w:color="auto"/>
              <w:bottom w:val="single" w:sz="4" w:space="0" w:color="auto"/>
            </w:tcBorders>
            <w:vAlign w:val="center"/>
          </w:tcPr>
          <w:p w14:paraId="5CB02FEE" w14:textId="0B1ECB16" w:rsidR="00B84500" w:rsidRPr="007F518E" w:rsidRDefault="00A50044" w:rsidP="007F518E">
            <w:pPr>
              <w:jc w:val="center"/>
              <w:rPr>
                <w:rFonts w:cstheme="minorHAnsi"/>
                <w:b/>
                <w:color w:val="000000" w:themeColor="text1"/>
                <w:sz w:val="24"/>
                <w:szCs w:val="24"/>
              </w:rPr>
            </w:pPr>
            <w:r w:rsidRPr="007F518E">
              <w:rPr>
                <w:rFonts w:cstheme="minorHAnsi"/>
                <w:b/>
                <w:noProof/>
                <w:color w:val="000000" w:themeColor="text1"/>
                <w:sz w:val="24"/>
                <w:szCs w:val="24"/>
              </w:rPr>
              <w:drawing>
                <wp:inline distT="0" distB="0" distL="0" distR="0" wp14:anchorId="3761CF1A" wp14:editId="1193D2FE">
                  <wp:extent cx="6503486" cy="796223"/>
                  <wp:effectExtent l="0" t="0" r="0" b="4445"/>
                  <wp:docPr id="8" name="Picture 3" descr="A collage of people&#10;&#10;Description automatically generated with medium confidence">
                    <a:extLst xmlns:a="http://schemas.openxmlformats.org/drawingml/2006/main">
                      <a:ext uri="{FF2B5EF4-FFF2-40B4-BE49-F238E27FC236}">
                        <a16:creationId xmlns:a16="http://schemas.microsoft.com/office/drawing/2014/main" id="{E28D98A0-2F9C-C944-B5EA-1B942CAF6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llage of people&#10;&#10;Description automatically generated with medium confidence">
                            <a:extLst>
                              <a:ext uri="{FF2B5EF4-FFF2-40B4-BE49-F238E27FC236}">
                                <a16:creationId xmlns:a16="http://schemas.microsoft.com/office/drawing/2014/main" id="{E28D98A0-2F9C-C944-B5EA-1B942CAF6B6B}"/>
                              </a:ext>
                            </a:extLst>
                          </pic:cNvPr>
                          <pic:cNvPicPr>
                            <a:picLocks noChangeAspect="1"/>
                          </pic:cNvPicPr>
                        </pic:nvPicPr>
                        <pic:blipFill>
                          <a:blip r:embed="rId11"/>
                          <a:stretch>
                            <a:fillRect/>
                          </a:stretch>
                        </pic:blipFill>
                        <pic:spPr>
                          <a:xfrm>
                            <a:off x="0" y="0"/>
                            <a:ext cx="6602233" cy="808313"/>
                          </a:xfrm>
                          <a:prstGeom prst="rect">
                            <a:avLst/>
                          </a:prstGeom>
                        </pic:spPr>
                      </pic:pic>
                    </a:graphicData>
                  </a:graphic>
                </wp:inline>
              </w:drawing>
            </w:r>
          </w:p>
        </w:tc>
      </w:tr>
      <w:tr w:rsidR="00A50044" w:rsidRPr="007F518E" w14:paraId="1656A0D1" w14:textId="77777777" w:rsidTr="00A50044">
        <w:tc>
          <w:tcPr>
            <w:tcW w:w="10456" w:type="dxa"/>
            <w:gridSpan w:val="2"/>
            <w:tcBorders>
              <w:top w:val="single" w:sz="4" w:space="0" w:color="auto"/>
            </w:tcBorders>
            <w:vAlign w:val="center"/>
          </w:tcPr>
          <w:p w14:paraId="24136000" w14:textId="76B93C16" w:rsidR="00A50044" w:rsidRPr="007F518E" w:rsidRDefault="00A50044" w:rsidP="007F518E">
            <w:pPr>
              <w:jc w:val="center"/>
              <w:rPr>
                <w:rFonts w:cstheme="minorHAnsi"/>
                <w:b/>
                <w:color w:val="000000" w:themeColor="text1"/>
                <w:sz w:val="24"/>
                <w:szCs w:val="24"/>
              </w:rPr>
            </w:pPr>
          </w:p>
        </w:tc>
      </w:tr>
    </w:tbl>
    <w:p w14:paraId="3624C83A" w14:textId="77777777" w:rsidR="006A040D" w:rsidRPr="007F518E" w:rsidRDefault="006A040D" w:rsidP="007F518E">
      <w:pPr>
        <w:spacing w:after="0" w:line="240" w:lineRule="auto"/>
        <w:rPr>
          <w:rFonts w:cstheme="minorHAnsi"/>
          <w:b/>
          <w:color w:val="000000" w:themeColor="text1"/>
          <w:sz w:val="24"/>
          <w:szCs w:val="24"/>
        </w:rPr>
      </w:pPr>
    </w:p>
    <w:tbl>
      <w:tblPr>
        <w:tblStyle w:val="TableGrid"/>
        <w:tblW w:w="10485" w:type="dxa"/>
        <w:tblLook w:val="04A0" w:firstRow="1" w:lastRow="0" w:firstColumn="1" w:lastColumn="0" w:noHBand="0" w:noVBand="1"/>
      </w:tblPr>
      <w:tblGrid>
        <w:gridCol w:w="5191"/>
        <w:gridCol w:w="5294"/>
      </w:tblGrid>
      <w:tr w:rsidR="004315B4" w:rsidRPr="007F518E" w14:paraId="14C3AA52" w14:textId="77777777" w:rsidTr="006A040D">
        <w:trPr>
          <w:trHeight w:val="165"/>
        </w:trPr>
        <w:tc>
          <w:tcPr>
            <w:tcW w:w="10485" w:type="dxa"/>
            <w:gridSpan w:val="2"/>
          </w:tcPr>
          <w:p w14:paraId="3C221936" w14:textId="5E30E067" w:rsidR="006A040D" w:rsidRPr="007F518E" w:rsidRDefault="00E73A4A" w:rsidP="007F518E">
            <w:pPr>
              <w:jc w:val="center"/>
              <w:rPr>
                <w:rFonts w:cstheme="minorHAnsi"/>
                <w:b/>
                <w:color w:val="000000" w:themeColor="text1"/>
                <w:sz w:val="24"/>
                <w:szCs w:val="24"/>
              </w:rPr>
            </w:pPr>
            <w:r w:rsidRPr="007F518E">
              <w:rPr>
                <w:rFonts w:cstheme="minorHAnsi"/>
                <w:b/>
                <w:color w:val="000000" w:themeColor="text1"/>
                <w:sz w:val="24"/>
                <w:szCs w:val="24"/>
              </w:rPr>
              <w:t xml:space="preserve">School </w:t>
            </w:r>
            <w:r w:rsidR="006A040D" w:rsidRPr="007F518E">
              <w:rPr>
                <w:rFonts w:cstheme="minorHAnsi"/>
                <w:b/>
                <w:color w:val="000000" w:themeColor="text1"/>
                <w:sz w:val="24"/>
                <w:szCs w:val="24"/>
              </w:rPr>
              <w:t>Improvement for Recovery Priority Work</w:t>
            </w:r>
          </w:p>
          <w:p w14:paraId="032DF2AE" w14:textId="1E8C9C2C" w:rsidR="00E43D79"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 xml:space="preserve">Session 2020 </w:t>
            </w:r>
            <w:r w:rsidR="00E43D79" w:rsidRPr="007F518E">
              <w:rPr>
                <w:rFonts w:cstheme="minorHAnsi"/>
                <w:b/>
                <w:color w:val="000000" w:themeColor="text1"/>
                <w:sz w:val="24"/>
                <w:szCs w:val="24"/>
              </w:rPr>
              <w:t>–</w:t>
            </w:r>
            <w:r w:rsidRPr="007F518E">
              <w:rPr>
                <w:rFonts w:cstheme="minorHAnsi"/>
                <w:b/>
                <w:color w:val="000000" w:themeColor="text1"/>
                <w:sz w:val="24"/>
                <w:szCs w:val="24"/>
              </w:rPr>
              <w:t xml:space="preserve"> 2021</w:t>
            </w:r>
          </w:p>
        </w:tc>
      </w:tr>
      <w:tr w:rsidR="004315B4" w:rsidRPr="007F518E" w14:paraId="3A6210AE" w14:textId="77777777" w:rsidTr="00E73A4A">
        <w:trPr>
          <w:trHeight w:val="300"/>
        </w:trPr>
        <w:tc>
          <w:tcPr>
            <w:tcW w:w="10485" w:type="dxa"/>
            <w:gridSpan w:val="2"/>
            <w:shd w:val="clear" w:color="auto" w:fill="D5DCE4" w:themeFill="text2" w:themeFillTint="33"/>
            <w:vAlign w:val="center"/>
          </w:tcPr>
          <w:p w14:paraId="4225ACC6" w14:textId="72FE209C" w:rsidR="00533BBB" w:rsidRPr="007F518E" w:rsidRDefault="00533BBB" w:rsidP="007F518E">
            <w:pPr>
              <w:rPr>
                <w:rFonts w:cstheme="minorHAnsi"/>
                <w:color w:val="000000" w:themeColor="text1"/>
                <w:sz w:val="24"/>
                <w:szCs w:val="24"/>
              </w:rPr>
            </w:pPr>
            <w:r w:rsidRPr="007F518E">
              <w:rPr>
                <w:rFonts w:cstheme="minorHAnsi"/>
                <w:b/>
                <w:bCs/>
                <w:color w:val="000000" w:themeColor="text1"/>
                <w:sz w:val="24"/>
                <w:szCs w:val="24"/>
              </w:rPr>
              <w:t>Focused Priority 1:</w:t>
            </w:r>
            <w:r w:rsidRPr="007F518E">
              <w:rPr>
                <w:rFonts w:cstheme="minorHAnsi"/>
                <w:color w:val="000000" w:themeColor="text1"/>
                <w:sz w:val="24"/>
                <w:szCs w:val="24"/>
              </w:rPr>
              <w:t xml:space="preserve"> Raising Attainment in Reading</w:t>
            </w:r>
          </w:p>
        </w:tc>
      </w:tr>
      <w:tr w:rsidR="004315B4" w:rsidRPr="007F518E" w14:paraId="70966CF6" w14:textId="77777777" w:rsidTr="006A040D">
        <w:trPr>
          <w:trHeight w:val="165"/>
        </w:trPr>
        <w:tc>
          <w:tcPr>
            <w:tcW w:w="5191" w:type="dxa"/>
          </w:tcPr>
          <w:p w14:paraId="3169CC9B" w14:textId="77777777" w:rsidR="006A040D" w:rsidRPr="007F518E" w:rsidRDefault="006A040D" w:rsidP="007F518E">
            <w:pPr>
              <w:rPr>
                <w:rFonts w:cstheme="minorHAnsi"/>
                <w:color w:val="000000" w:themeColor="text1"/>
                <w:sz w:val="24"/>
                <w:szCs w:val="24"/>
                <w:u w:val="single"/>
              </w:rPr>
            </w:pPr>
            <w:r w:rsidRPr="007F518E">
              <w:rPr>
                <w:rFonts w:cstheme="minorHAnsi"/>
                <w:color w:val="000000" w:themeColor="text1"/>
                <w:sz w:val="24"/>
                <w:szCs w:val="24"/>
                <w:u w:val="single"/>
              </w:rPr>
              <w:t>NIF Priority</w:t>
            </w:r>
          </w:p>
          <w:p w14:paraId="7DCA7594" w14:textId="33F834E3" w:rsidR="00E73A4A" w:rsidRPr="007F518E" w:rsidRDefault="00E73A4A" w:rsidP="007F518E">
            <w:pPr>
              <w:pStyle w:val="ListParagraph"/>
              <w:numPr>
                <w:ilvl w:val="0"/>
                <w:numId w:val="7"/>
              </w:numPr>
              <w:rPr>
                <w:rStyle w:val="normaltextrun"/>
                <w:rFonts w:cstheme="minorHAnsi"/>
                <w:color w:val="000000" w:themeColor="text1"/>
                <w:sz w:val="24"/>
                <w:szCs w:val="24"/>
                <w:shd w:val="clear" w:color="auto" w:fill="FFFFFF"/>
              </w:rPr>
            </w:pPr>
            <w:r w:rsidRPr="007F518E">
              <w:rPr>
                <w:rStyle w:val="normaltextrun"/>
                <w:rFonts w:cstheme="minorHAnsi"/>
                <w:color w:val="000000" w:themeColor="text1"/>
                <w:sz w:val="24"/>
                <w:szCs w:val="24"/>
                <w:shd w:val="clear" w:color="auto" w:fill="FFFFFF"/>
              </w:rPr>
              <w:t>Improvement in attainment, particularly in literacy and numeracy</w:t>
            </w:r>
          </w:p>
          <w:p w14:paraId="42DB255C" w14:textId="77045F57" w:rsidR="006A040D" w:rsidRPr="007F518E" w:rsidRDefault="00E73A4A" w:rsidP="007F518E">
            <w:pPr>
              <w:pStyle w:val="ListParagraph"/>
              <w:numPr>
                <w:ilvl w:val="0"/>
                <w:numId w:val="7"/>
              </w:numPr>
              <w:rPr>
                <w:rStyle w:val="eop"/>
                <w:rFonts w:cstheme="minorHAnsi"/>
                <w:color w:val="000000" w:themeColor="text1"/>
                <w:sz w:val="24"/>
                <w:szCs w:val="24"/>
                <w:shd w:val="clear" w:color="auto" w:fill="FFFFFF"/>
              </w:rPr>
            </w:pPr>
            <w:r w:rsidRPr="007F518E">
              <w:rPr>
                <w:rStyle w:val="normaltextrun"/>
                <w:rFonts w:cstheme="minorHAnsi"/>
                <w:color w:val="000000" w:themeColor="text1"/>
                <w:sz w:val="24"/>
                <w:szCs w:val="24"/>
                <w:shd w:val="clear" w:color="auto" w:fill="FFFFFF"/>
              </w:rPr>
              <w:t>Closing the attainment gap between the most and least disadvantaged children</w:t>
            </w:r>
            <w:r w:rsidRPr="007F518E">
              <w:rPr>
                <w:rStyle w:val="eop"/>
                <w:rFonts w:cstheme="minorHAnsi"/>
                <w:color w:val="000000" w:themeColor="text1"/>
                <w:sz w:val="24"/>
                <w:szCs w:val="24"/>
                <w:shd w:val="clear" w:color="auto" w:fill="FFFFFF"/>
              </w:rPr>
              <w:t> </w:t>
            </w:r>
          </w:p>
          <w:p w14:paraId="7BABBDE3" w14:textId="77777777" w:rsidR="00E73A4A" w:rsidRPr="007F518E" w:rsidRDefault="00E73A4A" w:rsidP="007F518E">
            <w:pPr>
              <w:rPr>
                <w:rFonts w:cstheme="minorHAnsi"/>
                <w:color w:val="000000" w:themeColor="text1"/>
                <w:sz w:val="24"/>
                <w:szCs w:val="24"/>
              </w:rPr>
            </w:pPr>
          </w:p>
          <w:p w14:paraId="6C350619" w14:textId="77777777" w:rsidR="006A040D" w:rsidRPr="007F518E" w:rsidRDefault="006A040D" w:rsidP="007F518E">
            <w:pPr>
              <w:rPr>
                <w:rFonts w:cstheme="minorHAnsi"/>
                <w:color w:val="000000" w:themeColor="text1"/>
                <w:sz w:val="24"/>
                <w:szCs w:val="24"/>
                <w:u w:val="single"/>
              </w:rPr>
            </w:pPr>
            <w:r w:rsidRPr="007F518E">
              <w:rPr>
                <w:rFonts w:cstheme="minorHAnsi"/>
                <w:color w:val="000000" w:themeColor="text1"/>
                <w:sz w:val="24"/>
                <w:szCs w:val="24"/>
                <w:u w:val="single"/>
              </w:rPr>
              <w:t>NIF Driver</w:t>
            </w:r>
          </w:p>
          <w:p w14:paraId="39CAFBBD" w14:textId="477D85D6" w:rsidR="00E73A4A" w:rsidRPr="007F518E" w:rsidRDefault="00E73A4A" w:rsidP="007F518E">
            <w:pPr>
              <w:pStyle w:val="ListParagraph"/>
              <w:numPr>
                <w:ilvl w:val="0"/>
                <w:numId w:val="8"/>
              </w:numPr>
              <w:rPr>
                <w:rStyle w:val="normaltextrun"/>
                <w:rFonts w:cstheme="minorHAnsi"/>
                <w:color w:val="000000" w:themeColor="text1"/>
                <w:sz w:val="24"/>
                <w:szCs w:val="24"/>
                <w:shd w:val="clear" w:color="auto" w:fill="FFFFFF"/>
              </w:rPr>
            </w:pPr>
            <w:r w:rsidRPr="007F518E">
              <w:rPr>
                <w:rStyle w:val="normaltextrun"/>
                <w:rFonts w:cstheme="minorHAnsi"/>
                <w:color w:val="000000" w:themeColor="text1"/>
                <w:sz w:val="24"/>
                <w:szCs w:val="24"/>
                <w:shd w:val="clear" w:color="auto" w:fill="FFFFFF"/>
              </w:rPr>
              <w:t>School Improvement</w:t>
            </w:r>
          </w:p>
          <w:p w14:paraId="17B81EC0" w14:textId="2DF527B7" w:rsidR="00E73A4A" w:rsidRPr="007F518E" w:rsidRDefault="00E73A4A" w:rsidP="007F518E">
            <w:pPr>
              <w:pStyle w:val="ListParagraph"/>
              <w:numPr>
                <w:ilvl w:val="0"/>
                <w:numId w:val="8"/>
              </w:numPr>
              <w:rPr>
                <w:rStyle w:val="normaltextrun"/>
                <w:rFonts w:cstheme="minorHAnsi"/>
                <w:color w:val="000000" w:themeColor="text1"/>
                <w:sz w:val="24"/>
                <w:szCs w:val="24"/>
                <w:shd w:val="clear" w:color="auto" w:fill="FFFFFF"/>
              </w:rPr>
            </w:pPr>
            <w:r w:rsidRPr="007F518E">
              <w:rPr>
                <w:rStyle w:val="normaltextrun"/>
                <w:rFonts w:cstheme="minorHAnsi"/>
                <w:color w:val="000000" w:themeColor="text1"/>
                <w:sz w:val="24"/>
                <w:szCs w:val="24"/>
                <w:shd w:val="clear" w:color="auto" w:fill="FFFFFF"/>
              </w:rPr>
              <w:t>Assessment of Children’s Progress</w:t>
            </w:r>
          </w:p>
          <w:p w14:paraId="4937D874" w14:textId="0D806C7E" w:rsidR="006A040D" w:rsidRPr="007F518E" w:rsidRDefault="00E73A4A" w:rsidP="007F518E">
            <w:pPr>
              <w:rPr>
                <w:rFonts w:cstheme="minorHAnsi"/>
                <w:color w:val="000000" w:themeColor="text1"/>
                <w:sz w:val="24"/>
                <w:szCs w:val="24"/>
              </w:rPr>
            </w:pPr>
            <w:r w:rsidRPr="007F518E">
              <w:rPr>
                <w:rStyle w:val="normaltextrun"/>
                <w:rFonts w:cstheme="minorHAnsi"/>
                <w:color w:val="000000" w:themeColor="text1"/>
                <w:sz w:val="24"/>
                <w:szCs w:val="24"/>
                <w:shd w:val="clear" w:color="auto" w:fill="FFFFFF"/>
              </w:rPr>
              <w:lastRenderedPageBreak/>
              <w:t>Teacher Professionalism </w:t>
            </w:r>
            <w:r w:rsidRPr="007F518E">
              <w:rPr>
                <w:rStyle w:val="eop"/>
                <w:rFonts w:cstheme="minorHAnsi"/>
                <w:color w:val="000000" w:themeColor="text1"/>
                <w:sz w:val="24"/>
                <w:szCs w:val="24"/>
                <w:shd w:val="clear" w:color="auto" w:fill="FFFFFF"/>
              </w:rPr>
              <w:t> </w:t>
            </w:r>
          </w:p>
        </w:tc>
        <w:tc>
          <w:tcPr>
            <w:tcW w:w="5294" w:type="dxa"/>
          </w:tcPr>
          <w:p w14:paraId="7E77BF37" w14:textId="77777777" w:rsidR="006A040D" w:rsidRPr="007F518E" w:rsidRDefault="006A040D" w:rsidP="007F518E">
            <w:pPr>
              <w:rPr>
                <w:rFonts w:cstheme="minorHAnsi"/>
                <w:color w:val="000000" w:themeColor="text1"/>
                <w:sz w:val="24"/>
                <w:szCs w:val="24"/>
                <w:u w:val="single"/>
              </w:rPr>
            </w:pPr>
            <w:r w:rsidRPr="007F518E">
              <w:rPr>
                <w:rFonts w:cstheme="minorHAnsi"/>
                <w:color w:val="000000" w:themeColor="text1"/>
                <w:sz w:val="24"/>
                <w:szCs w:val="24"/>
                <w:u w:val="single"/>
              </w:rPr>
              <w:lastRenderedPageBreak/>
              <w:t>HGIOS 4 Quality Indicators</w:t>
            </w:r>
          </w:p>
          <w:p w14:paraId="7FE2ACDE" w14:textId="5C44B587" w:rsidR="00E73A4A" w:rsidRPr="007F518E" w:rsidRDefault="00E73A4A" w:rsidP="007F518E">
            <w:pPr>
              <w:pStyle w:val="paragraph"/>
              <w:numPr>
                <w:ilvl w:val="1"/>
                <w:numId w:val="2"/>
              </w:numPr>
              <w:spacing w:before="0" w:beforeAutospacing="0" w:after="0" w:afterAutospacing="0"/>
              <w:jc w:val="both"/>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Leadership of Learning </w:t>
            </w:r>
            <w:r w:rsidRPr="007F518E">
              <w:rPr>
                <w:rStyle w:val="eop"/>
                <w:rFonts w:asciiTheme="minorHAnsi" w:hAnsiTheme="minorHAnsi" w:cstheme="minorHAnsi"/>
                <w:color w:val="000000" w:themeColor="text1"/>
              </w:rPr>
              <w:t> </w:t>
            </w:r>
          </w:p>
          <w:p w14:paraId="360EBEFA" w14:textId="297268D7" w:rsidR="00E73A4A" w:rsidRPr="007F518E" w:rsidRDefault="00E73A4A" w:rsidP="007F518E">
            <w:pPr>
              <w:pStyle w:val="paragraph"/>
              <w:spacing w:before="0" w:beforeAutospacing="0" w:after="0" w:afterAutospacing="0"/>
              <w:jc w:val="both"/>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2.2 Curriculum</w:t>
            </w:r>
            <w:r w:rsidRPr="007F518E">
              <w:rPr>
                <w:rStyle w:val="eop"/>
                <w:rFonts w:asciiTheme="minorHAnsi" w:hAnsiTheme="minorHAnsi" w:cstheme="minorHAnsi"/>
                <w:color w:val="000000" w:themeColor="text1"/>
              </w:rPr>
              <w:t> </w:t>
            </w:r>
          </w:p>
          <w:p w14:paraId="5948FDC9" w14:textId="77777777" w:rsidR="00E73A4A" w:rsidRPr="007F518E" w:rsidRDefault="00E73A4A" w:rsidP="007F518E">
            <w:pPr>
              <w:pStyle w:val="paragraph"/>
              <w:spacing w:before="0" w:beforeAutospacing="0" w:after="0" w:afterAutospacing="0"/>
              <w:jc w:val="both"/>
              <w:textAlignment w:val="baseline"/>
              <w:rPr>
                <w:rStyle w:val="eop"/>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2.3 Learning, teaching and assessment</w:t>
            </w:r>
            <w:r w:rsidRPr="007F518E">
              <w:rPr>
                <w:rStyle w:val="eop"/>
                <w:rFonts w:asciiTheme="minorHAnsi" w:hAnsiTheme="minorHAnsi" w:cstheme="minorHAnsi"/>
                <w:color w:val="000000" w:themeColor="text1"/>
              </w:rPr>
              <w:t> </w:t>
            </w:r>
          </w:p>
          <w:p w14:paraId="5DB7D5EA" w14:textId="603CDDD0" w:rsidR="006A040D" w:rsidRPr="007F518E" w:rsidRDefault="00E73A4A" w:rsidP="007F518E">
            <w:pPr>
              <w:pStyle w:val="paragraph"/>
              <w:spacing w:before="0" w:beforeAutospacing="0" w:after="0" w:afterAutospacing="0"/>
              <w:jc w:val="both"/>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3.2 Raising attainment and achievement</w:t>
            </w:r>
            <w:r w:rsidRPr="007F518E">
              <w:rPr>
                <w:rStyle w:val="eop"/>
                <w:rFonts w:asciiTheme="minorHAnsi" w:hAnsiTheme="minorHAnsi" w:cstheme="minorHAnsi"/>
                <w:color w:val="000000" w:themeColor="text1"/>
              </w:rPr>
              <w:t> </w:t>
            </w:r>
          </w:p>
        </w:tc>
      </w:tr>
      <w:tr w:rsidR="004315B4" w:rsidRPr="007F518E" w14:paraId="34E0631B" w14:textId="77777777" w:rsidTr="00FB0877">
        <w:trPr>
          <w:trHeight w:val="983"/>
        </w:trPr>
        <w:tc>
          <w:tcPr>
            <w:tcW w:w="10485" w:type="dxa"/>
            <w:gridSpan w:val="2"/>
          </w:tcPr>
          <w:p w14:paraId="55DF1C57"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Progress:</w:t>
            </w:r>
          </w:p>
          <w:p w14:paraId="7D7B93B3" w14:textId="77777777" w:rsidR="00FB0877" w:rsidRPr="007F518E" w:rsidRDefault="00FB0877" w:rsidP="007F518E">
            <w:pPr>
              <w:pStyle w:val="paragraph"/>
              <w:spacing w:before="0" w:beforeAutospacing="0" w:after="0" w:afterAutospacing="0"/>
              <w:textAlignment w:val="baseline"/>
              <w:rPr>
                <w:rStyle w:val="normaltextrun"/>
                <w:rFonts w:asciiTheme="minorHAnsi" w:hAnsiTheme="minorHAnsi" w:cstheme="minorHAnsi"/>
                <w:color w:val="000000" w:themeColor="text1"/>
                <w:u w:val="single"/>
              </w:rPr>
            </w:pPr>
            <w:r w:rsidRPr="007F518E">
              <w:rPr>
                <w:rStyle w:val="normaltextrun"/>
                <w:rFonts w:asciiTheme="minorHAnsi" w:hAnsiTheme="minorHAnsi" w:cstheme="minorHAnsi"/>
                <w:color w:val="000000" w:themeColor="text1"/>
                <w:u w:val="single"/>
              </w:rPr>
              <w:t>Support for Learning</w:t>
            </w:r>
          </w:p>
          <w:p w14:paraId="2B48FE38" w14:textId="5ED3C6B9" w:rsidR="0049342C" w:rsidRPr="007F518E" w:rsidRDefault="00CB59EA"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After the first lockdown and the resulting remote learning</w:t>
            </w:r>
            <w:r w:rsidR="00FC6977" w:rsidRPr="007F518E">
              <w:rPr>
                <w:rStyle w:val="normaltextrun"/>
                <w:rFonts w:asciiTheme="minorHAnsi" w:hAnsiTheme="minorHAnsi" w:cstheme="minorHAnsi"/>
                <w:color w:val="000000" w:themeColor="text1"/>
              </w:rPr>
              <w:t xml:space="preserve"> approach</w:t>
            </w:r>
            <w:r w:rsidRPr="007F518E">
              <w:rPr>
                <w:rStyle w:val="normaltextrun"/>
                <w:rFonts w:asciiTheme="minorHAnsi" w:hAnsiTheme="minorHAnsi" w:cstheme="minorHAnsi"/>
                <w:color w:val="000000" w:themeColor="text1"/>
              </w:rPr>
              <w:t>, we</w:t>
            </w:r>
            <w:r w:rsidR="00455270" w:rsidRPr="007F518E">
              <w:rPr>
                <w:rStyle w:val="normaltextrun"/>
                <w:rFonts w:asciiTheme="minorHAnsi" w:hAnsiTheme="minorHAnsi" w:cstheme="minorHAnsi"/>
                <w:color w:val="000000" w:themeColor="text1"/>
              </w:rPr>
              <w:t xml:space="preserve"> </w:t>
            </w:r>
            <w:r w:rsidRPr="007F518E">
              <w:rPr>
                <w:rStyle w:val="normaltextrun"/>
                <w:rFonts w:asciiTheme="minorHAnsi" w:hAnsiTheme="minorHAnsi" w:cstheme="minorHAnsi"/>
                <w:color w:val="000000" w:themeColor="text1"/>
              </w:rPr>
              <w:t xml:space="preserve">recognised that some of our learners would likely </w:t>
            </w:r>
            <w:r w:rsidR="00FC6977" w:rsidRPr="007F518E">
              <w:rPr>
                <w:rStyle w:val="normaltextrun"/>
                <w:rFonts w:asciiTheme="minorHAnsi" w:hAnsiTheme="minorHAnsi" w:cstheme="minorHAnsi"/>
                <w:color w:val="000000" w:themeColor="text1"/>
              </w:rPr>
              <w:t xml:space="preserve">require more </w:t>
            </w:r>
            <w:r w:rsidRPr="007F518E">
              <w:rPr>
                <w:rStyle w:val="normaltextrun"/>
                <w:rFonts w:asciiTheme="minorHAnsi" w:hAnsiTheme="minorHAnsi" w:cstheme="minorHAnsi"/>
                <w:color w:val="000000" w:themeColor="text1"/>
              </w:rPr>
              <w:t xml:space="preserve">support upon their return to school this session.  Indeed, this was a key factor informing our </w:t>
            </w:r>
            <w:r w:rsidR="00FC6977" w:rsidRPr="007F518E">
              <w:rPr>
                <w:rStyle w:val="normaltextrun"/>
                <w:rFonts w:asciiTheme="minorHAnsi" w:hAnsiTheme="minorHAnsi" w:cstheme="minorHAnsi"/>
                <w:color w:val="000000" w:themeColor="text1"/>
              </w:rPr>
              <w:t xml:space="preserve">whole </w:t>
            </w:r>
            <w:r w:rsidRPr="007F518E">
              <w:rPr>
                <w:rStyle w:val="normaltextrun"/>
                <w:rFonts w:asciiTheme="minorHAnsi" w:hAnsiTheme="minorHAnsi" w:cstheme="minorHAnsi"/>
                <w:color w:val="000000" w:themeColor="text1"/>
              </w:rPr>
              <w:t>agile action planning</w:t>
            </w:r>
            <w:r w:rsidR="00FC6977" w:rsidRPr="007F518E">
              <w:rPr>
                <w:rStyle w:val="normaltextrun"/>
                <w:rFonts w:asciiTheme="minorHAnsi" w:hAnsiTheme="minorHAnsi" w:cstheme="minorHAnsi"/>
                <w:color w:val="000000" w:themeColor="text1"/>
              </w:rPr>
              <w:t xml:space="preserve"> as pupils </w:t>
            </w:r>
            <w:r w:rsidRPr="007F518E">
              <w:rPr>
                <w:rStyle w:val="normaltextrun"/>
                <w:rFonts w:asciiTheme="minorHAnsi" w:hAnsiTheme="minorHAnsi" w:cstheme="minorHAnsi"/>
                <w:color w:val="000000" w:themeColor="text1"/>
              </w:rPr>
              <w:t xml:space="preserve">would require support in a wide spectrum of developmental capacities.  As such, we used </w:t>
            </w:r>
            <w:r w:rsidR="00FC6977" w:rsidRPr="007F518E">
              <w:rPr>
                <w:rStyle w:val="normaltextrun"/>
                <w:rFonts w:asciiTheme="minorHAnsi" w:hAnsiTheme="minorHAnsi" w:cstheme="minorHAnsi"/>
                <w:color w:val="000000" w:themeColor="text1"/>
              </w:rPr>
              <w:t xml:space="preserve">some of </w:t>
            </w:r>
            <w:r w:rsidRPr="007F518E">
              <w:rPr>
                <w:rStyle w:val="normaltextrun"/>
                <w:rFonts w:asciiTheme="minorHAnsi" w:hAnsiTheme="minorHAnsi" w:cstheme="minorHAnsi"/>
                <w:color w:val="000000" w:themeColor="text1"/>
              </w:rPr>
              <w:t>our P</w:t>
            </w:r>
            <w:r w:rsidR="00FC6977" w:rsidRPr="007F518E">
              <w:rPr>
                <w:rStyle w:val="normaltextrun"/>
                <w:rFonts w:asciiTheme="minorHAnsi" w:hAnsiTheme="minorHAnsi" w:cstheme="minorHAnsi"/>
                <w:color w:val="000000" w:themeColor="text1"/>
              </w:rPr>
              <w:t xml:space="preserve">upil Equity </w:t>
            </w:r>
            <w:r w:rsidRPr="007F518E">
              <w:rPr>
                <w:rStyle w:val="normaltextrun"/>
                <w:rFonts w:asciiTheme="minorHAnsi" w:hAnsiTheme="minorHAnsi" w:cstheme="minorHAnsi"/>
                <w:color w:val="000000" w:themeColor="text1"/>
              </w:rPr>
              <w:t>F</w:t>
            </w:r>
            <w:r w:rsidR="00FC6977" w:rsidRPr="007F518E">
              <w:rPr>
                <w:rStyle w:val="normaltextrun"/>
                <w:rFonts w:asciiTheme="minorHAnsi" w:hAnsiTheme="minorHAnsi" w:cstheme="minorHAnsi"/>
                <w:color w:val="000000" w:themeColor="text1"/>
              </w:rPr>
              <w:t>und</w:t>
            </w:r>
            <w:r w:rsidRPr="007F518E">
              <w:rPr>
                <w:rStyle w:val="normaltextrun"/>
                <w:rFonts w:asciiTheme="minorHAnsi" w:hAnsiTheme="minorHAnsi" w:cstheme="minorHAnsi"/>
                <w:color w:val="000000" w:themeColor="text1"/>
              </w:rPr>
              <w:t xml:space="preserve"> to ensure we had teaching staff who were not class</w:t>
            </w:r>
            <w:r w:rsidR="00FC6977" w:rsidRPr="007F518E">
              <w:rPr>
                <w:rStyle w:val="normaltextrun"/>
                <w:rFonts w:asciiTheme="minorHAnsi" w:hAnsiTheme="minorHAnsi" w:cstheme="minorHAnsi"/>
                <w:color w:val="000000" w:themeColor="text1"/>
              </w:rPr>
              <w:t>-</w:t>
            </w:r>
            <w:r w:rsidRPr="007F518E">
              <w:rPr>
                <w:rStyle w:val="normaltextrun"/>
                <w:rFonts w:asciiTheme="minorHAnsi" w:hAnsiTheme="minorHAnsi" w:cstheme="minorHAnsi"/>
                <w:color w:val="000000" w:themeColor="text1"/>
              </w:rPr>
              <w:t>committed</w:t>
            </w:r>
            <w:r w:rsidR="00FC6977" w:rsidRPr="007F518E">
              <w:rPr>
                <w:rStyle w:val="normaltextrun"/>
                <w:rFonts w:asciiTheme="minorHAnsi" w:hAnsiTheme="minorHAnsi" w:cstheme="minorHAnsi"/>
                <w:color w:val="000000" w:themeColor="text1"/>
              </w:rPr>
              <w:t>.  This enabled us</w:t>
            </w:r>
            <w:r w:rsidRPr="007F518E">
              <w:rPr>
                <w:rStyle w:val="normaltextrun"/>
                <w:rFonts w:asciiTheme="minorHAnsi" w:hAnsiTheme="minorHAnsi" w:cstheme="minorHAnsi"/>
                <w:color w:val="000000" w:themeColor="text1"/>
              </w:rPr>
              <w:t xml:space="preserve"> to form a </w:t>
            </w:r>
            <w:r w:rsidR="00FC6977" w:rsidRPr="007F518E">
              <w:rPr>
                <w:rStyle w:val="normaltextrun"/>
                <w:rFonts w:asciiTheme="minorHAnsi" w:hAnsiTheme="minorHAnsi" w:cstheme="minorHAnsi"/>
                <w:color w:val="000000" w:themeColor="text1"/>
              </w:rPr>
              <w:t>s</w:t>
            </w:r>
            <w:r w:rsidRPr="007F518E">
              <w:rPr>
                <w:rStyle w:val="normaltextrun"/>
                <w:rFonts w:asciiTheme="minorHAnsi" w:hAnsiTheme="minorHAnsi" w:cstheme="minorHAnsi"/>
                <w:color w:val="000000" w:themeColor="text1"/>
              </w:rPr>
              <w:t xml:space="preserve">upport for </w:t>
            </w:r>
            <w:r w:rsidR="00FC6977" w:rsidRPr="007F518E">
              <w:rPr>
                <w:rStyle w:val="normaltextrun"/>
                <w:rFonts w:asciiTheme="minorHAnsi" w:hAnsiTheme="minorHAnsi" w:cstheme="minorHAnsi"/>
                <w:color w:val="000000" w:themeColor="text1"/>
              </w:rPr>
              <w:t>l</w:t>
            </w:r>
            <w:r w:rsidRPr="007F518E">
              <w:rPr>
                <w:rStyle w:val="normaltextrun"/>
                <w:rFonts w:asciiTheme="minorHAnsi" w:hAnsiTheme="minorHAnsi" w:cstheme="minorHAnsi"/>
                <w:color w:val="000000" w:themeColor="text1"/>
              </w:rPr>
              <w:t xml:space="preserve">earning team alongside the </w:t>
            </w:r>
            <w:r w:rsidR="00FC6977" w:rsidRPr="007F518E">
              <w:rPr>
                <w:rStyle w:val="normaltextrun"/>
                <w:rFonts w:asciiTheme="minorHAnsi" w:hAnsiTheme="minorHAnsi" w:cstheme="minorHAnsi"/>
                <w:color w:val="000000" w:themeColor="text1"/>
              </w:rPr>
              <w:t>s</w:t>
            </w:r>
            <w:r w:rsidRPr="007F518E">
              <w:rPr>
                <w:rStyle w:val="normaltextrun"/>
                <w:rFonts w:asciiTheme="minorHAnsi" w:hAnsiTheme="minorHAnsi" w:cstheme="minorHAnsi"/>
                <w:color w:val="000000" w:themeColor="text1"/>
              </w:rPr>
              <w:t xml:space="preserve">upport for </w:t>
            </w:r>
            <w:r w:rsidR="00FC6977" w:rsidRPr="007F518E">
              <w:rPr>
                <w:rStyle w:val="normaltextrun"/>
                <w:rFonts w:asciiTheme="minorHAnsi" w:hAnsiTheme="minorHAnsi" w:cstheme="minorHAnsi"/>
                <w:color w:val="000000" w:themeColor="text1"/>
              </w:rPr>
              <w:t>l</w:t>
            </w:r>
            <w:r w:rsidRPr="007F518E">
              <w:rPr>
                <w:rStyle w:val="normaltextrun"/>
                <w:rFonts w:asciiTheme="minorHAnsi" w:hAnsiTheme="minorHAnsi" w:cstheme="minorHAnsi"/>
                <w:color w:val="000000" w:themeColor="text1"/>
              </w:rPr>
              <w:t xml:space="preserve">earning teacher. This was </w:t>
            </w:r>
            <w:r w:rsidR="0049342C" w:rsidRPr="007F518E">
              <w:rPr>
                <w:rStyle w:val="normaltextrun"/>
                <w:rFonts w:asciiTheme="minorHAnsi" w:hAnsiTheme="minorHAnsi" w:cstheme="minorHAnsi"/>
                <w:color w:val="000000" w:themeColor="text1"/>
              </w:rPr>
              <w:t xml:space="preserve">intended to give us flexibility and </w:t>
            </w:r>
            <w:r w:rsidR="00FC6977" w:rsidRPr="007F518E">
              <w:rPr>
                <w:rStyle w:val="normaltextrun"/>
                <w:rFonts w:asciiTheme="minorHAnsi" w:hAnsiTheme="minorHAnsi" w:cstheme="minorHAnsi"/>
                <w:color w:val="000000" w:themeColor="text1"/>
              </w:rPr>
              <w:t>contingency</w:t>
            </w:r>
            <w:r w:rsidR="0049342C" w:rsidRPr="007F518E">
              <w:rPr>
                <w:rStyle w:val="normaltextrun"/>
                <w:rFonts w:asciiTheme="minorHAnsi" w:hAnsiTheme="minorHAnsi" w:cstheme="minorHAnsi"/>
                <w:color w:val="000000" w:themeColor="text1"/>
              </w:rPr>
              <w:t xml:space="preserve"> to meet the wide range of educational and academic support needs of our learners.  Although this </w:t>
            </w:r>
            <w:r w:rsidR="00FC6977" w:rsidRPr="007F518E">
              <w:rPr>
                <w:rStyle w:val="normaltextrun"/>
                <w:rFonts w:asciiTheme="minorHAnsi" w:hAnsiTheme="minorHAnsi" w:cstheme="minorHAnsi"/>
                <w:color w:val="000000" w:themeColor="text1"/>
              </w:rPr>
              <w:t xml:space="preserve">support </w:t>
            </w:r>
            <w:r w:rsidR="0049342C" w:rsidRPr="007F518E">
              <w:rPr>
                <w:rStyle w:val="normaltextrun"/>
                <w:rFonts w:asciiTheme="minorHAnsi" w:hAnsiTheme="minorHAnsi" w:cstheme="minorHAnsi"/>
                <w:color w:val="000000" w:themeColor="text1"/>
              </w:rPr>
              <w:t>was not limited to reading, this was a curriculum are</w:t>
            </w:r>
            <w:r w:rsidR="00FC6977" w:rsidRPr="007F518E">
              <w:rPr>
                <w:rStyle w:val="normaltextrun"/>
                <w:rFonts w:asciiTheme="minorHAnsi" w:hAnsiTheme="minorHAnsi" w:cstheme="minorHAnsi"/>
                <w:color w:val="000000" w:themeColor="text1"/>
              </w:rPr>
              <w:t>a</w:t>
            </w:r>
            <w:r w:rsidR="0049342C" w:rsidRPr="007F518E">
              <w:rPr>
                <w:rStyle w:val="normaltextrun"/>
                <w:rFonts w:asciiTheme="minorHAnsi" w:hAnsiTheme="minorHAnsi" w:cstheme="minorHAnsi"/>
                <w:color w:val="000000" w:themeColor="text1"/>
              </w:rPr>
              <w:t xml:space="preserve"> that absolutely benefitted from this initiative.</w:t>
            </w:r>
            <w:r w:rsidR="00FC6977" w:rsidRPr="007F518E">
              <w:rPr>
                <w:rStyle w:val="normaltextrun"/>
                <w:rFonts w:asciiTheme="minorHAnsi" w:hAnsiTheme="minorHAnsi" w:cstheme="minorHAnsi"/>
                <w:color w:val="000000" w:themeColor="text1"/>
              </w:rPr>
              <w:t xml:space="preserve">  The tracking and attainment data we had for the first, second and forth terms </w:t>
            </w:r>
            <w:proofErr w:type="gramStart"/>
            <w:r w:rsidR="00FC6977" w:rsidRPr="007F518E">
              <w:rPr>
                <w:rStyle w:val="normaltextrun"/>
                <w:rFonts w:asciiTheme="minorHAnsi" w:hAnsiTheme="minorHAnsi" w:cstheme="minorHAnsi"/>
                <w:color w:val="000000" w:themeColor="text1"/>
              </w:rPr>
              <w:t>in particular showed</w:t>
            </w:r>
            <w:proofErr w:type="gramEnd"/>
            <w:r w:rsidR="00FC6977" w:rsidRPr="007F518E">
              <w:rPr>
                <w:rStyle w:val="normaltextrun"/>
                <w:rFonts w:asciiTheme="minorHAnsi" w:hAnsiTheme="minorHAnsi" w:cstheme="minorHAnsi"/>
                <w:color w:val="000000" w:themeColor="text1"/>
              </w:rPr>
              <w:t xml:space="preserve"> significant progress was being made by the pupils in receipt of this support.  We had returned to a period of remote learning in term three due to Covid and this level of intensive support was herder to implement remotely.</w:t>
            </w:r>
          </w:p>
          <w:p w14:paraId="234FA1CD" w14:textId="258FB14A" w:rsidR="00C43B6D" w:rsidRPr="007F518E" w:rsidRDefault="0049342C"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After </w:t>
            </w:r>
            <w:r w:rsidR="00FC6977" w:rsidRPr="007F518E">
              <w:rPr>
                <w:rStyle w:val="normaltextrun"/>
                <w:rFonts w:asciiTheme="minorHAnsi" w:hAnsiTheme="minorHAnsi" w:cstheme="minorHAnsi"/>
                <w:color w:val="000000" w:themeColor="text1"/>
              </w:rPr>
              <w:t>creating</w:t>
            </w:r>
            <w:r w:rsidRPr="007F518E">
              <w:rPr>
                <w:rStyle w:val="normaltextrun"/>
                <w:rFonts w:asciiTheme="minorHAnsi" w:hAnsiTheme="minorHAnsi" w:cstheme="minorHAnsi"/>
                <w:color w:val="000000" w:themeColor="text1"/>
              </w:rPr>
              <w:t xml:space="preserve"> this </w:t>
            </w:r>
            <w:r w:rsidR="009B3E49" w:rsidRPr="007F518E">
              <w:rPr>
                <w:rStyle w:val="normaltextrun"/>
                <w:rFonts w:asciiTheme="minorHAnsi" w:hAnsiTheme="minorHAnsi" w:cstheme="minorHAnsi"/>
                <w:color w:val="000000" w:themeColor="text1"/>
              </w:rPr>
              <w:t>‘</w:t>
            </w:r>
            <w:r w:rsidRPr="007F518E">
              <w:rPr>
                <w:rStyle w:val="normaltextrun"/>
                <w:rFonts w:asciiTheme="minorHAnsi" w:hAnsiTheme="minorHAnsi" w:cstheme="minorHAnsi"/>
                <w:color w:val="000000" w:themeColor="text1"/>
              </w:rPr>
              <w:t>support for learning team</w:t>
            </w:r>
            <w:r w:rsidR="009B3E49" w:rsidRPr="007F518E">
              <w:rPr>
                <w:rStyle w:val="normaltextrun"/>
                <w:rFonts w:asciiTheme="minorHAnsi" w:hAnsiTheme="minorHAnsi" w:cstheme="minorHAnsi"/>
                <w:color w:val="000000" w:themeColor="text1"/>
              </w:rPr>
              <w:t>’</w:t>
            </w:r>
            <w:r w:rsidRPr="007F518E">
              <w:rPr>
                <w:rStyle w:val="normaltextrun"/>
                <w:rFonts w:asciiTheme="minorHAnsi" w:hAnsiTheme="minorHAnsi" w:cstheme="minorHAnsi"/>
                <w:color w:val="000000" w:themeColor="text1"/>
              </w:rPr>
              <w:t>, we also developed our</w:t>
            </w:r>
            <w:r w:rsidR="00455270" w:rsidRPr="007F518E">
              <w:rPr>
                <w:rStyle w:val="normaltextrun"/>
                <w:rFonts w:asciiTheme="minorHAnsi" w:hAnsiTheme="minorHAnsi" w:cstheme="minorHAnsi"/>
                <w:color w:val="000000" w:themeColor="text1"/>
              </w:rPr>
              <w:t xml:space="preserve"> termly </w:t>
            </w:r>
            <w:r w:rsidRPr="007F518E">
              <w:rPr>
                <w:rStyle w:val="normaltextrun"/>
                <w:rFonts w:asciiTheme="minorHAnsi" w:hAnsiTheme="minorHAnsi" w:cstheme="minorHAnsi"/>
                <w:color w:val="000000" w:themeColor="text1"/>
              </w:rPr>
              <w:t>attainment l</w:t>
            </w:r>
            <w:r w:rsidR="00455270" w:rsidRPr="007F518E">
              <w:rPr>
                <w:rStyle w:val="normaltextrun"/>
                <w:rFonts w:asciiTheme="minorHAnsi" w:hAnsiTheme="minorHAnsi" w:cstheme="minorHAnsi"/>
                <w:color w:val="000000" w:themeColor="text1"/>
              </w:rPr>
              <w:t>iaison process</w:t>
            </w:r>
            <w:r w:rsidRPr="007F518E">
              <w:rPr>
                <w:rStyle w:val="normaltextrun"/>
                <w:rFonts w:asciiTheme="minorHAnsi" w:hAnsiTheme="minorHAnsi" w:cstheme="minorHAnsi"/>
                <w:color w:val="000000" w:themeColor="text1"/>
              </w:rPr>
              <w:t>.</w:t>
            </w:r>
            <w:r w:rsidR="00455270" w:rsidRPr="007F518E">
              <w:rPr>
                <w:rStyle w:val="normaltextrun"/>
                <w:rFonts w:asciiTheme="minorHAnsi" w:hAnsiTheme="minorHAnsi" w:cstheme="minorHAnsi"/>
                <w:color w:val="000000" w:themeColor="text1"/>
              </w:rPr>
              <w:t xml:space="preserve"> </w:t>
            </w:r>
            <w:r w:rsidRPr="007F518E">
              <w:rPr>
                <w:rStyle w:val="normaltextrun"/>
                <w:rFonts w:asciiTheme="minorHAnsi" w:hAnsiTheme="minorHAnsi" w:cstheme="minorHAnsi"/>
                <w:color w:val="000000" w:themeColor="text1"/>
              </w:rPr>
              <w:t xml:space="preserve">We identified the academic (including reading) support needs across the school and further </w:t>
            </w:r>
            <w:r w:rsidR="00FC6977" w:rsidRPr="007F518E">
              <w:rPr>
                <w:rStyle w:val="normaltextrun"/>
                <w:rFonts w:asciiTheme="minorHAnsi" w:hAnsiTheme="minorHAnsi" w:cstheme="minorHAnsi"/>
                <w:color w:val="000000" w:themeColor="text1"/>
              </w:rPr>
              <w:t>sorted pupils into</w:t>
            </w:r>
            <w:r w:rsidRPr="007F518E">
              <w:rPr>
                <w:rStyle w:val="normaltextrun"/>
                <w:rFonts w:asciiTheme="minorHAnsi" w:hAnsiTheme="minorHAnsi" w:cstheme="minorHAnsi"/>
                <w:color w:val="000000" w:themeColor="text1"/>
              </w:rPr>
              <w:t xml:space="preserve"> </w:t>
            </w:r>
            <w:r w:rsidR="00FC6977" w:rsidRPr="007F518E">
              <w:rPr>
                <w:rStyle w:val="normaltextrun"/>
                <w:rFonts w:asciiTheme="minorHAnsi" w:hAnsiTheme="minorHAnsi" w:cstheme="minorHAnsi"/>
                <w:color w:val="000000" w:themeColor="text1"/>
              </w:rPr>
              <w:t xml:space="preserve">three levels of support: </w:t>
            </w:r>
            <w:r w:rsidR="00FC6977" w:rsidRPr="007F518E">
              <w:rPr>
                <w:rStyle w:val="normaltextrun"/>
                <w:rFonts w:asciiTheme="minorHAnsi" w:hAnsiTheme="minorHAnsi" w:cstheme="minorHAnsi"/>
                <w:b/>
                <w:bCs/>
                <w:color w:val="000000" w:themeColor="text1"/>
              </w:rPr>
              <w:t>Universal</w:t>
            </w:r>
            <w:r w:rsidR="00FC6977" w:rsidRPr="007F518E">
              <w:rPr>
                <w:rStyle w:val="normaltextrun"/>
                <w:rFonts w:asciiTheme="minorHAnsi" w:hAnsiTheme="minorHAnsi" w:cstheme="minorHAnsi"/>
                <w:color w:val="000000" w:themeColor="text1"/>
              </w:rPr>
              <w:t xml:space="preserve">, </w:t>
            </w:r>
            <w:proofErr w:type="gramStart"/>
            <w:r w:rsidR="00FC6977" w:rsidRPr="007F518E">
              <w:rPr>
                <w:rStyle w:val="normaltextrun"/>
                <w:rFonts w:asciiTheme="minorHAnsi" w:hAnsiTheme="minorHAnsi" w:cstheme="minorHAnsi"/>
                <w:b/>
                <w:bCs/>
                <w:color w:val="000000" w:themeColor="text1"/>
              </w:rPr>
              <w:t>additional</w:t>
            </w:r>
            <w:proofErr w:type="gramEnd"/>
            <w:r w:rsidR="00FC6977" w:rsidRPr="007F518E">
              <w:rPr>
                <w:rStyle w:val="normaltextrun"/>
                <w:rFonts w:asciiTheme="minorHAnsi" w:hAnsiTheme="minorHAnsi" w:cstheme="minorHAnsi"/>
                <w:color w:val="000000" w:themeColor="text1"/>
              </w:rPr>
              <w:t xml:space="preserve"> and </w:t>
            </w:r>
            <w:r w:rsidR="00FC6977" w:rsidRPr="007F518E">
              <w:rPr>
                <w:rStyle w:val="normaltextrun"/>
                <w:rFonts w:asciiTheme="minorHAnsi" w:hAnsiTheme="minorHAnsi" w:cstheme="minorHAnsi"/>
                <w:b/>
                <w:bCs/>
                <w:color w:val="000000" w:themeColor="text1"/>
              </w:rPr>
              <w:t>intensive</w:t>
            </w:r>
            <w:r w:rsidR="00FC6977" w:rsidRPr="007F518E">
              <w:rPr>
                <w:rStyle w:val="normaltextrun"/>
                <w:rFonts w:asciiTheme="minorHAnsi" w:hAnsiTheme="minorHAnsi" w:cstheme="minorHAnsi"/>
                <w:color w:val="000000" w:themeColor="text1"/>
              </w:rPr>
              <w:t>.  Universal support encompassed all children in every class.  In terms of reading, this related to building consistency in learning</w:t>
            </w:r>
            <w:r w:rsidR="00C43B6D" w:rsidRPr="007F518E">
              <w:rPr>
                <w:rStyle w:val="normaltextrun"/>
                <w:rFonts w:asciiTheme="minorHAnsi" w:hAnsiTheme="minorHAnsi" w:cstheme="minorHAnsi"/>
                <w:color w:val="000000" w:themeColor="text1"/>
              </w:rPr>
              <w:t>,</w:t>
            </w:r>
            <w:r w:rsidR="00FC6977" w:rsidRPr="007F518E">
              <w:rPr>
                <w:rStyle w:val="normaltextrun"/>
                <w:rFonts w:asciiTheme="minorHAnsi" w:hAnsiTheme="minorHAnsi" w:cstheme="minorHAnsi"/>
                <w:color w:val="000000" w:themeColor="text1"/>
              </w:rPr>
              <w:t xml:space="preserve"> teaching and assessment across the </w:t>
            </w:r>
            <w:r w:rsidR="00C43B6D" w:rsidRPr="007F518E">
              <w:rPr>
                <w:rStyle w:val="normaltextrun"/>
                <w:rFonts w:asciiTheme="minorHAnsi" w:hAnsiTheme="minorHAnsi" w:cstheme="minorHAnsi"/>
                <w:color w:val="000000" w:themeColor="text1"/>
              </w:rPr>
              <w:t>whole s</w:t>
            </w:r>
            <w:r w:rsidR="00FC6977" w:rsidRPr="007F518E">
              <w:rPr>
                <w:rStyle w:val="normaltextrun"/>
                <w:rFonts w:asciiTheme="minorHAnsi" w:hAnsiTheme="minorHAnsi" w:cstheme="minorHAnsi"/>
                <w:color w:val="000000" w:themeColor="text1"/>
              </w:rPr>
              <w:t xml:space="preserve">chool </w:t>
            </w:r>
            <w:r w:rsidR="00C43B6D" w:rsidRPr="007F518E">
              <w:rPr>
                <w:rStyle w:val="normaltextrun"/>
                <w:rFonts w:asciiTheme="minorHAnsi" w:hAnsiTheme="minorHAnsi" w:cstheme="minorHAnsi"/>
                <w:color w:val="000000" w:themeColor="text1"/>
              </w:rPr>
              <w:t xml:space="preserve">through professional dialogue and use of </w:t>
            </w:r>
            <w:r w:rsidR="00FC6977" w:rsidRPr="007F518E">
              <w:rPr>
                <w:rStyle w:val="normaltextrun"/>
                <w:rFonts w:asciiTheme="minorHAnsi" w:hAnsiTheme="minorHAnsi" w:cstheme="minorHAnsi"/>
                <w:color w:val="000000" w:themeColor="text1"/>
              </w:rPr>
              <w:t xml:space="preserve">the available resources.  Pupils identified as requiring </w:t>
            </w:r>
            <w:r w:rsidR="00FC6977" w:rsidRPr="007F518E">
              <w:rPr>
                <w:rStyle w:val="normaltextrun"/>
                <w:rFonts w:asciiTheme="minorHAnsi" w:hAnsiTheme="minorHAnsi" w:cstheme="minorHAnsi"/>
                <w:i/>
                <w:iCs/>
                <w:color w:val="000000" w:themeColor="text1"/>
              </w:rPr>
              <w:t>additional</w:t>
            </w:r>
            <w:r w:rsidR="00FC6977" w:rsidRPr="007F518E">
              <w:rPr>
                <w:rStyle w:val="normaltextrun"/>
                <w:rFonts w:asciiTheme="minorHAnsi" w:hAnsiTheme="minorHAnsi" w:cstheme="minorHAnsi"/>
                <w:color w:val="000000" w:themeColor="text1"/>
              </w:rPr>
              <w:t xml:space="preserve"> support</w:t>
            </w:r>
            <w:r w:rsidR="00C43B6D" w:rsidRPr="007F518E">
              <w:rPr>
                <w:rStyle w:val="normaltextrun"/>
                <w:rFonts w:asciiTheme="minorHAnsi" w:hAnsiTheme="minorHAnsi" w:cstheme="minorHAnsi"/>
                <w:color w:val="000000" w:themeColor="text1"/>
              </w:rPr>
              <w:t>,</w:t>
            </w:r>
            <w:r w:rsidR="00FC6977" w:rsidRPr="007F518E">
              <w:rPr>
                <w:rStyle w:val="normaltextrun"/>
                <w:rFonts w:asciiTheme="minorHAnsi" w:hAnsiTheme="minorHAnsi" w:cstheme="minorHAnsi"/>
                <w:color w:val="000000" w:themeColor="text1"/>
              </w:rPr>
              <w:t xml:space="preserve"> typically required additional planning and </w:t>
            </w:r>
            <w:r w:rsidR="00C43B6D" w:rsidRPr="007F518E">
              <w:rPr>
                <w:rStyle w:val="normaltextrun"/>
                <w:rFonts w:asciiTheme="minorHAnsi" w:hAnsiTheme="minorHAnsi" w:cstheme="minorHAnsi"/>
                <w:color w:val="000000" w:themeColor="text1"/>
              </w:rPr>
              <w:t>longer-term</w:t>
            </w:r>
            <w:r w:rsidR="00FC6977" w:rsidRPr="007F518E">
              <w:rPr>
                <w:rStyle w:val="normaltextrun"/>
                <w:rFonts w:asciiTheme="minorHAnsi" w:hAnsiTheme="minorHAnsi" w:cstheme="minorHAnsi"/>
                <w:color w:val="000000" w:themeColor="text1"/>
              </w:rPr>
              <w:t xml:space="preserve"> targets.  </w:t>
            </w:r>
            <w:r w:rsidR="00C43B6D" w:rsidRPr="007F518E">
              <w:rPr>
                <w:rStyle w:val="normaltextrun"/>
                <w:rFonts w:asciiTheme="minorHAnsi" w:hAnsiTheme="minorHAnsi" w:cstheme="minorHAnsi"/>
                <w:color w:val="000000" w:themeColor="text1"/>
              </w:rPr>
              <w:t xml:space="preserve">These children typically required opportunities for over-learning the fundamentals of reading: phonic recognition, CVC blending, common word recognition and rhyme.  The children identified as having the most potential to make the greatest gains in a short time frame, were then in receipt of the intensive support from the support for learning team.  As previously mentioned, the tracking and attainment data we had for the first, second and forth </w:t>
            </w:r>
            <w:proofErr w:type="gramStart"/>
            <w:r w:rsidR="00C43B6D" w:rsidRPr="007F518E">
              <w:rPr>
                <w:rStyle w:val="normaltextrun"/>
                <w:rFonts w:asciiTheme="minorHAnsi" w:hAnsiTheme="minorHAnsi" w:cstheme="minorHAnsi"/>
                <w:color w:val="000000" w:themeColor="text1"/>
              </w:rPr>
              <w:t>terms in particular, showed</w:t>
            </w:r>
            <w:proofErr w:type="gramEnd"/>
            <w:r w:rsidR="00C43B6D" w:rsidRPr="007F518E">
              <w:rPr>
                <w:rStyle w:val="normaltextrun"/>
                <w:rFonts w:asciiTheme="minorHAnsi" w:hAnsiTheme="minorHAnsi" w:cstheme="minorHAnsi"/>
                <w:color w:val="000000" w:themeColor="text1"/>
              </w:rPr>
              <w:t xml:space="preserve"> significant progress was being made by the pupils in receipt of this support.  We had returned to a period of remote learning in term three due to Covid and this level of intensive support was herder to implement remotely.</w:t>
            </w:r>
          </w:p>
          <w:p w14:paraId="62DB8FD9" w14:textId="1C6A44A9" w:rsidR="00FB0877" w:rsidRPr="007F518E" w:rsidRDefault="00FB0877"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p>
          <w:p w14:paraId="33D8C9A2" w14:textId="5627A31C" w:rsidR="00FB0877" w:rsidRPr="007F518E" w:rsidRDefault="00FB0877" w:rsidP="007F518E">
            <w:pPr>
              <w:pStyle w:val="paragraph"/>
              <w:spacing w:before="0" w:beforeAutospacing="0" w:after="0" w:afterAutospacing="0"/>
              <w:textAlignment w:val="baseline"/>
              <w:rPr>
                <w:rStyle w:val="normaltextrun"/>
                <w:rFonts w:asciiTheme="minorHAnsi" w:hAnsiTheme="minorHAnsi" w:cstheme="minorHAnsi"/>
                <w:color w:val="000000" w:themeColor="text1"/>
                <w:u w:val="single"/>
              </w:rPr>
            </w:pPr>
            <w:r w:rsidRPr="007F518E">
              <w:rPr>
                <w:rStyle w:val="normaltextrun"/>
                <w:rFonts w:asciiTheme="minorHAnsi" w:hAnsiTheme="minorHAnsi" w:cstheme="minorHAnsi"/>
                <w:color w:val="000000" w:themeColor="text1"/>
                <w:u w:val="single"/>
              </w:rPr>
              <w:t>PM Benchmark Reading Assessment</w:t>
            </w:r>
          </w:p>
          <w:p w14:paraId="71A71278" w14:textId="77777777" w:rsidR="00FB0877" w:rsidRPr="007F518E" w:rsidRDefault="00FB0877"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Through self-evaluation and analysis of attainment data and evidence, we identified Reading as an opportunity for enhancement.  In previous years, again through self-evaluation, we had prioritised maths and writing so it was perhaps understandable that we should now focus on building consistency in the planning, teaching and assessment of reading.</w:t>
            </w:r>
          </w:p>
          <w:p w14:paraId="317C6CB2" w14:textId="77777777" w:rsidR="00FB0877" w:rsidRPr="007F518E" w:rsidRDefault="00FB0877"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We purchased this resource through PEF as it seemed like the best for our needs in terms of supporting consistent assessment and moderation of reading through formative and summative means.</w:t>
            </w:r>
          </w:p>
          <w:p w14:paraId="0D62C01C" w14:textId="77777777" w:rsidR="00FB0877" w:rsidRPr="007F518E" w:rsidRDefault="00FB0877"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All teaching staff completed professional development around the use of the PM Benchmark tool.   In particular, the support for learning teachers also explored how this resource could best be used to support our </w:t>
            </w:r>
            <w:proofErr w:type="gramStart"/>
            <w:r w:rsidRPr="007F518E">
              <w:rPr>
                <w:rStyle w:val="normaltextrun"/>
                <w:rFonts w:asciiTheme="minorHAnsi" w:hAnsiTheme="minorHAnsi" w:cstheme="minorHAnsi"/>
                <w:color w:val="000000" w:themeColor="text1"/>
              </w:rPr>
              <w:t>learners .</w:t>
            </w:r>
            <w:proofErr w:type="gramEnd"/>
          </w:p>
          <w:p w14:paraId="2070A4AD" w14:textId="77777777" w:rsidR="00FB0877" w:rsidRPr="0035547C" w:rsidRDefault="00FB0877"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Mrs Allan and Mrs Harden also networked with </w:t>
            </w:r>
            <w:proofErr w:type="gramStart"/>
            <w:r w:rsidRPr="007F518E">
              <w:rPr>
                <w:rStyle w:val="normaltextrun"/>
                <w:rFonts w:asciiTheme="minorHAnsi" w:hAnsiTheme="minorHAnsi" w:cstheme="minorHAnsi"/>
                <w:color w:val="000000" w:themeColor="text1"/>
              </w:rPr>
              <w:t>HT’s</w:t>
            </w:r>
            <w:proofErr w:type="gramEnd"/>
            <w:r w:rsidRPr="007F518E">
              <w:rPr>
                <w:rStyle w:val="normaltextrun"/>
                <w:rFonts w:asciiTheme="minorHAnsi" w:hAnsiTheme="minorHAnsi" w:cstheme="minorHAnsi"/>
                <w:color w:val="000000" w:themeColor="text1"/>
              </w:rPr>
              <w:t xml:space="preserve"> from other schools to see how they were implementing the PM benchmark resource and how they used the generated </w:t>
            </w:r>
            <w:r w:rsidRPr="0035547C">
              <w:rPr>
                <w:rStyle w:val="normaltextrun"/>
                <w:rFonts w:asciiTheme="minorHAnsi" w:hAnsiTheme="minorHAnsi" w:cstheme="minorHAnsi"/>
                <w:color w:val="000000" w:themeColor="text1"/>
              </w:rPr>
              <w:t>data.  Unfortunately, due to the second lockdown, progress in agreeing a consistent application across the school was halted so this is an aspect we will pursue in the 2021-22 session.</w:t>
            </w:r>
            <w:r w:rsidRPr="0035547C">
              <w:rPr>
                <w:rStyle w:val="eop"/>
                <w:rFonts w:asciiTheme="minorHAnsi" w:hAnsiTheme="minorHAnsi" w:cstheme="minorHAnsi"/>
                <w:color w:val="000000" w:themeColor="text1"/>
              </w:rPr>
              <w:t> </w:t>
            </w:r>
          </w:p>
          <w:p w14:paraId="45D75A11" w14:textId="77777777" w:rsidR="00FB0877" w:rsidRPr="007F518E" w:rsidRDefault="00FB0877"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p>
          <w:p w14:paraId="2AE45833" w14:textId="15185E05" w:rsidR="00FB0877" w:rsidRPr="007F518E" w:rsidRDefault="00C43B6D" w:rsidP="007F518E">
            <w:pPr>
              <w:pStyle w:val="paragraph"/>
              <w:spacing w:before="0" w:beforeAutospacing="0" w:after="0" w:afterAutospacing="0"/>
              <w:textAlignment w:val="baseline"/>
              <w:rPr>
                <w:rStyle w:val="normaltextrun"/>
                <w:rFonts w:asciiTheme="minorHAnsi" w:hAnsiTheme="minorHAnsi" w:cstheme="minorHAnsi"/>
                <w:color w:val="000000" w:themeColor="text1"/>
                <w:u w:val="single"/>
              </w:rPr>
            </w:pPr>
            <w:r w:rsidRPr="007F518E">
              <w:rPr>
                <w:rStyle w:val="normaltextrun"/>
                <w:rFonts w:asciiTheme="minorHAnsi" w:hAnsiTheme="minorHAnsi" w:cstheme="minorHAnsi"/>
                <w:color w:val="000000" w:themeColor="text1"/>
                <w:u w:val="single"/>
              </w:rPr>
              <w:t>Chatterbo</w:t>
            </w:r>
            <w:r w:rsidR="00FB0877" w:rsidRPr="007F518E">
              <w:rPr>
                <w:rStyle w:val="normaltextrun"/>
                <w:rFonts w:asciiTheme="minorHAnsi" w:hAnsiTheme="minorHAnsi" w:cstheme="minorHAnsi"/>
                <w:color w:val="000000" w:themeColor="text1"/>
                <w:u w:val="single"/>
              </w:rPr>
              <w:t>x</w:t>
            </w:r>
          </w:p>
          <w:p w14:paraId="55FBB876" w14:textId="5DCED206" w:rsidR="006A040D" w:rsidRPr="007F518E" w:rsidRDefault="00FB0877" w:rsidP="007F518E">
            <w:pPr>
              <w:pStyle w:val="paragraph"/>
              <w:numPr>
                <w:ilvl w:val="0"/>
                <w:numId w:val="14"/>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Teaching staff, particularly those with children working within 1</w:t>
            </w:r>
            <w:r w:rsidRPr="007F518E">
              <w:rPr>
                <w:rStyle w:val="normaltextrun"/>
                <w:rFonts w:asciiTheme="minorHAnsi" w:hAnsiTheme="minorHAnsi" w:cstheme="minorHAnsi"/>
                <w:color w:val="000000" w:themeColor="text1"/>
                <w:vertAlign w:val="superscript"/>
              </w:rPr>
              <w:t>st</w:t>
            </w:r>
            <w:r w:rsidRPr="007F518E">
              <w:rPr>
                <w:rStyle w:val="normaltextrun"/>
                <w:rFonts w:asciiTheme="minorHAnsi" w:hAnsiTheme="minorHAnsi" w:cstheme="minorHAnsi"/>
                <w:color w:val="000000" w:themeColor="text1"/>
              </w:rPr>
              <w:t xml:space="preserve"> and 2</w:t>
            </w:r>
            <w:r w:rsidRPr="007F518E">
              <w:rPr>
                <w:rStyle w:val="normaltextrun"/>
                <w:rFonts w:asciiTheme="minorHAnsi" w:hAnsiTheme="minorHAnsi" w:cstheme="minorHAnsi"/>
                <w:color w:val="000000" w:themeColor="text1"/>
                <w:vertAlign w:val="superscript"/>
              </w:rPr>
              <w:t>nd</w:t>
            </w:r>
            <w:r w:rsidRPr="007F518E">
              <w:rPr>
                <w:rStyle w:val="normaltextrun"/>
                <w:rFonts w:asciiTheme="minorHAnsi" w:hAnsiTheme="minorHAnsi" w:cstheme="minorHAnsi"/>
                <w:color w:val="000000" w:themeColor="text1"/>
              </w:rPr>
              <w:t xml:space="preserve"> level, were encouraged to use t</w:t>
            </w:r>
            <w:r w:rsidR="00583142" w:rsidRPr="007F518E">
              <w:rPr>
                <w:rStyle w:val="normaltextrun"/>
                <w:rFonts w:asciiTheme="minorHAnsi" w:hAnsiTheme="minorHAnsi" w:cstheme="minorHAnsi"/>
                <w:color w:val="000000" w:themeColor="text1"/>
              </w:rPr>
              <w:t xml:space="preserve">he </w:t>
            </w:r>
            <w:r w:rsidRPr="007F518E">
              <w:rPr>
                <w:rStyle w:val="normaltextrun"/>
                <w:rFonts w:asciiTheme="minorHAnsi" w:hAnsiTheme="minorHAnsi" w:cstheme="minorHAnsi"/>
                <w:color w:val="000000" w:themeColor="text1"/>
              </w:rPr>
              <w:t>resource,</w:t>
            </w:r>
            <w:r w:rsidR="00583142" w:rsidRPr="007F518E">
              <w:rPr>
                <w:rStyle w:val="normaltextrun"/>
                <w:rFonts w:asciiTheme="minorHAnsi" w:hAnsiTheme="minorHAnsi" w:cstheme="minorHAnsi"/>
                <w:color w:val="000000" w:themeColor="text1"/>
              </w:rPr>
              <w:t xml:space="preserve"> Chatterbox</w:t>
            </w:r>
            <w:r w:rsidRPr="007F518E">
              <w:rPr>
                <w:rStyle w:val="normaltextrun"/>
                <w:rFonts w:asciiTheme="minorHAnsi" w:hAnsiTheme="minorHAnsi" w:cstheme="minorHAnsi"/>
                <w:color w:val="000000" w:themeColor="text1"/>
              </w:rPr>
              <w:t>.  Through our self-evaluation process, the teaching staff reported that this was a significant resource for engaging children in their reading.  The Chatterbox</w:t>
            </w:r>
            <w:r w:rsidR="00583142" w:rsidRPr="007F518E">
              <w:rPr>
                <w:rStyle w:val="normaltextrun"/>
                <w:rFonts w:asciiTheme="minorHAnsi" w:hAnsiTheme="minorHAnsi" w:cstheme="minorHAnsi"/>
                <w:color w:val="000000" w:themeColor="text1"/>
              </w:rPr>
              <w:t xml:space="preserve"> books </w:t>
            </w:r>
            <w:r w:rsidRPr="007F518E">
              <w:rPr>
                <w:rStyle w:val="normaltextrun"/>
                <w:rFonts w:asciiTheme="minorHAnsi" w:hAnsiTheme="minorHAnsi" w:cstheme="minorHAnsi"/>
                <w:color w:val="000000" w:themeColor="text1"/>
              </w:rPr>
              <w:t>were</w:t>
            </w:r>
            <w:r w:rsidR="00583142" w:rsidRPr="007F518E">
              <w:rPr>
                <w:rStyle w:val="normaltextrun"/>
                <w:rFonts w:asciiTheme="minorHAnsi" w:hAnsiTheme="minorHAnsi" w:cstheme="minorHAnsi"/>
                <w:color w:val="000000" w:themeColor="text1"/>
              </w:rPr>
              <w:t xml:space="preserve"> a </w:t>
            </w:r>
            <w:r w:rsidR="00583142" w:rsidRPr="007F518E">
              <w:rPr>
                <w:rStyle w:val="normaltextrun"/>
                <w:rFonts w:asciiTheme="minorHAnsi" w:hAnsiTheme="minorHAnsi" w:cstheme="minorHAnsi"/>
                <w:color w:val="000000" w:themeColor="text1"/>
              </w:rPr>
              <w:lastRenderedPageBreak/>
              <w:t xml:space="preserve">valuable resource to aid reading groups and whole class reading.  </w:t>
            </w:r>
            <w:r w:rsidRPr="007F518E">
              <w:rPr>
                <w:rStyle w:val="normaltextrun"/>
                <w:rFonts w:asciiTheme="minorHAnsi" w:hAnsiTheme="minorHAnsi" w:cstheme="minorHAnsi"/>
                <w:color w:val="000000" w:themeColor="text1"/>
              </w:rPr>
              <w:t xml:space="preserve">They provided children with a wider choice in what they could read so that they could engage with texts that provided more reading for enjoyment opportunities and meaningful engagement for discussions, workshop for literacy approaches and literacy circle pedagogies.  In addition to wider choice, the use of Chatterbox also enabled less need for larger reading groups to share copies and </w:t>
            </w:r>
            <w:r w:rsidR="00583142" w:rsidRPr="007F518E">
              <w:rPr>
                <w:rStyle w:val="normaltextrun"/>
                <w:rFonts w:asciiTheme="minorHAnsi" w:hAnsiTheme="minorHAnsi" w:cstheme="minorHAnsi"/>
                <w:color w:val="000000" w:themeColor="text1"/>
              </w:rPr>
              <w:t>the titles are constantly updated and added to which makes the reading curr</w:t>
            </w:r>
            <w:r w:rsidRPr="007F518E">
              <w:rPr>
                <w:rStyle w:val="normaltextrun"/>
                <w:rFonts w:asciiTheme="minorHAnsi" w:hAnsiTheme="minorHAnsi" w:cstheme="minorHAnsi"/>
                <w:color w:val="000000" w:themeColor="text1"/>
              </w:rPr>
              <w:t>e</w:t>
            </w:r>
            <w:r w:rsidR="00583142" w:rsidRPr="007F518E">
              <w:rPr>
                <w:rStyle w:val="normaltextrun"/>
                <w:rFonts w:asciiTheme="minorHAnsi" w:hAnsiTheme="minorHAnsi" w:cstheme="minorHAnsi"/>
                <w:color w:val="000000" w:themeColor="text1"/>
              </w:rPr>
              <w:t>nt.</w:t>
            </w:r>
            <w:r w:rsidR="00583142" w:rsidRPr="007F518E">
              <w:rPr>
                <w:rStyle w:val="eop"/>
                <w:rFonts w:asciiTheme="minorHAnsi" w:hAnsiTheme="minorHAnsi" w:cstheme="minorHAnsi"/>
                <w:color w:val="000000" w:themeColor="text1"/>
              </w:rPr>
              <w:t> </w:t>
            </w:r>
            <w:r w:rsidRPr="007F518E">
              <w:rPr>
                <w:rStyle w:val="eop"/>
                <w:rFonts w:asciiTheme="minorHAnsi" w:hAnsiTheme="minorHAnsi" w:cstheme="minorHAnsi"/>
                <w:color w:val="000000" w:themeColor="text1"/>
              </w:rPr>
              <w:t>Through our self-evaluation processes, both children and teachers identified these benefits which have been key to use improving our reading attainment this year.</w:t>
            </w:r>
          </w:p>
        </w:tc>
      </w:tr>
      <w:tr w:rsidR="004315B4" w:rsidRPr="007F518E" w14:paraId="00F08EDE" w14:textId="77777777" w:rsidTr="006A040D">
        <w:trPr>
          <w:trHeight w:val="2369"/>
        </w:trPr>
        <w:tc>
          <w:tcPr>
            <w:tcW w:w="10485" w:type="dxa"/>
            <w:gridSpan w:val="2"/>
          </w:tcPr>
          <w:p w14:paraId="1F46CD4A"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lastRenderedPageBreak/>
              <w:t>Impact:</w:t>
            </w:r>
          </w:p>
          <w:p w14:paraId="2DCB928D" w14:textId="77777777" w:rsidR="002F09EB" w:rsidRPr="007F518E" w:rsidRDefault="002F09EB"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The support for learning team</w:t>
            </w:r>
            <w:r w:rsidR="00FB0877" w:rsidRPr="007F518E">
              <w:rPr>
                <w:rStyle w:val="normaltextrun"/>
                <w:rFonts w:asciiTheme="minorHAnsi" w:hAnsiTheme="minorHAnsi" w:cstheme="minorHAnsi"/>
                <w:color w:val="000000" w:themeColor="text1"/>
              </w:rPr>
              <w:t xml:space="preserve"> have collected a wide range of </w:t>
            </w:r>
            <w:r w:rsidRPr="007F518E">
              <w:rPr>
                <w:rStyle w:val="normaltextrun"/>
                <w:rFonts w:asciiTheme="minorHAnsi" w:hAnsiTheme="minorHAnsi" w:cstheme="minorHAnsi"/>
                <w:color w:val="000000" w:themeColor="text1"/>
              </w:rPr>
              <w:t>formative and summative assessment</w:t>
            </w:r>
            <w:r w:rsidR="00FB0877" w:rsidRPr="007F518E">
              <w:rPr>
                <w:rStyle w:val="normaltextrun"/>
                <w:rFonts w:asciiTheme="minorHAnsi" w:hAnsiTheme="minorHAnsi" w:cstheme="minorHAnsi"/>
                <w:color w:val="000000" w:themeColor="text1"/>
              </w:rPr>
              <w:t xml:space="preserve"> data throughout the year that has demonstrated </w:t>
            </w:r>
            <w:r w:rsidRPr="007F518E">
              <w:rPr>
                <w:rStyle w:val="normaltextrun"/>
                <w:rFonts w:asciiTheme="minorHAnsi" w:hAnsiTheme="minorHAnsi" w:cstheme="minorHAnsi"/>
                <w:color w:val="000000" w:themeColor="text1"/>
              </w:rPr>
              <w:t>immediate, positive gains in reading, particularly for the children in receipt of the intensive support.</w:t>
            </w:r>
          </w:p>
          <w:p w14:paraId="6486A4C8" w14:textId="3BA61208" w:rsidR="00C43B6D" w:rsidRPr="007F518E" w:rsidRDefault="002F09EB"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Although the second lockdown in the third term appeared to hamper progress, this was quickly addressed when pupils returned to school after this second period of remote learning. We were able to report that our combined attainment for reading, although undoubtedly affected by consequences of the global pandemic, was above our stretch target for this year and indeed, even surpassed the target for next year.</w:t>
            </w:r>
            <w:r w:rsidR="00B36760" w:rsidRPr="007F518E">
              <w:rPr>
                <w:rStyle w:val="normaltextrun"/>
                <w:rFonts w:asciiTheme="minorHAnsi" w:hAnsiTheme="minorHAnsi" w:cstheme="minorHAnsi"/>
                <w:color w:val="000000" w:themeColor="text1"/>
              </w:rPr>
              <w:t xml:space="preserve">  Please see our attainment overview for detail.</w:t>
            </w:r>
          </w:p>
          <w:p w14:paraId="54E8C594" w14:textId="2B7E1CE2" w:rsidR="006A040D" w:rsidRPr="007F518E" w:rsidRDefault="002F09EB" w:rsidP="007F518E">
            <w:pPr>
              <w:pStyle w:val="paragraph"/>
              <w:numPr>
                <w:ilvl w:val="0"/>
                <w:numId w:val="14"/>
              </w:numPr>
              <w:spacing w:before="0" w:beforeAutospacing="0" w:after="0" w:afterAutospacing="0"/>
              <w:textAlignment w:val="baseline"/>
              <w:rPr>
                <w:rFonts w:asciiTheme="minorHAnsi" w:hAnsiTheme="minorHAnsi" w:cstheme="minorHAnsi"/>
                <w:color w:val="000000" w:themeColor="text1"/>
              </w:rPr>
            </w:pPr>
            <w:r w:rsidRPr="007F518E">
              <w:rPr>
                <w:rStyle w:val="eop"/>
                <w:rFonts w:asciiTheme="minorHAnsi" w:hAnsiTheme="minorHAnsi" w:cstheme="minorHAnsi"/>
                <w:color w:val="000000" w:themeColor="text1"/>
              </w:rPr>
              <w:t xml:space="preserve">A further positive consequence of our targeted approach to raising attainment was the increased opportunities for moderation.  </w:t>
            </w:r>
            <w:r w:rsidR="00C43B6D" w:rsidRPr="007F518E">
              <w:rPr>
                <w:rStyle w:val="eop"/>
                <w:rFonts w:asciiTheme="minorHAnsi" w:hAnsiTheme="minorHAnsi" w:cstheme="minorHAnsi"/>
                <w:color w:val="000000" w:themeColor="text1"/>
              </w:rPr>
              <w:t>The support for learning, team working across different classes and engaging in increased professional dialogue with the senior leadership and teaching teams, facilitated increased opportunities for moderation</w:t>
            </w:r>
            <w:r w:rsidRPr="007F518E">
              <w:rPr>
                <w:rStyle w:val="eop"/>
                <w:rFonts w:asciiTheme="minorHAnsi" w:hAnsiTheme="minorHAnsi" w:cstheme="minorHAnsi"/>
                <w:color w:val="000000" w:themeColor="text1"/>
              </w:rPr>
              <w:t>.  This has undoubtedly</w:t>
            </w:r>
            <w:r w:rsidR="00C43B6D" w:rsidRPr="007F518E">
              <w:rPr>
                <w:rStyle w:val="eop"/>
                <w:rFonts w:asciiTheme="minorHAnsi" w:hAnsiTheme="minorHAnsi" w:cstheme="minorHAnsi"/>
                <w:color w:val="000000" w:themeColor="text1"/>
              </w:rPr>
              <w:t xml:space="preserve"> </w:t>
            </w:r>
            <w:r w:rsidRPr="007F518E">
              <w:rPr>
                <w:rStyle w:val="eop"/>
                <w:rFonts w:asciiTheme="minorHAnsi" w:hAnsiTheme="minorHAnsi" w:cstheme="minorHAnsi"/>
                <w:color w:val="000000" w:themeColor="text1"/>
              </w:rPr>
              <w:t>informed our</w:t>
            </w:r>
            <w:r w:rsidR="00C43B6D" w:rsidRPr="007F518E">
              <w:rPr>
                <w:rStyle w:val="eop"/>
                <w:rFonts w:asciiTheme="minorHAnsi" w:hAnsiTheme="minorHAnsi" w:cstheme="minorHAnsi"/>
                <w:color w:val="000000" w:themeColor="text1"/>
              </w:rPr>
              <w:t xml:space="preserve"> shared </w:t>
            </w:r>
            <w:r w:rsidRPr="007F518E">
              <w:rPr>
                <w:rStyle w:val="eop"/>
                <w:rFonts w:asciiTheme="minorHAnsi" w:hAnsiTheme="minorHAnsi" w:cstheme="minorHAnsi"/>
                <w:color w:val="000000" w:themeColor="text1"/>
              </w:rPr>
              <w:t>expectations</w:t>
            </w:r>
            <w:r w:rsidR="00C43B6D" w:rsidRPr="007F518E">
              <w:rPr>
                <w:rStyle w:val="eop"/>
                <w:rFonts w:asciiTheme="minorHAnsi" w:hAnsiTheme="minorHAnsi" w:cstheme="minorHAnsi"/>
                <w:color w:val="000000" w:themeColor="text1"/>
              </w:rPr>
              <w:t xml:space="preserve"> across the school</w:t>
            </w:r>
            <w:r w:rsidRPr="007F518E">
              <w:rPr>
                <w:rStyle w:val="eop"/>
                <w:rFonts w:asciiTheme="minorHAnsi" w:hAnsiTheme="minorHAnsi" w:cstheme="minorHAnsi"/>
                <w:color w:val="000000" w:themeColor="text1"/>
              </w:rPr>
              <w:t xml:space="preserve"> and has given us a platform to build </w:t>
            </w:r>
            <w:r w:rsidR="007D2FB9" w:rsidRPr="007F518E">
              <w:rPr>
                <w:rStyle w:val="eop"/>
                <w:rFonts w:asciiTheme="minorHAnsi" w:hAnsiTheme="minorHAnsi" w:cstheme="minorHAnsi"/>
                <w:color w:val="000000" w:themeColor="text1"/>
              </w:rPr>
              <w:t>on</w:t>
            </w:r>
            <w:r w:rsidRPr="007F518E">
              <w:rPr>
                <w:rStyle w:val="eop"/>
                <w:rFonts w:asciiTheme="minorHAnsi" w:hAnsiTheme="minorHAnsi" w:cstheme="minorHAnsi"/>
                <w:color w:val="000000" w:themeColor="text1"/>
              </w:rPr>
              <w:t xml:space="preserve"> for continued success</w:t>
            </w:r>
            <w:r w:rsidR="00C43B6D" w:rsidRPr="007F518E">
              <w:rPr>
                <w:rStyle w:val="eop"/>
                <w:rFonts w:asciiTheme="minorHAnsi" w:hAnsiTheme="minorHAnsi" w:cstheme="minorHAnsi"/>
                <w:color w:val="000000" w:themeColor="text1"/>
              </w:rPr>
              <w:t xml:space="preserve">.  This was a positive outcome that was identified </w:t>
            </w:r>
            <w:r w:rsidRPr="007F518E">
              <w:rPr>
                <w:rStyle w:val="eop"/>
                <w:rFonts w:asciiTheme="minorHAnsi" w:hAnsiTheme="minorHAnsi" w:cstheme="minorHAnsi"/>
                <w:color w:val="000000" w:themeColor="text1"/>
              </w:rPr>
              <w:t xml:space="preserve">by </w:t>
            </w:r>
            <w:r w:rsidR="007D2FB9" w:rsidRPr="007F518E">
              <w:rPr>
                <w:rStyle w:val="eop"/>
                <w:rFonts w:asciiTheme="minorHAnsi" w:hAnsiTheme="minorHAnsi" w:cstheme="minorHAnsi"/>
                <w:color w:val="000000" w:themeColor="text1"/>
              </w:rPr>
              <w:t xml:space="preserve">almost all </w:t>
            </w:r>
            <w:r w:rsidRPr="007F518E">
              <w:rPr>
                <w:rStyle w:val="eop"/>
                <w:rFonts w:asciiTheme="minorHAnsi" w:hAnsiTheme="minorHAnsi" w:cstheme="minorHAnsi"/>
                <w:color w:val="000000" w:themeColor="text1"/>
              </w:rPr>
              <w:t xml:space="preserve">our teachers and some pupils </w:t>
            </w:r>
            <w:r w:rsidR="00C43B6D" w:rsidRPr="007F518E">
              <w:rPr>
                <w:rStyle w:val="eop"/>
                <w:rFonts w:asciiTheme="minorHAnsi" w:hAnsiTheme="minorHAnsi" w:cstheme="minorHAnsi"/>
                <w:color w:val="000000" w:themeColor="text1"/>
              </w:rPr>
              <w:t>through our termly liaisons and through our self-evaluation processes.</w:t>
            </w:r>
          </w:p>
        </w:tc>
      </w:tr>
      <w:tr w:rsidR="004315B4" w:rsidRPr="007F518E" w14:paraId="59CB1A2A" w14:textId="77777777" w:rsidTr="006A040D">
        <w:trPr>
          <w:trHeight w:val="2369"/>
        </w:trPr>
        <w:tc>
          <w:tcPr>
            <w:tcW w:w="10485" w:type="dxa"/>
            <w:gridSpan w:val="2"/>
          </w:tcPr>
          <w:p w14:paraId="27A594CB"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Next Steps:</w:t>
            </w:r>
          </w:p>
          <w:p w14:paraId="7D80DB6F" w14:textId="19364B56" w:rsidR="00583142" w:rsidRPr="007F518E" w:rsidRDefault="00F55B8D"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eop"/>
                <w:rFonts w:asciiTheme="minorHAnsi" w:hAnsiTheme="minorHAnsi" w:cstheme="minorHAnsi"/>
                <w:color w:val="000000" w:themeColor="text1"/>
              </w:rPr>
              <w:t>Through our self-evaluation process, the following possible next steps were identified:</w:t>
            </w:r>
          </w:p>
          <w:p w14:paraId="536F2AA2" w14:textId="77777777" w:rsidR="00583142" w:rsidRPr="007F518E" w:rsidRDefault="00583142" w:rsidP="007F518E">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Continue targeted support for pupils in danger of not achieving a level.</w:t>
            </w:r>
            <w:r w:rsidRPr="007F518E">
              <w:rPr>
                <w:rStyle w:val="eop"/>
                <w:rFonts w:asciiTheme="minorHAnsi" w:hAnsiTheme="minorHAnsi" w:cstheme="minorHAnsi"/>
                <w:color w:val="000000" w:themeColor="text1"/>
              </w:rPr>
              <w:t> </w:t>
            </w:r>
          </w:p>
          <w:p w14:paraId="6AC365AF" w14:textId="154493F1" w:rsidR="00583142" w:rsidRPr="007F518E" w:rsidRDefault="00F55B8D" w:rsidP="007F518E">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Review use of</w:t>
            </w:r>
            <w:r w:rsidR="00583142" w:rsidRPr="007F518E">
              <w:rPr>
                <w:rStyle w:val="normaltextrun"/>
                <w:rFonts w:asciiTheme="minorHAnsi" w:hAnsiTheme="minorHAnsi" w:cstheme="minorHAnsi"/>
                <w:color w:val="000000" w:themeColor="text1"/>
              </w:rPr>
              <w:t xml:space="preserve"> the Workshop for Literacy </w:t>
            </w:r>
            <w:r w:rsidRPr="007F518E">
              <w:rPr>
                <w:rStyle w:val="normaltextrun"/>
                <w:rFonts w:asciiTheme="minorHAnsi" w:hAnsiTheme="minorHAnsi" w:cstheme="minorHAnsi"/>
                <w:color w:val="000000" w:themeColor="text1"/>
              </w:rPr>
              <w:t>approach for consistency as this was not realised as we had hoped. This</w:t>
            </w:r>
            <w:r w:rsidR="00583142" w:rsidRPr="007F518E">
              <w:rPr>
                <w:rStyle w:val="normaltextrun"/>
                <w:rFonts w:asciiTheme="minorHAnsi" w:hAnsiTheme="minorHAnsi" w:cstheme="minorHAnsi"/>
                <w:color w:val="000000" w:themeColor="text1"/>
              </w:rPr>
              <w:t xml:space="preserve"> would be beneficial for </w:t>
            </w:r>
            <w:r w:rsidRPr="007F518E">
              <w:rPr>
                <w:rStyle w:val="normaltextrun"/>
                <w:rFonts w:asciiTheme="minorHAnsi" w:hAnsiTheme="minorHAnsi" w:cstheme="minorHAnsi"/>
                <w:color w:val="000000" w:themeColor="text1"/>
              </w:rPr>
              <w:t>all to build a more consistent pedagogy</w:t>
            </w:r>
            <w:r w:rsidR="00583142" w:rsidRPr="007F518E">
              <w:rPr>
                <w:rStyle w:val="normaltextrun"/>
                <w:rFonts w:asciiTheme="minorHAnsi" w:hAnsiTheme="minorHAnsi" w:cstheme="minorHAnsi"/>
                <w:color w:val="000000" w:themeColor="text1"/>
              </w:rPr>
              <w:t xml:space="preserve"> </w:t>
            </w:r>
            <w:r w:rsidRPr="007F518E">
              <w:rPr>
                <w:rStyle w:val="normaltextrun"/>
                <w:rFonts w:asciiTheme="minorHAnsi" w:hAnsiTheme="minorHAnsi" w:cstheme="minorHAnsi"/>
                <w:color w:val="000000" w:themeColor="text1"/>
              </w:rPr>
              <w:t>to development of literacy including reading.</w:t>
            </w:r>
          </w:p>
          <w:p w14:paraId="407B4744" w14:textId="77777777" w:rsidR="00F55B8D" w:rsidRPr="007F518E" w:rsidRDefault="00F55B8D" w:rsidP="007F518E">
            <w:pPr>
              <w:pStyle w:val="paragraph"/>
              <w:numPr>
                <w:ilvl w:val="0"/>
                <w:numId w:val="13"/>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Review existing</w:t>
            </w:r>
            <w:r w:rsidR="00583142" w:rsidRPr="007F518E">
              <w:rPr>
                <w:rStyle w:val="normaltextrun"/>
                <w:rFonts w:asciiTheme="minorHAnsi" w:hAnsiTheme="minorHAnsi" w:cstheme="minorHAnsi"/>
                <w:color w:val="000000" w:themeColor="text1"/>
              </w:rPr>
              <w:t xml:space="preserve"> plann</w:t>
            </w:r>
            <w:r w:rsidRPr="007F518E">
              <w:rPr>
                <w:rStyle w:val="normaltextrun"/>
                <w:rFonts w:asciiTheme="minorHAnsi" w:hAnsiTheme="minorHAnsi" w:cstheme="minorHAnsi"/>
                <w:color w:val="000000" w:themeColor="text1"/>
              </w:rPr>
              <w:t>ing formats to declutter.</w:t>
            </w:r>
          </w:p>
          <w:p w14:paraId="3B294279" w14:textId="3ECDDB6A" w:rsidR="00583142" w:rsidRPr="007F518E" w:rsidRDefault="00F55B8D" w:rsidP="007F518E">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Agree</w:t>
            </w:r>
            <w:r w:rsidR="00583142" w:rsidRPr="007F518E">
              <w:rPr>
                <w:rStyle w:val="normaltextrun"/>
                <w:rFonts w:asciiTheme="minorHAnsi" w:hAnsiTheme="minorHAnsi" w:cstheme="minorHAnsi"/>
                <w:color w:val="000000" w:themeColor="text1"/>
              </w:rPr>
              <w:t> </w:t>
            </w:r>
            <w:r w:rsidRPr="007F518E">
              <w:rPr>
                <w:rStyle w:val="normaltextrun"/>
                <w:rFonts w:asciiTheme="minorHAnsi" w:hAnsiTheme="minorHAnsi" w:cstheme="minorHAnsi"/>
                <w:color w:val="000000" w:themeColor="text1"/>
              </w:rPr>
              <w:t>consistent</w:t>
            </w:r>
            <w:r w:rsidR="00583142" w:rsidRPr="007F518E">
              <w:rPr>
                <w:rStyle w:val="normaltextrun"/>
                <w:rFonts w:asciiTheme="minorHAnsi" w:hAnsiTheme="minorHAnsi" w:cstheme="minorHAnsi"/>
                <w:color w:val="000000" w:themeColor="text1"/>
              </w:rPr>
              <w:t xml:space="preserve"> assessment procedures </w:t>
            </w:r>
            <w:r w:rsidRPr="007F518E">
              <w:rPr>
                <w:rStyle w:val="normaltextrun"/>
                <w:rFonts w:asciiTheme="minorHAnsi" w:hAnsiTheme="minorHAnsi" w:cstheme="minorHAnsi"/>
                <w:color w:val="000000" w:themeColor="text1"/>
              </w:rPr>
              <w:t xml:space="preserve">including the use of PM Benchmark. </w:t>
            </w:r>
          </w:p>
          <w:p w14:paraId="2C01BD62" w14:textId="22778BA6" w:rsidR="006A040D" w:rsidRPr="007F518E" w:rsidRDefault="00583142" w:rsidP="007F518E">
            <w:pPr>
              <w:pStyle w:val="paragraph"/>
              <w:numPr>
                <w:ilvl w:val="0"/>
                <w:numId w:val="13"/>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Continue to collaborate with parents over seesaw and/or the weekly sway so parents can share in their children’s learning.  Parents also need encouragement on how to support their child or an emphasis on how important communication is between us.</w:t>
            </w:r>
            <w:r w:rsidRPr="007F518E">
              <w:rPr>
                <w:rStyle w:val="eop"/>
                <w:rFonts w:asciiTheme="minorHAnsi" w:hAnsiTheme="minorHAnsi" w:cstheme="minorHAnsi"/>
                <w:color w:val="000000" w:themeColor="text1"/>
              </w:rPr>
              <w:t> </w:t>
            </w:r>
          </w:p>
        </w:tc>
      </w:tr>
      <w:tr w:rsidR="004315B4" w:rsidRPr="007F518E" w14:paraId="4A9CF7F4" w14:textId="77777777" w:rsidTr="00E73A4A">
        <w:trPr>
          <w:trHeight w:val="354"/>
        </w:trPr>
        <w:tc>
          <w:tcPr>
            <w:tcW w:w="10485" w:type="dxa"/>
            <w:gridSpan w:val="2"/>
            <w:shd w:val="clear" w:color="auto" w:fill="D5DCE4" w:themeFill="text2" w:themeFillTint="33"/>
            <w:vAlign w:val="center"/>
          </w:tcPr>
          <w:p w14:paraId="3F37614F" w14:textId="4B43AA4F" w:rsidR="00E43D79" w:rsidRPr="007F518E" w:rsidRDefault="00533BBB" w:rsidP="007F518E">
            <w:pPr>
              <w:rPr>
                <w:rFonts w:cstheme="minorHAnsi"/>
                <w:b/>
                <w:bCs/>
                <w:color w:val="000000" w:themeColor="text1"/>
                <w:sz w:val="24"/>
                <w:szCs w:val="24"/>
              </w:rPr>
            </w:pPr>
            <w:r w:rsidRPr="007F518E">
              <w:rPr>
                <w:rFonts w:cstheme="minorHAnsi"/>
                <w:b/>
                <w:bCs/>
                <w:color w:val="000000" w:themeColor="text1"/>
                <w:sz w:val="24"/>
                <w:szCs w:val="24"/>
              </w:rPr>
              <w:t xml:space="preserve">Focused Priority 2: </w:t>
            </w:r>
            <w:r w:rsidR="00E73A4A" w:rsidRPr="007F518E">
              <w:rPr>
                <w:rFonts w:cstheme="minorHAnsi"/>
                <w:color w:val="000000" w:themeColor="text1"/>
                <w:sz w:val="24"/>
                <w:szCs w:val="24"/>
              </w:rPr>
              <w:t>Planning for Assessment and Moderation</w:t>
            </w:r>
          </w:p>
        </w:tc>
      </w:tr>
      <w:tr w:rsidR="004315B4" w:rsidRPr="007F518E" w14:paraId="7CDAB5D6" w14:textId="77777777" w:rsidTr="003553FB">
        <w:trPr>
          <w:trHeight w:val="165"/>
        </w:trPr>
        <w:tc>
          <w:tcPr>
            <w:tcW w:w="5191" w:type="dxa"/>
          </w:tcPr>
          <w:p w14:paraId="31FA9B41"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Priority</w:t>
            </w:r>
          </w:p>
          <w:p w14:paraId="5B676B41" w14:textId="3F95F5D2" w:rsidR="00E73A4A" w:rsidRPr="007F518E" w:rsidRDefault="00E73A4A" w:rsidP="007F518E">
            <w:pPr>
              <w:pStyle w:val="ListParagraph"/>
              <w:numPr>
                <w:ilvl w:val="0"/>
                <w:numId w:val="3"/>
              </w:numPr>
              <w:rPr>
                <w:rStyle w:val="normaltextrun"/>
                <w:rFonts w:cstheme="minorHAnsi"/>
                <w:color w:val="000000" w:themeColor="text1"/>
                <w:sz w:val="24"/>
                <w:szCs w:val="24"/>
                <w:shd w:val="clear" w:color="auto" w:fill="FFFFFF"/>
              </w:rPr>
            </w:pPr>
            <w:r w:rsidRPr="007F518E">
              <w:rPr>
                <w:rStyle w:val="normaltextrun"/>
                <w:rFonts w:cstheme="minorHAnsi"/>
                <w:color w:val="000000" w:themeColor="text1"/>
                <w:sz w:val="24"/>
                <w:szCs w:val="24"/>
                <w:shd w:val="clear" w:color="auto" w:fill="FFFFFF"/>
              </w:rPr>
              <w:t>Improvement in attainment, particularly in literacy and numeracy</w:t>
            </w:r>
          </w:p>
          <w:p w14:paraId="4057BD4A" w14:textId="29271543" w:rsidR="00E73A4A" w:rsidRPr="007F518E" w:rsidRDefault="00E73A4A" w:rsidP="007F518E">
            <w:pPr>
              <w:pStyle w:val="ListParagraph"/>
              <w:numPr>
                <w:ilvl w:val="0"/>
                <w:numId w:val="3"/>
              </w:numPr>
              <w:rPr>
                <w:rFonts w:cstheme="minorHAnsi"/>
                <w:color w:val="000000" w:themeColor="text1"/>
                <w:sz w:val="24"/>
                <w:szCs w:val="24"/>
              </w:rPr>
            </w:pPr>
            <w:r w:rsidRPr="007F518E">
              <w:rPr>
                <w:rStyle w:val="normaltextrun"/>
                <w:rFonts w:cstheme="minorHAnsi"/>
                <w:color w:val="000000" w:themeColor="text1"/>
                <w:sz w:val="24"/>
                <w:szCs w:val="24"/>
                <w:shd w:val="clear" w:color="auto" w:fill="FFFFFF"/>
              </w:rPr>
              <w:t>Closing the attainment gap between the most and least disadvantaged children</w:t>
            </w:r>
            <w:r w:rsidRPr="007F518E">
              <w:rPr>
                <w:rStyle w:val="eop"/>
                <w:rFonts w:cstheme="minorHAnsi"/>
                <w:color w:val="000000" w:themeColor="text1"/>
                <w:sz w:val="24"/>
                <w:szCs w:val="24"/>
                <w:shd w:val="clear" w:color="auto" w:fill="FFFFFF"/>
              </w:rPr>
              <w:t> </w:t>
            </w:r>
          </w:p>
          <w:p w14:paraId="7622D404" w14:textId="77777777" w:rsidR="00B84500" w:rsidRPr="007F518E" w:rsidRDefault="00B84500" w:rsidP="007F518E">
            <w:pPr>
              <w:rPr>
                <w:rFonts w:cstheme="minorHAnsi"/>
                <w:i/>
                <w:color w:val="000000" w:themeColor="text1"/>
                <w:sz w:val="24"/>
                <w:szCs w:val="24"/>
              </w:rPr>
            </w:pPr>
          </w:p>
          <w:p w14:paraId="312CA1A1"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Driver</w:t>
            </w:r>
          </w:p>
          <w:p w14:paraId="1C801179" w14:textId="77777777" w:rsidR="00E73A4A" w:rsidRPr="007F518E" w:rsidRDefault="00E73A4A" w:rsidP="007F518E">
            <w:pPr>
              <w:pStyle w:val="ListParagraph"/>
              <w:numPr>
                <w:ilvl w:val="0"/>
                <w:numId w:val="4"/>
              </w:numPr>
              <w:rPr>
                <w:rStyle w:val="normaltextrun"/>
                <w:rFonts w:cstheme="minorHAnsi"/>
                <w:color w:val="000000" w:themeColor="text1"/>
                <w:sz w:val="24"/>
                <w:szCs w:val="24"/>
                <w:shd w:val="clear" w:color="auto" w:fill="FFFFFF"/>
              </w:rPr>
            </w:pPr>
            <w:r w:rsidRPr="007F518E">
              <w:rPr>
                <w:rStyle w:val="normaltextrun"/>
                <w:rFonts w:cstheme="minorHAnsi"/>
                <w:color w:val="000000" w:themeColor="text1"/>
                <w:sz w:val="24"/>
                <w:szCs w:val="24"/>
                <w:shd w:val="clear" w:color="auto" w:fill="FFFFFF"/>
              </w:rPr>
              <w:t>School Improvement</w:t>
            </w:r>
          </w:p>
          <w:p w14:paraId="2A60296E" w14:textId="77777777" w:rsidR="00E73A4A" w:rsidRPr="007F518E" w:rsidRDefault="00E73A4A" w:rsidP="007F518E">
            <w:pPr>
              <w:pStyle w:val="ListParagraph"/>
              <w:numPr>
                <w:ilvl w:val="0"/>
                <w:numId w:val="4"/>
              </w:numPr>
              <w:rPr>
                <w:rStyle w:val="normaltextrun"/>
                <w:rFonts w:cstheme="minorHAnsi"/>
                <w:color w:val="000000" w:themeColor="text1"/>
                <w:sz w:val="24"/>
                <w:szCs w:val="24"/>
                <w:shd w:val="clear" w:color="auto" w:fill="FFFFFF"/>
              </w:rPr>
            </w:pPr>
            <w:r w:rsidRPr="007F518E">
              <w:rPr>
                <w:rStyle w:val="normaltextrun"/>
                <w:rFonts w:cstheme="minorHAnsi"/>
                <w:color w:val="000000" w:themeColor="text1"/>
                <w:sz w:val="24"/>
                <w:szCs w:val="24"/>
                <w:shd w:val="clear" w:color="auto" w:fill="FFFFFF"/>
              </w:rPr>
              <w:t>Assessment of Children’s Progress</w:t>
            </w:r>
          </w:p>
          <w:p w14:paraId="184160DA" w14:textId="309A4BF1" w:rsidR="00B84500" w:rsidRPr="007F518E" w:rsidRDefault="00E73A4A" w:rsidP="007F518E">
            <w:pPr>
              <w:pStyle w:val="ListParagraph"/>
              <w:numPr>
                <w:ilvl w:val="0"/>
                <w:numId w:val="4"/>
              </w:numPr>
              <w:rPr>
                <w:rFonts w:cstheme="minorHAnsi"/>
                <w:color w:val="000000" w:themeColor="text1"/>
                <w:sz w:val="24"/>
                <w:szCs w:val="24"/>
              </w:rPr>
            </w:pPr>
            <w:r w:rsidRPr="007F518E">
              <w:rPr>
                <w:rStyle w:val="normaltextrun"/>
                <w:rFonts w:cstheme="minorHAnsi"/>
                <w:color w:val="000000" w:themeColor="text1"/>
                <w:sz w:val="24"/>
                <w:szCs w:val="24"/>
                <w:shd w:val="clear" w:color="auto" w:fill="FFFFFF"/>
              </w:rPr>
              <w:t>Teacher Professionalism</w:t>
            </w:r>
            <w:r w:rsidRPr="007F518E">
              <w:rPr>
                <w:rStyle w:val="eop"/>
                <w:rFonts w:cstheme="minorHAnsi"/>
                <w:color w:val="000000" w:themeColor="text1"/>
                <w:sz w:val="24"/>
                <w:szCs w:val="24"/>
                <w:shd w:val="clear" w:color="auto" w:fill="FFFFFF"/>
              </w:rPr>
              <w:t> </w:t>
            </w:r>
          </w:p>
        </w:tc>
        <w:tc>
          <w:tcPr>
            <w:tcW w:w="5294" w:type="dxa"/>
          </w:tcPr>
          <w:p w14:paraId="1F2D49FD"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HGIOS 4 Quality Indicators</w:t>
            </w:r>
          </w:p>
          <w:p w14:paraId="04F53106" w14:textId="77777777" w:rsidR="00E73A4A" w:rsidRPr="007F518E" w:rsidRDefault="00E73A4A"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1.2 Leadership of Learning</w:t>
            </w:r>
            <w:r w:rsidRPr="007F518E">
              <w:rPr>
                <w:rStyle w:val="eop"/>
                <w:rFonts w:asciiTheme="minorHAnsi" w:hAnsiTheme="minorHAnsi" w:cstheme="minorHAnsi"/>
                <w:color w:val="000000" w:themeColor="text1"/>
              </w:rPr>
              <w:t> </w:t>
            </w:r>
          </w:p>
          <w:p w14:paraId="4D6667C8" w14:textId="77777777" w:rsidR="00E73A4A" w:rsidRPr="007F518E" w:rsidRDefault="00E73A4A"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2.3 Learning, teaching and assessment </w:t>
            </w:r>
            <w:r w:rsidRPr="007F518E">
              <w:rPr>
                <w:rStyle w:val="eop"/>
                <w:rFonts w:asciiTheme="minorHAnsi" w:hAnsiTheme="minorHAnsi" w:cstheme="minorHAnsi"/>
                <w:color w:val="000000" w:themeColor="text1"/>
              </w:rPr>
              <w:t> </w:t>
            </w:r>
          </w:p>
          <w:p w14:paraId="74CD2393" w14:textId="4187DA7B" w:rsidR="00B84500" w:rsidRPr="007F518E" w:rsidRDefault="00E73A4A"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3.2 Raising attainment and achievement</w:t>
            </w:r>
            <w:r w:rsidRPr="007F518E">
              <w:rPr>
                <w:rStyle w:val="eop"/>
                <w:rFonts w:asciiTheme="minorHAnsi" w:hAnsiTheme="minorHAnsi" w:cstheme="minorHAnsi"/>
                <w:color w:val="000000" w:themeColor="text1"/>
              </w:rPr>
              <w:t> </w:t>
            </w:r>
          </w:p>
        </w:tc>
      </w:tr>
      <w:tr w:rsidR="004315B4" w:rsidRPr="007F518E" w14:paraId="27D9C43D" w14:textId="77777777" w:rsidTr="003553FB">
        <w:trPr>
          <w:trHeight w:val="2369"/>
        </w:trPr>
        <w:tc>
          <w:tcPr>
            <w:tcW w:w="10485" w:type="dxa"/>
            <w:gridSpan w:val="2"/>
          </w:tcPr>
          <w:p w14:paraId="6D7EC142"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lastRenderedPageBreak/>
              <w:t>Progress:</w:t>
            </w:r>
          </w:p>
          <w:p w14:paraId="119E1775" w14:textId="0A6DFDA1" w:rsidR="00C26501" w:rsidRPr="007F518E" w:rsidRDefault="007D2FB9" w:rsidP="007F518E">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Through our team meetings and </w:t>
            </w:r>
            <w:r w:rsidR="00C26501" w:rsidRPr="007F518E">
              <w:rPr>
                <w:rStyle w:val="normaltextrun"/>
                <w:rFonts w:asciiTheme="minorHAnsi" w:hAnsiTheme="minorHAnsi" w:cstheme="minorHAnsi"/>
                <w:color w:val="000000" w:themeColor="text1"/>
              </w:rPr>
              <w:t xml:space="preserve">interaction with </w:t>
            </w:r>
            <w:r w:rsidRPr="007F518E">
              <w:rPr>
                <w:rStyle w:val="normaltextrun"/>
                <w:rFonts w:asciiTheme="minorHAnsi" w:hAnsiTheme="minorHAnsi" w:cstheme="minorHAnsi"/>
                <w:color w:val="000000" w:themeColor="text1"/>
              </w:rPr>
              <w:t>the resources created by last year</w:t>
            </w:r>
            <w:r w:rsidR="00C26501" w:rsidRPr="007F518E">
              <w:rPr>
                <w:rStyle w:val="normaltextrun"/>
                <w:rFonts w:asciiTheme="minorHAnsi" w:hAnsiTheme="minorHAnsi" w:cstheme="minorHAnsi"/>
                <w:color w:val="000000" w:themeColor="text1"/>
              </w:rPr>
              <w:t>’</w:t>
            </w:r>
            <w:r w:rsidRPr="007F518E">
              <w:rPr>
                <w:rStyle w:val="normaltextrun"/>
                <w:rFonts w:asciiTheme="minorHAnsi" w:hAnsiTheme="minorHAnsi" w:cstheme="minorHAnsi"/>
                <w:color w:val="000000" w:themeColor="text1"/>
              </w:rPr>
              <w:t>s Moderation and Assessment working party, w</w:t>
            </w:r>
            <w:r w:rsidR="00583142" w:rsidRPr="007F518E">
              <w:rPr>
                <w:rStyle w:val="normaltextrun"/>
                <w:rFonts w:asciiTheme="minorHAnsi" w:hAnsiTheme="minorHAnsi" w:cstheme="minorHAnsi"/>
                <w:color w:val="000000" w:themeColor="text1"/>
              </w:rPr>
              <w:t xml:space="preserve">e have </w:t>
            </w:r>
            <w:r w:rsidRPr="007F518E">
              <w:rPr>
                <w:rStyle w:val="normaltextrun"/>
                <w:rFonts w:asciiTheme="minorHAnsi" w:hAnsiTheme="minorHAnsi" w:cstheme="minorHAnsi"/>
                <w:color w:val="000000" w:themeColor="text1"/>
              </w:rPr>
              <w:t xml:space="preserve">continued to develop </w:t>
            </w:r>
            <w:r w:rsidR="00583142" w:rsidRPr="007F518E">
              <w:rPr>
                <w:rStyle w:val="normaltextrun"/>
                <w:rFonts w:asciiTheme="minorHAnsi" w:hAnsiTheme="minorHAnsi" w:cstheme="minorHAnsi"/>
                <w:color w:val="000000" w:themeColor="text1"/>
              </w:rPr>
              <w:t xml:space="preserve">a more consistent approach to </w:t>
            </w:r>
            <w:r w:rsidRPr="007F518E">
              <w:rPr>
                <w:rStyle w:val="normaltextrun"/>
                <w:rFonts w:asciiTheme="minorHAnsi" w:hAnsiTheme="minorHAnsi" w:cstheme="minorHAnsi"/>
                <w:color w:val="000000" w:themeColor="text1"/>
              </w:rPr>
              <w:t xml:space="preserve">moderation and assessment.  </w:t>
            </w:r>
            <w:r w:rsidR="00C26501" w:rsidRPr="007F518E">
              <w:rPr>
                <w:rStyle w:val="normaltextrun"/>
                <w:rFonts w:asciiTheme="minorHAnsi" w:hAnsiTheme="minorHAnsi" w:cstheme="minorHAnsi"/>
                <w:color w:val="000000" w:themeColor="text1"/>
              </w:rPr>
              <w:t xml:space="preserve">The rationale for the Cowdenbeath approach to learning, teaching and assessment is reviewed and updated regularly as a live component of our wider curriculum rationale.  This year, this approach was updated to include considerations around assessment opportunities during remote learning.  Our approach was highlighted as good practice by the authority and was included in aspects of the Promoting Playful Pedagogy and Pedagogy Team resources that were shared </w:t>
            </w:r>
            <w:proofErr w:type="gramStart"/>
            <w:r w:rsidR="00C26501" w:rsidRPr="007F518E">
              <w:rPr>
                <w:rStyle w:val="normaltextrun"/>
                <w:rFonts w:asciiTheme="minorHAnsi" w:hAnsiTheme="minorHAnsi" w:cstheme="minorHAnsi"/>
                <w:color w:val="000000" w:themeColor="text1"/>
              </w:rPr>
              <w:t>authority-wide</w:t>
            </w:r>
            <w:proofErr w:type="gramEnd"/>
            <w:r w:rsidR="00C26501" w:rsidRPr="007F518E">
              <w:rPr>
                <w:rStyle w:val="normaltextrun"/>
                <w:rFonts w:asciiTheme="minorHAnsi" w:hAnsiTheme="minorHAnsi" w:cstheme="minorHAnsi"/>
                <w:color w:val="000000" w:themeColor="text1"/>
              </w:rPr>
              <w:t>.</w:t>
            </w:r>
          </w:p>
          <w:p w14:paraId="2CE4CC5B" w14:textId="50DB8C31" w:rsidR="00583142" w:rsidRPr="007F518E" w:rsidRDefault="007D2FB9" w:rsidP="007F518E">
            <w:pPr>
              <w:pStyle w:val="paragraph"/>
              <w:numPr>
                <w:ilvl w:val="0"/>
                <w:numId w:val="12"/>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In terms of summative assessment, this has become more consistent </w:t>
            </w:r>
            <w:proofErr w:type="gramStart"/>
            <w:r w:rsidRPr="007F518E">
              <w:rPr>
                <w:rStyle w:val="normaltextrun"/>
                <w:rFonts w:asciiTheme="minorHAnsi" w:hAnsiTheme="minorHAnsi" w:cstheme="minorHAnsi"/>
                <w:color w:val="000000" w:themeColor="text1"/>
              </w:rPr>
              <w:t>through the use of</w:t>
            </w:r>
            <w:proofErr w:type="gramEnd"/>
            <w:r w:rsidRPr="007F518E">
              <w:rPr>
                <w:rStyle w:val="normaltextrun"/>
                <w:rFonts w:asciiTheme="minorHAnsi" w:hAnsiTheme="minorHAnsi" w:cstheme="minorHAnsi"/>
                <w:color w:val="000000" w:themeColor="text1"/>
              </w:rPr>
              <w:t xml:space="preserve"> key resources and regular assessment intervals</w:t>
            </w:r>
            <w:r w:rsidR="00583142" w:rsidRPr="007F518E">
              <w:rPr>
                <w:rStyle w:val="normaltextrun"/>
                <w:rFonts w:asciiTheme="minorHAnsi" w:hAnsiTheme="minorHAnsi" w:cstheme="minorHAnsi"/>
                <w:color w:val="000000" w:themeColor="text1"/>
              </w:rPr>
              <w:t xml:space="preserve"> </w:t>
            </w:r>
            <w:r w:rsidRPr="007F518E">
              <w:rPr>
                <w:rStyle w:val="normaltextrun"/>
                <w:rFonts w:asciiTheme="minorHAnsi" w:hAnsiTheme="minorHAnsi" w:cstheme="minorHAnsi"/>
                <w:color w:val="000000" w:themeColor="text1"/>
              </w:rPr>
              <w:t>across</w:t>
            </w:r>
            <w:r w:rsidR="00583142" w:rsidRPr="007F518E">
              <w:rPr>
                <w:rStyle w:val="normaltextrun"/>
                <w:rFonts w:asciiTheme="minorHAnsi" w:hAnsiTheme="minorHAnsi" w:cstheme="minorHAnsi"/>
                <w:color w:val="000000" w:themeColor="text1"/>
              </w:rPr>
              <w:t xml:space="preserve"> the whole school.  </w:t>
            </w:r>
            <w:proofErr w:type="gramStart"/>
            <w:r w:rsidRPr="007F518E">
              <w:rPr>
                <w:rStyle w:val="normaltextrun"/>
                <w:rFonts w:asciiTheme="minorHAnsi" w:hAnsiTheme="minorHAnsi" w:cstheme="minorHAnsi"/>
                <w:color w:val="000000" w:themeColor="text1"/>
              </w:rPr>
              <w:t>In particular, most</w:t>
            </w:r>
            <w:proofErr w:type="gramEnd"/>
            <w:r w:rsidRPr="007F518E">
              <w:rPr>
                <w:rStyle w:val="normaltextrun"/>
                <w:rFonts w:asciiTheme="minorHAnsi" w:hAnsiTheme="minorHAnsi" w:cstheme="minorHAnsi"/>
                <w:color w:val="000000" w:themeColor="text1"/>
              </w:rPr>
              <w:t xml:space="preserve"> teachers</w:t>
            </w:r>
            <w:r w:rsidR="00583142" w:rsidRPr="007F518E">
              <w:rPr>
                <w:rStyle w:val="normaltextrun"/>
                <w:rFonts w:asciiTheme="minorHAnsi" w:hAnsiTheme="minorHAnsi" w:cstheme="minorHAnsi"/>
                <w:color w:val="000000" w:themeColor="text1"/>
              </w:rPr>
              <w:t xml:space="preserve"> feel confident carrying these out and </w:t>
            </w:r>
            <w:r w:rsidRPr="007F518E">
              <w:rPr>
                <w:rStyle w:val="normaltextrun"/>
                <w:rFonts w:asciiTheme="minorHAnsi" w:hAnsiTheme="minorHAnsi" w:cstheme="minorHAnsi"/>
                <w:color w:val="000000" w:themeColor="text1"/>
              </w:rPr>
              <w:t xml:space="preserve">agree that </w:t>
            </w:r>
            <w:r w:rsidR="00583142" w:rsidRPr="007F518E">
              <w:rPr>
                <w:rStyle w:val="normaltextrun"/>
                <w:rFonts w:asciiTheme="minorHAnsi" w:hAnsiTheme="minorHAnsi" w:cstheme="minorHAnsi"/>
                <w:color w:val="000000" w:themeColor="text1"/>
              </w:rPr>
              <w:t>they provide consistency throughout the school</w:t>
            </w:r>
            <w:r w:rsidRPr="007F518E">
              <w:rPr>
                <w:rStyle w:val="normaltextrun"/>
                <w:rFonts w:asciiTheme="minorHAnsi" w:hAnsiTheme="minorHAnsi" w:cstheme="minorHAnsi"/>
                <w:color w:val="000000" w:themeColor="text1"/>
              </w:rPr>
              <w:t xml:space="preserve">.  They have also enabled new teaching staff </w:t>
            </w:r>
            <w:proofErr w:type="gramStart"/>
            <w:r w:rsidR="00C26501" w:rsidRPr="007F518E">
              <w:rPr>
                <w:rStyle w:val="normaltextrun"/>
                <w:rFonts w:asciiTheme="minorHAnsi" w:hAnsiTheme="minorHAnsi" w:cstheme="minorHAnsi"/>
                <w:color w:val="000000" w:themeColor="text1"/>
              </w:rPr>
              <w:t xml:space="preserve">in particular </w:t>
            </w:r>
            <w:r w:rsidRPr="007F518E">
              <w:rPr>
                <w:rStyle w:val="normaltextrun"/>
                <w:rFonts w:asciiTheme="minorHAnsi" w:hAnsiTheme="minorHAnsi" w:cstheme="minorHAnsi"/>
                <w:color w:val="000000" w:themeColor="text1"/>
              </w:rPr>
              <w:t>to</w:t>
            </w:r>
            <w:proofErr w:type="gramEnd"/>
            <w:r w:rsidRPr="007F518E">
              <w:rPr>
                <w:rStyle w:val="normaltextrun"/>
                <w:rFonts w:asciiTheme="minorHAnsi" w:hAnsiTheme="minorHAnsi" w:cstheme="minorHAnsi"/>
                <w:color w:val="000000" w:themeColor="text1"/>
              </w:rPr>
              <w:t xml:space="preserve"> quickly</w:t>
            </w:r>
            <w:r w:rsidR="00C26501" w:rsidRPr="007F518E">
              <w:rPr>
                <w:rStyle w:val="normaltextrun"/>
                <w:rFonts w:asciiTheme="minorHAnsi" w:hAnsiTheme="minorHAnsi" w:cstheme="minorHAnsi"/>
                <w:color w:val="000000" w:themeColor="text1"/>
              </w:rPr>
              <w:t xml:space="preserve"> and effectively continue pupils’ learning journeys with minimum lag. </w:t>
            </w:r>
            <w:proofErr w:type="gramStart"/>
            <w:r w:rsidR="00C26501" w:rsidRPr="007F518E">
              <w:rPr>
                <w:rStyle w:val="normaltextrun"/>
                <w:rFonts w:asciiTheme="minorHAnsi" w:hAnsiTheme="minorHAnsi" w:cstheme="minorHAnsi"/>
                <w:color w:val="000000" w:themeColor="text1"/>
              </w:rPr>
              <w:t>In particular the</w:t>
            </w:r>
            <w:proofErr w:type="gramEnd"/>
            <w:r w:rsidR="00C26501" w:rsidRPr="007F518E">
              <w:rPr>
                <w:rStyle w:val="normaltextrun"/>
                <w:rFonts w:asciiTheme="minorHAnsi" w:hAnsiTheme="minorHAnsi" w:cstheme="minorHAnsi"/>
                <w:color w:val="000000" w:themeColor="text1"/>
              </w:rPr>
              <w:t xml:space="preserve"> IDL, BIG Writing and BIG Maths resources coupled with the relevant training in their use have facilitated this consistency in assessment and moderation. </w:t>
            </w:r>
          </w:p>
          <w:p w14:paraId="11437B08" w14:textId="77777777" w:rsidR="00124AC4" w:rsidRPr="007F518E" w:rsidRDefault="00C26501" w:rsidP="007F518E">
            <w:pPr>
              <w:pStyle w:val="paragraph"/>
              <w:numPr>
                <w:ilvl w:val="0"/>
                <w:numId w:val="12"/>
              </w:numPr>
              <w:spacing w:before="0" w:beforeAutospacing="0" w:after="0" w:afterAutospacing="0"/>
              <w:textAlignment w:val="baseline"/>
              <w:rPr>
                <w:rStyle w:val="normaltextrun"/>
                <w:rFonts w:asciiTheme="minorHAnsi" w:hAnsiTheme="minorHAnsi" w:cstheme="minorHAnsi"/>
                <w:b/>
                <w:i/>
                <w:color w:val="000000" w:themeColor="text1"/>
              </w:rPr>
            </w:pPr>
            <w:r w:rsidRPr="007F518E">
              <w:rPr>
                <w:rStyle w:val="normaltextrun"/>
                <w:rFonts w:asciiTheme="minorHAnsi" w:hAnsiTheme="minorHAnsi" w:cstheme="minorHAnsi"/>
                <w:color w:val="000000" w:themeColor="text1"/>
              </w:rPr>
              <w:t xml:space="preserve">In terms of formative assessment, teaching staff have developed their understanding and use of planning for assessment and assessment evidence opportunities and most report greater confidence in this area.   </w:t>
            </w:r>
            <w:proofErr w:type="gramStart"/>
            <w:r w:rsidRPr="007F518E">
              <w:rPr>
                <w:rStyle w:val="normaltextrun"/>
                <w:rFonts w:asciiTheme="minorHAnsi" w:hAnsiTheme="minorHAnsi" w:cstheme="minorHAnsi"/>
                <w:color w:val="000000" w:themeColor="text1"/>
              </w:rPr>
              <w:t>In particular, many</w:t>
            </w:r>
            <w:proofErr w:type="gramEnd"/>
            <w:r w:rsidRPr="007F518E">
              <w:rPr>
                <w:rStyle w:val="normaltextrun"/>
                <w:rFonts w:asciiTheme="minorHAnsi" w:hAnsiTheme="minorHAnsi" w:cstheme="minorHAnsi"/>
                <w:color w:val="000000" w:themeColor="text1"/>
              </w:rPr>
              <w:t xml:space="preserve"> of the teaching team</w:t>
            </w:r>
            <w:r w:rsidR="00583142" w:rsidRPr="007F518E">
              <w:rPr>
                <w:rStyle w:val="normaltextrun"/>
                <w:rFonts w:asciiTheme="minorHAnsi" w:hAnsiTheme="minorHAnsi" w:cstheme="minorHAnsi"/>
                <w:color w:val="000000" w:themeColor="text1"/>
              </w:rPr>
              <w:t xml:space="preserve"> have started to use forms assessments to gauge where children are in their learning.  </w:t>
            </w:r>
            <w:r w:rsidRPr="007F518E">
              <w:rPr>
                <w:rStyle w:val="normaltextrun"/>
                <w:rFonts w:asciiTheme="minorHAnsi" w:hAnsiTheme="minorHAnsi" w:cstheme="minorHAnsi"/>
                <w:color w:val="000000" w:themeColor="text1"/>
              </w:rPr>
              <w:t>Through our termly attainment liaison meetings, it is also clear that the teach</w:t>
            </w:r>
            <w:r w:rsidR="00124AC4" w:rsidRPr="007F518E">
              <w:rPr>
                <w:rStyle w:val="normaltextrun"/>
                <w:rFonts w:asciiTheme="minorHAnsi" w:hAnsiTheme="minorHAnsi" w:cstheme="minorHAnsi"/>
                <w:color w:val="000000" w:themeColor="text1"/>
              </w:rPr>
              <w:t>i</w:t>
            </w:r>
            <w:r w:rsidRPr="007F518E">
              <w:rPr>
                <w:rStyle w:val="normaltextrun"/>
                <w:rFonts w:asciiTheme="minorHAnsi" w:hAnsiTheme="minorHAnsi" w:cstheme="minorHAnsi"/>
                <w:color w:val="000000" w:themeColor="text1"/>
              </w:rPr>
              <w:t xml:space="preserve">ng team have </w:t>
            </w:r>
            <w:r w:rsidR="00583142" w:rsidRPr="007F518E">
              <w:rPr>
                <w:rStyle w:val="normaltextrun"/>
                <w:rFonts w:asciiTheme="minorHAnsi" w:hAnsiTheme="minorHAnsi" w:cstheme="minorHAnsi"/>
                <w:color w:val="000000" w:themeColor="text1"/>
              </w:rPr>
              <w:t>also begun to use the literacy</w:t>
            </w:r>
            <w:r w:rsidR="00124AC4" w:rsidRPr="007F518E">
              <w:rPr>
                <w:rStyle w:val="normaltextrun"/>
                <w:rFonts w:asciiTheme="minorHAnsi" w:hAnsiTheme="minorHAnsi" w:cstheme="minorHAnsi"/>
                <w:color w:val="000000" w:themeColor="text1"/>
              </w:rPr>
              <w:t xml:space="preserve"> and numeracy</w:t>
            </w:r>
            <w:r w:rsidR="00583142" w:rsidRPr="007F518E">
              <w:rPr>
                <w:rStyle w:val="normaltextrun"/>
                <w:rFonts w:asciiTheme="minorHAnsi" w:hAnsiTheme="minorHAnsi" w:cstheme="minorHAnsi"/>
                <w:color w:val="000000" w:themeColor="text1"/>
              </w:rPr>
              <w:t xml:space="preserve"> benchmarks </w:t>
            </w:r>
            <w:r w:rsidR="00124AC4" w:rsidRPr="007F518E">
              <w:rPr>
                <w:rStyle w:val="normaltextrun"/>
                <w:rFonts w:asciiTheme="minorHAnsi" w:hAnsiTheme="minorHAnsi" w:cstheme="minorHAnsi"/>
                <w:color w:val="000000" w:themeColor="text1"/>
              </w:rPr>
              <w:t>m</w:t>
            </w:r>
            <w:r w:rsidRPr="007F518E">
              <w:rPr>
                <w:rStyle w:val="normaltextrun"/>
                <w:rFonts w:asciiTheme="minorHAnsi" w:hAnsiTheme="minorHAnsi" w:cstheme="minorHAnsi"/>
                <w:color w:val="000000" w:themeColor="text1"/>
              </w:rPr>
              <w:t xml:space="preserve">ore frequently to make decisions around </w:t>
            </w:r>
            <w:r w:rsidR="00124AC4" w:rsidRPr="007F518E">
              <w:rPr>
                <w:rStyle w:val="normaltextrun"/>
                <w:rFonts w:asciiTheme="minorHAnsi" w:hAnsiTheme="minorHAnsi" w:cstheme="minorHAnsi"/>
                <w:color w:val="000000" w:themeColor="text1"/>
              </w:rPr>
              <w:t xml:space="preserve">formative assessment.  The teaching team also report increased of assessment matrices to support greater confidence and accuracy in assessment and attainment.  </w:t>
            </w:r>
            <w:r w:rsidR="00583142" w:rsidRPr="007F518E">
              <w:rPr>
                <w:rStyle w:val="normaltextrun"/>
                <w:rFonts w:asciiTheme="minorHAnsi" w:hAnsiTheme="minorHAnsi" w:cstheme="minorHAnsi"/>
                <w:color w:val="000000" w:themeColor="text1"/>
              </w:rPr>
              <w:t>Th</w:t>
            </w:r>
            <w:r w:rsidR="00124AC4" w:rsidRPr="007F518E">
              <w:rPr>
                <w:rStyle w:val="normaltextrun"/>
                <w:rFonts w:asciiTheme="minorHAnsi" w:hAnsiTheme="minorHAnsi" w:cstheme="minorHAnsi"/>
                <w:color w:val="000000" w:themeColor="text1"/>
              </w:rPr>
              <w:t>e teaching team report that this has led to greater</w:t>
            </w:r>
            <w:r w:rsidR="00583142" w:rsidRPr="007F518E">
              <w:rPr>
                <w:rStyle w:val="normaltextrun"/>
                <w:rFonts w:asciiTheme="minorHAnsi" w:hAnsiTheme="minorHAnsi" w:cstheme="minorHAnsi"/>
                <w:color w:val="000000" w:themeColor="text1"/>
              </w:rPr>
              <w:t xml:space="preserve"> consistency </w:t>
            </w:r>
            <w:r w:rsidR="00124AC4" w:rsidRPr="007F518E">
              <w:rPr>
                <w:rStyle w:val="normaltextrun"/>
                <w:rFonts w:asciiTheme="minorHAnsi" w:hAnsiTheme="minorHAnsi" w:cstheme="minorHAnsi"/>
                <w:color w:val="000000" w:themeColor="text1"/>
              </w:rPr>
              <w:t xml:space="preserve">of reporting levels, </w:t>
            </w:r>
            <w:proofErr w:type="gramStart"/>
            <w:r w:rsidR="00124AC4" w:rsidRPr="007F518E">
              <w:rPr>
                <w:rStyle w:val="normaltextrun"/>
                <w:rFonts w:asciiTheme="minorHAnsi" w:hAnsiTheme="minorHAnsi" w:cstheme="minorHAnsi"/>
                <w:color w:val="000000" w:themeColor="text1"/>
              </w:rPr>
              <w:t>strengths</w:t>
            </w:r>
            <w:proofErr w:type="gramEnd"/>
            <w:r w:rsidR="00124AC4" w:rsidRPr="007F518E">
              <w:rPr>
                <w:rStyle w:val="normaltextrun"/>
                <w:rFonts w:asciiTheme="minorHAnsi" w:hAnsiTheme="minorHAnsi" w:cstheme="minorHAnsi"/>
                <w:color w:val="000000" w:themeColor="text1"/>
              </w:rPr>
              <w:t xml:space="preserve"> and areas for development</w:t>
            </w:r>
            <w:r w:rsidR="00583142" w:rsidRPr="007F518E">
              <w:rPr>
                <w:rStyle w:val="normaltextrun"/>
                <w:rFonts w:asciiTheme="minorHAnsi" w:hAnsiTheme="minorHAnsi" w:cstheme="minorHAnsi"/>
                <w:color w:val="000000" w:themeColor="text1"/>
              </w:rPr>
              <w:t xml:space="preserve"> across levels</w:t>
            </w:r>
            <w:r w:rsidR="00124AC4" w:rsidRPr="007F518E">
              <w:rPr>
                <w:rStyle w:val="normaltextrun"/>
                <w:rFonts w:asciiTheme="minorHAnsi" w:hAnsiTheme="minorHAnsi" w:cstheme="minorHAnsi"/>
                <w:color w:val="000000" w:themeColor="text1"/>
              </w:rPr>
              <w:t xml:space="preserve">, which also made transitions </w:t>
            </w:r>
            <w:r w:rsidR="00583142" w:rsidRPr="007F518E">
              <w:rPr>
                <w:rStyle w:val="normaltextrun"/>
                <w:rFonts w:asciiTheme="minorHAnsi" w:hAnsiTheme="minorHAnsi" w:cstheme="minorHAnsi"/>
                <w:color w:val="000000" w:themeColor="text1"/>
              </w:rPr>
              <w:t>smoother.  </w:t>
            </w:r>
          </w:p>
          <w:p w14:paraId="63CC18A1" w14:textId="1BAE857B" w:rsidR="00B84500" w:rsidRPr="007F518E" w:rsidRDefault="007D2FB9" w:rsidP="007F518E">
            <w:pPr>
              <w:pStyle w:val="paragraph"/>
              <w:numPr>
                <w:ilvl w:val="0"/>
                <w:numId w:val="12"/>
              </w:numPr>
              <w:spacing w:before="0" w:beforeAutospacing="0" w:after="0" w:afterAutospacing="0"/>
              <w:textAlignment w:val="baseline"/>
              <w:rPr>
                <w:rFonts w:asciiTheme="minorHAnsi" w:hAnsiTheme="minorHAnsi" w:cstheme="minorHAnsi"/>
                <w:b/>
                <w:i/>
                <w:color w:val="000000" w:themeColor="text1"/>
              </w:rPr>
            </w:pPr>
            <w:r w:rsidRPr="007F518E">
              <w:rPr>
                <w:rStyle w:val="eop"/>
                <w:rFonts w:asciiTheme="minorHAnsi" w:hAnsiTheme="minorHAnsi" w:cstheme="minorHAnsi"/>
                <w:color w:val="000000" w:themeColor="text1"/>
              </w:rPr>
              <w:t>Our targeted approach to raising attainment through our termly attainment liaisons and targeted support for learning, increased opportunities for moderation across the school and within a range of curriculum areas but with a particular focus on numeracy and literacy.  The support for learning, team working across different classes and engaging in increased professional dialogue amongst themselves and with the senior leadership and teaching teams, facilitated increased opportunities for moderation.  This has informed our shared expectations across the school and has given us a platform to build on for continued success.</w:t>
            </w:r>
          </w:p>
        </w:tc>
      </w:tr>
      <w:tr w:rsidR="004315B4" w:rsidRPr="007F518E" w14:paraId="5D438141" w14:textId="77777777" w:rsidTr="008B15A0">
        <w:trPr>
          <w:trHeight w:val="557"/>
        </w:trPr>
        <w:tc>
          <w:tcPr>
            <w:tcW w:w="10485" w:type="dxa"/>
            <w:gridSpan w:val="2"/>
          </w:tcPr>
          <w:p w14:paraId="684A1347"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Impact:</w:t>
            </w:r>
          </w:p>
          <w:p w14:paraId="56F63323" w14:textId="0AE6AFEB" w:rsidR="00124AC4" w:rsidRPr="007F518E" w:rsidRDefault="00124AC4"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The support for learning team have collected a wide range of formative and summative assessment data throughout the year that has demonstrated </w:t>
            </w:r>
            <w:r w:rsidR="00AA34A6" w:rsidRPr="007F518E">
              <w:rPr>
                <w:rStyle w:val="normaltextrun"/>
                <w:rFonts w:asciiTheme="minorHAnsi" w:hAnsiTheme="minorHAnsi" w:cstheme="minorHAnsi"/>
                <w:color w:val="000000" w:themeColor="text1"/>
              </w:rPr>
              <w:t>consistent</w:t>
            </w:r>
            <w:r w:rsidRPr="007F518E">
              <w:rPr>
                <w:rStyle w:val="normaltextrun"/>
                <w:rFonts w:asciiTheme="minorHAnsi" w:hAnsiTheme="minorHAnsi" w:cstheme="minorHAnsi"/>
                <w:color w:val="000000" w:themeColor="text1"/>
              </w:rPr>
              <w:t>, positive gains in numeracy and literacy arising directly from partnership working with pupils and teachers from across classrooms and CfE levels, particularly for the children in receipt of the intensive support.</w:t>
            </w:r>
          </w:p>
          <w:p w14:paraId="0537A684" w14:textId="42FBBE0A" w:rsidR="00B36760" w:rsidRPr="007F518E" w:rsidRDefault="00124AC4" w:rsidP="007F518E">
            <w:pPr>
              <w:pStyle w:val="paragraph"/>
              <w:numPr>
                <w:ilvl w:val="0"/>
                <w:numId w:val="1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Although the second lockdown in the third term appeared to have hampered progress in assessment and moderation, we responded by reviewing our rationale and identifying opportunities to do this accurately as possible by virtual means.  We also identified areas that would likely require triangulation upon the pupil’s return to school-based learning.  These considerations undoubtedly helped us to minimise the </w:t>
            </w:r>
            <w:r w:rsidR="00AA34A6" w:rsidRPr="007F518E">
              <w:rPr>
                <w:rStyle w:val="normaltextrun"/>
                <w:rFonts w:asciiTheme="minorHAnsi" w:hAnsiTheme="minorHAnsi" w:cstheme="minorHAnsi"/>
                <w:color w:val="000000" w:themeColor="text1"/>
              </w:rPr>
              <w:t xml:space="preserve">potential </w:t>
            </w:r>
            <w:r w:rsidRPr="007F518E">
              <w:rPr>
                <w:rStyle w:val="normaltextrun"/>
                <w:rFonts w:asciiTheme="minorHAnsi" w:hAnsiTheme="minorHAnsi" w:cstheme="minorHAnsi"/>
                <w:color w:val="000000" w:themeColor="text1"/>
              </w:rPr>
              <w:t xml:space="preserve">negative impact of the second lockdown which is borne out by our combined attainment statistics which are </w:t>
            </w:r>
            <w:proofErr w:type="gramStart"/>
            <w:r w:rsidRPr="007F518E">
              <w:rPr>
                <w:rStyle w:val="normaltextrun"/>
                <w:rFonts w:asciiTheme="minorHAnsi" w:hAnsiTheme="minorHAnsi" w:cstheme="minorHAnsi"/>
                <w:color w:val="000000" w:themeColor="text1"/>
              </w:rPr>
              <w:t>in excess of</w:t>
            </w:r>
            <w:proofErr w:type="gramEnd"/>
            <w:r w:rsidRPr="007F518E">
              <w:rPr>
                <w:rStyle w:val="normaltextrun"/>
                <w:rFonts w:asciiTheme="minorHAnsi" w:hAnsiTheme="minorHAnsi" w:cstheme="minorHAnsi"/>
                <w:color w:val="000000" w:themeColor="text1"/>
              </w:rPr>
              <w:t xml:space="preserve"> our </w:t>
            </w:r>
            <w:r w:rsidR="00AA34A6" w:rsidRPr="007F518E">
              <w:rPr>
                <w:rStyle w:val="normaltextrun"/>
                <w:rFonts w:asciiTheme="minorHAnsi" w:hAnsiTheme="minorHAnsi" w:cstheme="minorHAnsi"/>
                <w:color w:val="000000" w:themeColor="text1"/>
              </w:rPr>
              <w:t xml:space="preserve">literacy and numeracy </w:t>
            </w:r>
            <w:r w:rsidRPr="007F518E">
              <w:rPr>
                <w:rStyle w:val="normaltextrun"/>
                <w:rFonts w:asciiTheme="minorHAnsi" w:hAnsiTheme="minorHAnsi" w:cstheme="minorHAnsi"/>
                <w:color w:val="000000" w:themeColor="text1"/>
              </w:rPr>
              <w:t>NIF stretch target</w:t>
            </w:r>
            <w:r w:rsidR="00AA34A6" w:rsidRPr="007F518E">
              <w:rPr>
                <w:rStyle w:val="normaltextrun"/>
                <w:rFonts w:asciiTheme="minorHAnsi" w:hAnsiTheme="minorHAnsi" w:cstheme="minorHAnsi"/>
                <w:color w:val="000000" w:themeColor="text1"/>
              </w:rPr>
              <w:t xml:space="preserve">s for this year as well as next.  Furthermore, through self-evaluation, most of our teachers report increased confidence in maintaining progression even if there are future returns to remote learning. </w:t>
            </w:r>
            <w:r w:rsidR="00B36760" w:rsidRPr="007F518E">
              <w:rPr>
                <w:rStyle w:val="normaltextrun"/>
                <w:rFonts w:asciiTheme="minorHAnsi" w:hAnsiTheme="minorHAnsi" w:cstheme="minorHAnsi"/>
                <w:color w:val="000000" w:themeColor="text1"/>
              </w:rPr>
              <w:t>Please see our attainment overview for detail.</w:t>
            </w:r>
          </w:p>
          <w:p w14:paraId="416F1348" w14:textId="7E5104F2" w:rsidR="00B84500" w:rsidRPr="007F518E" w:rsidRDefault="008B15A0" w:rsidP="007F518E">
            <w:pPr>
              <w:pStyle w:val="paragraph"/>
              <w:numPr>
                <w:ilvl w:val="0"/>
                <w:numId w:val="14"/>
              </w:numPr>
              <w:spacing w:before="0" w:beforeAutospacing="0" w:after="0" w:afterAutospacing="0"/>
              <w:textAlignment w:val="baseline"/>
              <w:rPr>
                <w:rFonts w:asciiTheme="minorHAnsi" w:hAnsiTheme="minorHAnsi" w:cstheme="minorHAnsi"/>
                <w:color w:val="000000" w:themeColor="text1"/>
              </w:rPr>
            </w:pPr>
            <w:r w:rsidRPr="007F518E">
              <w:rPr>
                <w:rFonts w:asciiTheme="minorHAnsi" w:hAnsiTheme="minorHAnsi" w:cstheme="minorHAnsi"/>
                <w:color w:val="000000" w:themeColor="text1"/>
              </w:rPr>
              <w:t xml:space="preserve">Through our self-evaluation process, most teacher identified that there were </w:t>
            </w:r>
            <w:proofErr w:type="gramStart"/>
            <w:r w:rsidRPr="007F518E">
              <w:rPr>
                <w:rFonts w:asciiTheme="minorHAnsi" w:hAnsiTheme="minorHAnsi" w:cstheme="minorHAnsi"/>
                <w:color w:val="000000" w:themeColor="text1"/>
              </w:rPr>
              <w:t>a number of</w:t>
            </w:r>
            <w:proofErr w:type="gramEnd"/>
            <w:r w:rsidRPr="007F518E">
              <w:rPr>
                <w:rFonts w:asciiTheme="minorHAnsi" w:hAnsiTheme="minorHAnsi" w:cstheme="minorHAnsi"/>
                <w:color w:val="000000" w:themeColor="text1"/>
              </w:rPr>
              <w:t xml:space="preserve"> successful strategies developed through remote learning that further enhanced learning teaching and assessment during school-based learning.  In particular, the use of forms and virtual assessments and the ability to assign work and assessments by virtual means for pupils to complete while the teacher was working with other groups, further enhanced </w:t>
            </w:r>
            <w:proofErr w:type="gramStart"/>
            <w:r w:rsidRPr="007F518E">
              <w:rPr>
                <w:rFonts w:asciiTheme="minorHAnsi" w:hAnsiTheme="minorHAnsi" w:cstheme="minorHAnsi"/>
                <w:color w:val="000000" w:themeColor="text1"/>
              </w:rPr>
              <w:t>pace</w:t>
            </w:r>
            <w:proofErr w:type="gramEnd"/>
            <w:r w:rsidRPr="007F518E">
              <w:rPr>
                <w:rFonts w:asciiTheme="minorHAnsi" w:hAnsiTheme="minorHAnsi" w:cstheme="minorHAnsi"/>
                <w:color w:val="000000" w:themeColor="text1"/>
              </w:rPr>
              <w:t xml:space="preserve"> and progression in terms of recovery.  This is </w:t>
            </w:r>
            <w:r w:rsidRPr="007F518E">
              <w:rPr>
                <w:rFonts w:asciiTheme="minorHAnsi" w:hAnsiTheme="minorHAnsi" w:cstheme="minorHAnsi"/>
                <w:color w:val="000000" w:themeColor="text1"/>
              </w:rPr>
              <w:lastRenderedPageBreak/>
              <w:t>also a factor reflected in our attainment data.  Again, these successes have provided us with an efficient platform from which to build on.</w:t>
            </w:r>
          </w:p>
        </w:tc>
      </w:tr>
      <w:tr w:rsidR="004315B4" w:rsidRPr="007F518E" w14:paraId="6EDA01A9" w14:textId="77777777" w:rsidTr="003553FB">
        <w:trPr>
          <w:trHeight w:val="2369"/>
        </w:trPr>
        <w:tc>
          <w:tcPr>
            <w:tcW w:w="10485" w:type="dxa"/>
            <w:gridSpan w:val="2"/>
          </w:tcPr>
          <w:p w14:paraId="24C27933" w14:textId="1D292149"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lastRenderedPageBreak/>
              <w:t>Next Steps:</w:t>
            </w:r>
          </w:p>
          <w:p w14:paraId="4DEEBAC5" w14:textId="7AEC8279" w:rsidR="00B9701E" w:rsidRPr="007F518E" w:rsidRDefault="00B9701E"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eop"/>
                <w:rFonts w:asciiTheme="minorHAnsi" w:hAnsiTheme="minorHAnsi" w:cstheme="minorHAnsi"/>
                <w:color w:val="000000" w:themeColor="text1"/>
              </w:rPr>
              <w:t>Through our self-evaluation process, the following possible next steps were identified:</w:t>
            </w:r>
          </w:p>
          <w:p w14:paraId="05967DE1" w14:textId="36F5CEC5" w:rsidR="00583142" w:rsidRPr="007F518E" w:rsidRDefault="00B9701E" w:rsidP="007F518E">
            <w:pPr>
              <w:pStyle w:val="paragraph"/>
              <w:numPr>
                <w:ilvl w:val="0"/>
                <w:numId w:val="11"/>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Review existing planning formats to declutter and increase focus on consistent planning for assessment using existing resources (Big Maths, Big Writing, PM Benchmark, IDL)</w:t>
            </w:r>
          </w:p>
          <w:p w14:paraId="58D3C08C" w14:textId="6DFDEE50" w:rsidR="00B9701E" w:rsidRPr="007F518E" w:rsidRDefault="00B9701E" w:rsidP="007F518E">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Explore ways to develop greater engagement of moderation and assessment from learners and their families.</w:t>
            </w:r>
          </w:p>
          <w:p w14:paraId="7B9509D9" w14:textId="77777777" w:rsidR="00583142" w:rsidRPr="007F518E" w:rsidRDefault="00B9701E" w:rsidP="007F518E">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Continue to explore greater opportunities to </w:t>
            </w:r>
            <w:r w:rsidR="00583142" w:rsidRPr="007F518E">
              <w:rPr>
                <w:rStyle w:val="normaltextrun"/>
                <w:rFonts w:asciiTheme="minorHAnsi" w:hAnsiTheme="minorHAnsi" w:cstheme="minorHAnsi"/>
                <w:color w:val="000000" w:themeColor="text1"/>
              </w:rPr>
              <w:t xml:space="preserve">moderate learning and teaching </w:t>
            </w:r>
            <w:r w:rsidRPr="007F518E">
              <w:rPr>
                <w:rStyle w:val="normaltextrun"/>
                <w:rFonts w:asciiTheme="minorHAnsi" w:hAnsiTheme="minorHAnsi" w:cstheme="minorHAnsi"/>
                <w:color w:val="000000" w:themeColor="text1"/>
              </w:rPr>
              <w:t>within own school but also seek cluster opportunities.</w:t>
            </w:r>
          </w:p>
          <w:p w14:paraId="5A28EB5C" w14:textId="0B4B4FB4" w:rsidR="00B9701E" w:rsidRPr="007F518E" w:rsidRDefault="00B9701E" w:rsidP="007F518E">
            <w:pPr>
              <w:pStyle w:val="paragraph"/>
              <w:numPr>
                <w:ilvl w:val="0"/>
                <w:numId w:val="11"/>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Continue with whole school moderation and assessment through PEF support for learning approach linked to termly liaisons.</w:t>
            </w:r>
          </w:p>
        </w:tc>
      </w:tr>
      <w:tr w:rsidR="004315B4" w:rsidRPr="007F518E" w14:paraId="732F989E" w14:textId="77777777" w:rsidTr="00E73A4A">
        <w:trPr>
          <w:trHeight w:val="334"/>
        </w:trPr>
        <w:tc>
          <w:tcPr>
            <w:tcW w:w="10485" w:type="dxa"/>
            <w:gridSpan w:val="2"/>
            <w:shd w:val="clear" w:color="auto" w:fill="D5DCE4" w:themeFill="text2" w:themeFillTint="33"/>
            <w:vAlign w:val="center"/>
          </w:tcPr>
          <w:p w14:paraId="71B6217C" w14:textId="3494E5DD" w:rsidR="00533BBB" w:rsidRPr="007F518E" w:rsidRDefault="00533BBB" w:rsidP="007F518E">
            <w:pPr>
              <w:rPr>
                <w:rFonts w:cstheme="minorHAnsi"/>
                <w:color w:val="000000" w:themeColor="text1"/>
                <w:sz w:val="24"/>
                <w:szCs w:val="24"/>
                <w:u w:val="single"/>
              </w:rPr>
            </w:pPr>
            <w:r w:rsidRPr="007F518E">
              <w:rPr>
                <w:rFonts w:cstheme="minorHAnsi"/>
                <w:b/>
                <w:bCs/>
                <w:color w:val="000000" w:themeColor="text1"/>
                <w:sz w:val="24"/>
                <w:szCs w:val="24"/>
              </w:rPr>
              <w:t>Focused Priority 3:</w:t>
            </w:r>
            <w:r w:rsidR="00E73A4A" w:rsidRPr="007F518E">
              <w:rPr>
                <w:rFonts w:cstheme="minorHAnsi"/>
                <w:b/>
                <w:bCs/>
                <w:color w:val="000000" w:themeColor="text1"/>
                <w:sz w:val="24"/>
                <w:szCs w:val="24"/>
              </w:rPr>
              <w:t xml:space="preserve"> </w:t>
            </w:r>
            <w:r w:rsidR="00E73A4A" w:rsidRPr="007F518E">
              <w:rPr>
                <w:rFonts w:cstheme="minorHAnsi"/>
                <w:color w:val="000000" w:themeColor="text1"/>
                <w:sz w:val="24"/>
                <w:szCs w:val="24"/>
              </w:rPr>
              <w:t>Better Learning, Better Relationships, Better Behaviour</w:t>
            </w:r>
          </w:p>
        </w:tc>
      </w:tr>
      <w:tr w:rsidR="004315B4" w:rsidRPr="007F518E" w14:paraId="5788C6CF" w14:textId="77777777" w:rsidTr="003553FB">
        <w:trPr>
          <w:trHeight w:val="165"/>
        </w:trPr>
        <w:tc>
          <w:tcPr>
            <w:tcW w:w="5191" w:type="dxa"/>
          </w:tcPr>
          <w:p w14:paraId="09012D9B"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Priority</w:t>
            </w:r>
          </w:p>
          <w:p w14:paraId="4732C9ED" w14:textId="77777777" w:rsidR="00E73A4A" w:rsidRPr="007F518E" w:rsidRDefault="00E73A4A" w:rsidP="007F518E">
            <w:pPr>
              <w:pStyle w:val="ListParagraph"/>
              <w:numPr>
                <w:ilvl w:val="0"/>
                <w:numId w:val="5"/>
              </w:numPr>
              <w:rPr>
                <w:rStyle w:val="normaltextrun"/>
                <w:rFonts w:cstheme="minorHAnsi"/>
                <w:color w:val="000000" w:themeColor="text1"/>
                <w:sz w:val="24"/>
                <w:szCs w:val="24"/>
                <w:shd w:val="clear" w:color="auto" w:fill="FFFFFF"/>
              </w:rPr>
            </w:pPr>
            <w:r w:rsidRPr="007F518E">
              <w:rPr>
                <w:rStyle w:val="normaltextrun"/>
                <w:rFonts w:cstheme="minorHAnsi"/>
                <w:color w:val="000000" w:themeColor="text1"/>
                <w:sz w:val="24"/>
                <w:szCs w:val="24"/>
                <w:shd w:val="clear" w:color="auto" w:fill="FFFFFF"/>
              </w:rPr>
              <w:t xml:space="preserve">Improvement in attainment, </w:t>
            </w:r>
          </w:p>
          <w:p w14:paraId="0E3413EB" w14:textId="014B7777" w:rsidR="00E73A4A" w:rsidRPr="007F518E" w:rsidRDefault="00E73A4A" w:rsidP="007F518E">
            <w:pPr>
              <w:pStyle w:val="ListParagraph"/>
              <w:numPr>
                <w:ilvl w:val="0"/>
                <w:numId w:val="5"/>
              </w:numPr>
              <w:rPr>
                <w:rFonts w:cstheme="minorHAnsi"/>
                <w:color w:val="000000" w:themeColor="text1"/>
                <w:sz w:val="24"/>
                <w:szCs w:val="24"/>
              </w:rPr>
            </w:pPr>
            <w:r w:rsidRPr="007F518E">
              <w:rPr>
                <w:rStyle w:val="normaltextrun"/>
                <w:rFonts w:cstheme="minorHAnsi"/>
                <w:color w:val="000000" w:themeColor="text1"/>
                <w:sz w:val="24"/>
                <w:szCs w:val="24"/>
                <w:shd w:val="clear" w:color="auto" w:fill="FFFFFF"/>
              </w:rPr>
              <w:t>Improvement in health and wellbeing</w:t>
            </w:r>
            <w:r w:rsidRPr="007F518E">
              <w:rPr>
                <w:rStyle w:val="eop"/>
                <w:rFonts w:cstheme="minorHAnsi"/>
                <w:color w:val="000000" w:themeColor="text1"/>
                <w:sz w:val="24"/>
                <w:szCs w:val="24"/>
                <w:shd w:val="clear" w:color="auto" w:fill="FFFFFF"/>
              </w:rPr>
              <w:t> </w:t>
            </w:r>
          </w:p>
          <w:p w14:paraId="0D3F46DD" w14:textId="77777777" w:rsidR="00B84500" w:rsidRPr="007F518E" w:rsidRDefault="00B84500" w:rsidP="007F518E">
            <w:pPr>
              <w:rPr>
                <w:rFonts w:cstheme="minorHAnsi"/>
                <w:i/>
                <w:color w:val="000000" w:themeColor="text1"/>
                <w:sz w:val="24"/>
                <w:szCs w:val="24"/>
              </w:rPr>
            </w:pPr>
          </w:p>
          <w:p w14:paraId="4F8E3E90"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Driver</w:t>
            </w:r>
          </w:p>
          <w:p w14:paraId="25820BD1" w14:textId="77777777" w:rsidR="00E73A4A" w:rsidRPr="007F518E" w:rsidRDefault="00E73A4A" w:rsidP="007F518E">
            <w:pPr>
              <w:pStyle w:val="ListParagraph"/>
              <w:numPr>
                <w:ilvl w:val="0"/>
                <w:numId w:val="6"/>
              </w:numPr>
              <w:rPr>
                <w:rStyle w:val="normaltextrun"/>
                <w:rFonts w:cstheme="minorHAnsi"/>
                <w:color w:val="000000" w:themeColor="text1"/>
                <w:sz w:val="24"/>
                <w:szCs w:val="24"/>
                <w:bdr w:val="none" w:sz="0" w:space="0" w:color="auto" w:frame="1"/>
              </w:rPr>
            </w:pPr>
            <w:r w:rsidRPr="007F518E">
              <w:rPr>
                <w:rStyle w:val="normaltextrun"/>
                <w:rFonts w:cstheme="minorHAnsi"/>
                <w:color w:val="000000" w:themeColor="text1"/>
                <w:sz w:val="24"/>
                <w:szCs w:val="24"/>
                <w:bdr w:val="none" w:sz="0" w:space="0" w:color="auto" w:frame="1"/>
              </w:rPr>
              <w:t>Teacher professionalism</w:t>
            </w:r>
          </w:p>
          <w:p w14:paraId="1F02EF95" w14:textId="54C85C19" w:rsidR="00B84500" w:rsidRPr="007F518E" w:rsidRDefault="00E73A4A" w:rsidP="007F518E">
            <w:pPr>
              <w:pStyle w:val="ListParagraph"/>
              <w:numPr>
                <w:ilvl w:val="0"/>
                <w:numId w:val="6"/>
              </w:numPr>
              <w:rPr>
                <w:rFonts w:cstheme="minorHAnsi"/>
                <w:color w:val="000000" w:themeColor="text1"/>
                <w:sz w:val="24"/>
                <w:szCs w:val="24"/>
              </w:rPr>
            </w:pPr>
            <w:r w:rsidRPr="007F518E">
              <w:rPr>
                <w:rStyle w:val="normaltextrun"/>
                <w:rFonts w:cstheme="minorHAnsi"/>
                <w:color w:val="000000" w:themeColor="text1"/>
                <w:sz w:val="24"/>
                <w:szCs w:val="24"/>
                <w:bdr w:val="none" w:sz="0" w:space="0" w:color="auto" w:frame="1"/>
              </w:rPr>
              <w:t>school improvement, parental engagement </w:t>
            </w:r>
          </w:p>
        </w:tc>
        <w:tc>
          <w:tcPr>
            <w:tcW w:w="5294" w:type="dxa"/>
          </w:tcPr>
          <w:p w14:paraId="4EADF5BA"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HGIOS 4 Quality Indicators</w:t>
            </w:r>
          </w:p>
          <w:p w14:paraId="662084E7" w14:textId="77777777" w:rsidR="00E73A4A" w:rsidRPr="007F518E" w:rsidRDefault="00E73A4A"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2.2 Curriculum </w:t>
            </w:r>
            <w:r w:rsidRPr="007F518E">
              <w:rPr>
                <w:rStyle w:val="eop"/>
                <w:rFonts w:asciiTheme="minorHAnsi" w:hAnsiTheme="minorHAnsi" w:cstheme="minorHAnsi"/>
                <w:color w:val="000000" w:themeColor="text1"/>
              </w:rPr>
              <w:t> </w:t>
            </w:r>
          </w:p>
          <w:p w14:paraId="08978D8E" w14:textId="77777777" w:rsidR="00E73A4A" w:rsidRPr="007F518E" w:rsidRDefault="00E73A4A"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2.7 Partnerships</w:t>
            </w:r>
            <w:r w:rsidRPr="007F518E">
              <w:rPr>
                <w:rStyle w:val="eop"/>
                <w:rFonts w:asciiTheme="minorHAnsi" w:hAnsiTheme="minorHAnsi" w:cstheme="minorHAnsi"/>
                <w:color w:val="000000" w:themeColor="text1"/>
              </w:rPr>
              <w:t> </w:t>
            </w:r>
          </w:p>
          <w:p w14:paraId="391E28D3" w14:textId="77777777" w:rsidR="00E73A4A" w:rsidRPr="007F518E" w:rsidRDefault="00E73A4A"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3.1 Ensuring wellbeing, </w:t>
            </w:r>
            <w:proofErr w:type="gramStart"/>
            <w:r w:rsidRPr="007F518E">
              <w:rPr>
                <w:rStyle w:val="normaltextrun"/>
                <w:rFonts w:asciiTheme="minorHAnsi" w:hAnsiTheme="minorHAnsi" w:cstheme="minorHAnsi"/>
                <w:color w:val="000000" w:themeColor="text1"/>
              </w:rPr>
              <w:t>equality</w:t>
            </w:r>
            <w:proofErr w:type="gramEnd"/>
            <w:r w:rsidRPr="007F518E">
              <w:rPr>
                <w:rStyle w:val="normaltextrun"/>
                <w:rFonts w:asciiTheme="minorHAnsi" w:hAnsiTheme="minorHAnsi" w:cstheme="minorHAnsi"/>
                <w:color w:val="000000" w:themeColor="text1"/>
              </w:rPr>
              <w:t xml:space="preserve"> and inclusion</w:t>
            </w:r>
            <w:r w:rsidRPr="007F518E">
              <w:rPr>
                <w:rStyle w:val="eop"/>
                <w:rFonts w:asciiTheme="minorHAnsi" w:hAnsiTheme="minorHAnsi" w:cstheme="minorHAnsi"/>
                <w:color w:val="000000" w:themeColor="text1"/>
              </w:rPr>
              <w:t> </w:t>
            </w:r>
          </w:p>
          <w:p w14:paraId="4E060208" w14:textId="10B10E6A" w:rsidR="00B84500" w:rsidRPr="007F518E" w:rsidRDefault="00E73A4A"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3.2 Raising Attainment and Achievement </w:t>
            </w:r>
            <w:r w:rsidRPr="007F518E">
              <w:rPr>
                <w:rStyle w:val="eop"/>
                <w:rFonts w:asciiTheme="minorHAnsi" w:hAnsiTheme="minorHAnsi" w:cstheme="minorHAnsi"/>
                <w:color w:val="000000" w:themeColor="text1"/>
              </w:rPr>
              <w:t> </w:t>
            </w:r>
          </w:p>
        </w:tc>
      </w:tr>
      <w:tr w:rsidR="004315B4" w:rsidRPr="007F518E" w14:paraId="3413B3CD" w14:textId="77777777" w:rsidTr="00633CAB">
        <w:trPr>
          <w:trHeight w:val="2542"/>
        </w:trPr>
        <w:tc>
          <w:tcPr>
            <w:tcW w:w="10485" w:type="dxa"/>
            <w:gridSpan w:val="2"/>
          </w:tcPr>
          <w:p w14:paraId="353FE2EB"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Progress:</w:t>
            </w:r>
          </w:p>
          <w:p w14:paraId="115BA7C5" w14:textId="77777777" w:rsidR="009E6D31" w:rsidRPr="007F518E" w:rsidRDefault="0050686C"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After the first lockdown</w:t>
            </w:r>
            <w:r w:rsidR="00530D59" w:rsidRPr="007F518E">
              <w:rPr>
                <w:rStyle w:val="normaltextrun"/>
                <w:rFonts w:asciiTheme="minorHAnsi" w:hAnsiTheme="minorHAnsi" w:cstheme="minorHAnsi"/>
                <w:color w:val="000000" w:themeColor="text1"/>
              </w:rPr>
              <w:t xml:space="preserve"> </w:t>
            </w:r>
            <w:r w:rsidRPr="007F518E">
              <w:rPr>
                <w:rStyle w:val="normaltextrun"/>
                <w:rFonts w:asciiTheme="minorHAnsi" w:hAnsiTheme="minorHAnsi" w:cstheme="minorHAnsi"/>
                <w:color w:val="000000" w:themeColor="text1"/>
              </w:rPr>
              <w:t>we recognised that some of our learners would likely require more support upon their return to school.  Indeed, this was a key factor informing our whole agile action planning as pupils would require support in a wide spectrum of developmental capacities including their emotional</w:t>
            </w:r>
            <w:r w:rsidR="00530D59" w:rsidRPr="007F518E">
              <w:rPr>
                <w:rStyle w:val="normaltextrun"/>
                <w:rFonts w:asciiTheme="minorHAnsi" w:hAnsiTheme="minorHAnsi" w:cstheme="minorHAnsi"/>
                <w:color w:val="000000" w:themeColor="text1"/>
              </w:rPr>
              <w:t xml:space="preserve"> and</w:t>
            </w:r>
            <w:r w:rsidRPr="007F518E">
              <w:rPr>
                <w:rStyle w:val="normaltextrun"/>
                <w:rFonts w:asciiTheme="minorHAnsi" w:hAnsiTheme="minorHAnsi" w:cstheme="minorHAnsi"/>
                <w:color w:val="000000" w:themeColor="text1"/>
              </w:rPr>
              <w:t xml:space="preserve"> social</w:t>
            </w:r>
            <w:r w:rsidR="00530D59" w:rsidRPr="007F518E">
              <w:rPr>
                <w:rStyle w:val="normaltextrun"/>
                <w:rFonts w:asciiTheme="minorHAnsi" w:hAnsiTheme="minorHAnsi" w:cstheme="minorHAnsi"/>
                <w:color w:val="000000" w:themeColor="text1"/>
              </w:rPr>
              <w:t xml:space="preserve"> development</w:t>
            </w:r>
            <w:r w:rsidRPr="007F518E">
              <w:rPr>
                <w:rStyle w:val="normaltextrun"/>
                <w:rFonts w:asciiTheme="minorHAnsi" w:hAnsiTheme="minorHAnsi" w:cstheme="minorHAnsi"/>
                <w:color w:val="000000" w:themeColor="text1"/>
              </w:rPr>
              <w:t>.  As such, we used some of our Pupil Equity Fund to ensure we had teaching staff who were not class-committed</w:t>
            </w:r>
            <w:r w:rsidR="00530D59" w:rsidRPr="007F518E">
              <w:rPr>
                <w:rStyle w:val="normaltextrun"/>
                <w:rFonts w:asciiTheme="minorHAnsi" w:hAnsiTheme="minorHAnsi" w:cstheme="minorHAnsi"/>
                <w:color w:val="000000" w:themeColor="text1"/>
              </w:rPr>
              <w:t xml:space="preserve"> to continue our success with nurture and family support</w:t>
            </w:r>
            <w:r w:rsidRPr="007F518E">
              <w:rPr>
                <w:rStyle w:val="normaltextrun"/>
                <w:rFonts w:asciiTheme="minorHAnsi" w:hAnsiTheme="minorHAnsi" w:cstheme="minorHAnsi"/>
                <w:color w:val="000000" w:themeColor="text1"/>
              </w:rPr>
              <w:t xml:space="preserve">.  </w:t>
            </w:r>
          </w:p>
          <w:p w14:paraId="09041633" w14:textId="77777777" w:rsidR="00530D59" w:rsidRPr="007F518E" w:rsidRDefault="00530D59"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p>
          <w:p w14:paraId="741C9A43" w14:textId="0856E7B7" w:rsidR="00530D59" w:rsidRPr="007F518E" w:rsidRDefault="00530D59" w:rsidP="007F518E">
            <w:pPr>
              <w:pStyle w:val="paragraph"/>
              <w:spacing w:before="0" w:beforeAutospacing="0" w:after="0" w:afterAutospacing="0"/>
              <w:textAlignment w:val="baseline"/>
              <w:rPr>
                <w:rStyle w:val="normaltextrun"/>
                <w:rFonts w:asciiTheme="minorHAnsi" w:hAnsiTheme="minorHAnsi" w:cstheme="minorHAnsi"/>
                <w:color w:val="000000" w:themeColor="text1"/>
                <w:u w:val="single"/>
              </w:rPr>
            </w:pPr>
            <w:r w:rsidRPr="007F518E">
              <w:rPr>
                <w:rStyle w:val="normaltextrun"/>
                <w:rFonts w:asciiTheme="minorHAnsi" w:hAnsiTheme="minorHAnsi" w:cstheme="minorHAnsi"/>
                <w:color w:val="000000" w:themeColor="text1"/>
                <w:u w:val="single"/>
              </w:rPr>
              <w:t>Nurture</w:t>
            </w:r>
          </w:p>
          <w:p w14:paraId="49214F3C" w14:textId="6E0D35A4" w:rsidR="00633CAB" w:rsidRPr="007F518E" w:rsidRDefault="00633CAB" w:rsidP="007F518E">
            <w:pPr>
              <w:pStyle w:val="paragraph"/>
              <w:spacing w:before="0" w:beforeAutospacing="0" w:after="0" w:afterAutospacing="0"/>
              <w:textAlignment w:val="baseline"/>
              <w:rPr>
                <w:rStyle w:val="eop"/>
                <w:rFonts w:asciiTheme="minorHAnsi" w:hAnsiTheme="minorHAnsi" w:cstheme="minorHAnsi"/>
                <w:color w:val="000000" w:themeColor="text1"/>
              </w:rPr>
            </w:pPr>
            <w:r w:rsidRPr="007F518E">
              <w:rPr>
                <w:rStyle w:val="eop"/>
                <w:rFonts w:asciiTheme="minorHAnsi" w:hAnsiTheme="minorHAnsi" w:cstheme="minorHAnsi"/>
                <w:color w:val="000000" w:themeColor="text1"/>
              </w:rPr>
              <w:t>In addition to reviewing our universal approaches to nurture, we also realised that we would have to have contingency in recognising the children who would benefit from additional nurture support and input as the impact of the global pandemic would likely have affected our pupils and their families in different ways.  Following these considerations, the following steps were taken:</w:t>
            </w:r>
          </w:p>
          <w:p w14:paraId="5F606616" w14:textId="6B307BA9" w:rsidR="00633CAB" w:rsidRPr="007F518E" w:rsidRDefault="00530D59" w:rsidP="007F518E">
            <w:pPr>
              <w:pStyle w:val="paragraph"/>
              <w:numPr>
                <w:ilvl w:val="0"/>
                <w:numId w:val="10"/>
              </w:numPr>
              <w:spacing w:before="0" w:beforeAutospacing="0" w:after="0" w:afterAutospacing="0"/>
              <w:textAlignment w:val="baseline"/>
              <w:rPr>
                <w:rStyle w:val="eop"/>
                <w:rFonts w:asciiTheme="minorHAnsi" w:hAnsiTheme="minorHAnsi" w:cstheme="minorHAnsi"/>
                <w:color w:val="000000" w:themeColor="text1"/>
              </w:rPr>
            </w:pPr>
            <w:r w:rsidRPr="007F518E">
              <w:rPr>
                <w:rStyle w:val="eop"/>
                <w:rFonts w:asciiTheme="minorHAnsi" w:hAnsiTheme="minorHAnsi" w:cstheme="minorHAnsi"/>
                <w:color w:val="000000" w:themeColor="text1"/>
              </w:rPr>
              <w:t>PEF nurture role</w:t>
            </w:r>
            <w:r w:rsidR="00633CAB" w:rsidRPr="007F518E">
              <w:rPr>
                <w:rStyle w:val="eop"/>
                <w:rFonts w:asciiTheme="minorHAnsi" w:hAnsiTheme="minorHAnsi" w:cstheme="minorHAnsi"/>
                <w:color w:val="000000" w:themeColor="text1"/>
              </w:rPr>
              <w:t xml:space="preserve"> and nurture groupings and support </w:t>
            </w:r>
            <w:r w:rsidR="009E6D31" w:rsidRPr="007F518E">
              <w:rPr>
                <w:rStyle w:val="eop"/>
                <w:rFonts w:asciiTheme="minorHAnsi" w:hAnsiTheme="minorHAnsi" w:cstheme="minorHAnsi"/>
                <w:color w:val="000000" w:themeColor="text1"/>
              </w:rPr>
              <w:t>were reviewed</w:t>
            </w:r>
            <w:r w:rsidRPr="007F518E">
              <w:rPr>
                <w:rStyle w:val="eop"/>
                <w:rFonts w:asciiTheme="minorHAnsi" w:hAnsiTheme="minorHAnsi" w:cstheme="minorHAnsi"/>
                <w:color w:val="000000" w:themeColor="text1"/>
              </w:rPr>
              <w:t xml:space="preserve"> termly </w:t>
            </w:r>
            <w:r w:rsidR="00633CAB" w:rsidRPr="007F518E">
              <w:rPr>
                <w:rStyle w:val="eop"/>
                <w:rFonts w:asciiTheme="minorHAnsi" w:hAnsiTheme="minorHAnsi" w:cstheme="minorHAnsi"/>
                <w:color w:val="000000" w:themeColor="text1"/>
              </w:rPr>
              <w:t xml:space="preserve">and assessed on a </w:t>
            </w:r>
            <w:proofErr w:type="gramStart"/>
            <w:r w:rsidR="00633CAB" w:rsidRPr="007F518E">
              <w:rPr>
                <w:rStyle w:val="eop"/>
                <w:rFonts w:asciiTheme="minorHAnsi" w:hAnsiTheme="minorHAnsi" w:cstheme="minorHAnsi"/>
                <w:color w:val="000000" w:themeColor="text1"/>
              </w:rPr>
              <w:t>needs</w:t>
            </w:r>
            <w:proofErr w:type="gramEnd"/>
            <w:r w:rsidR="00633CAB" w:rsidRPr="007F518E">
              <w:rPr>
                <w:rStyle w:val="eop"/>
                <w:rFonts w:asciiTheme="minorHAnsi" w:hAnsiTheme="minorHAnsi" w:cstheme="minorHAnsi"/>
                <w:color w:val="000000" w:themeColor="text1"/>
              </w:rPr>
              <w:t xml:space="preserve"> basis.  This was also done in collaboration with pupils</w:t>
            </w:r>
            <w:r w:rsidR="009E6D31" w:rsidRPr="007F518E">
              <w:rPr>
                <w:rStyle w:val="eop"/>
                <w:rFonts w:asciiTheme="minorHAnsi" w:hAnsiTheme="minorHAnsi" w:cstheme="minorHAnsi"/>
                <w:color w:val="000000" w:themeColor="text1"/>
              </w:rPr>
              <w:t>’</w:t>
            </w:r>
            <w:r w:rsidR="00633CAB" w:rsidRPr="007F518E">
              <w:rPr>
                <w:rStyle w:val="eop"/>
                <w:rFonts w:asciiTheme="minorHAnsi" w:hAnsiTheme="minorHAnsi" w:cstheme="minorHAnsi"/>
                <w:color w:val="000000" w:themeColor="text1"/>
              </w:rPr>
              <w:t xml:space="preserve"> families and the relevant class teachers.</w:t>
            </w:r>
          </w:p>
          <w:p w14:paraId="0C742C4A" w14:textId="2515CD36" w:rsidR="00530D59" w:rsidRPr="007F518E" w:rsidRDefault="00633CAB" w:rsidP="007F518E">
            <w:pPr>
              <w:pStyle w:val="paragraph"/>
              <w:numPr>
                <w:ilvl w:val="0"/>
                <w:numId w:val="10"/>
              </w:numPr>
              <w:spacing w:before="0" w:beforeAutospacing="0" w:after="0" w:afterAutospacing="0"/>
              <w:textAlignment w:val="baseline"/>
              <w:rPr>
                <w:rStyle w:val="eop"/>
                <w:rFonts w:asciiTheme="minorHAnsi" w:hAnsiTheme="minorHAnsi" w:cstheme="minorHAnsi"/>
                <w:color w:val="000000" w:themeColor="text1"/>
              </w:rPr>
            </w:pPr>
            <w:r w:rsidRPr="007F518E">
              <w:rPr>
                <w:rStyle w:val="eop"/>
                <w:rFonts w:asciiTheme="minorHAnsi" w:hAnsiTheme="minorHAnsi" w:cstheme="minorHAnsi"/>
                <w:color w:val="000000" w:themeColor="text1"/>
              </w:rPr>
              <w:t xml:space="preserve">Staff professional development was maintained through publication of </w:t>
            </w:r>
            <w:r w:rsidR="006C4C48" w:rsidRPr="007F518E">
              <w:rPr>
                <w:rStyle w:val="eop"/>
                <w:rFonts w:asciiTheme="minorHAnsi" w:hAnsiTheme="minorHAnsi" w:cstheme="minorHAnsi"/>
                <w:color w:val="000000" w:themeColor="text1"/>
              </w:rPr>
              <w:t xml:space="preserve">weekly </w:t>
            </w:r>
            <w:r w:rsidRPr="007F518E">
              <w:rPr>
                <w:rStyle w:val="eop"/>
                <w:rFonts w:asciiTheme="minorHAnsi" w:hAnsiTheme="minorHAnsi" w:cstheme="minorHAnsi"/>
                <w:color w:val="000000" w:themeColor="text1"/>
              </w:rPr>
              <w:t xml:space="preserve">nurture </w:t>
            </w:r>
            <w:r w:rsidR="009E6D31" w:rsidRPr="007F518E">
              <w:rPr>
                <w:rStyle w:val="eop"/>
                <w:rFonts w:asciiTheme="minorHAnsi" w:hAnsiTheme="minorHAnsi" w:cstheme="minorHAnsi"/>
                <w:color w:val="000000" w:themeColor="text1"/>
              </w:rPr>
              <w:t xml:space="preserve">principles </w:t>
            </w:r>
            <w:r w:rsidR="00530D59" w:rsidRPr="007F518E">
              <w:rPr>
                <w:rStyle w:val="eop"/>
                <w:rFonts w:asciiTheme="minorHAnsi" w:hAnsiTheme="minorHAnsi" w:cstheme="minorHAnsi"/>
                <w:color w:val="000000" w:themeColor="text1"/>
              </w:rPr>
              <w:t>summaries</w:t>
            </w:r>
            <w:r w:rsidR="006C4C48" w:rsidRPr="007F518E">
              <w:rPr>
                <w:rStyle w:val="eop"/>
                <w:rFonts w:asciiTheme="minorHAnsi" w:hAnsiTheme="minorHAnsi" w:cstheme="minorHAnsi"/>
                <w:color w:val="000000" w:themeColor="text1"/>
              </w:rPr>
              <w:t>.</w:t>
            </w:r>
            <w:r w:rsidRPr="007F518E">
              <w:rPr>
                <w:rStyle w:val="eop"/>
                <w:rFonts w:asciiTheme="minorHAnsi" w:hAnsiTheme="minorHAnsi" w:cstheme="minorHAnsi"/>
                <w:color w:val="000000" w:themeColor="text1"/>
              </w:rPr>
              <w:t xml:space="preserve">  Further professional development activities </w:t>
            </w:r>
            <w:r w:rsidR="009E6D31" w:rsidRPr="007F518E">
              <w:rPr>
                <w:rStyle w:val="eop"/>
                <w:rFonts w:asciiTheme="minorHAnsi" w:hAnsiTheme="minorHAnsi" w:cstheme="minorHAnsi"/>
                <w:color w:val="000000" w:themeColor="text1"/>
              </w:rPr>
              <w:t xml:space="preserve">taken </w:t>
            </w:r>
            <w:r w:rsidRPr="007F518E">
              <w:rPr>
                <w:rStyle w:val="eop"/>
                <w:rFonts w:asciiTheme="minorHAnsi" w:hAnsiTheme="minorHAnsi" w:cstheme="minorHAnsi"/>
                <w:color w:val="000000" w:themeColor="text1"/>
              </w:rPr>
              <w:t>are detailed below.</w:t>
            </w:r>
          </w:p>
          <w:p w14:paraId="3238FD03" w14:textId="76BB1A23" w:rsidR="00530D59" w:rsidRPr="007F518E" w:rsidRDefault="00530D59" w:rsidP="007F518E">
            <w:pPr>
              <w:pStyle w:val="paragraph"/>
              <w:numPr>
                <w:ilvl w:val="0"/>
                <w:numId w:val="10"/>
              </w:numPr>
              <w:spacing w:before="0" w:beforeAutospacing="0" w:after="0" w:afterAutospacing="0"/>
              <w:textAlignment w:val="baseline"/>
              <w:rPr>
                <w:rStyle w:val="eop"/>
                <w:rFonts w:asciiTheme="minorHAnsi" w:hAnsiTheme="minorHAnsi" w:cstheme="minorHAnsi"/>
                <w:color w:val="000000" w:themeColor="text1"/>
              </w:rPr>
            </w:pPr>
            <w:r w:rsidRPr="007F518E">
              <w:rPr>
                <w:rStyle w:val="eop"/>
                <w:rFonts w:asciiTheme="minorHAnsi" w:hAnsiTheme="minorHAnsi" w:cstheme="minorHAnsi"/>
                <w:color w:val="000000" w:themeColor="text1"/>
              </w:rPr>
              <w:t xml:space="preserve">Bank of </w:t>
            </w:r>
            <w:r w:rsidR="00633CAB" w:rsidRPr="007F518E">
              <w:rPr>
                <w:rStyle w:val="eop"/>
                <w:rFonts w:asciiTheme="minorHAnsi" w:hAnsiTheme="minorHAnsi" w:cstheme="minorHAnsi"/>
                <w:color w:val="000000" w:themeColor="text1"/>
              </w:rPr>
              <w:t xml:space="preserve">staff and pupil nurture </w:t>
            </w:r>
            <w:r w:rsidRPr="007F518E">
              <w:rPr>
                <w:rStyle w:val="eop"/>
                <w:rFonts w:asciiTheme="minorHAnsi" w:hAnsiTheme="minorHAnsi" w:cstheme="minorHAnsi"/>
                <w:color w:val="000000" w:themeColor="text1"/>
              </w:rPr>
              <w:t xml:space="preserve">resources </w:t>
            </w:r>
            <w:r w:rsidR="00633CAB" w:rsidRPr="007F518E">
              <w:rPr>
                <w:rStyle w:val="eop"/>
                <w:rFonts w:asciiTheme="minorHAnsi" w:hAnsiTheme="minorHAnsi" w:cstheme="minorHAnsi"/>
                <w:color w:val="000000" w:themeColor="text1"/>
              </w:rPr>
              <w:t xml:space="preserve">were </w:t>
            </w:r>
            <w:r w:rsidRPr="007F518E">
              <w:rPr>
                <w:rStyle w:val="eop"/>
                <w:rFonts w:asciiTheme="minorHAnsi" w:hAnsiTheme="minorHAnsi" w:cstheme="minorHAnsi"/>
                <w:color w:val="000000" w:themeColor="text1"/>
              </w:rPr>
              <w:t xml:space="preserve">developed by </w:t>
            </w:r>
            <w:r w:rsidR="00633CAB" w:rsidRPr="007F518E">
              <w:rPr>
                <w:rStyle w:val="eop"/>
                <w:rFonts w:asciiTheme="minorHAnsi" w:hAnsiTheme="minorHAnsi" w:cstheme="minorHAnsi"/>
                <w:color w:val="000000" w:themeColor="text1"/>
              </w:rPr>
              <w:t xml:space="preserve">the </w:t>
            </w:r>
            <w:r w:rsidRPr="007F518E">
              <w:rPr>
                <w:rStyle w:val="eop"/>
                <w:rFonts w:asciiTheme="minorHAnsi" w:hAnsiTheme="minorHAnsi" w:cstheme="minorHAnsi"/>
                <w:color w:val="000000" w:themeColor="text1"/>
              </w:rPr>
              <w:t>Nurture teacher for whole-school use.</w:t>
            </w:r>
            <w:r w:rsidR="00633CAB" w:rsidRPr="007F518E">
              <w:rPr>
                <w:rStyle w:val="eop"/>
                <w:rFonts w:asciiTheme="minorHAnsi" w:hAnsiTheme="minorHAnsi" w:cstheme="minorHAnsi"/>
                <w:color w:val="000000" w:themeColor="text1"/>
              </w:rPr>
              <w:t xml:space="preserve">  Some of these were also deployed through remote learning activities.</w:t>
            </w:r>
          </w:p>
          <w:p w14:paraId="0507F48C" w14:textId="56DE11E5" w:rsidR="00686113" w:rsidRPr="007F518E" w:rsidRDefault="00686113"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p>
          <w:p w14:paraId="2B584E8B" w14:textId="77777777" w:rsidR="00633CAB" w:rsidRPr="007F518E" w:rsidRDefault="00633CAB" w:rsidP="007F518E">
            <w:pPr>
              <w:pStyle w:val="paragraph"/>
              <w:spacing w:before="0" w:beforeAutospacing="0" w:after="0" w:afterAutospacing="0"/>
              <w:textAlignment w:val="baseline"/>
              <w:rPr>
                <w:rStyle w:val="normaltextrun"/>
                <w:rFonts w:asciiTheme="minorHAnsi" w:hAnsiTheme="minorHAnsi" w:cstheme="minorHAnsi"/>
                <w:color w:val="000000" w:themeColor="text1"/>
                <w:u w:val="single"/>
              </w:rPr>
            </w:pPr>
            <w:r w:rsidRPr="007F518E">
              <w:rPr>
                <w:rStyle w:val="normaltextrun"/>
                <w:rFonts w:asciiTheme="minorHAnsi" w:hAnsiTheme="minorHAnsi" w:cstheme="minorHAnsi"/>
                <w:color w:val="000000" w:themeColor="text1"/>
                <w:u w:val="single"/>
              </w:rPr>
              <w:t>Professional Development</w:t>
            </w:r>
          </w:p>
          <w:p w14:paraId="75C9E816" w14:textId="5500E895" w:rsidR="00633CAB" w:rsidRPr="007F518E" w:rsidRDefault="00633CAB" w:rsidP="007F518E">
            <w:pPr>
              <w:pStyle w:val="paragraph"/>
              <w:numPr>
                <w:ilvl w:val="0"/>
                <w:numId w:val="10"/>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Professional reading and dialogue </w:t>
            </w:r>
            <w:proofErr w:type="gramStart"/>
            <w:r w:rsidRPr="007F518E">
              <w:rPr>
                <w:rStyle w:val="normaltextrun"/>
                <w:rFonts w:asciiTheme="minorHAnsi" w:hAnsiTheme="minorHAnsi" w:cstheme="minorHAnsi"/>
                <w:color w:val="000000" w:themeColor="text1"/>
              </w:rPr>
              <w:t>has</w:t>
            </w:r>
            <w:proofErr w:type="gramEnd"/>
            <w:r w:rsidRPr="007F518E">
              <w:rPr>
                <w:rStyle w:val="normaltextrun"/>
                <w:rFonts w:asciiTheme="minorHAnsi" w:hAnsiTheme="minorHAnsi" w:cstheme="minorHAnsi"/>
                <w:color w:val="000000" w:themeColor="text1"/>
              </w:rPr>
              <w:t xml:space="preserve"> been provided by Ed</w:t>
            </w:r>
            <w:r w:rsidR="00D2655D">
              <w:rPr>
                <w:rStyle w:val="normaltextrun"/>
                <w:rFonts w:asciiTheme="minorHAnsi" w:hAnsiTheme="minorHAnsi" w:cstheme="minorHAnsi"/>
                <w:color w:val="000000" w:themeColor="text1"/>
              </w:rPr>
              <w:t>ucational</w:t>
            </w:r>
            <w:r w:rsidRPr="007F518E">
              <w:rPr>
                <w:rStyle w:val="normaltextrun"/>
                <w:rFonts w:asciiTheme="minorHAnsi" w:hAnsiTheme="minorHAnsi" w:cstheme="minorHAnsi"/>
                <w:color w:val="000000" w:themeColor="text1"/>
              </w:rPr>
              <w:t xml:space="preserve"> Psych</w:t>
            </w:r>
            <w:r w:rsidR="00D2655D">
              <w:rPr>
                <w:rStyle w:val="normaltextrun"/>
                <w:rFonts w:asciiTheme="minorHAnsi" w:hAnsiTheme="minorHAnsi" w:cstheme="minorHAnsi"/>
                <w:color w:val="000000" w:themeColor="text1"/>
              </w:rPr>
              <w:t xml:space="preserve">ologist </w:t>
            </w:r>
            <w:r w:rsidRPr="007F518E">
              <w:rPr>
                <w:rStyle w:val="normaltextrun"/>
                <w:rFonts w:asciiTheme="minorHAnsi" w:hAnsiTheme="minorHAnsi" w:cstheme="minorHAnsi"/>
                <w:color w:val="000000" w:themeColor="text1"/>
              </w:rPr>
              <w:t>and Scottish Government</w:t>
            </w:r>
            <w:r w:rsidR="00D2655D">
              <w:rPr>
                <w:rStyle w:val="normaltextrun"/>
                <w:rFonts w:asciiTheme="minorHAnsi" w:hAnsiTheme="minorHAnsi" w:cstheme="minorHAnsi"/>
                <w:color w:val="000000" w:themeColor="text1"/>
              </w:rPr>
              <w:t>.</w:t>
            </w:r>
            <w:r w:rsidRPr="007F518E">
              <w:rPr>
                <w:rStyle w:val="normaltextrun"/>
                <w:rFonts w:asciiTheme="minorHAnsi" w:hAnsiTheme="minorHAnsi" w:cstheme="minorHAnsi"/>
                <w:color w:val="000000" w:themeColor="text1"/>
              </w:rPr>
              <w:t>  Feedback from staff and children indicates that this has been beneficial to most</w:t>
            </w:r>
          </w:p>
          <w:p w14:paraId="5DD979AB" w14:textId="77777777" w:rsidR="00633CAB" w:rsidRPr="007F518E" w:rsidRDefault="00633CAB" w:rsidP="007F518E">
            <w:pPr>
              <w:pStyle w:val="paragraph"/>
              <w:numPr>
                <w:ilvl w:val="0"/>
                <w:numId w:val="10"/>
              </w:numPr>
              <w:spacing w:before="0" w:beforeAutospacing="0" w:after="0" w:afterAutospacing="0"/>
              <w:textAlignment w:val="baseline"/>
              <w:rPr>
                <w:rStyle w:val="eop"/>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Staff have been given professional reading to complete during Inset days that has helped us to understand the behaviours displayed by pupils and how best to support them.</w:t>
            </w:r>
            <w:r w:rsidRPr="007F518E">
              <w:rPr>
                <w:rStyle w:val="eop"/>
                <w:rFonts w:asciiTheme="minorHAnsi" w:hAnsiTheme="minorHAnsi" w:cstheme="minorHAnsi"/>
                <w:color w:val="000000" w:themeColor="text1"/>
              </w:rPr>
              <w:t> </w:t>
            </w:r>
          </w:p>
          <w:p w14:paraId="09E9D1BD" w14:textId="77777777" w:rsidR="00633CAB" w:rsidRPr="007F518E" w:rsidRDefault="00633CAB"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We had a big focus on differentiation and student teachers were provided with copies of Sue Cowley’s ‘Ultimate Guide to Differentiation’ book.  Staff were guided to read this book and reflect on their own practices to identify opportunities for enhancement.  </w:t>
            </w:r>
          </w:p>
          <w:p w14:paraId="206167D8" w14:textId="1129C150" w:rsidR="00633CAB" w:rsidRPr="007F518E" w:rsidRDefault="00633CAB"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Staff took part in the Do Be Mindfulness training.  Resource cards were also shared with were shared with staff which were slater hared with children during home learning.  </w:t>
            </w:r>
            <w:r w:rsidRPr="007F518E">
              <w:rPr>
                <w:rStyle w:val="eop"/>
                <w:rFonts w:asciiTheme="minorHAnsi" w:hAnsiTheme="minorHAnsi" w:cstheme="minorHAnsi"/>
                <w:color w:val="000000" w:themeColor="text1"/>
              </w:rPr>
              <w:t> </w:t>
            </w:r>
          </w:p>
          <w:p w14:paraId="5A41DA15" w14:textId="77777777" w:rsidR="00633CAB" w:rsidRPr="007F518E" w:rsidRDefault="00633CAB"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p>
          <w:p w14:paraId="77437DE0" w14:textId="7C8497AE" w:rsidR="00530D59" w:rsidRPr="007F518E" w:rsidRDefault="00530D59" w:rsidP="007F518E">
            <w:pPr>
              <w:pStyle w:val="paragraph"/>
              <w:spacing w:before="0" w:beforeAutospacing="0" w:after="0" w:afterAutospacing="0"/>
              <w:textAlignment w:val="baseline"/>
              <w:rPr>
                <w:rStyle w:val="normaltextrun"/>
                <w:rFonts w:asciiTheme="minorHAnsi" w:hAnsiTheme="minorHAnsi" w:cstheme="minorHAnsi"/>
                <w:color w:val="000000" w:themeColor="text1"/>
                <w:u w:val="single"/>
              </w:rPr>
            </w:pPr>
            <w:r w:rsidRPr="007F518E">
              <w:rPr>
                <w:rStyle w:val="normaltextrun"/>
                <w:rFonts w:asciiTheme="minorHAnsi" w:hAnsiTheme="minorHAnsi" w:cstheme="minorHAnsi"/>
                <w:color w:val="000000" w:themeColor="text1"/>
                <w:u w:val="single"/>
              </w:rPr>
              <w:lastRenderedPageBreak/>
              <w:t>Family Support Officer</w:t>
            </w:r>
          </w:p>
          <w:p w14:paraId="466D4B36" w14:textId="7F548A61" w:rsidR="00B36760" w:rsidRPr="007F518E" w:rsidRDefault="00530D59"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We recognised that through supporting our pupils and families this way would enable us to support our pupils most affected by the global pandemic. </w:t>
            </w:r>
            <w:r w:rsidR="0050686C" w:rsidRPr="007F518E">
              <w:rPr>
                <w:rStyle w:val="normaltextrun"/>
                <w:rFonts w:asciiTheme="minorHAnsi" w:hAnsiTheme="minorHAnsi" w:cstheme="minorHAnsi"/>
                <w:color w:val="000000" w:themeColor="text1"/>
              </w:rPr>
              <w:t xml:space="preserve">This enabled us to </w:t>
            </w:r>
            <w:r w:rsidR="00B36760" w:rsidRPr="007F518E">
              <w:rPr>
                <w:rStyle w:val="normaltextrun"/>
                <w:rFonts w:asciiTheme="minorHAnsi" w:hAnsiTheme="minorHAnsi" w:cstheme="minorHAnsi"/>
                <w:color w:val="000000" w:themeColor="text1"/>
              </w:rPr>
              <w:t xml:space="preserve">support a wide </w:t>
            </w:r>
            <w:proofErr w:type="gramStart"/>
            <w:r w:rsidR="00B36760" w:rsidRPr="007F518E">
              <w:rPr>
                <w:rStyle w:val="normaltextrun"/>
                <w:rFonts w:asciiTheme="minorHAnsi" w:hAnsiTheme="minorHAnsi" w:cstheme="minorHAnsi"/>
                <w:color w:val="000000" w:themeColor="text1"/>
              </w:rPr>
              <w:t>a number of</w:t>
            </w:r>
            <w:proofErr w:type="gramEnd"/>
            <w:r w:rsidR="00B36760" w:rsidRPr="007F518E">
              <w:rPr>
                <w:rStyle w:val="normaltextrun"/>
                <w:rFonts w:asciiTheme="minorHAnsi" w:hAnsiTheme="minorHAnsi" w:cstheme="minorHAnsi"/>
                <w:color w:val="000000" w:themeColor="text1"/>
              </w:rPr>
              <w:t xml:space="preserve"> our families in a variety of ways.  For example:</w:t>
            </w:r>
          </w:p>
          <w:p w14:paraId="12B3F7C2" w14:textId="400ED438" w:rsidR="00530D59" w:rsidRPr="007F518E" w:rsidRDefault="006C4C48"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Partnership working with local community businesses to </w:t>
            </w:r>
            <w:r w:rsidR="00D00E9E" w:rsidRPr="007F518E">
              <w:rPr>
                <w:rStyle w:val="normaltextrun"/>
                <w:rFonts w:asciiTheme="minorHAnsi" w:hAnsiTheme="minorHAnsi" w:cstheme="minorHAnsi"/>
                <w:color w:val="000000" w:themeColor="text1"/>
              </w:rPr>
              <w:t xml:space="preserve">create and </w:t>
            </w:r>
            <w:r w:rsidRPr="007F518E">
              <w:rPr>
                <w:rStyle w:val="normaltextrun"/>
                <w:rFonts w:asciiTheme="minorHAnsi" w:hAnsiTheme="minorHAnsi" w:cstheme="minorHAnsi"/>
                <w:color w:val="000000" w:themeColor="text1"/>
              </w:rPr>
              <w:t>distribut</w:t>
            </w:r>
            <w:r w:rsidR="00D00E9E" w:rsidRPr="007F518E">
              <w:rPr>
                <w:rStyle w:val="normaltextrun"/>
                <w:rFonts w:asciiTheme="minorHAnsi" w:hAnsiTheme="minorHAnsi" w:cstheme="minorHAnsi"/>
                <w:color w:val="000000" w:themeColor="text1"/>
              </w:rPr>
              <w:t>e</w:t>
            </w:r>
            <w:r w:rsidRPr="007F518E">
              <w:rPr>
                <w:rStyle w:val="normaltextrun"/>
                <w:rFonts w:asciiTheme="minorHAnsi" w:hAnsiTheme="minorHAnsi" w:cstheme="minorHAnsi"/>
                <w:color w:val="000000" w:themeColor="text1"/>
              </w:rPr>
              <w:t xml:space="preserve"> support</w:t>
            </w:r>
            <w:r w:rsidR="00B36760" w:rsidRPr="007F518E">
              <w:rPr>
                <w:rStyle w:val="normaltextrun"/>
                <w:rFonts w:asciiTheme="minorHAnsi" w:hAnsiTheme="minorHAnsi" w:cstheme="minorHAnsi"/>
                <w:color w:val="000000" w:themeColor="text1"/>
              </w:rPr>
              <w:t xml:space="preserve"> parcels</w:t>
            </w:r>
            <w:r w:rsidR="00D00E9E" w:rsidRPr="007F518E">
              <w:rPr>
                <w:rStyle w:val="normaltextrun"/>
                <w:rFonts w:asciiTheme="minorHAnsi" w:hAnsiTheme="minorHAnsi" w:cstheme="minorHAnsi"/>
                <w:color w:val="000000" w:themeColor="text1"/>
              </w:rPr>
              <w:t>.</w:t>
            </w:r>
          </w:p>
          <w:p w14:paraId="076431A2" w14:textId="538A61D8" w:rsidR="00B36760" w:rsidRPr="007F518E" w:rsidRDefault="00B36760"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Christmas family hampers</w:t>
            </w:r>
          </w:p>
          <w:p w14:paraId="7ED890BA" w14:textId="4882A209" w:rsidR="00B36760" w:rsidRPr="007F518E" w:rsidRDefault="00B36760"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Allocation of home learning devices and 1:1 training on how to set</w:t>
            </w:r>
            <w:r w:rsidR="00D00E9E" w:rsidRPr="007F518E">
              <w:rPr>
                <w:rStyle w:val="normaltextrun"/>
                <w:rFonts w:asciiTheme="minorHAnsi" w:hAnsiTheme="minorHAnsi" w:cstheme="minorHAnsi"/>
                <w:color w:val="000000" w:themeColor="text1"/>
              </w:rPr>
              <w:t>-</w:t>
            </w:r>
            <w:r w:rsidRPr="007F518E">
              <w:rPr>
                <w:rStyle w:val="normaltextrun"/>
                <w:rFonts w:asciiTheme="minorHAnsi" w:hAnsiTheme="minorHAnsi" w:cstheme="minorHAnsi"/>
                <w:color w:val="000000" w:themeColor="text1"/>
              </w:rPr>
              <w:t>up and use</w:t>
            </w:r>
            <w:r w:rsidR="00D00E9E" w:rsidRPr="007F518E">
              <w:rPr>
                <w:rStyle w:val="normaltextrun"/>
                <w:rFonts w:asciiTheme="minorHAnsi" w:hAnsiTheme="minorHAnsi" w:cstheme="minorHAnsi"/>
                <w:color w:val="000000" w:themeColor="text1"/>
              </w:rPr>
              <w:t xml:space="preserve"> them</w:t>
            </w:r>
          </w:p>
          <w:p w14:paraId="324AE107" w14:textId="3F60480B" w:rsidR="00B36760" w:rsidRPr="007F518E" w:rsidRDefault="00B36760"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Mobile SIM distribution to families with no or poor internet connection</w:t>
            </w:r>
          </w:p>
          <w:p w14:paraId="6BB8B04D" w14:textId="12C543FA" w:rsidR="00B36760" w:rsidRPr="007F518E" w:rsidRDefault="006C4C48"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highlight w:val="yellow"/>
              </w:rPr>
            </w:pPr>
            <w:r w:rsidRPr="007F518E">
              <w:rPr>
                <w:rStyle w:val="normaltextrun"/>
                <w:rFonts w:asciiTheme="minorHAnsi" w:hAnsiTheme="minorHAnsi" w:cstheme="minorHAnsi"/>
                <w:color w:val="000000" w:themeColor="text1"/>
              </w:rPr>
              <w:t xml:space="preserve">Application for funds for families experiencing financial pressure. </w:t>
            </w:r>
            <w:r w:rsidRPr="007F518E">
              <w:rPr>
                <w:rStyle w:val="normaltextrun"/>
                <w:rFonts w:asciiTheme="minorHAnsi" w:hAnsiTheme="minorHAnsi" w:cstheme="minorHAnsi"/>
                <w:color w:val="000000" w:themeColor="text1"/>
                <w:highlight w:val="yellow"/>
              </w:rPr>
              <w:t>Number of families in receipt of this support.</w:t>
            </w:r>
          </w:p>
          <w:p w14:paraId="72484496" w14:textId="0C87B0EC" w:rsidR="006C4C48" w:rsidRPr="007F518E" w:rsidRDefault="006C4C48"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highlight w:val="yellow"/>
              </w:rPr>
            </w:pPr>
            <w:r w:rsidRPr="007F518E">
              <w:rPr>
                <w:rStyle w:val="normaltextrun"/>
                <w:rFonts w:asciiTheme="minorHAnsi" w:hAnsiTheme="minorHAnsi" w:cstheme="minorHAnsi"/>
                <w:color w:val="000000" w:themeColor="text1"/>
              </w:rPr>
              <w:t xml:space="preserve">Partnership with Family Support Services to improve attendance of key pupils </w:t>
            </w:r>
            <w:r w:rsidRPr="007F518E">
              <w:rPr>
                <w:rStyle w:val="normaltextrun"/>
                <w:rFonts w:asciiTheme="minorHAnsi" w:hAnsiTheme="minorHAnsi" w:cstheme="minorHAnsi"/>
                <w:color w:val="000000" w:themeColor="text1"/>
                <w:highlight w:val="yellow"/>
              </w:rPr>
              <w:t>– include attendance data.</w:t>
            </w:r>
          </w:p>
          <w:p w14:paraId="4C9B17D7" w14:textId="43C8502E" w:rsidR="006C4C48" w:rsidRPr="007F518E" w:rsidRDefault="006C4C48"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Support for families to complete a range of applications for support and entitlements including, young carers, Support and Connect, healthcare referrals and out of hours childcare.</w:t>
            </w:r>
          </w:p>
          <w:p w14:paraId="5B812D20" w14:textId="0D6DE053" w:rsidR="006C4C48" w:rsidRPr="007F518E" w:rsidRDefault="006C4C48"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highlight w:val="yellow"/>
              </w:rPr>
              <w:t>Termly clothes/essentials drop-ins</w:t>
            </w:r>
          </w:p>
          <w:p w14:paraId="1638792A" w14:textId="4469FA79" w:rsidR="006C4C48" w:rsidRPr="007F518E" w:rsidRDefault="006C4C48" w:rsidP="007F518E">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Dedicated phone number for families to use to seek support directly with the team members with the family support role.  This was promoted through in the regular school newsletters.</w:t>
            </w:r>
          </w:p>
          <w:p w14:paraId="6EF1248A" w14:textId="448FFA8B" w:rsidR="00B84500" w:rsidRPr="007F518E" w:rsidRDefault="006C4C48" w:rsidP="007F518E">
            <w:pPr>
              <w:pStyle w:val="paragraph"/>
              <w:numPr>
                <w:ilvl w:val="0"/>
                <w:numId w:val="10"/>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Partnership working with the Parent Council to raise awareness of available support.</w:t>
            </w:r>
          </w:p>
        </w:tc>
      </w:tr>
      <w:tr w:rsidR="004315B4" w:rsidRPr="007F518E" w14:paraId="6DB6D9D5" w14:textId="77777777" w:rsidTr="003553FB">
        <w:trPr>
          <w:trHeight w:val="2369"/>
        </w:trPr>
        <w:tc>
          <w:tcPr>
            <w:tcW w:w="10485" w:type="dxa"/>
            <w:gridSpan w:val="2"/>
          </w:tcPr>
          <w:p w14:paraId="72E58813"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lastRenderedPageBreak/>
              <w:t>Impact:</w:t>
            </w:r>
          </w:p>
          <w:p w14:paraId="5C0DA715" w14:textId="77777777" w:rsidR="00E91470" w:rsidRPr="007F518E" w:rsidRDefault="00E91470" w:rsidP="007F518E">
            <w:pPr>
              <w:pStyle w:val="paragraph"/>
              <w:spacing w:before="0" w:beforeAutospacing="0" w:after="0" w:afterAutospacing="0"/>
              <w:textAlignment w:val="baseline"/>
              <w:rPr>
                <w:rStyle w:val="normaltextrun"/>
                <w:rFonts w:asciiTheme="minorHAnsi" w:hAnsiTheme="minorHAnsi" w:cstheme="minorHAnsi"/>
                <w:color w:val="000000" w:themeColor="text1"/>
                <w:u w:val="single"/>
              </w:rPr>
            </w:pPr>
            <w:r w:rsidRPr="007F518E">
              <w:rPr>
                <w:rStyle w:val="normaltextrun"/>
                <w:rFonts w:asciiTheme="minorHAnsi" w:hAnsiTheme="minorHAnsi" w:cstheme="minorHAnsi"/>
                <w:color w:val="000000" w:themeColor="text1"/>
                <w:u w:val="single"/>
              </w:rPr>
              <w:t>Nurture</w:t>
            </w:r>
          </w:p>
          <w:p w14:paraId="0BE9AAA1" w14:textId="128D57FE" w:rsidR="009E6D31" w:rsidRPr="007F518E" w:rsidRDefault="009E6D31" w:rsidP="007F518E">
            <w:pPr>
              <w:pStyle w:val="paragraph"/>
              <w:numPr>
                <w:ilvl w:val="0"/>
                <w:numId w:val="29"/>
              </w:numPr>
              <w:spacing w:before="0" w:beforeAutospacing="0" w:after="0" w:afterAutospacing="0"/>
              <w:textAlignment w:val="baseline"/>
              <w:rPr>
                <w:rStyle w:val="eop"/>
                <w:rFonts w:asciiTheme="minorHAnsi" w:hAnsiTheme="minorHAnsi" w:cstheme="minorHAnsi"/>
                <w:color w:val="000000" w:themeColor="text1"/>
              </w:rPr>
            </w:pPr>
            <w:r w:rsidRPr="007F518E">
              <w:rPr>
                <w:rStyle w:val="eop"/>
                <w:rFonts w:asciiTheme="minorHAnsi" w:hAnsiTheme="minorHAnsi" w:cstheme="minorHAnsi"/>
                <w:color w:val="000000" w:themeColor="text1"/>
              </w:rPr>
              <w:t xml:space="preserve">Through our self-evaluation processes and staff, </w:t>
            </w:r>
            <w:proofErr w:type="gramStart"/>
            <w:r w:rsidRPr="007F518E">
              <w:rPr>
                <w:rStyle w:val="eop"/>
                <w:rFonts w:asciiTheme="minorHAnsi" w:hAnsiTheme="minorHAnsi" w:cstheme="minorHAnsi"/>
                <w:color w:val="000000" w:themeColor="text1"/>
              </w:rPr>
              <w:t>pupil</w:t>
            </w:r>
            <w:proofErr w:type="gramEnd"/>
            <w:r w:rsidRPr="007F518E">
              <w:rPr>
                <w:rStyle w:val="eop"/>
                <w:rFonts w:asciiTheme="minorHAnsi" w:hAnsiTheme="minorHAnsi" w:cstheme="minorHAnsi"/>
                <w:color w:val="000000" w:themeColor="text1"/>
              </w:rPr>
              <w:t xml:space="preserve"> and family feedback, our </w:t>
            </w:r>
            <w:proofErr w:type="spellStart"/>
            <w:r w:rsidRPr="007F518E">
              <w:rPr>
                <w:rStyle w:val="eop"/>
                <w:rFonts w:asciiTheme="minorHAnsi" w:hAnsiTheme="minorHAnsi" w:cstheme="minorHAnsi"/>
                <w:color w:val="000000" w:themeColor="text1"/>
              </w:rPr>
              <w:t>flexble</w:t>
            </w:r>
            <w:proofErr w:type="spellEnd"/>
            <w:r w:rsidRPr="007F518E">
              <w:rPr>
                <w:rStyle w:val="eop"/>
                <w:rFonts w:asciiTheme="minorHAnsi" w:hAnsiTheme="minorHAnsi" w:cstheme="minorHAnsi"/>
                <w:color w:val="000000" w:themeColor="text1"/>
              </w:rPr>
              <w:t xml:space="preserve"> approach to targeted nurture support was positively received by all.  </w:t>
            </w:r>
          </w:p>
          <w:p w14:paraId="5375590E" w14:textId="77777777" w:rsidR="009E6D31" w:rsidRPr="007F518E" w:rsidRDefault="009E6D31" w:rsidP="007F518E">
            <w:pPr>
              <w:pStyle w:val="paragraph"/>
              <w:spacing w:before="0" w:beforeAutospacing="0" w:after="0" w:afterAutospacing="0"/>
              <w:textAlignment w:val="baseline"/>
              <w:rPr>
                <w:rStyle w:val="eop"/>
                <w:rFonts w:asciiTheme="minorHAnsi" w:hAnsiTheme="minorHAnsi" w:cstheme="minorHAnsi"/>
                <w:color w:val="000000" w:themeColor="text1"/>
              </w:rPr>
            </w:pPr>
          </w:p>
          <w:p w14:paraId="525AF98E" w14:textId="23E4181D" w:rsidR="00E91470" w:rsidRPr="007F518E" w:rsidRDefault="00E91470"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u w:val="single"/>
              </w:rPr>
              <w:t>Family Support Officer</w:t>
            </w:r>
          </w:p>
          <w:p w14:paraId="5FC0AE5C" w14:textId="7183CD14" w:rsidR="00E91470" w:rsidRPr="007F518E" w:rsidRDefault="00E91470" w:rsidP="007F518E">
            <w:pPr>
              <w:pStyle w:val="paragraph"/>
              <w:numPr>
                <w:ilvl w:val="0"/>
                <w:numId w:val="9"/>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The feedback from our families has been overwhelmingly positive with regards to how approachable and supportive the school is.  </w:t>
            </w:r>
          </w:p>
          <w:p w14:paraId="6E80D6E3" w14:textId="4F990309" w:rsidR="00E91470" w:rsidRPr="007F518E" w:rsidRDefault="00E91470" w:rsidP="007F518E">
            <w:pPr>
              <w:pStyle w:val="paragraph"/>
              <w:numPr>
                <w:ilvl w:val="0"/>
                <w:numId w:val="9"/>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highlight w:val="yellow"/>
              </w:rPr>
              <w:t>Quote</w:t>
            </w:r>
            <w:r w:rsidR="00ED5C6C">
              <w:rPr>
                <w:rStyle w:val="normaltextrun"/>
                <w:rFonts w:asciiTheme="minorHAnsi" w:hAnsiTheme="minorHAnsi" w:cstheme="minorHAnsi"/>
                <w:color w:val="000000" w:themeColor="text1"/>
                <w:highlight w:val="yellow"/>
              </w:rPr>
              <w:t>s</w:t>
            </w:r>
            <w:r w:rsidRPr="007F518E">
              <w:rPr>
                <w:rStyle w:val="normaltextrun"/>
                <w:rFonts w:asciiTheme="minorHAnsi" w:hAnsiTheme="minorHAnsi" w:cstheme="minorHAnsi"/>
                <w:color w:val="000000" w:themeColor="text1"/>
                <w:highlight w:val="yellow"/>
              </w:rPr>
              <w:t xml:space="preserve"> from family feedback</w:t>
            </w:r>
          </w:p>
          <w:p w14:paraId="31A60507" w14:textId="13D1DE3F" w:rsidR="00E91470" w:rsidRPr="007F518E" w:rsidRDefault="00E91470" w:rsidP="007F518E">
            <w:pPr>
              <w:pStyle w:val="paragraph"/>
              <w:numPr>
                <w:ilvl w:val="0"/>
                <w:numId w:val="9"/>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We have also been able to directly support significantly more families this year.</w:t>
            </w:r>
          </w:p>
          <w:p w14:paraId="7547E329" w14:textId="3398A8CB" w:rsidR="00E91470" w:rsidRPr="007F518E" w:rsidRDefault="00E91470" w:rsidP="007F518E">
            <w:pPr>
              <w:pStyle w:val="paragraph"/>
              <w:numPr>
                <w:ilvl w:val="0"/>
                <w:numId w:val="9"/>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highlight w:val="yellow"/>
              </w:rPr>
              <w:t>Include numbers of families supported</w:t>
            </w:r>
          </w:p>
          <w:p w14:paraId="0737B114" w14:textId="77777777" w:rsidR="00D00E9E" w:rsidRPr="007F518E" w:rsidRDefault="00D00E9E" w:rsidP="007F518E">
            <w:pPr>
              <w:pStyle w:val="paragraph"/>
              <w:spacing w:before="0" w:beforeAutospacing="0" w:after="0" w:afterAutospacing="0"/>
              <w:textAlignment w:val="baseline"/>
              <w:rPr>
                <w:rStyle w:val="normaltextrun"/>
                <w:rFonts w:asciiTheme="minorHAnsi" w:hAnsiTheme="minorHAnsi" w:cstheme="minorHAnsi"/>
                <w:color w:val="000000" w:themeColor="text1"/>
              </w:rPr>
            </w:pPr>
          </w:p>
          <w:p w14:paraId="3D20DEEC" w14:textId="3114D4E2" w:rsidR="00D00E9E" w:rsidRPr="007F518E" w:rsidRDefault="00D00E9E" w:rsidP="007F518E">
            <w:pPr>
              <w:pStyle w:val="paragraph"/>
              <w:spacing w:before="0" w:beforeAutospacing="0" w:after="0" w:afterAutospacing="0"/>
              <w:textAlignment w:val="baseline"/>
              <w:rPr>
                <w:rStyle w:val="normaltextrun"/>
                <w:rFonts w:asciiTheme="minorHAnsi" w:hAnsiTheme="minorHAnsi" w:cstheme="minorHAnsi"/>
                <w:color w:val="000000" w:themeColor="text1"/>
                <w:u w:val="single"/>
              </w:rPr>
            </w:pPr>
            <w:r w:rsidRPr="007F518E">
              <w:rPr>
                <w:rStyle w:val="normaltextrun"/>
                <w:rFonts w:asciiTheme="minorHAnsi" w:hAnsiTheme="minorHAnsi" w:cstheme="minorHAnsi"/>
                <w:color w:val="000000" w:themeColor="text1"/>
                <w:u w:val="single"/>
              </w:rPr>
              <w:t>Professional Development</w:t>
            </w:r>
          </w:p>
          <w:p w14:paraId="207D114B" w14:textId="2FC97572" w:rsidR="00D00E9E" w:rsidRPr="007F518E" w:rsidRDefault="00D00E9E" w:rsidP="007F518E">
            <w:pPr>
              <w:pStyle w:val="paragraph"/>
              <w:numPr>
                <w:ilvl w:val="0"/>
                <w:numId w:val="9"/>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Almost all staff indicated that the focus on mindfulness, mental </w:t>
            </w:r>
            <w:proofErr w:type="gramStart"/>
            <w:r w:rsidRPr="007F518E">
              <w:rPr>
                <w:rStyle w:val="normaltextrun"/>
                <w:rFonts w:asciiTheme="minorHAnsi" w:hAnsiTheme="minorHAnsi" w:cstheme="minorHAnsi"/>
                <w:color w:val="000000" w:themeColor="text1"/>
              </w:rPr>
              <w:t>health</w:t>
            </w:r>
            <w:proofErr w:type="gramEnd"/>
            <w:r w:rsidRPr="007F518E">
              <w:rPr>
                <w:rStyle w:val="normaltextrun"/>
                <w:rFonts w:asciiTheme="minorHAnsi" w:hAnsiTheme="minorHAnsi" w:cstheme="minorHAnsi"/>
                <w:color w:val="000000" w:themeColor="text1"/>
              </w:rPr>
              <w:t xml:space="preserve"> and </w:t>
            </w:r>
            <w:r w:rsidR="00E91470" w:rsidRPr="007F518E">
              <w:rPr>
                <w:rStyle w:val="normaltextrun"/>
                <w:rFonts w:asciiTheme="minorHAnsi" w:hAnsiTheme="minorHAnsi" w:cstheme="minorHAnsi"/>
                <w:color w:val="000000" w:themeColor="text1"/>
              </w:rPr>
              <w:t>wellbeing, particularly at the start of the year and after the second lockdown, were useful.  Engagement with the resources published by the Scottish government, Fife Council and in particular, the resources published by the Educational Psychology team, were useful in supporting practice.</w:t>
            </w:r>
          </w:p>
          <w:p w14:paraId="0890247E" w14:textId="77777777" w:rsidR="00B84500" w:rsidRPr="007F518E" w:rsidRDefault="00D00E9E" w:rsidP="007F518E">
            <w:pPr>
              <w:pStyle w:val="paragraph"/>
              <w:numPr>
                <w:ilvl w:val="0"/>
                <w:numId w:val="9"/>
              </w:numPr>
              <w:spacing w:before="0" w:beforeAutospacing="0" w:after="0" w:afterAutospacing="0"/>
              <w:textAlignment w:val="baseline"/>
              <w:rPr>
                <w:rStyle w:val="eop"/>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Most staff identifies that they were already using a lot of the differentiation strategies but almost all agreed that this allowed us to think of differentiation from a different perspective and develop more consistent understanding and practice.</w:t>
            </w:r>
            <w:r w:rsidRPr="007F518E">
              <w:rPr>
                <w:rStyle w:val="eop"/>
                <w:rFonts w:asciiTheme="minorHAnsi" w:hAnsiTheme="minorHAnsi" w:cstheme="minorHAnsi"/>
                <w:color w:val="000000" w:themeColor="text1"/>
              </w:rPr>
              <w:t> </w:t>
            </w:r>
          </w:p>
          <w:p w14:paraId="6AA2417A" w14:textId="736E9397" w:rsidR="00D00E9E" w:rsidRPr="007F518E" w:rsidRDefault="00D00E9E" w:rsidP="007F518E">
            <w:pPr>
              <w:pStyle w:val="paragraph"/>
              <w:numPr>
                <w:ilvl w:val="0"/>
                <w:numId w:val="9"/>
              </w:numPr>
              <w:spacing w:before="0" w:beforeAutospacing="0" w:after="0" w:afterAutospacing="0"/>
              <w:textAlignment w:val="baseline"/>
              <w:rPr>
                <w:rFonts w:asciiTheme="minorHAnsi" w:hAnsiTheme="minorHAnsi" w:cstheme="minorHAnsi"/>
                <w:color w:val="000000" w:themeColor="text1"/>
              </w:rPr>
            </w:pPr>
            <w:r w:rsidRPr="007F518E">
              <w:rPr>
                <w:rStyle w:val="eop"/>
                <w:rFonts w:asciiTheme="minorHAnsi" w:hAnsiTheme="minorHAnsi" w:cstheme="minorHAnsi"/>
                <w:color w:val="000000" w:themeColor="text1"/>
              </w:rPr>
              <w:t xml:space="preserve">Feedback from the </w:t>
            </w:r>
            <w:r w:rsidR="00E91470" w:rsidRPr="007F518E">
              <w:rPr>
                <w:rStyle w:val="eop"/>
                <w:rFonts w:asciiTheme="minorHAnsi" w:hAnsiTheme="minorHAnsi" w:cstheme="minorHAnsi"/>
                <w:color w:val="000000" w:themeColor="text1"/>
              </w:rPr>
              <w:t xml:space="preserve">members of the </w:t>
            </w:r>
            <w:r w:rsidRPr="007F518E">
              <w:rPr>
                <w:rStyle w:val="eop"/>
                <w:rFonts w:asciiTheme="minorHAnsi" w:hAnsiTheme="minorHAnsi" w:cstheme="minorHAnsi"/>
                <w:color w:val="000000" w:themeColor="text1"/>
              </w:rPr>
              <w:t>team who engaged with the Do Be Mindful resources and professional development activities was all positive</w:t>
            </w:r>
            <w:r w:rsidR="00E91470" w:rsidRPr="007F518E">
              <w:rPr>
                <w:rStyle w:val="eop"/>
                <w:rFonts w:asciiTheme="minorHAnsi" w:hAnsiTheme="minorHAnsi" w:cstheme="minorHAnsi"/>
                <w:color w:val="000000" w:themeColor="text1"/>
              </w:rPr>
              <w:t xml:space="preserve"> and it was evident that this was valued</w:t>
            </w:r>
            <w:r w:rsidRPr="007F518E">
              <w:rPr>
                <w:rStyle w:val="eop"/>
                <w:rFonts w:asciiTheme="minorHAnsi" w:hAnsiTheme="minorHAnsi" w:cstheme="minorHAnsi"/>
                <w:color w:val="000000" w:themeColor="text1"/>
              </w:rPr>
              <w:t>.</w:t>
            </w:r>
          </w:p>
        </w:tc>
      </w:tr>
      <w:tr w:rsidR="00B84500" w:rsidRPr="007F518E" w14:paraId="57048135" w14:textId="77777777" w:rsidTr="003553FB">
        <w:trPr>
          <w:trHeight w:val="2369"/>
        </w:trPr>
        <w:tc>
          <w:tcPr>
            <w:tcW w:w="10485" w:type="dxa"/>
            <w:gridSpan w:val="2"/>
          </w:tcPr>
          <w:p w14:paraId="1ACFAB87"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Next Steps:</w:t>
            </w:r>
          </w:p>
          <w:p w14:paraId="35F23F77" w14:textId="57E64740" w:rsidR="00E73A4A" w:rsidRPr="007F518E" w:rsidRDefault="00E73A4A" w:rsidP="007F518E">
            <w:pPr>
              <w:pStyle w:val="paragraph"/>
              <w:numPr>
                <w:ilvl w:val="0"/>
                <w:numId w:val="9"/>
              </w:numPr>
              <w:spacing w:before="0" w:beforeAutospacing="0" w:after="0" w:afterAutospacing="0"/>
              <w:textAlignment w:val="baseline"/>
              <w:rPr>
                <w:rStyle w:val="eop"/>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Continue to refer to the Sue Cowley book for differentiation ideas and allow time for collaboration between staff on what has worked well.</w:t>
            </w:r>
            <w:r w:rsidRPr="007F518E">
              <w:rPr>
                <w:rStyle w:val="eop"/>
                <w:rFonts w:asciiTheme="minorHAnsi" w:hAnsiTheme="minorHAnsi" w:cstheme="minorHAnsi"/>
                <w:color w:val="000000" w:themeColor="text1"/>
              </w:rPr>
              <w:t> </w:t>
            </w:r>
          </w:p>
          <w:p w14:paraId="384841EF" w14:textId="29FB0129" w:rsidR="009E6D31" w:rsidRPr="007F518E" w:rsidRDefault="009E6D31" w:rsidP="007F518E">
            <w:pPr>
              <w:pStyle w:val="paragraph"/>
              <w:numPr>
                <w:ilvl w:val="0"/>
                <w:numId w:val="9"/>
              </w:numPr>
              <w:spacing w:before="0" w:beforeAutospacing="0" w:after="0" w:afterAutospacing="0"/>
              <w:textAlignment w:val="baseline"/>
              <w:rPr>
                <w:rFonts w:asciiTheme="minorHAnsi" w:hAnsiTheme="minorHAnsi" w:cstheme="minorHAnsi"/>
                <w:color w:val="000000" w:themeColor="text1"/>
              </w:rPr>
            </w:pPr>
            <w:r w:rsidRPr="007F518E">
              <w:rPr>
                <w:rFonts w:asciiTheme="minorHAnsi" w:hAnsiTheme="minorHAnsi" w:cstheme="minorHAnsi"/>
                <w:color w:val="000000" w:themeColor="text1"/>
              </w:rPr>
              <w:t>Explore creative curriculum approaches to ensure learning is engaging as possible and motivates learners based on their interests and needs.</w:t>
            </w:r>
          </w:p>
          <w:p w14:paraId="50FA7A43" w14:textId="77777777" w:rsidR="00B84500" w:rsidRPr="007F518E" w:rsidRDefault="003A0E34" w:rsidP="007F518E">
            <w:pPr>
              <w:pStyle w:val="paragraph"/>
              <w:numPr>
                <w:ilvl w:val="0"/>
                <w:numId w:val="9"/>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Through our self-evaluation and feedback processes, staff indicated that a</w:t>
            </w:r>
            <w:r w:rsidR="00E73A4A" w:rsidRPr="007F518E">
              <w:rPr>
                <w:rStyle w:val="normaltextrun"/>
                <w:rFonts w:asciiTheme="minorHAnsi" w:hAnsiTheme="minorHAnsi" w:cstheme="minorHAnsi"/>
                <w:color w:val="000000" w:themeColor="text1"/>
              </w:rPr>
              <w:t xml:space="preserve"> </w:t>
            </w:r>
            <w:r w:rsidR="009E6D31" w:rsidRPr="007F518E">
              <w:rPr>
                <w:rStyle w:val="normaltextrun"/>
                <w:rFonts w:asciiTheme="minorHAnsi" w:hAnsiTheme="minorHAnsi" w:cstheme="minorHAnsi"/>
                <w:color w:val="000000" w:themeColor="text1"/>
              </w:rPr>
              <w:t>continued focus on</w:t>
            </w:r>
            <w:r w:rsidR="00E73A4A" w:rsidRPr="007F518E">
              <w:rPr>
                <w:rStyle w:val="normaltextrun"/>
                <w:rFonts w:asciiTheme="minorHAnsi" w:hAnsiTheme="minorHAnsi" w:cstheme="minorHAnsi"/>
                <w:color w:val="000000" w:themeColor="text1"/>
              </w:rPr>
              <w:t xml:space="preserve"> mindfulness </w:t>
            </w:r>
            <w:r w:rsidRPr="007F518E">
              <w:rPr>
                <w:rStyle w:val="normaltextrun"/>
                <w:rFonts w:asciiTheme="minorHAnsi" w:hAnsiTheme="minorHAnsi" w:cstheme="minorHAnsi"/>
                <w:color w:val="000000" w:themeColor="text1"/>
              </w:rPr>
              <w:t xml:space="preserve">would be of </w:t>
            </w:r>
            <w:proofErr w:type="spellStart"/>
            <w:r w:rsidRPr="007F518E">
              <w:rPr>
                <w:rStyle w:val="normaltextrun"/>
                <w:rFonts w:asciiTheme="minorHAnsi" w:hAnsiTheme="minorHAnsi" w:cstheme="minorHAnsi"/>
                <w:color w:val="000000" w:themeColor="text1"/>
              </w:rPr>
              <w:t>beneftit</w:t>
            </w:r>
            <w:proofErr w:type="spellEnd"/>
            <w:r w:rsidR="00E73A4A" w:rsidRPr="007F518E">
              <w:rPr>
                <w:rStyle w:val="normaltextrun"/>
                <w:rFonts w:asciiTheme="minorHAnsi" w:hAnsiTheme="minorHAnsi" w:cstheme="minorHAnsi"/>
                <w:color w:val="000000" w:themeColor="text1"/>
              </w:rPr>
              <w:t xml:space="preserve"> next session</w:t>
            </w:r>
            <w:r w:rsidRPr="007F518E">
              <w:rPr>
                <w:rStyle w:val="normaltextrun"/>
                <w:rFonts w:asciiTheme="minorHAnsi" w:hAnsiTheme="minorHAnsi" w:cstheme="minorHAnsi"/>
                <w:color w:val="000000" w:themeColor="text1"/>
              </w:rPr>
              <w:t xml:space="preserve"> for the whole school community</w:t>
            </w:r>
            <w:r w:rsidR="00E73A4A" w:rsidRPr="007F518E">
              <w:rPr>
                <w:rStyle w:val="normaltextrun"/>
                <w:rFonts w:asciiTheme="minorHAnsi" w:hAnsiTheme="minorHAnsi" w:cstheme="minorHAnsi"/>
                <w:color w:val="000000" w:themeColor="text1"/>
              </w:rPr>
              <w:t>. </w:t>
            </w:r>
          </w:p>
          <w:p w14:paraId="1066E8FA" w14:textId="2AD19AAD" w:rsidR="003A0E34" w:rsidRPr="007F518E" w:rsidRDefault="003A0E34" w:rsidP="007F518E">
            <w:pPr>
              <w:pStyle w:val="paragraph"/>
              <w:numPr>
                <w:ilvl w:val="0"/>
                <w:numId w:val="9"/>
              </w:numPr>
              <w:spacing w:before="0" w:beforeAutospacing="0" w:after="0" w:afterAutospacing="0"/>
              <w:textAlignment w:val="baseline"/>
              <w:rPr>
                <w:rFonts w:asciiTheme="minorHAnsi" w:hAnsiTheme="minorHAnsi" w:cstheme="minorHAnsi"/>
                <w:color w:val="000000" w:themeColor="text1"/>
              </w:rPr>
            </w:pPr>
            <w:r w:rsidRPr="007F518E">
              <w:rPr>
                <w:rFonts w:asciiTheme="minorHAnsi" w:hAnsiTheme="minorHAnsi" w:cstheme="minorHAnsi"/>
                <w:color w:val="000000" w:themeColor="text1"/>
              </w:rPr>
              <w:t>Continue the family support structures that were developed effectively last session.</w:t>
            </w:r>
          </w:p>
        </w:tc>
      </w:tr>
    </w:tbl>
    <w:p w14:paraId="3DEF9ED5" w14:textId="77777777" w:rsidR="00B84500" w:rsidRPr="007F518E" w:rsidRDefault="00B84500" w:rsidP="007F518E">
      <w:pPr>
        <w:spacing w:after="0" w:line="240" w:lineRule="auto"/>
        <w:rPr>
          <w:rFonts w:cstheme="minorHAnsi"/>
          <w:color w:val="000000" w:themeColor="text1"/>
          <w:sz w:val="24"/>
          <w:szCs w:val="24"/>
        </w:rPr>
      </w:pPr>
    </w:p>
    <w:tbl>
      <w:tblPr>
        <w:tblStyle w:val="TableGrid"/>
        <w:tblW w:w="10485" w:type="dxa"/>
        <w:tblLook w:val="04A0" w:firstRow="1" w:lastRow="0" w:firstColumn="1" w:lastColumn="0" w:noHBand="0" w:noVBand="1"/>
      </w:tblPr>
      <w:tblGrid>
        <w:gridCol w:w="5191"/>
        <w:gridCol w:w="5294"/>
      </w:tblGrid>
      <w:tr w:rsidR="004315B4" w:rsidRPr="007F518E" w14:paraId="7F3C8951" w14:textId="77777777" w:rsidTr="00B84500">
        <w:trPr>
          <w:trHeight w:val="165"/>
        </w:trPr>
        <w:tc>
          <w:tcPr>
            <w:tcW w:w="10485" w:type="dxa"/>
            <w:gridSpan w:val="2"/>
          </w:tcPr>
          <w:p w14:paraId="023BDAF9" w14:textId="7A14138D" w:rsidR="00B84500" w:rsidRPr="007F518E" w:rsidRDefault="00E73A4A" w:rsidP="007F518E">
            <w:pPr>
              <w:jc w:val="center"/>
              <w:rPr>
                <w:rFonts w:cstheme="minorHAnsi"/>
                <w:b/>
                <w:color w:val="000000" w:themeColor="text1"/>
                <w:sz w:val="24"/>
                <w:szCs w:val="24"/>
              </w:rPr>
            </w:pPr>
            <w:r w:rsidRPr="007F518E">
              <w:rPr>
                <w:rFonts w:cstheme="minorHAnsi"/>
                <w:b/>
                <w:color w:val="000000" w:themeColor="text1"/>
                <w:sz w:val="24"/>
                <w:szCs w:val="24"/>
              </w:rPr>
              <w:lastRenderedPageBreak/>
              <w:t xml:space="preserve">ELC </w:t>
            </w:r>
            <w:r w:rsidR="00B84500" w:rsidRPr="007F518E">
              <w:rPr>
                <w:rFonts w:cstheme="minorHAnsi"/>
                <w:b/>
                <w:color w:val="000000" w:themeColor="text1"/>
                <w:sz w:val="24"/>
                <w:szCs w:val="24"/>
              </w:rPr>
              <w:t>Improvement for Recovery Priority Work</w:t>
            </w:r>
          </w:p>
          <w:p w14:paraId="4D4C328F" w14:textId="77777777" w:rsidR="00B84500" w:rsidRPr="007F518E" w:rsidRDefault="00B84500" w:rsidP="007F518E">
            <w:pPr>
              <w:jc w:val="center"/>
              <w:rPr>
                <w:rFonts w:cstheme="minorHAnsi"/>
                <w:color w:val="000000" w:themeColor="text1"/>
                <w:sz w:val="24"/>
                <w:szCs w:val="24"/>
              </w:rPr>
            </w:pPr>
            <w:r w:rsidRPr="007F518E">
              <w:rPr>
                <w:rFonts w:cstheme="minorHAnsi"/>
                <w:b/>
                <w:color w:val="000000" w:themeColor="text1"/>
                <w:sz w:val="24"/>
                <w:szCs w:val="24"/>
              </w:rPr>
              <w:t>Session 2020 - 2021</w:t>
            </w:r>
          </w:p>
        </w:tc>
      </w:tr>
      <w:tr w:rsidR="004315B4" w:rsidRPr="007F518E" w14:paraId="0F8C5E28" w14:textId="77777777" w:rsidTr="00E73A4A">
        <w:trPr>
          <w:trHeight w:val="285"/>
        </w:trPr>
        <w:tc>
          <w:tcPr>
            <w:tcW w:w="10485" w:type="dxa"/>
            <w:gridSpan w:val="2"/>
            <w:shd w:val="clear" w:color="auto" w:fill="D5DCE4" w:themeFill="text2" w:themeFillTint="33"/>
            <w:vAlign w:val="center"/>
          </w:tcPr>
          <w:p w14:paraId="08B1295C" w14:textId="1BAB662F" w:rsidR="00E73A4A" w:rsidRPr="007F518E" w:rsidRDefault="00583142" w:rsidP="007F518E">
            <w:pPr>
              <w:rPr>
                <w:rFonts w:cstheme="minorHAnsi"/>
                <w:color w:val="000000" w:themeColor="text1"/>
                <w:sz w:val="24"/>
                <w:szCs w:val="24"/>
              </w:rPr>
            </w:pPr>
            <w:r w:rsidRPr="007F518E">
              <w:rPr>
                <w:rFonts w:cstheme="minorHAnsi"/>
                <w:b/>
                <w:bCs/>
                <w:color w:val="000000" w:themeColor="text1"/>
                <w:sz w:val="24"/>
                <w:szCs w:val="24"/>
              </w:rPr>
              <w:t>Focused Priority 1:</w:t>
            </w:r>
            <w:r w:rsidRPr="007F518E">
              <w:rPr>
                <w:rFonts w:cstheme="minorHAnsi"/>
                <w:color w:val="000000" w:themeColor="text1"/>
                <w:sz w:val="24"/>
                <w:szCs w:val="24"/>
                <w:bdr w:val="none" w:sz="0" w:space="0" w:color="auto" w:frame="1"/>
              </w:rPr>
              <w:t xml:space="preserve"> </w:t>
            </w:r>
            <w:r w:rsidRPr="007F518E">
              <w:rPr>
                <w:rStyle w:val="normaltextrun"/>
                <w:rFonts w:cstheme="minorHAnsi"/>
                <w:color w:val="000000" w:themeColor="text1"/>
                <w:sz w:val="24"/>
                <w:szCs w:val="24"/>
                <w:bdr w:val="none" w:sz="0" w:space="0" w:color="auto" w:frame="1"/>
              </w:rPr>
              <w:t>Developing Teamwork and Distributed Leadership (Empowered System)</w:t>
            </w:r>
          </w:p>
        </w:tc>
      </w:tr>
      <w:tr w:rsidR="004315B4" w:rsidRPr="007F518E" w14:paraId="652B5CE3" w14:textId="77777777" w:rsidTr="003553FB">
        <w:trPr>
          <w:trHeight w:val="165"/>
        </w:trPr>
        <w:tc>
          <w:tcPr>
            <w:tcW w:w="5191" w:type="dxa"/>
          </w:tcPr>
          <w:p w14:paraId="28206FA6"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Priority</w:t>
            </w:r>
          </w:p>
          <w:p w14:paraId="3CE738F5" w14:textId="77777777" w:rsidR="003F6CB8" w:rsidRPr="007F518E" w:rsidRDefault="003F6CB8" w:rsidP="007F518E">
            <w:pPr>
              <w:pStyle w:val="ListParagraph"/>
              <w:numPr>
                <w:ilvl w:val="0"/>
                <w:numId w:val="17"/>
              </w:numPr>
              <w:rPr>
                <w:rFonts w:cstheme="minorHAnsi"/>
                <w:color w:val="000000" w:themeColor="text1"/>
                <w:sz w:val="24"/>
                <w:szCs w:val="24"/>
              </w:rPr>
            </w:pPr>
            <w:r w:rsidRPr="007F518E">
              <w:rPr>
                <w:rStyle w:val="normaltextrun"/>
                <w:rFonts w:cstheme="minorHAnsi"/>
                <w:color w:val="000000" w:themeColor="text1"/>
                <w:sz w:val="24"/>
                <w:szCs w:val="24"/>
                <w:bdr w:val="none" w:sz="0" w:space="0" w:color="auto" w:frame="1"/>
              </w:rPr>
              <w:t>School Leadership</w:t>
            </w:r>
          </w:p>
          <w:p w14:paraId="7F67FFE1" w14:textId="77777777" w:rsidR="00B84500" w:rsidRPr="007F518E" w:rsidRDefault="00B84500" w:rsidP="007F518E">
            <w:pPr>
              <w:rPr>
                <w:rFonts w:cstheme="minorHAnsi"/>
                <w:i/>
                <w:color w:val="000000" w:themeColor="text1"/>
                <w:sz w:val="24"/>
                <w:szCs w:val="24"/>
              </w:rPr>
            </w:pPr>
          </w:p>
          <w:p w14:paraId="53D04D01"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Driver</w:t>
            </w:r>
          </w:p>
          <w:p w14:paraId="7926F959" w14:textId="77777777" w:rsidR="00B84500" w:rsidRPr="007F518E" w:rsidRDefault="00B84500" w:rsidP="007F518E">
            <w:pPr>
              <w:rPr>
                <w:rFonts w:cstheme="minorHAnsi"/>
                <w:i/>
                <w:color w:val="000000" w:themeColor="text1"/>
                <w:sz w:val="24"/>
                <w:szCs w:val="24"/>
              </w:rPr>
            </w:pPr>
          </w:p>
        </w:tc>
        <w:tc>
          <w:tcPr>
            <w:tcW w:w="5294" w:type="dxa"/>
          </w:tcPr>
          <w:p w14:paraId="6738D14D"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HGIOELC Quality Indicators</w:t>
            </w:r>
          </w:p>
          <w:p w14:paraId="74EF5A60" w14:textId="77777777" w:rsidR="003F6CB8"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1.1 Self-evaluation for self-improvement</w:t>
            </w:r>
            <w:r w:rsidRPr="007F518E">
              <w:rPr>
                <w:rStyle w:val="eop"/>
                <w:rFonts w:asciiTheme="minorHAnsi" w:hAnsiTheme="minorHAnsi" w:cstheme="minorHAnsi"/>
                <w:color w:val="000000" w:themeColor="text1"/>
              </w:rPr>
              <w:t> </w:t>
            </w:r>
          </w:p>
          <w:p w14:paraId="1D6B195A" w14:textId="77777777" w:rsidR="003F6CB8"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1.2  Leadership</w:t>
            </w:r>
            <w:proofErr w:type="gramEnd"/>
            <w:r w:rsidRPr="007F518E">
              <w:rPr>
                <w:rStyle w:val="normaltextrun"/>
                <w:rFonts w:asciiTheme="minorHAnsi" w:hAnsiTheme="minorHAnsi" w:cstheme="minorHAnsi"/>
                <w:color w:val="000000" w:themeColor="text1"/>
              </w:rPr>
              <w:t> of Learning</w:t>
            </w:r>
            <w:r w:rsidRPr="007F518E">
              <w:rPr>
                <w:rStyle w:val="eop"/>
                <w:rFonts w:asciiTheme="minorHAnsi" w:hAnsiTheme="minorHAnsi" w:cstheme="minorHAnsi"/>
                <w:color w:val="000000" w:themeColor="text1"/>
              </w:rPr>
              <w:t> </w:t>
            </w:r>
          </w:p>
          <w:p w14:paraId="03155A06" w14:textId="408B840F" w:rsidR="00B84500"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1.3  Leadership</w:t>
            </w:r>
            <w:proofErr w:type="gramEnd"/>
            <w:r w:rsidRPr="007F518E">
              <w:rPr>
                <w:rStyle w:val="normaltextrun"/>
                <w:rFonts w:asciiTheme="minorHAnsi" w:hAnsiTheme="minorHAnsi" w:cstheme="minorHAnsi"/>
                <w:color w:val="000000" w:themeColor="text1"/>
              </w:rPr>
              <w:t> of Change</w:t>
            </w:r>
            <w:r w:rsidRPr="007F518E">
              <w:rPr>
                <w:rStyle w:val="eop"/>
                <w:rFonts w:asciiTheme="minorHAnsi" w:hAnsiTheme="minorHAnsi" w:cstheme="minorHAnsi"/>
                <w:color w:val="000000" w:themeColor="text1"/>
              </w:rPr>
              <w:t> </w:t>
            </w:r>
          </w:p>
        </w:tc>
      </w:tr>
      <w:tr w:rsidR="004315B4" w:rsidRPr="007F518E" w14:paraId="589B7CD0" w14:textId="77777777" w:rsidTr="00650F4C">
        <w:trPr>
          <w:trHeight w:val="983"/>
        </w:trPr>
        <w:tc>
          <w:tcPr>
            <w:tcW w:w="10485" w:type="dxa"/>
            <w:gridSpan w:val="2"/>
          </w:tcPr>
          <w:p w14:paraId="1DAFC9D4" w14:textId="4225E342" w:rsidR="00F874A7" w:rsidRPr="007F518E" w:rsidRDefault="00B84500" w:rsidP="007F518E">
            <w:pPr>
              <w:rPr>
                <w:rStyle w:val="normaltextrun"/>
                <w:rFonts w:cstheme="minorHAnsi"/>
                <w:b/>
                <w:color w:val="000000" w:themeColor="text1"/>
                <w:sz w:val="24"/>
                <w:szCs w:val="24"/>
              </w:rPr>
            </w:pPr>
            <w:r w:rsidRPr="007F518E">
              <w:rPr>
                <w:rFonts w:cstheme="minorHAnsi"/>
                <w:b/>
                <w:color w:val="000000" w:themeColor="text1"/>
                <w:sz w:val="24"/>
                <w:szCs w:val="24"/>
              </w:rPr>
              <w:t>Progress:</w:t>
            </w:r>
          </w:p>
          <w:p w14:paraId="220DF61C" w14:textId="1D8BFEDF" w:rsidR="00F874A7" w:rsidRPr="007F518E" w:rsidRDefault="00F874A7" w:rsidP="007F518E">
            <w:pPr>
              <w:pStyle w:val="paragraph"/>
              <w:numPr>
                <w:ilvl w:val="0"/>
                <w:numId w:val="16"/>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We started the year with whole new teams in each our nurseries.  It was important for us to focus on establishing a healthy professional team ethos.  We recognised that when there are effective professional relationships within the team, his enables us to meet the needs of our children and families and to provide the best possible service.  From the start of the year and throughout, the team focused on developing their understanding and awareness of distributed leadership in the early years and pedagogical leadership.</w:t>
            </w:r>
            <w:r w:rsidR="006F20B2" w:rsidRPr="007F518E">
              <w:rPr>
                <w:rStyle w:val="normaltextrun"/>
                <w:rFonts w:asciiTheme="minorHAnsi" w:hAnsiTheme="minorHAnsi" w:cstheme="minorHAnsi"/>
                <w:color w:val="000000" w:themeColor="text1"/>
              </w:rPr>
              <w:t xml:space="preserve">  This was achieved through professional reading that was distributed to the whole ELC team.  Reflection, team discussions and self-evaluation on these texts informed specific termly action planning.</w:t>
            </w:r>
          </w:p>
          <w:p w14:paraId="0BE2A443" w14:textId="4864AE5C" w:rsidR="00583142" w:rsidRPr="007F518E" w:rsidRDefault="006F20B2" w:rsidP="007F518E">
            <w:pPr>
              <w:pStyle w:val="paragraph"/>
              <w:numPr>
                <w:ilvl w:val="0"/>
                <w:numId w:val="16"/>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The agile, termly action planning was also informed by the professional development opportunities that the team members perused through their own PRD processes.  Further opportunities were created for the team to share, </w:t>
            </w:r>
            <w:proofErr w:type="gramStart"/>
            <w:r w:rsidRPr="007F518E">
              <w:rPr>
                <w:rStyle w:val="normaltextrun"/>
                <w:rFonts w:asciiTheme="minorHAnsi" w:hAnsiTheme="minorHAnsi" w:cstheme="minorHAnsi"/>
                <w:color w:val="000000" w:themeColor="text1"/>
              </w:rPr>
              <w:t>cascade</w:t>
            </w:r>
            <w:proofErr w:type="gramEnd"/>
            <w:r w:rsidRPr="007F518E">
              <w:rPr>
                <w:rStyle w:val="normaltextrun"/>
                <w:rFonts w:asciiTheme="minorHAnsi" w:hAnsiTheme="minorHAnsi" w:cstheme="minorHAnsi"/>
                <w:color w:val="000000" w:themeColor="text1"/>
              </w:rPr>
              <w:t xml:space="preserve"> and reflect on this wide range of professional learning through the use of a virtual learning space that was created using WhatsApp.  </w:t>
            </w:r>
            <w:r w:rsidR="00583142" w:rsidRPr="007F518E">
              <w:rPr>
                <w:rStyle w:val="normaltextrun"/>
                <w:rFonts w:asciiTheme="minorHAnsi" w:hAnsiTheme="minorHAnsi" w:cstheme="minorHAnsi"/>
                <w:color w:val="000000" w:themeColor="text1"/>
              </w:rPr>
              <w:t>When working from home staff shared information about </w:t>
            </w:r>
            <w:r w:rsidRPr="007F518E">
              <w:rPr>
                <w:rStyle w:val="normaltextrun"/>
                <w:rFonts w:asciiTheme="minorHAnsi" w:hAnsiTheme="minorHAnsi" w:cstheme="minorHAnsi"/>
                <w:color w:val="000000" w:themeColor="text1"/>
              </w:rPr>
              <w:t>professional development activities</w:t>
            </w:r>
            <w:r w:rsidR="00583142" w:rsidRPr="007F518E">
              <w:rPr>
                <w:rStyle w:val="normaltextrun"/>
                <w:rFonts w:asciiTheme="minorHAnsi" w:hAnsiTheme="minorHAnsi" w:cstheme="minorHAnsi"/>
                <w:color w:val="000000" w:themeColor="text1"/>
              </w:rPr>
              <w:t xml:space="preserve">, they had </w:t>
            </w:r>
            <w:r w:rsidRPr="007F518E">
              <w:rPr>
                <w:rStyle w:val="normaltextrun"/>
                <w:rFonts w:asciiTheme="minorHAnsi" w:hAnsiTheme="minorHAnsi" w:cstheme="minorHAnsi"/>
                <w:color w:val="000000" w:themeColor="text1"/>
              </w:rPr>
              <w:t>engaged with</w:t>
            </w:r>
            <w:r w:rsidR="00583142" w:rsidRPr="007F518E">
              <w:rPr>
                <w:rStyle w:val="normaltextrun"/>
                <w:rFonts w:asciiTheme="minorHAnsi" w:hAnsiTheme="minorHAnsi" w:cstheme="minorHAnsi"/>
                <w:color w:val="000000" w:themeColor="text1"/>
              </w:rPr>
              <w:t xml:space="preserve"> via a </w:t>
            </w:r>
            <w:r w:rsidRPr="007F518E">
              <w:rPr>
                <w:rStyle w:val="normaltextrun"/>
                <w:rFonts w:asciiTheme="minorHAnsi" w:hAnsiTheme="minorHAnsi" w:cstheme="minorHAnsi"/>
                <w:color w:val="000000" w:themeColor="text1"/>
              </w:rPr>
              <w:t>space created</w:t>
            </w:r>
            <w:r w:rsidR="00583142" w:rsidRPr="007F518E">
              <w:rPr>
                <w:rStyle w:val="normaltextrun"/>
                <w:rFonts w:asciiTheme="minorHAnsi" w:hAnsiTheme="minorHAnsi" w:cstheme="minorHAnsi"/>
                <w:color w:val="000000" w:themeColor="text1"/>
              </w:rPr>
              <w:t xml:space="preserve"> on One Drive. This helped others to decide if this was something they wanted to do, whist getting feedback on the content from others. </w:t>
            </w:r>
            <w:r w:rsidR="00583142" w:rsidRPr="007F518E">
              <w:rPr>
                <w:rStyle w:val="eop"/>
                <w:rFonts w:asciiTheme="minorHAnsi" w:hAnsiTheme="minorHAnsi" w:cstheme="minorHAnsi"/>
                <w:color w:val="000000" w:themeColor="text1"/>
              </w:rPr>
              <w:t> </w:t>
            </w:r>
          </w:p>
          <w:p w14:paraId="42170BA7" w14:textId="77777777" w:rsidR="004315B4" w:rsidRPr="007F518E" w:rsidRDefault="00650F4C" w:rsidP="007F518E">
            <w:pPr>
              <w:pStyle w:val="paragraph"/>
              <w:numPr>
                <w:ilvl w:val="0"/>
                <w:numId w:val="16"/>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ELC team members were also able to take on a range of leadership roles to enhance the play and learning provision in the nursery, particularly in the areas of </w:t>
            </w:r>
            <w:r w:rsidR="004315B4" w:rsidRPr="007F518E">
              <w:rPr>
                <w:rStyle w:val="normaltextrun"/>
                <w:rFonts w:asciiTheme="minorHAnsi" w:hAnsiTheme="minorHAnsi" w:cstheme="minorHAnsi"/>
                <w:color w:val="000000" w:themeColor="text1"/>
              </w:rPr>
              <w:t>observation and planning,</w:t>
            </w:r>
            <w:r w:rsidRPr="007F518E">
              <w:rPr>
                <w:rStyle w:val="normaltextrun"/>
                <w:rFonts w:asciiTheme="minorHAnsi" w:hAnsiTheme="minorHAnsi" w:cstheme="minorHAnsi"/>
                <w:color w:val="000000" w:themeColor="text1"/>
              </w:rPr>
              <w:t xml:space="preserve"> s</w:t>
            </w:r>
            <w:r w:rsidR="004E4BB3" w:rsidRPr="007F518E">
              <w:rPr>
                <w:rStyle w:val="normaltextrun"/>
                <w:rFonts w:asciiTheme="minorHAnsi" w:hAnsiTheme="minorHAnsi" w:cstheme="minorHAnsi"/>
                <w:color w:val="000000" w:themeColor="text1"/>
              </w:rPr>
              <w:t>c</w:t>
            </w:r>
            <w:r w:rsidRPr="007F518E">
              <w:rPr>
                <w:rStyle w:val="normaltextrun"/>
                <w:rFonts w:asciiTheme="minorHAnsi" w:hAnsiTheme="minorHAnsi" w:cstheme="minorHAnsi"/>
                <w:color w:val="000000" w:themeColor="text1"/>
              </w:rPr>
              <w:t xml:space="preserve">hemas, </w:t>
            </w:r>
            <w:proofErr w:type="gramStart"/>
            <w:r w:rsidRPr="007F518E">
              <w:rPr>
                <w:rStyle w:val="normaltextrun"/>
                <w:rFonts w:asciiTheme="minorHAnsi" w:hAnsiTheme="minorHAnsi" w:cstheme="minorHAnsi"/>
                <w:color w:val="000000" w:themeColor="text1"/>
              </w:rPr>
              <w:t>transitions</w:t>
            </w:r>
            <w:proofErr w:type="gramEnd"/>
            <w:r w:rsidRPr="007F518E">
              <w:rPr>
                <w:rStyle w:val="normaltextrun"/>
                <w:rFonts w:asciiTheme="minorHAnsi" w:hAnsiTheme="minorHAnsi" w:cstheme="minorHAnsi"/>
                <w:color w:val="000000" w:themeColor="text1"/>
              </w:rPr>
              <w:t xml:space="preserve"> and outdoor learning.  </w:t>
            </w:r>
          </w:p>
          <w:p w14:paraId="094935A4" w14:textId="3CDE956B" w:rsidR="00364084" w:rsidRPr="007F518E" w:rsidRDefault="00F3599A" w:rsidP="007F518E">
            <w:pPr>
              <w:pStyle w:val="paragraph"/>
              <w:numPr>
                <w:ilvl w:val="0"/>
                <w:numId w:val="16"/>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We also engaged with the Virtual Nature Schools program this year which similarly created leadership opportunities.  </w:t>
            </w:r>
            <w:r w:rsidR="00650F4C" w:rsidRPr="007F518E">
              <w:rPr>
                <w:rStyle w:val="normaltextrun"/>
                <w:rFonts w:asciiTheme="minorHAnsi" w:hAnsiTheme="minorHAnsi" w:cstheme="minorHAnsi"/>
                <w:color w:val="000000" w:themeColor="text1"/>
              </w:rPr>
              <w:t xml:space="preserve">Through these leadership roles, the team were able to build </w:t>
            </w:r>
            <w:r w:rsidR="00583142" w:rsidRPr="007F518E">
              <w:rPr>
                <w:rStyle w:val="normaltextrun"/>
                <w:rFonts w:asciiTheme="minorHAnsi" w:hAnsiTheme="minorHAnsi" w:cstheme="minorHAnsi"/>
                <w:color w:val="000000" w:themeColor="text1"/>
              </w:rPr>
              <w:t>rich</w:t>
            </w:r>
            <w:r w:rsidR="00650F4C" w:rsidRPr="007F518E">
              <w:rPr>
                <w:rStyle w:val="normaltextrun"/>
                <w:rFonts w:asciiTheme="minorHAnsi" w:hAnsiTheme="minorHAnsi" w:cstheme="minorHAnsi"/>
                <w:color w:val="000000" w:themeColor="text1"/>
              </w:rPr>
              <w:t xml:space="preserve">er, more </w:t>
            </w:r>
            <w:r w:rsidR="00583142" w:rsidRPr="007F518E">
              <w:rPr>
                <w:rStyle w:val="normaltextrun"/>
                <w:rFonts w:asciiTheme="minorHAnsi" w:hAnsiTheme="minorHAnsi" w:cstheme="minorHAnsi"/>
                <w:color w:val="000000" w:themeColor="text1"/>
              </w:rPr>
              <w:t>meaningful opportunities for our children to be active participants</w:t>
            </w:r>
            <w:r w:rsidR="00650F4C" w:rsidRPr="007F518E">
              <w:rPr>
                <w:rStyle w:val="normaltextrun"/>
                <w:rFonts w:asciiTheme="minorHAnsi" w:hAnsiTheme="minorHAnsi" w:cstheme="minorHAnsi"/>
                <w:color w:val="000000" w:themeColor="text1"/>
              </w:rPr>
              <w:t xml:space="preserve"> in their learning</w:t>
            </w:r>
            <w:r w:rsidR="00583142" w:rsidRPr="007F518E">
              <w:rPr>
                <w:rStyle w:val="normaltextrun"/>
                <w:rFonts w:asciiTheme="minorHAnsi" w:hAnsiTheme="minorHAnsi" w:cstheme="minorHAnsi"/>
                <w:color w:val="000000" w:themeColor="text1"/>
              </w:rPr>
              <w:t>.</w:t>
            </w:r>
            <w:r w:rsidR="00650F4C" w:rsidRPr="007F518E">
              <w:rPr>
                <w:rStyle w:val="normaltextrun"/>
                <w:rFonts w:asciiTheme="minorHAnsi" w:hAnsiTheme="minorHAnsi" w:cstheme="minorHAnsi"/>
                <w:color w:val="000000" w:themeColor="text1"/>
              </w:rPr>
              <w:t xml:space="preserve"> </w:t>
            </w:r>
          </w:p>
        </w:tc>
      </w:tr>
      <w:tr w:rsidR="004315B4" w:rsidRPr="007F518E" w14:paraId="7054D575" w14:textId="77777777" w:rsidTr="003553FB">
        <w:trPr>
          <w:trHeight w:val="2369"/>
        </w:trPr>
        <w:tc>
          <w:tcPr>
            <w:tcW w:w="10485" w:type="dxa"/>
            <w:gridSpan w:val="2"/>
          </w:tcPr>
          <w:p w14:paraId="60102628"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Impact:</w:t>
            </w:r>
          </w:p>
          <w:p w14:paraId="12EAFE36" w14:textId="63924F3E" w:rsidR="003A0E34" w:rsidRPr="007F518E" w:rsidRDefault="00650F4C" w:rsidP="007F518E">
            <w:pPr>
              <w:pStyle w:val="ListParagraph"/>
              <w:numPr>
                <w:ilvl w:val="0"/>
                <w:numId w:val="29"/>
              </w:numPr>
              <w:rPr>
                <w:rStyle w:val="normaltextrun"/>
                <w:rFonts w:cstheme="minorHAnsi"/>
                <w:color w:val="000000" w:themeColor="text1"/>
                <w:sz w:val="24"/>
                <w:szCs w:val="24"/>
              </w:rPr>
            </w:pPr>
            <w:r w:rsidRPr="007F518E">
              <w:rPr>
                <w:rStyle w:val="normaltextrun"/>
                <w:rFonts w:cstheme="minorHAnsi"/>
                <w:color w:val="000000" w:themeColor="text1"/>
                <w:sz w:val="24"/>
                <w:szCs w:val="24"/>
              </w:rPr>
              <w:t xml:space="preserve">The success of our efforts to build an effective team through increased understanding of empowerment and distributed leadership is evident through the many adaptions recorded in the termly action planning as well as the nursery planning.  </w:t>
            </w:r>
          </w:p>
          <w:p w14:paraId="7EF6F255" w14:textId="68EEF68C" w:rsidR="003A0E34" w:rsidRPr="007F518E" w:rsidRDefault="003A0E34" w:rsidP="007F518E">
            <w:pPr>
              <w:pStyle w:val="ListParagraph"/>
              <w:numPr>
                <w:ilvl w:val="0"/>
                <w:numId w:val="29"/>
              </w:numPr>
              <w:rPr>
                <w:rStyle w:val="normaltextrun"/>
                <w:rFonts w:cstheme="minorHAnsi"/>
                <w:color w:val="000000" w:themeColor="text1"/>
                <w:sz w:val="24"/>
                <w:szCs w:val="24"/>
              </w:rPr>
            </w:pPr>
            <w:r w:rsidRPr="007F518E">
              <w:rPr>
                <w:rStyle w:val="normaltextrun"/>
                <w:rFonts w:cstheme="minorHAnsi"/>
                <w:color w:val="000000" w:themeColor="text1"/>
                <w:sz w:val="24"/>
                <w:szCs w:val="24"/>
              </w:rPr>
              <w:t>A range of resources including positive conflict, distributed leadership and empowerment descriptors were developed that will now be integrated into our school rationale.</w:t>
            </w:r>
          </w:p>
          <w:p w14:paraId="3D9D3B46" w14:textId="77777777" w:rsidR="003A0E34" w:rsidRPr="007F518E" w:rsidRDefault="003A0E34" w:rsidP="007F518E">
            <w:pPr>
              <w:pStyle w:val="ListParagraph"/>
              <w:numPr>
                <w:ilvl w:val="0"/>
                <w:numId w:val="29"/>
              </w:numPr>
              <w:rPr>
                <w:rStyle w:val="normaltextrun"/>
                <w:rFonts w:cstheme="minorHAnsi"/>
                <w:color w:val="000000" w:themeColor="text1"/>
                <w:sz w:val="24"/>
                <w:szCs w:val="24"/>
              </w:rPr>
            </w:pPr>
            <w:r w:rsidRPr="007F518E">
              <w:rPr>
                <w:rStyle w:val="normaltextrun"/>
                <w:rFonts w:cstheme="minorHAnsi"/>
                <w:color w:val="000000" w:themeColor="text1"/>
                <w:sz w:val="24"/>
                <w:szCs w:val="24"/>
              </w:rPr>
              <w:t xml:space="preserve">Another source of evidence of impact </w:t>
            </w:r>
            <w:r w:rsidR="00650F4C" w:rsidRPr="007F518E">
              <w:rPr>
                <w:rStyle w:val="normaltextrun"/>
                <w:rFonts w:cstheme="minorHAnsi"/>
                <w:color w:val="000000" w:themeColor="text1"/>
                <w:sz w:val="24"/>
                <w:szCs w:val="24"/>
              </w:rPr>
              <w:t xml:space="preserve">is captured in the pupils PLJs, termly newsletters and Seesaw communications to families.  </w:t>
            </w:r>
          </w:p>
          <w:p w14:paraId="60ED2138" w14:textId="660A8BAC" w:rsidR="003A0E34" w:rsidRPr="007F518E" w:rsidRDefault="00650F4C" w:rsidP="007F518E">
            <w:pPr>
              <w:pStyle w:val="ListParagraph"/>
              <w:numPr>
                <w:ilvl w:val="0"/>
                <w:numId w:val="29"/>
              </w:numPr>
              <w:rPr>
                <w:rStyle w:val="normaltextrun"/>
                <w:rFonts w:cstheme="minorHAnsi"/>
                <w:color w:val="000000" w:themeColor="text1"/>
                <w:sz w:val="24"/>
                <w:szCs w:val="24"/>
              </w:rPr>
            </w:pPr>
            <w:r w:rsidRPr="007F518E">
              <w:rPr>
                <w:rStyle w:val="normaltextrun"/>
                <w:rFonts w:cstheme="minorHAnsi"/>
                <w:color w:val="000000" w:themeColor="text1"/>
                <w:sz w:val="24"/>
                <w:szCs w:val="24"/>
              </w:rPr>
              <w:t xml:space="preserve">Furthermore, </w:t>
            </w:r>
            <w:r w:rsidR="00F3599A" w:rsidRPr="007F518E">
              <w:rPr>
                <w:rStyle w:val="normaltextrun"/>
                <w:rFonts w:cstheme="minorHAnsi"/>
                <w:color w:val="000000" w:themeColor="text1"/>
                <w:sz w:val="24"/>
                <w:szCs w:val="24"/>
              </w:rPr>
              <w:t xml:space="preserve">we successfully completed the Virtual Nature Schools program and were awarded a certificate in recognition of our progress.  </w:t>
            </w:r>
          </w:p>
          <w:p w14:paraId="6694AA44" w14:textId="5C270B66" w:rsidR="00B84500" w:rsidRPr="007F518E" w:rsidRDefault="004E4BB3" w:rsidP="007F518E">
            <w:pPr>
              <w:pStyle w:val="ListParagraph"/>
              <w:numPr>
                <w:ilvl w:val="0"/>
                <w:numId w:val="29"/>
              </w:numPr>
              <w:rPr>
                <w:rFonts w:cstheme="minorHAnsi"/>
                <w:b/>
                <w:color w:val="000000" w:themeColor="text1"/>
                <w:sz w:val="24"/>
                <w:szCs w:val="24"/>
              </w:rPr>
            </w:pPr>
            <w:r w:rsidRPr="007F518E">
              <w:rPr>
                <w:rStyle w:val="normaltextrun"/>
                <w:rFonts w:cstheme="minorHAnsi"/>
                <w:color w:val="000000" w:themeColor="text1"/>
                <w:sz w:val="24"/>
                <w:szCs w:val="24"/>
              </w:rPr>
              <w:t>Finally, t</w:t>
            </w:r>
            <w:r w:rsidR="00650F4C" w:rsidRPr="007F518E">
              <w:rPr>
                <w:rStyle w:val="normaltextrun"/>
                <w:rFonts w:cstheme="minorHAnsi"/>
                <w:color w:val="000000" w:themeColor="text1"/>
                <w:sz w:val="24"/>
                <w:szCs w:val="24"/>
              </w:rPr>
              <w:t xml:space="preserve">he impact </w:t>
            </w:r>
            <w:r w:rsidR="00F3599A" w:rsidRPr="007F518E">
              <w:rPr>
                <w:rStyle w:val="normaltextrun"/>
                <w:rFonts w:cstheme="minorHAnsi"/>
                <w:color w:val="000000" w:themeColor="text1"/>
                <w:sz w:val="24"/>
                <w:szCs w:val="24"/>
              </w:rPr>
              <w:t xml:space="preserve">towards improving our culture for distributed leadership and empowerment </w:t>
            </w:r>
            <w:r w:rsidR="00650F4C" w:rsidRPr="007F518E">
              <w:rPr>
                <w:rStyle w:val="normaltextrun"/>
                <w:rFonts w:cstheme="minorHAnsi"/>
                <w:color w:val="000000" w:themeColor="text1"/>
                <w:sz w:val="24"/>
                <w:szCs w:val="24"/>
              </w:rPr>
              <w:t>is also recorded in the EYO’s Model for improvement PDSA plans</w:t>
            </w:r>
            <w:r w:rsidRPr="007F518E">
              <w:rPr>
                <w:rStyle w:val="normaltextrun"/>
                <w:rFonts w:cstheme="minorHAnsi"/>
                <w:color w:val="000000" w:themeColor="text1"/>
                <w:sz w:val="24"/>
                <w:szCs w:val="24"/>
              </w:rPr>
              <w:t xml:space="preserve"> and team self-evaluations</w:t>
            </w:r>
            <w:r w:rsidR="00F3599A" w:rsidRPr="007F518E">
              <w:rPr>
                <w:rStyle w:val="normaltextrun"/>
                <w:rFonts w:cstheme="minorHAnsi"/>
                <w:color w:val="000000" w:themeColor="text1"/>
                <w:sz w:val="24"/>
                <w:szCs w:val="24"/>
              </w:rPr>
              <w:t>, as well as the termly 1:1</w:t>
            </w:r>
            <w:r w:rsidR="003A0E34" w:rsidRPr="007F518E">
              <w:rPr>
                <w:rStyle w:val="normaltextrun"/>
                <w:rFonts w:cstheme="minorHAnsi"/>
                <w:color w:val="000000" w:themeColor="text1"/>
                <w:sz w:val="24"/>
                <w:szCs w:val="24"/>
              </w:rPr>
              <w:t xml:space="preserve"> </w:t>
            </w:r>
            <w:proofErr w:type="gramStart"/>
            <w:r w:rsidR="00F3599A" w:rsidRPr="007F518E">
              <w:rPr>
                <w:rStyle w:val="normaltextrun"/>
                <w:rFonts w:cstheme="minorHAnsi"/>
                <w:color w:val="000000" w:themeColor="text1"/>
                <w:sz w:val="24"/>
                <w:szCs w:val="24"/>
              </w:rPr>
              <w:t>meetings</w:t>
            </w:r>
            <w:proofErr w:type="gramEnd"/>
            <w:r w:rsidR="00F3599A" w:rsidRPr="007F518E">
              <w:rPr>
                <w:rStyle w:val="normaltextrun"/>
                <w:rFonts w:cstheme="minorHAnsi"/>
                <w:color w:val="000000" w:themeColor="text1"/>
                <w:sz w:val="24"/>
                <w:szCs w:val="24"/>
              </w:rPr>
              <w:t xml:space="preserve"> with the HT.  EYOs consistently gave positive feedback about the team and their role within it with regards to their growing cohesiveness and confidence.</w:t>
            </w:r>
          </w:p>
        </w:tc>
      </w:tr>
      <w:tr w:rsidR="004315B4" w:rsidRPr="007F518E" w14:paraId="69CF6D96" w14:textId="77777777" w:rsidTr="004315B4">
        <w:trPr>
          <w:trHeight w:val="706"/>
        </w:trPr>
        <w:tc>
          <w:tcPr>
            <w:tcW w:w="10485" w:type="dxa"/>
            <w:gridSpan w:val="2"/>
          </w:tcPr>
          <w:p w14:paraId="018DD2C8"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Next Steps:</w:t>
            </w:r>
          </w:p>
          <w:p w14:paraId="2459EC18" w14:textId="77777777" w:rsidR="003A0E34" w:rsidRPr="007F518E" w:rsidRDefault="004E4BB3" w:rsidP="007F518E">
            <w:pPr>
              <w:pStyle w:val="paragraph"/>
              <w:numPr>
                <w:ilvl w:val="0"/>
                <w:numId w:val="29"/>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Now that new roles and routines have been established, it is important that we build on this with more consistently.  </w:t>
            </w:r>
          </w:p>
          <w:p w14:paraId="37DE64D7" w14:textId="47396134" w:rsidR="00364084" w:rsidRPr="007F518E" w:rsidRDefault="004E4BB3" w:rsidP="007F518E">
            <w:pPr>
              <w:pStyle w:val="paragraph"/>
              <w:numPr>
                <w:ilvl w:val="0"/>
                <w:numId w:val="29"/>
              </w:numPr>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In particular, further</w:t>
            </w:r>
            <w:proofErr w:type="gramEnd"/>
            <w:r w:rsidRPr="007F518E">
              <w:rPr>
                <w:rStyle w:val="normaltextrun"/>
                <w:rFonts w:asciiTheme="minorHAnsi" w:hAnsiTheme="minorHAnsi" w:cstheme="minorHAnsi"/>
                <w:color w:val="000000" w:themeColor="text1"/>
              </w:rPr>
              <w:t xml:space="preserve"> review and fine tuning of communication processes, </w:t>
            </w:r>
            <w:r w:rsidR="003A0E34" w:rsidRPr="007F518E">
              <w:rPr>
                <w:rStyle w:val="normaltextrun"/>
                <w:rFonts w:asciiTheme="minorHAnsi" w:hAnsiTheme="minorHAnsi" w:cstheme="minorHAnsi"/>
                <w:color w:val="000000" w:themeColor="text1"/>
              </w:rPr>
              <w:t xml:space="preserve">as well as improved </w:t>
            </w:r>
            <w:r w:rsidRPr="007F518E">
              <w:rPr>
                <w:rStyle w:val="normaltextrun"/>
                <w:rFonts w:asciiTheme="minorHAnsi" w:hAnsiTheme="minorHAnsi" w:cstheme="minorHAnsi"/>
                <w:color w:val="000000" w:themeColor="text1"/>
              </w:rPr>
              <w:t xml:space="preserve">consistency and frequency of quality assurance activities.  We will have greater capacity to realise </w:t>
            </w:r>
            <w:r w:rsidRPr="007F518E">
              <w:rPr>
                <w:rStyle w:val="normaltextrun"/>
                <w:rFonts w:asciiTheme="minorHAnsi" w:hAnsiTheme="minorHAnsi" w:cstheme="minorHAnsi"/>
                <w:color w:val="000000" w:themeColor="text1"/>
              </w:rPr>
              <w:lastRenderedPageBreak/>
              <w:t>these next steps next session as we will have a full senior leadership team with clearer remits.  One of which will be specifically relating to the ELC improvement structures.</w:t>
            </w:r>
          </w:p>
        </w:tc>
      </w:tr>
      <w:tr w:rsidR="004315B4" w:rsidRPr="007F518E" w14:paraId="3F55ACFB" w14:textId="77777777" w:rsidTr="00E73A4A">
        <w:trPr>
          <w:trHeight w:val="264"/>
        </w:trPr>
        <w:tc>
          <w:tcPr>
            <w:tcW w:w="10485" w:type="dxa"/>
            <w:gridSpan w:val="2"/>
            <w:shd w:val="clear" w:color="auto" w:fill="D5DCE4" w:themeFill="text2" w:themeFillTint="33"/>
            <w:vAlign w:val="bottom"/>
          </w:tcPr>
          <w:p w14:paraId="649EE8CB" w14:textId="31526F6B" w:rsidR="00E73A4A" w:rsidRPr="007F518E" w:rsidRDefault="00583142" w:rsidP="007F518E">
            <w:pPr>
              <w:rPr>
                <w:rFonts w:cstheme="minorHAnsi"/>
                <w:color w:val="000000" w:themeColor="text1"/>
                <w:sz w:val="24"/>
                <w:szCs w:val="24"/>
              </w:rPr>
            </w:pPr>
            <w:r w:rsidRPr="007F518E">
              <w:rPr>
                <w:rStyle w:val="normaltextrun"/>
                <w:rFonts w:cstheme="minorHAnsi"/>
                <w:b/>
                <w:bCs/>
                <w:color w:val="000000" w:themeColor="text1"/>
                <w:sz w:val="24"/>
                <w:szCs w:val="24"/>
                <w:bdr w:val="none" w:sz="0" w:space="0" w:color="auto" w:frame="1"/>
              </w:rPr>
              <w:lastRenderedPageBreak/>
              <w:t xml:space="preserve">Focused Priority 2: </w:t>
            </w:r>
            <w:r w:rsidRPr="007F518E">
              <w:rPr>
                <w:rStyle w:val="normaltextrun"/>
                <w:rFonts w:cstheme="minorHAnsi"/>
                <w:color w:val="000000" w:themeColor="text1"/>
                <w:sz w:val="24"/>
                <w:szCs w:val="24"/>
                <w:bdr w:val="none" w:sz="0" w:space="0" w:color="auto" w:frame="1"/>
              </w:rPr>
              <w:t>Maintaining Links with Families and Partnership Working</w:t>
            </w:r>
          </w:p>
        </w:tc>
      </w:tr>
      <w:tr w:rsidR="004315B4" w:rsidRPr="007F518E" w14:paraId="6DB48933" w14:textId="77777777" w:rsidTr="003553FB">
        <w:trPr>
          <w:trHeight w:val="165"/>
        </w:trPr>
        <w:tc>
          <w:tcPr>
            <w:tcW w:w="5191" w:type="dxa"/>
          </w:tcPr>
          <w:p w14:paraId="55ABF965"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Priority</w:t>
            </w:r>
          </w:p>
          <w:p w14:paraId="418B72BB" w14:textId="60A0A88E" w:rsidR="00B84500" w:rsidRPr="007F518E" w:rsidRDefault="003F6CB8" w:rsidP="007F518E">
            <w:pPr>
              <w:pStyle w:val="ListParagraph"/>
              <w:numPr>
                <w:ilvl w:val="0"/>
                <w:numId w:val="15"/>
              </w:numPr>
              <w:rPr>
                <w:rStyle w:val="normaltextrun"/>
                <w:rFonts w:cstheme="minorHAnsi"/>
                <w:color w:val="000000" w:themeColor="text1"/>
                <w:sz w:val="24"/>
                <w:szCs w:val="24"/>
                <w:bdr w:val="none" w:sz="0" w:space="0" w:color="auto" w:frame="1"/>
              </w:rPr>
            </w:pPr>
            <w:r w:rsidRPr="007F518E">
              <w:rPr>
                <w:rStyle w:val="normaltextrun"/>
                <w:rFonts w:cstheme="minorHAnsi"/>
                <w:color w:val="000000" w:themeColor="text1"/>
                <w:sz w:val="24"/>
                <w:szCs w:val="24"/>
                <w:bdr w:val="none" w:sz="0" w:space="0" w:color="auto" w:frame="1"/>
              </w:rPr>
              <w:t>Parental Engagement</w:t>
            </w:r>
          </w:p>
          <w:p w14:paraId="0E6F35A4" w14:textId="77777777" w:rsidR="003F6CB8" w:rsidRPr="007F518E" w:rsidRDefault="003F6CB8" w:rsidP="007F518E">
            <w:pPr>
              <w:rPr>
                <w:rFonts w:cstheme="minorHAnsi"/>
                <w:color w:val="000000" w:themeColor="text1"/>
                <w:sz w:val="24"/>
                <w:szCs w:val="24"/>
              </w:rPr>
            </w:pPr>
          </w:p>
          <w:p w14:paraId="1DBD3E03"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Driver</w:t>
            </w:r>
          </w:p>
          <w:p w14:paraId="0000B6E9" w14:textId="77777777" w:rsidR="00B84500" w:rsidRPr="007F518E" w:rsidRDefault="00B84500" w:rsidP="007F518E">
            <w:pPr>
              <w:rPr>
                <w:rFonts w:cstheme="minorHAnsi"/>
                <w:i/>
                <w:color w:val="000000" w:themeColor="text1"/>
                <w:sz w:val="24"/>
                <w:szCs w:val="24"/>
              </w:rPr>
            </w:pPr>
          </w:p>
        </w:tc>
        <w:tc>
          <w:tcPr>
            <w:tcW w:w="5294" w:type="dxa"/>
          </w:tcPr>
          <w:p w14:paraId="3675B680"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HGIOELC Quality Indicators</w:t>
            </w:r>
          </w:p>
          <w:p w14:paraId="24FCF241" w14:textId="77777777" w:rsidR="003F6CB8"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2.5  Family</w:t>
            </w:r>
            <w:proofErr w:type="gramEnd"/>
            <w:r w:rsidRPr="007F518E">
              <w:rPr>
                <w:rStyle w:val="normaltextrun"/>
                <w:rFonts w:asciiTheme="minorHAnsi" w:hAnsiTheme="minorHAnsi" w:cstheme="minorHAnsi"/>
                <w:color w:val="000000" w:themeColor="text1"/>
              </w:rPr>
              <w:t> Learning</w:t>
            </w:r>
            <w:r w:rsidRPr="007F518E">
              <w:rPr>
                <w:rStyle w:val="eop"/>
                <w:rFonts w:asciiTheme="minorHAnsi" w:hAnsiTheme="minorHAnsi" w:cstheme="minorHAnsi"/>
                <w:color w:val="000000" w:themeColor="text1"/>
              </w:rPr>
              <w:t> </w:t>
            </w:r>
          </w:p>
          <w:p w14:paraId="16E67923" w14:textId="77777777" w:rsidR="003F6CB8"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2.6  Transitions</w:t>
            </w:r>
            <w:proofErr w:type="gramEnd"/>
            <w:r w:rsidRPr="007F518E">
              <w:rPr>
                <w:rStyle w:val="eop"/>
                <w:rFonts w:asciiTheme="minorHAnsi" w:hAnsiTheme="minorHAnsi" w:cstheme="minorHAnsi"/>
                <w:color w:val="000000" w:themeColor="text1"/>
              </w:rPr>
              <w:t> </w:t>
            </w:r>
          </w:p>
          <w:p w14:paraId="2BA82C34" w14:textId="795C4870" w:rsidR="00B84500"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2.7  Partnerships</w:t>
            </w:r>
            <w:proofErr w:type="gramEnd"/>
            <w:r w:rsidRPr="007F518E">
              <w:rPr>
                <w:rStyle w:val="eop"/>
                <w:rFonts w:asciiTheme="minorHAnsi" w:hAnsiTheme="minorHAnsi" w:cstheme="minorHAnsi"/>
                <w:color w:val="000000" w:themeColor="text1"/>
              </w:rPr>
              <w:t> </w:t>
            </w:r>
          </w:p>
        </w:tc>
      </w:tr>
      <w:tr w:rsidR="004315B4" w:rsidRPr="007F518E" w14:paraId="4ACD1795" w14:textId="77777777" w:rsidTr="00195D16">
        <w:trPr>
          <w:trHeight w:val="4870"/>
        </w:trPr>
        <w:tc>
          <w:tcPr>
            <w:tcW w:w="10485" w:type="dxa"/>
            <w:gridSpan w:val="2"/>
          </w:tcPr>
          <w:p w14:paraId="42006037"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Progress:</w:t>
            </w:r>
          </w:p>
          <w:p w14:paraId="5035D235" w14:textId="013D3DC3" w:rsidR="00583142" w:rsidRPr="007F518E" w:rsidRDefault="003A0E34"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As stated previously, we started the year with whole new teams in each our nurseries.  It was important for us to also focus on establishing a </w:t>
            </w:r>
            <w:proofErr w:type="gramStart"/>
            <w:r w:rsidRPr="007F518E">
              <w:rPr>
                <w:rStyle w:val="normaltextrun"/>
                <w:rFonts w:asciiTheme="minorHAnsi" w:hAnsiTheme="minorHAnsi" w:cstheme="minorHAnsi"/>
                <w:color w:val="000000" w:themeColor="text1"/>
              </w:rPr>
              <w:t>good relationships</w:t>
            </w:r>
            <w:proofErr w:type="gramEnd"/>
            <w:r w:rsidRPr="007F518E">
              <w:rPr>
                <w:rStyle w:val="normaltextrun"/>
                <w:rFonts w:asciiTheme="minorHAnsi" w:hAnsiTheme="minorHAnsi" w:cstheme="minorHAnsi"/>
                <w:color w:val="000000" w:themeColor="text1"/>
              </w:rPr>
              <w:t xml:space="preserve"> with families as early as possible to ensure our learners needs were met and the best possible early years provision was realised.  This was further complicated by the precautions </w:t>
            </w:r>
            <w:r w:rsidR="00195D16" w:rsidRPr="007F518E">
              <w:rPr>
                <w:rStyle w:val="normaltextrun"/>
                <w:rFonts w:asciiTheme="minorHAnsi" w:hAnsiTheme="minorHAnsi" w:cstheme="minorHAnsi"/>
                <w:color w:val="000000" w:themeColor="text1"/>
              </w:rPr>
              <w:t xml:space="preserve">to minimise the impact of the global </w:t>
            </w:r>
            <w:proofErr w:type="gramStart"/>
            <w:r w:rsidR="00195D16" w:rsidRPr="007F518E">
              <w:rPr>
                <w:rStyle w:val="normaltextrun"/>
                <w:rFonts w:asciiTheme="minorHAnsi" w:hAnsiTheme="minorHAnsi" w:cstheme="minorHAnsi"/>
                <w:color w:val="000000" w:themeColor="text1"/>
              </w:rPr>
              <w:t>pandemic</w:t>
            </w:r>
            <w:proofErr w:type="gramEnd"/>
            <w:r w:rsidR="00195D16" w:rsidRPr="007F518E">
              <w:rPr>
                <w:rStyle w:val="normaltextrun"/>
                <w:rFonts w:asciiTheme="minorHAnsi" w:hAnsiTheme="minorHAnsi" w:cstheme="minorHAnsi"/>
                <w:color w:val="000000" w:themeColor="text1"/>
              </w:rPr>
              <w:t xml:space="preserve"> so we had to develop new ways of communicating and collaborating with our families.  </w:t>
            </w:r>
            <w:r w:rsidRPr="007F518E">
              <w:rPr>
                <w:rStyle w:val="normaltextrun"/>
                <w:rFonts w:asciiTheme="minorHAnsi" w:hAnsiTheme="minorHAnsi" w:cstheme="minorHAnsi"/>
                <w:color w:val="000000" w:themeColor="text1"/>
              </w:rPr>
              <w:t>As such, the following steps were taken:</w:t>
            </w:r>
          </w:p>
          <w:p w14:paraId="7058C9BD" w14:textId="53079B96" w:rsidR="000B34EE" w:rsidRPr="007F518E" w:rsidRDefault="00583142" w:rsidP="007F518E">
            <w:pPr>
              <w:pStyle w:val="paragraph"/>
              <w:numPr>
                <w:ilvl w:val="0"/>
                <w:numId w:val="15"/>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Digital versions of PLJs have been sent out via email and see-saw</w:t>
            </w:r>
          </w:p>
          <w:p w14:paraId="6BFDAC09" w14:textId="52B12156" w:rsidR="00583142" w:rsidRPr="007F518E" w:rsidRDefault="00583142"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Daily learning journal is shared with parents via seesaw </w:t>
            </w:r>
            <w:proofErr w:type="gramStart"/>
            <w:r w:rsidRPr="007F518E">
              <w:rPr>
                <w:rStyle w:val="normaltextrun"/>
                <w:rFonts w:asciiTheme="minorHAnsi" w:hAnsiTheme="minorHAnsi" w:cstheme="minorHAnsi"/>
                <w:color w:val="000000" w:themeColor="text1"/>
              </w:rPr>
              <w:t>on a daily basis</w:t>
            </w:r>
            <w:proofErr w:type="gramEnd"/>
            <w:r w:rsidRPr="007F518E">
              <w:rPr>
                <w:rStyle w:val="normaltextrun"/>
                <w:rFonts w:asciiTheme="minorHAnsi" w:hAnsiTheme="minorHAnsi" w:cstheme="minorHAnsi"/>
                <w:color w:val="000000" w:themeColor="text1"/>
              </w:rPr>
              <w:t xml:space="preserve">. </w:t>
            </w:r>
          </w:p>
          <w:p w14:paraId="70AE7E16" w14:textId="77777777" w:rsidR="000B34EE" w:rsidRPr="007F518E" w:rsidRDefault="00583142" w:rsidP="007F518E">
            <w:pPr>
              <w:pStyle w:val="paragraph"/>
              <w:numPr>
                <w:ilvl w:val="0"/>
                <w:numId w:val="15"/>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Regular parent chats have taken place outdoors and over the phone </w:t>
            </w:r>
            <w:r w:rsidR="000B34EE" w:rsidRPr="007F518E">
              <w:rPr>
                <w:rStyle w:val="normaltextrun"/>
                <w:rFonts w:asciiTheme="minorHAnsi" w:hAnsiTheme="minorHAnsi" w:cstheme="minorHAnsi"/>
                <w:color w:val="000000" w:themeColor="text1"/>
              </w:rPr>
              <w:t xml:space="preserve">both planned for formal meetings and incidental informal </w:t>
            </w:r>
            <w:r w:rsidRPr="007F518E">
              <w:rPr>
                <w:rStyle w:val="normaltextrun"/>
                <w:rFonts w:asciiTheme="minorHAnsi" w:hAnsiTheme="minorHAnsi" w:cstheme="minorHAnsi"/>
                <w:color w:val="000000" w:themeColor="text1"/>
              </w:rPr>
              <w:t xml:space="preserve">and frequent as </w:t>
            </w:r>
            <w:r w:rsidR="000B34EE" w:rsidRPr="007F518E">
              <w:rPr>
                <w:rStyle w:val="normaltextrun"/>
                <w:rFonts w:asciiTheme="minorHAnsi" w:hAnsiTheme="minorHAnsi" w:cstheme="minorHAnsi"/>
                <w:color w:val="000000" w:themeColor="text1"/>
              </w:rPr>
              <w:t xml:space="preserve">necessary </w:t>
            </w:r>
            <w:r w:rsidRPr="007F518E">
              <w:rPr>
                <w:rStyle w:val="normaltextrun"/>
                <w:rFonts w:asciiTheme="minorHAnsi" w:hAnsiTheme="minorHAnsi" w:cstheme="minorHAnsi"/>
                <w:color w:val="000000" w:themeColor="text1"/>
              </w:rPr>
              <w:t xml:space="preserve">at drop off/ pick up. </w:t>
            </w:r>
          </w:p>
          <w:p w14:paraId="7DBDC343" w14:textId="7CDB85F5" w:rsidR="00583142" w:rsidRPr="007F518E" w:rsidRDefault="00583142"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See-saw has also been used to support </w:t>
            </w:r>
            <w:r w:rsidR="000B34EE" w:rsidRPr="007F518E">
              <w:rPr>
                <w:rStyle w:val="normaltextrun"/>
                <w:rFonts w:asciiTheme="minorHAnsi" w:hAnsiTheme="minorHAnsi" w:cstheme="minorHAnsi"/>
                <w:color w:val="000000" w:themeColor="text1"/>
              </w:rPr>
              <w:t xml:space="preserve">communication with our </w:t>
            </w:r>
            <w:r w:rsidR="00E6630C" w:rsidRPr="007F518E">
              <w:rPr>
                <w:rStyle w:val="normaltextrun"/>
                <w:rFonts w:asciiTheme="minorHAnsi" w:hAnsiTheme="minorHAnsi" w:cstheme="minorHAnsi"/>
                <w:color w:val="000000" w:themeColor="text1"/>
              </w:rPr>
              <w:t>families and has helped ensure our interactions are two-way dialogues as much as possible</w:t>
            </w:r>
            <w:r w:rsidRPr="007F518E">
              <w:rPr>
                <w:rStyle w:val="normaltextrun"/>
                <w:rFonts w:asciiTheme="minorHAnsi" w:hAnsiTheme="minorHAnsi" w:cstheme="minorHAnsi"/>
                <w:color w:val="000000" w:themeColor="text1"/>
              </w:rPr>
              <w:t>.</w:t>
            </w:r>
            <w:r w:rsidRPr="007F518E">
              <w:rPr>
                <w:rStyle w:val="eop"/>
                <w:rFonts w:asciiTheme="minorHAnsi" w:hAnsiTheme="minorHAnsi" w:cstheme="minorHAnsi"/>
                <w:color w:val="000000" w:themeColor="text1"/>
              </w:rPr>
              <w:t> </w:t>
            </w:r>
          </w:p>
          <w:p w14:paraId="3ECF2348" w14:textId="261C60D8" w:rsidR="00364084" w:rsidRPr="007F518E" w:rsidRDefault="00583142" w:rsidP="007F518E">
            <w:pPr>
              <w:pStyle w:val="paragraph"/>
              <w:numPr>
                <w:ilvl w:val="0"/>
                <w:numId w:val="15"/>
              </w:numPr>
              <w:spacing w:before="0" w:beforeAutospacing="0" w:after="0" w:afterAutospacing="0"/>
              <w:textAlignment w:val="baseline"/>
              <w:rPr>
                <w:rStyle w:val="eop"/>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Sharing weekly planning and daily opportunities on seesaw </w:t>
            </w:r>
            <w:r w:rsidR="00E6630C" w:rsidRPr="007F518E">
              <w:rPr>
                <w:rStyle w:val="normaltextrun"/>
                <w:rFonts w:asciiTheme="minorHAnsi" w:hAnsiTheme="minorHAnsi" w:cstheme="minorHAnsi"/>
                <w:color w:val="000000" w:themeColor="text1"/>
              </w:rPr>
              <w:t>has also given</w:t>
            </w:r>
            <w:r w:rsidRPr="007F518E">
              <w:rPr>
                <w:rStyle w:val="normaltextrun"/>
                <w:rFonts w:asciiTheme="minorHAnsi" w:hAnsiTheme="minorHAnsi" w:cstheme="minorHAnsi"/>
                <w:color w:val="000000" w:themeColor="text1"/>
              </w:rPr>
              <w:t xml:space="preserve"> </w:t>
            </w:r>
            <w:r w:rsidR="00E6630C" w:rsidRPr="007F518E">
              <w:rPr>
                <w:rStyle w:val="normaltextrun"/>
                <w:rFonts w:asciiTheme="minorHAnsi" w:hAnsiTheme="minorHAnsi" w:cstheme="minorHAnsi"/>
                <w:color w:val="000000" w:themeColor="text1"/>
              </w:rPr>
              <w:t>more</w:t>
            </w:r>
            <w:r w:rsidRPr="007F518E">
              <w:rPr>
                <w:rStyle w:val="normaltextrun"/>
                <w:rFonts w:asciiTheme="minorHAnsi" w:hAnsiTheme="minorHAnsi" w:cstheme="minorHAnsi"/>
                <w:color w:val="000000" w:themeColor="text1"/>
              </w:rPr>
              <w:t xml:space="preserve"> opportunity to support </w:t>
            </w:r>
            <w:r w:rsidR="000B34EE" w:rsidRPr="007F518E">
              <w:rPr>
                <w:rStyle w:val="normaltextrun"/>
                <w:rFonts w:asciiTheme="minorHAnsi" w:hAnsiTheme="minorHAnsi" w:cstheme="minorHAnsi"/>
                <w:color w:val="000000" w:themeColor="text1"/>
              </w:rPr>
              <w:t>children’s</w:t>
            </w:r>
            <w:r w:rsidRPr="007F518E">
              <w:rPr>
                <w:rStyle w:val="normaltextrun"/>
                <w:rFonts w:asciiTheme="minorHAnsi" w:hAnsiTheme="minorHAnsi" w:cstheme="minorHAnsi"/>
                <w:color w:val="000000" w:themeColor="text1"/>
              </w:rPr>
              <w:t xml:space="preserve"> learning at home</w:t>
            </w:r>
            <w:r w:rsidR="00E6630C" w:rsidRPr="007F518E">
              <w:rPr>
                <w:rStyle w:val="normaltextrun"/>
                <w:rFonts w:asciiTheme="minorHAnsi" w:hAnsiTheme="minorHAnsi" w:cstheme="minorHAnsi"/>
                <w:color w:val="000000" w:themeColor="text1"/>
              </w:rPr>
              <w:t>,</w:t>
            </w:r>
            <w:r w:rsidRPr="007F518E">
              <w:rPr>
                <w:rStyle w:val="normaltextrun"/>
                <w:rFonts w:asciiTheme="minorHAnsi" w:hAnsiTheme="minorHAnsi" w:cstheme="minorHAnsi"/>
                <w:color w:val="000000" w:themeColor="text1"/>
              </w:rPr>
              <w:t xml:space="preserve"> </w:t>
            </w:r>
            <w:r w:rsidR="000B34EE" w:rsidRPr="007F518E">
              <w:rPr>
                <w:rStyle w:val="normaltextrun"/>
                <w:rFonts w:asciiTheme="minorHAnsi" w:hAnsiTheme="minorHAnsi" w:cstheme="minorHAnsi"/>
                <w:color w:val="000000" w:themeColor="text1"/>
              </w:rPr>
              <w:t>in addition to seeing</w:t>
            </w:r>
            <w:r w:rsidRPr="007F518E">
              <w:rPr>
                <w:rStyle w:val="normaltextrun"/>
                <w:rFonts w:asciiTheme="minorHAnsi" w:hAnsiTheme="minorHAnsi" w:cstheme="minorHAnsi"/>
                <w:color w:val="000000" w:themeColor="text1"/>
              </w:rPr>
              <w:t xml:space="preserve"> the learning experiences and opportunities offered to child</w:t>
            </w:r>
            <w:r w:rsidR="000B34EE" w:rsidRPr="007F518E">
              <w:rPr>
                <w:rStyle w:val="normaltextrun"/>
                <w:rFonts w:asciiTheme="minorHAnsi" w:hAnsiTheme="minorHAnsi" w:cstheme="minorHAnsi"/>
                <w:color w:val="000000" w:themeColor="text1"/>
              </w:rPr>
              <w:t xml:space="preserve">ren at home.  This dialogue has allowed us to </w:t>
            </w:r>
            <w:r w:rsidR="00E6630C" w:rsidRPr="007F518E">
              <w:rPr>
                <w:rStyle w:val="normaltextrun"/>
                <w:rFonts w:asciiTheme="minorHAnsi" w:hAnsiTheme="minorHAnsi" w:cstheme="minorHAnsi"/>
                <w:color w:val="000000" w:themeColor="text1"/>
              </w:rPr>
              <w:t>improve our capacity for responding to our</w:t>
            </w:r>
            <w:r w:rsidR="000B34EE" w:rsidRPr="007F518E">
              <w:rPr>
                <w:rStyle w:val="normaltextrun"/>
                <w:rFonts w:asciiTheme="minorHAnsi" w:hAnsiTheme="minorHAnsi" w:cstheme="minorHAnsi"/>
                <w:color w:val="000000" w:themeColor="text1"/>
              </w:rPr>
              <w:t xml:space="preserve"> families </w:t>
            </w:r>
            <w:r w:rsidR="00E6630C" w:rsidRPr="007F518E">
              <w:rPr>
                <w:rStyle w:val="normaltextrun"/>
                <w:rFonts w:asciiTheme="minorHAnsi" w:hAnsiTheme="minorHAnsi" w:cstheme="minorHAnsi"/>
                <w:color w:val="000000" w:themeColor="text1"/>
              </w:rPr>
              <w:t>to better meet needs</w:t>
            </w:r>
            <w:r w:rsidRPr="007F518E">
              <w:rPr>
                <w:rStyle w:val="normaltextrun"/>
                <w:rFonts w:asciiTheme="minorHAnsi" w:hAnsiTheme="minorHAnsi" w:cstheme="minorHAnsi"/>
                <w:color w:val="000000" w:themeColor="text1"/>
              </w:rPr>
              <w:t>.</w:t>
            </w:r>
            <w:r w:rsidRPr="007F518E">
              <w:rPr>
                <w:rStyle w:val="eop"/>
                <w:rFonts w:asciiTheme="minorHAnsi" w:hAnsiTheme="minorHAnsi" w:cstheme="minorHAnsi"/>
                <w:color w:val="000000" w:themeColor="text1"/>
              </w:rPr>
              <w:t> </w:t>
            </w:r>
          </w:p>
          <w:p w14:paraId="67FB02A6" w14:textId="5D81958D" w:rsidR="00B36760" w:rsidRPr="007F518E" w:rsidRDefault="00E6630C" w:rsidP="007F518E">
            <w:pPr>
              <w:pStyle w:val="paragraph"/>
              <w:numPr>
                <w:ilvl w:val="0"/>
                <w:numId w:val="15"/>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Wherever possible, </w:t>
            </w:r>
            <w:r w:rsidR="00364084" w:rsidRPr="007F518E">
              <w:rPr>
                <w:rStyle w:val="normaltextrun"/>
                <w:rFonts w:asciiTheme="minorHAnsi" w:hAnsiTheme="minorHAnsi" w:cstheme="minorHAnsi"/>
                <w:color w:val="000000" w:themeColor="text1"/>
              </w:rPr>
              <w:t xml:space="preserve">Key workers </w:t>
            </w:r>
            <w:r w:rsidRPr="007F518E">
              <w:rPr>
                <w:rStyle w:val="normaltextrun"/>
                <w:rFonts w:asciiTheme="minorHAnsi" w:hAnsiTheme="minorHAnsi" w:cstheme="minorHAnsi"/>
                <w:color w:val="000000" w:themeColor="text1"/>
              </w:rPr>
              <w:t>ensure they chat with</w:t>
            </w:r>
            <w:r w:rsidR="00364084" w:rsidRPr="007F518E">
              <w:rPr>
                <w:rStyle w:val="normaltextrun"/>
                <w:rFonts w:asciiTheme="minorHAnsi" w:hAnsiTheme="minorHAnsi" w:cstheme="minorHAnsi"/>
                <w:color w:val="000000" w:themeColor="text1"/>
              </w:rPr>
              <w:t xml:space="preserve"> </w:t>
            </w:r>
            <w:r w:rsidRPr="007F518E">
              <w:rPr>
                <w:rStyle w:val="normaltextrun"/>
                <w:rFonts w:asciiTheme="minorHAnsi" w:hAnsiTheme="minorHAnsi" w:cstheme="minorHAnsi"/>
                <w:color w:val="000000" w:themeColor="text1"/>
              </w:rPr>
              <w:t xml:space="preserve">families </w:t>
            </w:r>
            <w:r w:rsidR="00364084" w:rsidRPr="007F518E">
              <w:rPr>
                <w:rStyle w:val="normaltextrun"/>
                <w:rFonts w:asciiTheme="minorHAnsi" w:hAnsiTheme="minorHAnsi" w:cstheme="minorHAnsi"/>
                <w:color w:val="000000" w:themeColor="text1"/>
              </w:rPr>
              <w:t>daily, keeping them Informed of daily achievements and progress.</w:t>
            </w:r>
          </w:p>
          <w:p w14:paraId="030BE2B1" w14:textId="77777777" w:rsidR="00E6630C" w:rsidRPr="007F518E" w:rsidRDefault="00364084" w:rsidP="007F518E">
            <w:pPr>
              <w:pStyle w:val="paragraph"/>
              <w:numPr>
                <w:ilvl w:val="0"/>
                <w:numId w:val="15"/>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Induction </w:t>
            </w:r>
            <w:proofErr w:type="gramStart"/>
            <w:r w:rsidRPr="007F518E">
              <w:rPr>
                <w:rStyle w:val="normaltextrun"/>
                <w:rFonts w:asciiTheme="minorHAnsi" w:hAnsiTheme="minorHAnsi" w:cstheme="minorHAnsi"/>
                <w:color w:val="000000" w:themeColor="text1"/>
              </w:rPr>
              <w:t>checklist</w:t>
            </w:r>
            <w:proofErr w:type="gramEnd"/>
            <w:r w:rsidRPr="007F518E">
              <w:rPr>
                <w:rStyle w:val="normaltextrun"/>
                <w:rFonts w:asciiTheme="minorHAnsi" w:hAnsiTheme="minorHAnsi" w:cstheme="minorHAnsi"/>
                <w:color w:val="000000" w:themeColor="text1"/>
              </w:rPr>
              <w:t xml:space="preserve"> </w:t>
            </w:r>
            <w:r w:rsidR="00E6630C" w:rsidRPr="007F518E">
              <w:rPr>
                <w:rStyle w:val="normaltextrun"/>
                <w:rFonts w:asciiTheme="minorHAnsi" w:hAnsiTheme="minorHAnsi" w:cstheme="minorHAnsi"/>
                <w:color w:val="000000" w:themeColor="text1"/>
              </w:rPr>
              <w:t xml:space="preserve">were reviewed and updated to ensure consistency in share key information to meet </w:t>
            </w:r>
            <w:proofErr w:type="spellStart"/>
            <w:r w:rsidR="00E6630C" w:rsidRPr="007F518E">
              <w:rPr>
                <w:rStyle w:val="normaltextrun"/>
                <w:rFonts w:asciiTheme="minorHAnsi" w:hAnsiTheme="minorHAnsi" w:cstheme="minorHAnsi"/>
                <w:color w:val="000000" w:themeColor="text1"/>
              </w:rPr>
              <w:t>cildren’s</w:t>
            </w:r>
            <w:proofErr w:type="spellEnd"/>
            <w:r w:rsidR="00E6630C" w:rsidRPr="007F518E">
              <w:rPr>
                <w:rStyle w:val="normaltextrun"/>
                <w:rFonts w:asciiTheme="minorHAnsi" w:hAnsiTheme="minorHAnsi" w:cstheme="minorHAnsi"/>
                <w:color w:val="000000" w:themeColor="text1"/>
              </w:rPr>
              <w:t xml:space="preserve"> needs.  </w:t>
            </w:r>
          </w:p>
          <w:p w14:paraId="2377ED08" w14:textId="7320B266" w:rsidR="00B84500" w:rsidRPr="007F518E" w:rsidRDefault="00E6630C"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These were followed up with ‘</w:t>
            </w:r>
            <w:r w:rsidR="00B36760" w:rsidRPr="007F518E">
              <w:rPr>
                <w:rStyle w:val="normaltextrun"/>
                <w:rFonts w:asciiTheme="minorHAnsi" w:hAnsiTheme="minorHAnsi" w:cstheme="minorHAnsi"/>
                <w:color w:val="000000" w:themeColor="text1"/>
              </w:rPr>
              <w:t>S</w:t>
            </w:r>
            <w:r w:rsidR="00364084" w:rsidRPr="007F518E">
              <w:rPr>
                <w:rStyle w:val="normaltextrun"/>
                <w:rFonts w:asciiTheme="minorHAnsi" w:hAnsiTheme="minorHAnsi" w:cstheme="minorHAnsi"/>
                <w:color w:val="000000" w:themeColor="text1"/>
              </w:rPr>
              <w:t>ettling In</w:t>
            </w:r>
            <w:r w:rsidRPr="007F518E">
              <w:rPr>
                <w:rStyle w:val="normaltextrun"/>
                <w:rFonts w:asciiTheme="minorHAnsi" w:hAnsiTheme="minorHAnsi" w:cstheme="minorHAnsi"/>
                <w:color w:val="000000" w:themeColor="text1"/>
              </w:rPr>
              <w:t>’</w:t>
            </w:r>
            <w:r w:rsidR="00364084" w:rsidRPr="007F518E">
              <w:rPr>
                <w:rStyle w:val="normaltextrun"/>
                <w:rFonts w:asciiTheme="minorHAnsi" w:hAnsiTheme="minorHAnsi" w:cstheme="minorHAnsi"/>
                <w:color w:val="000000" w:themeColor="text1"/>
              </w:rPr>
              <w:t xml:space="preserve"> chats </w:t>
            </w:r>
            <w:r w:rsidRPr="007F518E">
              <w:rPr>
                <w:rStyle w:val="normaltextrun"/>
                <w:rFonts w:asciiTheme="minorHAnsi" w:hAnsiTheme="minorHAnsi" w:cstheme="minorHAnsi"/>
                <w:color w:val="000000" w:themeColor="text1"/>
              </w:rPr>
              <w:t xml:space="preserve">that allowed us to better self-assess whether we were meeting children and </w:t>
            </w:r>
            <w:proofErr w:type="spellStart"/>
            <w:r w:rsidRPr="007F518E">
              <w:rPr>
                <w:rStyle w:val="normaltextrun"/>
                <w:rFonts w:asciiTheme="minorHAnsi" w:hAnsiTheme="minorHAnsi" w:cstheme="minorHAnsi"/>
                <w:color w:val="000000" w:themeColor="text1"/>
              </w:rPr>
              <w:t>families needs</w:t>
            </w:r>
            <w:proofErr w:type="spellEnd"/>
            <w:r w:rsidRPr="007F518E">
              <w:rPr>
                <w:rStyle w:val="normaltextrun"/>
                <w:rFonts w:asciiTheme="minorHAnsi" w:hAnsiTheme="minorHAnsi" w:cstheme="minorHAnsi"/>
                <w:color w:val="000000" w:themeColor="text1"/>
              </w:rPr>
              <w:t xml:space="preserve"> to our full potential.</w:t>
            </w:r>
            <w:r w:rsidR="00364084" w:rsidRPr="007F518E">
              <w:rPr>
                <w:rStyle w:val="eop"/>
                <w:rFonts w:asciiTheme="minorHAnsi" w:hAnsiTheme="minorHAnsi" w:cstheme="minorHAnsi"/>
                <w:color w:val="000000" w:themeColor="text1"/>
              </w:rPr>
              <w:t> </w:t>
            </w:r>
          </w:p>
        </w:tc>
      </w:tr>
      <w:tr w:rsidR="004315B4" w:rsidRPr="007F518E" w14:paraId="32C1FA02" w14:textId="77777777" w:rsidTr="00195D16">
        <w:trPr>
          <w:trHeight w:val="3354"/>
        </w:trPr>
        <w:tc>
          <w:tcPr>
            <w:tcW w:w="10485" w:type="dxa"/>
            <w:gridSpan w:val="2"/>
          </w:tcPr>
          <w:p w14:paraId="390E9A80"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Impact:</w:t>
            </w:r>
          </w:p>
          <w:p w14:paraId="1E33E9F5" w14:textId="7B2C9509" w:rsidR="00195D16" w:rsidRPr="007F518E" w:rsidRDefault="00195D16" w:rsidP="007F518E">
            <w:pPr>
              <w:pStyle w:val="paragraph"/>
              <w:numPr>
                <w:ilvl w:val="0"/>
                <w:numId w:val="15"/>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Through our feedback and self-evaluation process, most of our families have indicated that they are happy with the relationship they have with the nursery and the provision they provide for their children.  </w:t>
            </w:r>
          </w:p>
          <w:p w14:paraId="2C459A24" w14:textId="1CC86A0C" w:rsidR="00195D16" w:rsidRPr="007F518E" w:rsidRDefault="00195D16"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In particular, our</w:t>
            </w:r>
            <w:proofErr w:type="gramEnd"/>
            <w:r w:rsidRPr="007F518E">
              <w:rPr>
                <w:rStyle w:val="normaltextrun"/>
                <w:rFonts w:asciiTheme="minorHAnsi" w:hAnsiTheme="minorHAnsi" w:cstheme="minorHAnsi"/>
                <w:color w:val="000000" w:themeColor="text1"/>
              </w:rPr>
              <w:t xml:space="preserve"> families indicated that they feel they have a more of a trusting, positive relationship with staff members and have a fuller understanding of their child’s development.</w:t>
            </w:r>
            <w:r w:rsidRPr="007F518E">
              <w:rPr>
                <w:rStyle w:val="eop"/>
                <w:rFonts w:asciiTheme="minorHAnsi" w:hAnsiTheme="minorHAnsi" w:cstheme="minorHAnsi"/>
                <w:color w:val="000000" w:themeColor="text1"/>
              </w:rPr>
              <w:t> </w:t>
            </w:r>
            <w:r w:rsidRPr="007F518E">
              <w:rPr>
                <w:rStyle w:val="eop"/>
                <w:rFonts w:asciiTheme="minorHAnsi" w:hAnsiTheme="minorHAnsi" w:cstheme="minorHAnsi"/>
                <w:color w:val="000000" w:themeColor="text1"/>
                <w:highlight w:val="yellow"/>
              </w:rPr>
              <w:t>Include quote</w:t>
            </w:r>
            <w:r w:rsidR="00ED5C6C">
              <w:rPr>
                <w:rStyle w:val="eop"/>
                <w:rFonts w:asciiTheme="minorHAnsi" w:hAnsiTheme="minorHAnsi" w:cstheme="minorHAnsi"/>
                <w:color w:val="000000" w:themeColor="text1"/>
                <w:highlight w:val="yellow"/>
              </w:rPr>
              <w:t>s</w:t>
            </w:r>
            <w:r w:rsidRPr="007F518E">
              <w:rPr>
                <w:rStyle w:val="eop"/>
                <w:rFonts w:asciiTheme="minorHAnsi" w:hAnsiTheme="minorHAnsi" w:cstheme="minorHAnsi"/>
                <w:color w:val="000000" w:themeColor="text1"/>
                <w:highlight w:val="yellow"/>
              </w:rPr>
              <w:t xml:space="preserve"> from feedback</w:t>
            </w:r>
            <w:r w:rsidRPr="007F518E">
              <w:rPr>
                <w:rStyle w:val="eop"/>
                <w:rFonts w:asciiTheme="minorHAnsi" w:hAnsiTheme="minorHAnsi" w:cstheme="minorHAnsi"/>
                <w:color w:val="000000" w:themeColor="text1"/>
              </w:rPr>
              <w:t>.</w:t>
            </w:r>
          </w:p>
          <w:p w14:paraId="011E93AD" w14:textId="13D07507" w:rsidR="00195D16" w:rsidRPr="007F518E" w:rsidRDefault="00195D16" w:rsidP="007F518E">
            <w:pPr>
              <w:pStyle w:val="paragraph"/>
              <w:numPr>
                <w:ilvl w:val="0"/>
                <w:numId w:val="15"/>
              </w:numPr>
              <w:spacing w:before="0" w:beforeAutospacing="0" w:after="0" w:afterAutospacing="0"/>
              <w:textAlignment w:val="baseline"/>
              <w:rPr>
                <w:rStyle w:val="eop"/>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Parents have also fed-back to staff that they enjoy looking at the daily learning journal finding out what their child has been learning. </w:t>
            </w:r>
            <w:r w:rsidRPr="007F518E">
              <w:rPr>
                <w:rStyle w:val="eop"/>
                <w:rFonts w:asciiTheme="minorHAnsi" w:hAnsiTheme="minorHAnsi" w:cstheme="minorHAnsi"/>
                <w:color w:val="000000" w:themeColor="text1"/>
              </w:rPr>
              <w:t> </w:t>
            </w:r>
          </w:p>
          <w:p w14:paraId="004A0582" w14:textId="46F94479" w:rsidR="00B84500" w:rsidRPr="007F518E" w:rsidRDefault="00195D16"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r w:rsidRPr="007F518E">
              <w:rPr>
                <w:rFonts w:asciiTheme="minorHAnsi" w:hAnsiTheme="minorHAnsi" w:cstheme="minorHAnsi"/>
                <w:color w:val="000000" w:themeColor="text1"/>
              </w:rPr>
              <w:t>The steady uptake of Seesaw was also identified by all staff and most families as a positive development.</w:t>
            </w:r>
          </w:p>
        </w:tc>
      </w:tr>
      <w:tr w:rsidR="004315B4" w:rsidRPr="007F518E" w14:paraId="13CD8B0E" w14:textId="77777777" w:rsidTr="000B34EE">
        <w:trPr>
          <w:trHeight w:val="2578"/>
        </w:trPr>
        <w:tc>
          <w:tcPr>
            <w:tcW w:w="10485" w:type="dxa"/>
            <w:gridSpan w:val="2"/>
          </w:tcPr>
          <w:p w14:paraId="56A0F7E4"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lastRenderedPageBreak/>
              <w:t>Next Steps:</w:t>
            </w:r>
          </w:p>
          <w:p w14:paraId="76D37332" w14:textId="2C32EFBD" w:rsidR="003F6CB8" w:rsidRPr="007F518E" w:rsidRDefault="00195D16"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Despite the positive feedback from our families, staff indicated that they would still like to improve approaches to communication as shift patterns and session times can affect effectiveness.</w:t>
            </w:r>
            <w:r w:rsidR="003F6CB8" w:rsidRPr="007F518E">
              <w:rPr>
                <w:rStyle w:val="normaltextrun"/>
                <w:rFonts w:asciiTheme="minorHAnsi" w:hAnsiTheme="minorHAnsi" w:cstheme="minorHAnsi"/>
                <w:color w:val="000000" w:themeColor="text1"/>
              </w:rPr>
              <w:t> </w:t>
            </w:r>
          </w:p>
          <w:p w14:paraId="1F3EFC00" w14:textId="2D39CA68" w:rsidR="003F6CB8" w:rsidRPr="007F518E" w:rsidRDefault="000B34EE" w:rsidP="007F518E">
            <w:pPr>
              <w:pStyle w:val="paragraph"/>
              <w:numPr>
                <w:ilvl w:val="0"/>
                <w:numId w:val="15"/>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Through our process of self-evaluation, we also identified f</w:t>
            </w:r>
            <w:r w:rsidR="00195D16" w:rsidRPr="007F518E">
              <w:rPr>
                <w:rStyle w:val="normaltextrun"/>
                <w:rFonts w:asciiTheme="minorHAnsi" w:hAnsiTheme="minorHAnsi" w:cstheme="minorHAnsi"/>
                <w:color w:val="000000" w:themeColor="text1"/>
              </w:rPr>
              <w:t xml:space="preserve">urther opportunities should be sought for engaging </w:t>
            </w:r>
            <w:r w:rsidRPr="007F518E">
              <w:rPr>
                <w:rStyle w:val="normaltextrun"/>
                <w:rFonts w:asciiTheme="minorHAnsi" w:hAnsiTheme="minorHAnsi" w:cstheme="minorHAnsi"/>
                <w:color w:val="000000" w:themeColor="text1"/>
              </w:rPr>
              <w:t>w</w:t>
            </w:r>
            <w:r w:rsidR="00195D16" w:rsidRPr="007F518E">
              <w:rPr>
                <w:rStyle w:val="normaltextrun"/>
                <w:rFonts w:asciiTheme="minorHAnsi" w:hAnsiTheme="minorHAnsi" w:cstheme="minorHAnsi"/>
                <w:color w:val="000000" w:themeColor="text1"/>
              </w:rPr>
              <w:t>ith families in a more collaborative way.  Many of our existing approaches are inherently consultation and reporting rather than true partnership working and collaboration.</w:t>
            </w:r>
          </w:p>
          <w:p w14:paraId="7783BBEE" w14:textId="410CD21C" w:rsidR="00364084" w:rsidRPr="007F518E" w:rsidRDefault="00195D16"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r w:rsidRPr="007F518E">
              <w:rPr>
                <w:rStyle w:val="eop"/>
                <w:rFonts w:asciiTheme="minorHAnsi" w:hAnsiTheme="minorHAnsi" w:cstheme="minorHAnsi"/>
                <w:color w:val="000000" w:themeColor="text1"/>
              </w:rPr>
              <w:t xml:space="preserve">Further opportunities to engage families through </w:t>
            </w:r>
            <w:r w:rsidR="000B34EE" w:rsidRPr="007F518E">
              <w:rPr>
                <w:rStyle w:val="eop"/>
                <w:rFonts w:asciiTheme="minorHAnsi" w:hAnsiTheme="minorHAnsi" w:cstheme="minorHAnsi"/>
                <w:color w:val="000000" w:themeColor="text1"/>
              </w:rPr>
              <w:t>a</w:t>
            </w:r>
            <w:r w:rsidR="000B34EE" w:rsidRPr="007F518E">
              <w:rPr>
                <w:rStyle w:val="eop"/>
                <w:rFonts w:asciiTheme="minorHAnsi" w:hAnsiTheme="minorHAnsi"/>
                <w:color w:val="000000" w:themeColor="text1"/>
              </w:rPr>
              <w:t xml:space="preserve">ctivities such as </w:t>
            </w:r>
            <w:r w:rsidRPr="007F518E">
              <w:rPr>
                <w:rStyle w:val="eop"/>
                <w:rFonts w:asciiTheme="minorHAnsi" w:hAnsiTheme="minorHAnsi" w:cstheme="minorHAnsi"/>
                <w:color w:val="000000" w:themeColor="text1"/>
              </w:rPr>
              <w:t xml:space="preserve">workshops, </w:t>
            </w:r>
            <w:proofErr w:type="spellStart"/>
            <w:r w:rsidRPr="007F518E">
              <w:rPr>
                <w:rStyle w:val="eop"/>
                <w:rFonts w:asciiTheme="minorHAnsi" w:hAnsiTheme="minorHAnsi" w:cstheme="minorHAnsi"/>
                <w:color w:val="000000" w:themeColor="text1"/>
              </w:rPr>
              <w:t>bookbug</w:t>
            </w:r>
            <w:proofErr w:type="spellEnd"/>
            <w:r w:rsidRPr="007F518E">
              <w:rPr>
                <w:rStyle w:val="eop"/>
                <w:rFonts w:asciiTheme="minorHAnsi" w:hAnsiTheme="minorHAnsi" w:cstheme="minorHAnsi"/>
                <w:color w:val="000000" w:themeColor="text1"/>
              </w:rPr>
              <w:t xml:space="preserve"> sessions and PEEP sh</w:t>
            </w:r>
            <w:r w:rsidR="000B34EE" w:rsidRPr="007F518E">
              <w:rPr>
                <w:rStyle w:val="eop"/>
                <w:rFonts w:asciiTheme="minorHAnsi" w:hAnsiTheme="minorHAnsi" w:cstheme="minorHAnsi"/>
                <w:color w:val="000000" w:themeColor="text1"/>
              </w:rPr>
              <w:t>o</w:t>
            </w:r>
            <w:r w:rsidRPr="007F518E">
              <w:rPr>
                <w:rStyle w:val="eop"/>
                <w:rFonts w:asciiTheme="minorHAnsi" w:hAnsiTheme="minorHAnsi" w:cstheme="minorHAnsi"/>
                <w:color w:val="000000" w:themeColor="text1"/>
              </w:rPr>
              <w:t>uld be explored where possible in the future as these have not been possible as fully though virtual means.</w:t>
            </w:r>
          </w:p>
        </w:tc>
      </w:tr>
      <w:tr w:rsidR="004315B4" w:rsidRPr="007F518E" w14:paraId="3AC9D255" w14:textId="77777777" w:rsidTr="00E73A4A">
        <w:trPr>
          <w:trHeight w:val="300"/>
        </w:trPr>
        <w:tc>
          <w:tcPr>
            <w:tcW w:w="10485" w:type="dxa"/>
            <w:gridSpan w:val="2"/>
            <w:shd w:val="clear" w:color="auto" w:fill="D5DCE4" w:themeFill="text2" w:themeFillTint="33"/>
            <w:vAlign w:val="center"/>
          </w:tcPr>
          <w:p w14:paraId="02636943" w14:textId="0CD2347C" w:rsidR="00E73A4A" w:rsidRPr="007F518E" w:rsidRDefault="00583142" w:rsidP="007F518E">
            <w:pPr>
              <w:rPr>
                <w:rFonts w:cstheme="minorHAnsi"/>
                <w:color w:val="000000" w:themeColor="text1"/>
                <w:sz w:val="24"/>
                <w:szCs w:val="24"/>
              </w:rPr>
            </w:pPr>
            <w:r w:rsidRPr="007F518E">
              <w:rPr>
                <w:rFonts w:cstheme="minorHAnsi"/>
                <w:b/>
                <w:bCs/>
                <w:color w:val="000000" w:themeColor="text1"/>
                <w:sz w:val="24"/>
                <w:szCs w:val="24"/>
              </w:rPr>
              <w:t>Focused Priority 3:</w:t>
            </w:r>
            <w:r w:rsidRPr="007F518E">
              <w:rPr>
                <w:rFonts w:cstheme="minorHAnsi"/>
                <w:color w:val="000000" w:themeColor="text1"/>
                <w:sz w:val="24"/>
                <w:szCs w:val="24"/>
              </w:rPr>
              <w:t xml:space="preserve"> Developing Consistent, High-quality, Early Years Pedagogy</w:t>
            </w:r>
          </w:p>
        </w:tc>
      </w:tr>
      <w:tr w:rsidR="004315B4" w:rsidRPr="007F518E" w14:paraId="3D9D37A7" w14:textId="77777777" w:rsidTr="003553FB">
        <w:trPr>
          <w:trHeight w:val="165"/>
        </w:trPr>
        <w:tc>
          <w:tcPr>
            <w:tcW w:w="5191" w:type="dxa"/>
          </w:tcPr>
          <w:p w14:paraId="4F5C59A6"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Priority</w:t>
            </w:r>
          </w:p>
          <w:p w14:paraId="5D1751E5" w14:textId="77777777" w:rsidR="003F6CB8" w:rsidRPr="007F518E" w:rsidRDefault="003F6CB8" w:rsidP="007F518E">
            <w:pPr>
              <w:pStyle w:val="ListParagraph"/>
              <w:numPr>
                <w:ilvl w:val="0"/>
                <w:numId w:val="16"/>
              </w:numPr>
              <w:rPr>
                <w:rStyle w:val="normaltextrun"/>
                <w:rFonts w:cstheme="minorHAnsi"/>
                <w:color w:val="000000" w:themeColor="text1"/>
                <w:sz w:val="24"/>
                <w:szCs w:val="24"/>
                <w:bdr w:val="none" w:sz="0" w:space="0" w:color="auto" w:frame="1"/>
              </w:rPr>
            </w:pPr>
            <w:r w:rsidRPr="007F518E">
              <w:rPr>
                <w:rStyle w:val="normaltextrun"/>
                <w:rFonts w:cstheme="minorHAnsi"/>
                <w:color w:val="000000" w:themeColor="text1"/>
                <w:sz w:val="24"/>
                <w:szCs w:val="24"/>
                <w:bdr w:val="none" w:sz="0" w:space="0" w:color="auto" w:frame="1"/>
              </w:rPr>
              <w:t>Teacher Professionalism</w:t>
            </w:r>
          </w:p>
          <w:p w14:paraId="32B3ACB2" w14:textId="29F953F9" w:rsidR="003F6CB8" w:rsidRPr="007F518E" w:rsidRDefault="003F6CB8" w:rsidP="007F518E">
            <w:pPr>
              <w:pStyle w:val="ListParagraph"/>
              <w:numPr>
                <w:ilvl w:val="0"/>
                <w:numId w:val="16"/>
              </w:numPr>
              <w:rPr>
                <w:rFonts w:cstheme="minorHAnsi"/>
                <w:color w:val="000000" w:themeColor="text1"/>
                <w:sz w:val="24"/>
                <w:szCs w:val="24"/>
              </w:rPr>
            </w:pPr>
            <w:r w:rsidRPr="007F518E">
              <w:rPr>
                <w:rStyle w:val="normaltextrun"/>
                <w:rFonts w:cstheme="minorHAnsi"/>
                <w:color w:val="000000" w:themeColor="text1"/>
                <w:sz w:val="24"/>
                <w:szCs w:val="24"/>
                <w:bdr w:val="none" w:sz="0" w:space="0" w:color="auto" w:frame="1"/>
              </w:rPr>
              <w:t>Assessment of Children’s Progress</w:t>
            </w:r>
          </w:p>
          <w:p w14:paraId="24E80CAC" w14:textId="77777777" w:rsidR="00B84500" w:rsidRPr="007F518E" w:rsidRDefault="00B84500" w:rsidP="007F518E">
            <w:pPr>
              <w:rPr>
                <w:rFonts w:cstheme="minorHAnsi"/>
                <w:i/>
                <w:color w:val="000000" w:themeColor="text1"/>
                <w:sz w:val="24"/>
                <w:szCs w:val="24"/>
              </w:rPr>
            </w:pPr>
          </w:p>
          <w:p w14:paraId="753AF461"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NIF Driver</w:t>
            </w:r>
          </w:p>
          <w:p w14:paraId="71BE1B88" w14:textId="77777777" w:rsidR="00B84500" w:rsidRPr="007F518E" w:rsidRDefault="00B84500" w:rsidP="007F518E">
            <w:pPr>
              <w:rPr>
                <w:rFonts w:cstheme="minorHAnsi"/>
                <w:i/>
                <w:color w:val="000000" w:themeColor="text1"/>
                <w:sz w:val="24"/>
                <w:szCs w:val="24"/>
              </w:rPr>
            </w:pPr>
          </w:p>
        </w:tc>
        <w:tc>
          <w:tcPr>
            <w:tcW w:w="5294" w:type="dxa"/>
          </w:tcPr>
          <w:p w14:paraId="253318A2" w14:textId="77777777" w:rsidR="00B84500" w:rsidRPr="007F518E" w:rsidRDefault="00B84500" w:rsidP="007F518E">
            <w:pPr>
              <w:rPr>
                <w:rFonts w:cstheme="minorHAnsi"/>
                <w:color w:val="000000" w:themeColor="text1"/>
                <w:sz w:val="24"/>
                <w:szCs w:val="24"/>
                <w:u w:val="single"/>
              </w:rPr>
            </w:pPr>
            <w:r w:rsidRPr="007F518E">
              <w:rPr>
                <w:rFonts w:cstheme="minorHAnsi"/>
                <w:color w:val="000000" w:themeColor="text1"/>
                <w:sz w:val="24"/>
                <w:szCs w:val="24"/>
                <w:u w:val="single"/>
              </w:rPr>
              <w:t>HGIOELC Quality Indicators</w:t>
            </w:r>
          </w:p>
          <w:p w14:paraId="0A57504F" w14:textId="77777777" w:rsidR="003F6CB8"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shd w:val="clear" w:color="auto" w:fill="EAEEFF"/>
              </w:rPr>
              <w:t>2.2  Curriculum</w:t>
            </w:r>
            <w:proofErr w:type="gramEnd"/>
            <w:r w:rsidRPr="007F518E">
              <w:rPr>
                <w:rStyle w:val="eop"/>
                <w:rFonts w:asciiTheme="minorHAnsi" w:hAnsiTheme="minorHAnsi" w:cstheme="minorHAnsi"/>
                <w:color w:val="000000" w:themeColor="text1"/>
              </w:rPr>
              <w:t> </w:t>
            </w:r>
          </w:p>
          <w:p w14:paraId="52B0ABC8" w14:textId="77777777" w:rsidR="003F6CB8"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2.3  Learning</w:t>
            </w:r>
            <w:proofErr w:type="gramEnd"/>
            <w:r w:rsidRPr="007F518E">
              <w:rPr>
                <w:rStyle w:val="normaltextrun"/>
                <w:rFonts w:asciiTheme="minorHAnsi" w:hAnsiTheme="minorHAnsi" w:cstheme="minorHAnsi"/>
                <w:color w:val="000000" w:themeColor="text1"/>
              </w:rPr>
              <w:t>, Teaching &amp; Assessment</w:t>
            </w:r>
            <w:r w:rsidRPr="007F518E">
              <w:rPr>
                <w:rStyle w:val="eop"/>
                <w:rFonts w:asciiTheme="minorHAnsi" w:hAnsiTheme="minorHAnsi" w:cstheme="minorHAnsi"/>
                <w:color w:val="000000" w:themeColor="text1"/>
              </w:rPr>
              <w:t> </w:t>
            </w:r>
          </w:p>
          <w:p w14:paraId="4E4B6637" w14:textId="5A4FFC26" w:rsidR="00B84500"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proofErr w:type="gramStart"/>
            <w:r w:rsidRPr="007F518E">
              <w:rPr>
                <w:rStyle w:val="normaltextrun"/>
                <w:rFonts w:asciiTheme="minorHAnsi" w:hAnsiTheme="minorHAnsi" w:cstheme="minorHAnsi"/>
                <w:color w:val="000000" w:themeColor="text1"/>
              </w:rPr>
              <w:t>2.4  Personalised</w:t>
            </w:r>
            <w:proofErr w:type="gramEnd"/>
            <w:r w:rsidRPr="007F518E">
              <w:rPr>
                <w:rStyle w:val="normaltextrun"/>
                <w:rFonts w:asciiTheme="minorHAnsi" w:hAnsiTheme="minorHAnsi" w:cstheme="minorHAnsi"/>
                <w:color w:val="000000" w:themeColor="text1"/>
              </w:rPr>
              <w:t> Support</w:t>
            </w:r>
            <w:r w:rsidRPr="007F518E">
              <w:rPr>
                <w:rStyle w:val="eop"/>
                <w:rFonts w:asciiTheme="minorHAnsi" w:hAnsiTheme="minorHAnsi" w:cstheme="minorHAnsi"/>
                <w:color w:val="000000" w:themeColor="text1"/>
              </w:rPr>
              <w:t> </w:t>
            </w:r>
          </w:p>
        </w:tc>
      </w:tr>
      <w:tr w:rsidR="004315B4" w:rsidRPr="007F518E" w14:paraId="64D398F5" w14:textId="77777777" w:rsidTr="003553FB">
        <w:trPr>
          <w:trHeight w:val="2369"/>
        </w:trPr>
        <w:tc>
          <w:tcPr>
            <w:tcW w:w="10485" w:type="dxa"/>
            <w:gridSpan w:val="2"/>
          </w:tcPr>
          <w:p w14:paraId="536CDC2E"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Progress:</w:t>
            </w:r>
          </w:p>
          <w:p w14:paraId="68F17C61" w14:textId="77777777" w:rsidR="003F6CB8" w:rsidRPr="007F518E" w:rsidRDefault="003F6CB8" w:rsidP="007F518E">
            <w:pPr>
              <w:pStyle w:val="paragraph"/>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Progress and Impact:</w:t>
            </w:r>
            <w:r w:rsidRPr="007F518E">
              <w:rPr>
                <w:rStyle w:val="eop"/>
                <w:rFonts w:asciiTheme="minorHAnsi" w:hAnsiTheme="minorHAnsi" w:cstheme="minorHAnsi"/>
                <w:color w:val="000000" w:themeColor="text1"/>
              </w:rPr>
              <w:t> </w:t>
            </w:r>
          </w:p>
          <w:p w14:paraId="3A751C20" w14:textId="77777777" w:rsidR="00E4474A" w:rsidRPr="007F518E" w:rsidRDefault="00E4474A" w:rsidP="007F518E">
            <w:pPr>
              <w:pStyle w:val="ListParagraph"/>
              <w:numPr>
                <w:ilvl w:val="0"/>
                <w:numId w:val="16"/>
              </w:numPr>
              <w:rPr>
                <w:color w:val="000000" w:themeColor="text1"/>
                <w:sz w:val="24"/>
                <w:szCs w:val="24"/>
              </w:rPr>
            </w:pPr>
            <w:r w:rsidRPr="007F518E">
              <w:rPr>
                <w:color w:val="000000" w:themeColor="text1"/>
                <w:sz w:val="24"/>
                <w:szCs w:val="24"/>
              </w:rPr>
              <w:t>The whole ELC team engaged with relevant professional reading and research</w:t>
            </w:r>
            <w:proofErr w:type="gramStart"/>
            <w:r w:rsidRPr="007F518E">
              <w:rPr>
                <w:color w:val="000000" w:themeColor="text1"/>
                <w:sz w:val="24"/>
                <w:szCs w:val="24"/>
              </w:rPr>
              <w:t>, in particular, each</w:t>
            </w:r>
            <w:proofErr w:type="gramEnd"/>
            <w:r w:rsidRPr="007F518E">
              <w:rPr>
                <w:color w:val="000000" w:themeColor="text1"/>
                <w:sz w:val="24"/>
                <w:szCs w:val="24"/>
              </w:rPr>
              <w:t xml:space="preserve"> member of the ELC team were provided with their own hard copies of Realising the Ambition and HGIOELC so they could highlight and annotate as we engaged with the documents</w:t>
            </w:r>
          </w:p>
          <w:p w14:paraId="39C4B870" w14:textId="77777777" w:rsidR="00E4474A" w:rsidRPr="007F518E" w:rsidRDefault="00E4474A" w:rsidP="007F518E">
            <w:pPr>
              <w:pStyle w:val="ListParagraph"/>
              <w:numPr>
                <w:ilvl w:val="0"/>
                <w:numId w:val="16"/>
              </w:numPr>
              <w:rPr>
                <w:color w:val="000000" w:themeColor="text1"/>
                <w:sz w:val="24"/>
                <w:szCs w:val="24"/>
              </w:rPr>
            </w:pPr>
            <w:r w:rsidRPr="007F518E">
              <w:rPr>
                <w:color w:val="000000" w:themeColor="text1"/>
                <w:sz w:val="24"/>
                <w:szCs w:val="24"/>
              </w:rPr>
              <w:t>The ELC team also engaged with the early years pedagogical leadership materials created by Fife Early Years team.  This led to reflection and self-evaluation activities that led to actions being recorded on team graffiti walls and our agile action planning processes</w:t>
            </w:r>
          </w:p>
          <w:p w14:paraId="4AE47F19" w14:textId="77777777" w:rsidR="00E4474A" w:rsidRPr="007F518E" w:rsidRDefault="00E4474A" w:rsidP="007F518E">
            <w:pPr>
              <w:pStyle w:val="ListParagraph"/>
              <w:numPr>
                <w:ilvl w:val="0"/>
                <w:numId w:val="16"/>
              </w:numPr>
              <w:rPr>
                <w:color w:val="000000" w:themeColor="text1"/>
                <w:sz w:val="24"/>
                <w:szCs w:val="24"/>
              </w:rPr>
            </w:pPr>
            <w:r w:rsidRPr="007F518E">
              <w:rPr>
                <w:color w:val="000000" w:themeColor="text1"/>
                <w:sz w:val="24"/>
                <w:szCs w:val="24"/>
              </w:rPr>
              <w:t>This improvement priority overlapped with our efforts to develop our collective understanding and practice around empowerment and distributed leadership.  As such, relevant model for improvement action planning and PDSAs were agreed with responsibilities for all by ELC team in partnership with SLT</w:t>
            </w:r>
          </w:p>
          <w:p w14:paraId="3AECB6D4" w14:textId="1CD667DA" w:rsidR="00E4474A" w:rsidRPr="007F518E" w:rsidRDefault="00E4474A" w:rsidP="007F518E">
            <w:pPr>
              <w:pStyle w:val="ListParagraph"/>
              <w:numPr>
                <w:ilvl w:val="0"/>
                <w:numId w:val="16"/>
              </w:numPr>
              <w:rPr>
                <w:color w:val="000000" w:themeColor="text1"/>
                <w:sz w:val="24"/>
                <w:szCs w:val="24"/>
              </w:rPr>
            </w:pPr>
            <w:r w:rsidRPr="007F518E">
              <w:rPr>
                <w:color w:val="000000" w:themeColor="text1"/>
                <w:sz w:val="24"/>
                <w:szCs w:val="24"/>
              </w:rPr>
              <w:t>To improve consistency and to cascade professional development learning, we created virtual communication and professional development spaces on WhatsApp and OneDrive that all team members had access to.  This improved communication and consistency as all members of the team could engage in professional dialogue regardless of their shift patterns</w:t>
            </w:r>
          </w:p>
          <w:p w14:paraId="685AE3D2" w14:textId="48457356" w:rsidR="00E4474A" w:rsidRPr="007F518E" w:rsidRDefault="00E4474A" w:rsidP="007F518E">
            <w:pPr>
              <w:pStyle w:val="paragraph"/>
              <w:numPr>
                <w:ilvl w:val="0"/>
                <w:numId w:val="16"/>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All staff indicate that they participate in high-quality individual professional learning which improves outcomes for our children and families. They also agree that there is more of a shared understanding of early years pedagogy within the team over the course of the year.</w:t>
            </w:r>
          </w:p>
          <w:p w14:paraId="1247BABD" w14:textId="7C01D746" w:rsidR="00364084" w:rsidRPr="007F518E" w:rsidRDefault="00E4474A" w:rsidP="007F518E">
            <w:pPr>
              <w:pStyle w:val="ListParagraph"/>
              <w:numPr>
                <w:ilvl w:val="0"/>
                <w:numId w:val="16"/>
              </w:numPr>
              <w:rPr>
                <w:color w:val="000000" w:themeColor="text1"/>
                <w:sz w:val="24"/>
                <w:szCs w:val="24"/>
              </w:rPr>
            </w:pPr>
            <w:r w:rsidRPr="007F518E">
              <w:rPr>
                <w:color w:val="000000" w:themeColor="text1"/>
                <w:sz w:val="24"/>
                <w:szCs w:val="24"/>
              </w:rPr>
              <w:t xml:space="preserve">As the family meeting space could not be used during the session due to precautions to limit the onward transmission of covid-19, we developed this space so that it could be used for staff professional development activities.  In addition to providing a shared spaces to engage in professional dialogue, self-evaluation graffiti walls and similar activities, </w:t>
            </w:r>
            <w:r w:rsidR="004315B4" w:rsidRPr="007F518E">
              <w:rPr>
                <w:color w:val="000000" w:themeColor="text1"/>
                <w:sz w:val="24"/>
                <w:szCs w:val="24"/>
              </w:rPr>
              <w:t>w</w:t>
            </w:r>
            <w:r w:rsidRPr="007F518E">
              <w:rPr>
                <w:color w:val="000000" w:themeColor="text1"/>
                <w:sz w:val="24"/>
                <w:szCs w:val="24"/>
              </w:rPr>
              <w:t>e also stocked it with a range of professional reading that the team engaged with</w:t>
            </w:r>
            <w:r w:rsidR="004315B4" w:rsidRPr="007F518E">
              <w:rPr>
                <w:color w:val="000000" w:themeColor="text1"/>
                <w:sz w:val="24"/>
                <w:szCs w:val="24"/>
              </w:rPr>
              <w:t>.</w:t>
            </w:r>
          </w:p>
        </w:tc>
      </w:tr>
      <w:tr w:rsidR="004315B4" w:rsidRPr="007F518E" w14:paraId="4A4AFE84" w14:textId="77777777" w:rsidTr="00200955">
        <w:trPr>
          <w:trHeight w:val="4533"/>
        </w:trPr>
        <w:tc>
          <w:tcPr>
            <w:tcW w:w="10485" w:type="dxa"/>
            <w:gridSpan w:val="2"/>
          </w:tcPr>
          <w:p w14:paraId="249FE6F7" w14:textId="77777777"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lastRenderedPageBreak/>
              <w:t>Impact:</w:t>
            </w:r>
          </w:p>
          <w:p w14:paraId="16F29BB4" w14:textId="77777777" w:rsidR="004315B4" w:rsidRPr="007F518E" w:rsidRDefault="004315B4" w:rsidP="007F518E">
            <w:pPr>
              <w:pStyle w:val="paragraph"/>
              <w:numPr>
                <w:ilvl w:val="0"/>
                <w:numId w:val="15"/>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The evidence of our impact in this improvement priority is evident through the many adaptions recorded in the termly action planning as well as the nursery planning.  </w:t>
            </w:r>
          </w:p>
          <w:p w14:paraId="6322AA45" w14:textId="0C984BC6" w:rsidR="00E4474A" w:rsidRPr="007F518E" w:rsidRDefault="004315B4"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N</w:t>
            </w:r>
            <w:r w:rsidRPr="007F518E">
              <w:rPr>
                <w:rStyle w:val="normaltextrun"/>
                <w:rFonts w:asciiTheme="minorHAnsi" w:hAnsiTheme="minorHAnsi" w:cstheme="minorHAnsi"/>
              </w:rPr>
              <w:t xml:space="preserve">ursery </w:t>
            </w:r>
            <w:r w:rsidR="00E4474A" w:rsidRPr="007F518E">
              <w:rPr>
                <w:rStyle w:val="normaltextrun"/>
                <w:rFonts w:asciiTheme="minorHAnsi" w:hAnsiTheme="minorHAnsi" w:cstheme="minorHAnsi"/>
                <w:color w:val="000000" w:themeColor="text1"/>
              </w:rPr>
              <w:t>Planning strongly reflects children's interests and ideas and shows how staff respond.</w:t>
            </w:r>
            <w:r w:rsidR="00E4474A" w:rsidRPr="007F518E">
              <w:rPr>
                <w:rStyle w:val="eop"/>
                <w:rFonts w:asciiTheme="minorHAnsi" w:hAnsiTheme="minorHAnsi" w:cstheme="minorHAnsi"/>
                <w:color w:val="000000" w:themeColor="text1"/>
              </w:rPr>
              <w:t> </w:t>
            </w:r>
          </w:p>
          <w:p w14:paraId="390B91D7" w14:textId="77777777" w:rsidR="00B84500" w:rsidRPr="007F518E" w:rsidRDefault="004315B4" w:rsidP="007F518E">
            <w:pPr>
              <w:pStyle w:val="paragraph"/>
              <w:numPr>
                <w:ilvl w:val="0"/>
                <w:numId w:val="15"/>
              </w:numPr>
              <w:spacing w:before="0" w:beforeAutospacing="0" w:after="0" w:afterAutospacing="0"/>
              <w:textAlignment w:val="baseline"/>
              <w:rPr>
                <w:rFonts w:asciiTheme="minorHAnsi" w:hAnsiTheme="minorHAnsi" w:cstheme="minorHAnsi"/>
                <w:color w:val="000000" w:themeColor="text1"/>
              </w:rPr>
            </w:pPr>
            <w:r w:rsidRPr="007F518E">
              <w:rPr>
                <w:rFonts w:asciiTheme="minorHAnsi" w:hAnsiTheme="minorHAnsi" w:cstheme="minorHAnsi"/>
                <w:color w:val="000000" w:themeColor="text1"/>
              </w:rPr>
              <w:t>A</w:t>
            </w:r>
            <w:r w:rsidRPr="007F518E">
              <w:rPr>
                <w:rFonts w:asciiTheme="minorHAnsi" w:hAnsiTheme="minorHAnsi"/>
                <w:color w:val="000000" w:themeColor="text1"/>
              </w:rPr>
              <w:t xml:space="preserve">ll staff report that they have a deeper understanding of early years pedagogy and the role of self-evaluation </w:t>
            </w:r>
            <w:proofErr w:type="gramStart"/>
            <w:r w:rsidRPr="007F518E">
              <w:rPr>
                <w:rFonts w:asciiTheme="minorHAnsi" w:hAnsiTheme="minorHAnsi"/>
                <w:color w:val="000000" w:themeColor="text1"/>
              </w:rPr>
              <w:t>as a result of</w:t>
            </w:r>
            <w:proofErr w:type="gramEnd"/>
            <w:r w:rsidRPr="007F518E">
              <w:rPr>
                <w:rFonts w:asciiTheme="minorHAnsi" w:hAnsiTheme="minorHAnsi"/>
                <w:color w:val="000000" w:themeColor="text1"/>
              </w:rPr>
              <w:t xml:space="preserve"> their engagement with this improvement priority and the linked actions.</w:t>
            </w:r>
          </w:p>
          <w:p w14:paraId="71950AF2" w14:textId="422C961F" w:rsidR="004315B4" w:rsidRPr="007F518E" w:rsidRDefault="004315B4" w:rsidP="007F518E">
            <w:pPr>
              <w:pStyle w:val="paragraph"/>
              <w:numPr>
                <w:ilvl w:val="0"/>
                <w:numId w:val="15"/>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O</w:t>
            </w:r>
            <w:r w:rsidRPr="007F518E">
              <w:rPr>
                <w:rStyle w:val="normaltextrun"/>
                <w:rFonts w:asciiTheme="minorHAnsi" w:hAnsiTheme="minorHAnsi" w:cstheme="minorHAnsi"/>
              </w:rPr>
              <w:t xml:space="preserve">ther sources of evidence of impact can be observed in the children’s </w:t>
            </w:r>
            <w:r w:rsidRPr="007F518E">
              <w:rPr>
                <w:rStyle w:val="normaltextrun"/>
                <w:rFonts w:asciiTheme="minorHAnsi" w:hAnsiTheme="minorHAnsi" w:cstheme="minorHAnsi"/>
                <w:color w:val="000000" w:themeColor="text1"/>
              </w:rPr>
              <w:t>PLJ’s, Seesaw communications, records of reporting to families, newsletters and nursery displays</w:t>
            </w:r>
            <w:r w:rsidR="00C34EB2" w:rsidRPr="007F518E">
              <w:rPr>
                <w:rStyle w:val="normaltextrun"/>
                <w:rFonts w:asciiTheme="minorHAnsi" w:hAnsiTheme="minorHAnsi" w:cstheme="minorHAnsi"/>
                <w:color w:val="000000" w:themeColor="text1"/>
              </w:rPr>
              <w:t>.</w:t>
            </w:r>
          </w:p>
          <w:p w14:paraId="05D0DE5C" w14:textId="77777777" w:rsidR="004315B4" w:rsidRPr="007F518E" w:rsidRDefault="00200955" w:rsidP="007F518E">
            <w:pPr>
              <w:pStyle w:val="paragraph"/>
              <w:numPr>
                <w:ilvl w:val="0"/>
                <w:numId w:val="15"/>
              </w:numPr>
              <w:spacing w:before="0" w:beforeAutospacing="0" w:after="0" w:afterAutospacing="0"/>
              <w:textAlignment w:val="baseline"/>
              <w:rPr>
                <w:rFonts w:asciiTheme="minorHAnsi" w:hAnsiTheme="minorHAnsi" w:cstheme="minorHAnsi"/>
                <w:b/>
                <w:color w:val="000000" w:themeColor="text1"/>
              </w:rPr>
            </w:pPr>
            <w:r w:rsidRPr="007F518E">
              <w:rPr>
                <w:rFonts w:asciiTheme="minorHAnsi" w:hAnsiTheme="minorHAnsi" w:cstheme="minorHAnsi"/>
                <w:color w:val="000000" w:themeColor="text1"/>
              </w:rPr>
              <w:t>E</w:t>
            </w:r>
            <w:r w:rsidRPr="007F518E">
              <w:rPr>
                <w:rFonts w:asciiTheme="minorHAnsi" w:hAnsiTheme="minorHAnsi"/>
              </w:rPr>
              <w:t>ach of the ELC team, in addition to sharing their own professional development with each other, have also kept personal professional development records, which have highlighted their ‘take-home learning’, resulting actions and evaluations.</w:t>
            </w:r>
          </w:p>
          <w:p w14:paraId="256C6427" w14:textId="10CA243C" w:rsidR="00200955" w:rsidRPr="007F518E" w:rsidRDefault="00200955" w:rsidP="007F518E">
            <w:pPr>
              <w:pStyle w:val="paragraph"/>
              <w:numPr>
                <w:ilvl w:val="0"/>
                <w:numId w:val="15"/>
              </w:numPr>
              <w:spacing w:before="0" w:beforeAutospacing="0" w:after="0" w:afterAutospacing="0"/>
              <w:textAlignment w:val="baseline"/>
              <w:rPr>
                <w:rFonts w:asciiTheme="minorHAnsi" w:hAnsiTheme="minorHAnsi" w:cstheme="minorHAnsi"/>
                <w:b/>
                <w:color w:val="000000" w:themeColor="text1"/>
              </w:rPr>
            </w:pPr>
            <w:r w:rsidRPr="007F518E">
              <w:rPr>
                <w:rStyle w:val="normaltextrun"/>
                <w:rFonts w:asciiTheme="minorHAnsi" w:hAnsiTheme="minorHAnsi" w:cstheme="minorHAnsi"/>
                <w:color w:val="000000" w:themeColor="text1"/>
              </w:rPr>
              <w:t xml:space="preserve">Finally, the impact towards to realising this improvement priority, is also recorded in the EYO’s Model for improvement PDSA plans and team self-evaluations, as well as the termly 1:1 </w:t>
            </w:r>
            <w:proofErr w:type="gramStart"/>
            <w:r w:rsidRPr="007F518E">
              <w:rPr>
                <w:rStyle w:val="normaltextrun"/>
                <w:rFonts w:asciiTheme="minorHAnsi" w:hAnsiTheme="minorHAnsi" w:cstheme="minorHAnsi"/>
                <w:color w:val="000000" w:themeColor="text1"/>
              </w:rPr>
              <w:t>meetings</w:t>
            </w:r>
            <w:proofErr w:type="gramEnd"/>
            <w:r w:rsidRPr="007F518E">
              <w:rPr>
                <w:rStyle w:val="normaltextrun"/>
                <w:rFonts w:asciiTheme="minorHAnsi" w:hAnsiTheme="minorHAnsi" w:cstheme="minorHAnsi"/>
                <w:color w:val="000000" w:themeColor="text1"/>
              </w:rPr>
              <w:t xml:space="preserve"> with the HT.  EYOs consistently gave positive feedback about the professional development journeys and understanding of pedagogical leadership with regards to their growing confidence.</w:t>
            </w:r>
          </w:p>
        </w:tc>
      </w:tr>
      <w:tr w:rsidR="00B84500" w:rsidRPr="007F518E" w14:paraId="4EA22844" w14:textId="77777777" w:rsidTr="003553FB">
        <w:trPr>
          <w:trHeight w:val="2369"/>
        </w:trPr>
        <w:tc>
          <w:tcPr>
            <w:tcW w:w="10485" w:type="dxa"/>
            <w:gridSpan w:val="2"/>
          </w:tcPr>
          <w:p w14:paraId="00286162" w14:textId="3A55D28B" w:rsidR="00B84500" w:rsidRPr="007F518E" w:rsidRDefault="00B84500" w:rsidP="007F518E">
            <w:pPr>
              <w:rPr>
                <w:rFonts w:cstheme="minorHAnsi"/>
                <w:b/>
                <w:color w:val="000000" w:themeColor="text1"/>
                <w:sz w:val="24"/>
                <w:szCs w:val="24"/>
              </w:rPr>
            </w:pPr>
            <w:r w:rsidRPr="007F518E">
              <w:rPr>
                <w:rFonts w:cstheme="minorHAnsi"/>
                <w:b/>
                <w:color w:val="000000" w:themeColor="text1"/>
                <w:sz w:val="24"/>
                <w:szCs w:val="24"/>
              </w:rPr>
              <w:t>Next Steps:</w:t>
            </w:r>
          </w:p>
          <w:p w14:paraId="781F0180" w14:textId="7B54ADA2" w:rsidR="00364084" w:rsidRPr="007F518E" w:rsidRDefault="00200955" w:rsidP="007F518E">
            <w:pPr>
              <w:pStyle w:val="paragraph"/>
              <w:numPr>
                <w:ilvl w:val="0"/>
                <w:numId w:val="16"/>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All s</w:t>
            </w:r>
            <w:r w:rsidR="00C34EB2" w:rsidRPr="007F518E">
              <w:rPr>
                <w:rStyle w:val="normaltextrun"/>
                <w:rFonts w:asciiTheme="minorHAnsi" w:hAnsiTheme="minorHAnsi" w:cstheme="minorHAnsi"/>
                <w:color w:val="000000" w:themeColor="text1"/>
              </w:rPr>
              <w:t>t</w:t>
            </w:r>
            <w:r w:rsidRPr="007F518E">
              <w:rPr>
                <w:rStyle w:val="normaltextrun"/>
                <w:rFonts w:asciiTheme="minorHAnsi" w:hAnsiTheme="minorHAnsi" w:cstheme="minorHAnsi"/>
                <w:color w:val="000000" w:themeColor="text1"/>
              </w:rPr>
              <w:t xml:space="preserve">aff </w:t>
            </w:r>
            <w:r w:rsidR="00C34EB2" w:rsidRPr="007F518E">
              <w:rPr>
                <w:rStyle w:val="normaltextrun"/>
                <w:rFonts w:asciiTheme="minorHAnsi" w:hAnsiTheme="minorHAnsi" w:cstheme="minorHAnsi"/>
                <w:color w:val="000000" w:themeColor="text1"/>
              </w:rPr>
              <w:t xml:space="preserve">feel that </w:t>
            </w:r>
            <w:r w:rsidR="00364084" w:rsidRPr="007F518E">
              <w:rPr>
                <w:rStyle w:val="normaltextrun"/>
                <w:rFonts w:asciiTheme="minorHAnsi" w:hAnsiTheme="minorHAnsi" w:cstheme="minorHAnsi"/>
                <w:color w:val="000000" w:themeColor="text1"/>
              </w:rPr>
              <w:t xml:space="preserve">communication within the </w:t>
            </w:r>
            <w:r w:rsidR="00C34EB2" w:rsidRPr="007F518E">
              <w:rPr>
                <w:rStyle w:val="normaltextrun"/>
                <w:rFonts w:asciiTheme="minorHAnsi" w:hAnsiTheme="minorHAnsi" w:cstheme="minorHAnsi"/>
                <w:color w:val="000000" w:themeColor="text1"/>
              </w:rPr>
              <w:t>t</w:t>
            </w:r>
            <w:r w:rsidR="00364084" w:rsidRPr="007F518E">
              <w:rPr>
                <w:rStyle w:val="normaltextrun"/>
                <w:rFonts w:asciiTheme="minorHAnsi" w:hAnsiTheme="minorHAnsi" w:cstheme="minorHAnsi"/>
                <w:color w:val="000000" w:themeColor="text1"/>
              </w:rPr>
              <w:t xml:space="preserve">eam has improved </w:t>
            </w:r>
            <w:r w:rsidR="00C34EB2" w:rsidRPr="007F518E">
              <w:rPr>
                <w:rStyle w:val="normaltextrun"/>
                <w:rFonts w:asciiTheme="minorHAnsi" w:hAnsiTheme="minorHAnsi" w:cstheme="minorHAnsi"/>
                <w:color w:val="000000" w:themeColor="text1"/>
              </w:rPr>
              <w:t xml:space="preserve">to create a more consistent approach to early years pedagogy.  This this should </w:t>
            </w:r>
            <w:proofErr w:type="spellStart"/>
            <w:r w:rsidR="00C34EB2" w:rsidRPr="007F518E">
              <w:rPr>
                <w:rStyle w:val="normaltextrun"/>
                <w:rFonts w:asciiTheme="minorHAnsi" w:hAnsiTheme="minorHAnsi" w:cstheme="minorHAnsi"/>
                <w:color w:val="000000" w:themeColor="text1"/>
              </w:rPr>
              <w:t>continued</w:t>
            </w:r>
            <w:proofErr w:type="spellEnd"/>
            <w:r w:rsidR="00C34EB2" w:rsidRPr="007F518E">
              <w:rPr>
                <w:rStyle w:val="normaltextrun"/>
                <w:rFonts w:asciiTheme="minorHAnsi" w:hAnsiTheme="minorHAnsi" w:cstheme="minorHAnsi"/>
                <w:color w:val="000000" w:themeColor="text1"/>
              </w:rPr>
              <w:t xml:space="preserve"> to be developed further next session including the use of self-evaluation graffiti walls, virtual learning and dialogue spaces and the use of PDSA cycles.</w:t>
            </w:r>
          </w:p>
          <w:p w14:paraId="071F162B" w14:textId="3E304F1A" w:rsidR="00C34EB2" w:rsidRPr="007F518E" w:rsidRDefault="00C34EB2" w:rsidP="007F518E">
            <w:pPr>
              <w:pStyle w:val="paragraph"/>
              <w:numPr>
                <w:ilvl w:val="0"/>
                <w:numId w:val="16"/>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We will have greater capacity to build on our successes next session as we will have a full senior leadership team with clearer remits. </w:t>
            </w:r>
          </w:p>
        </w:tc>
      </w:tr>
    </w:tbl>
    <w:p w14:paraId="50468520" w14:textId="62DDA58B" w:rsidR="00B84500" w:rsidRPr="007F518E" w:rsidRDefault="00B84500" w:rsidP="007F518E">
      <w:pPr>
        <w:spacing w:after="0" w:line="240" w:lineRule="auto"/>
        <w:rPr>
          <w:rFonts w:cstheme="minorHAnsi"/>
          <w:color w:val="000000" w:themeColor="text1"/>
          <w:sz w:val="24"/>
          <w:szCs w:val="24"/>
        </w:rPr>
      </w:pPr>
    </w:p>
    <w:p w14:paraId="22F53132" w14:textId="77777777" w:rsidR="00B84500" w:rsidRPr="007F518E" w:rsidRDefault="00B84500" w:rsidP="007F518E">
      <w:pPr>
        <w:spacing w:after="0" w:line="240" w:lineRule="auto"/>
        <w:rPr>
          <w:rFonts w:cstheme="minorHAnsi"/>
          <w:color w:val="000000" w:themeColor="text1"/>
          <w:sz w:val="24"/>
          <w:szCs w:val="24"/>
        </w:rPr>
      </w:pPr>
    </w:p>
    <w:tbl>
      <w:tblPr>
        <w:tblStyle w:val="TableGrid"/>
        <w:tblW w:w="10485" w:type="dxa"/>
        <w:tblLook w:val="04A0" w:firstRow="1" w:lastRow="0" w:firstColumn="1" w:lastColumn="0" w:noHBand="0" w:noVBand="1"/>
      </w:tblPr>
      <w:tblGrid>
        <w:gridCol w:w="10682"/>
      </w:tblGrid>
      <w:tr w:rsidR="004315B4" w:rsidRPr="007F518E" w14:paraId="20CD9006" w14:textId="77777777" w:rsidTr="006A040D">
        <w:trPr>
          <w:trHeight w:val="438"/>
        </w:trPr>
        <w:tc>
          <w:tcPr>
            <w:tcW w:w="10485" w:type="dxa"/>
          </w:tcPr>
          <w:p w14:paraId="5FB7949F" w14:textId="77777777" w:rsidR="006A040D" w:rsidRPr="007F518E" w:rsidRDefault="006A040D" w:rsidP="007F518E">
            <w:pPr>
              <w:rPr>
                <w:rFonts w:cstheme="minorHAnsi"/>
                <w:bCs/>
                <w:i/>
                <w:iCs/>
                <w:color w:val="000000" w:themeColor="text1"/>
                <w:sz w:val="24"/>
                <w:szCs w:val="24"/>
              </w:rPr>
            </w:pPr>
            <w:r w:rsidRPr="007F518E">
              <w:rPr>
                <w:rFonts w:cstheme="minorHAnsi"/>
                <w:b/>
                <w:color w:val="000000" w:themeColor="text1"/>
                <w:sz w:val="24"/>
                <w:szCs w:val="24"/>
              </w:rPr>
              <w:t xml:space="preserve">Attainment of Children and Young People </w:t>
            </w:r>
            <w:r w:rsidRPr="007F518E">
              <w:rPr>
                <w:rFonts w:cstheme="minorHAnsi"/>
                <w:bCs/>
                <w:i/>
                <w:iCs/>
                <w:color w:val="000000" w:themeColor="text1"/>
                <w:sz w:val="24"/>
                <w:szCs w:val="24"/>
              </w:rPr>
              <w:t>(Early Learning, Primary and Special)</w:t>
            </w:r>
          </w:p>
        </w:tc>
      </w:tr>
      <w:tr w:rsidR="004315B4" w:rsidRPr="007F518E" w14:paraId="0FE5F5EF" w14:textId="77777777" w:rsidTr="006A040D">
        <w:trPr>
          <w:trHeight w:val="438"/>
        </w:trPr>
        <w:tc>
          <w:tcPr>
            <w:tcW w:w="10485" w:type="dxa"/>
          </w:tcPr>
          <w:p w14:paraId="2FA4F3A8" w14:textId="77777777" w:rsidR="00C34EB2" w:rsidRPr="007F518E" w:rsidRDefault="00995E06" w:rsidP="007F518E">
            <w:pPr>
              <w:rPr>
                <w:rFonts w:cstheme="minorHAnsi"/>
                <w:bCs/>
                <w:i/>
                <w:iCs/>
                <w:color w:val="000000" w:themeColor="text1"/>
                <w:sz w:val="24"/>
                <w:szCs w:val="24"/>
              </w:rPr>
            </w:pPr>
            <w:r w:rsidRPr="007F518E">
              <w:rPr>
                <w:rFonts w:cstheme="minorHAnsi"/>
                <w:bCs/>
                <w:i/>
                <w:iCs/>
                <w:noProof/>
                <w:color w:val="000000" w:themeColor="text1"/>
                <w:sz w:val="24"/>
                <w:szCs w:val="24"/>
              </w:rPr>
              <w:drawing>
                <wp:inline distT="0" distB="0" distL="0" distR="0" wp14:anchorId="19017C94" wp14:editId="69150571">
                  <wp:extent cx="6645910" cy="3888105"/>
                  <wp:effectExtent l="0" t="0" r="0" b="0"/>
                  <wp:docPr id="11" name="Picture 10" descr="Chart, bar chart&#10;&#10;Description automatically generated">
                    <a:extLst xmlns:a="http://schemas.openxmlformats.org/drawingml/2006/main">
                      <a:ext uri="{FF2B5EF4-FFF2-40B4-BE49-F238E27FC236}">
                        <a16:creationId xmlns:a16="http://schemas.microsoft.com/office/drawing/2014/main" id="{329C8595-A469-F444-92DD-D1173AF1F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hart, bar chart&#10;&#10;Description automatically generated">
                            <a:extLst>
                              <a:ext uri="{FF2B5EF4-FFF2-40B4-BE49-F238E27FC236}">
                                <a16:creationId xmlns:a16="http://schemas.microsoft.com/office/drawing/2014/main" id="{329C8595-A469-F444-92DD-D1173AF1F63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888105"/>
                          </a:xfrm>
                          <a:prstGeom prst="rect">
                            <a:avLst/>
                          </a:prstGeom>
                        </pic:spPr>
                      </pic:pic>
                    </a:graphicData>
                  </a:graphic>
                </wp:inline>
              </w:drawing>
            </w:r>
          </w:p>
          <w:p w14:paraId="0A37170B" w14:textId="1DFDC29D" w:rsidR="00995E06" w:rsidRPr="007F518E" w:rsidRDefault="00995E06" w:rsidP="007F518E">
            <w:pPr>
              <w:rPr>
                <w:rFonts w:cstheme="minorHAnsi"/>
                <w:bCs/>
                <w:color w:val="000000" w:themeColor="text1"/>
                <w:sz w:val="24"/>
                <w:szCs w:val="24"/>
              </w:rPr>
            </w:pPr>
            <w:r w:rsidRPr="007F518E">
              <w:rPr>
                <w:rFonts w:cstheme="minorHAnsi"/>
                <w:bCs/>
                <w:color w:val="000000" w:themeColor="text1"/>
                <w:sz w:val="24"/>
                <w:szCs w:val="24"/>
              </w:rPr>
              <w:t xml:space="preserve">The graph below shows our 2019-20 reported CfE levels alongside the 2020-21 levels.  This demonstrates an improvement in attainment and supersedes our current stretch targets in all literacy and numeracy </w:t>
            </w:r>
            <w:r w:rsidRPr="007F518E">
              <w:rPr>
                <w:rFonts w:cstheme="minorHAnsi"/>
                <w:bCs/>
                <w:color w:val="000000" w:themeColor="text1"/>
                <w:sz w:val="24"/>
                <w:szCs w:val="24"/>
              </w:rPr>
              <w:lastRenderedPageBreak/>
              <w:t>areas.  Furthermore, our current reported CfE levels also exceed that of our stretch target for the next session which we will of course be aiming to further improve upon.</w:t>
            </w:r>
          </w:p>
          <w:p w14:paraId="0B3E1A60" w14:textId="2B1FC239" w:rsidR="00995E06" w:rsidRPr="007F518E" w:rsidRDefault="00995E06" w:rsidP="007F518E">
            <w:pPr>
              <w:rPr>
                <w:rFonts w:cstheme="minorHAnsi"/>
                <w:bCs/>
                <w:color w:val="000000" w:themeColor="text1"/>
                <w:sz w:val="24"/>
                <w:szCs w:val="24"/>
              </w:rPr>
            </w:pPr>
          </w:p>
          <w:p w14:paraId="7C6ADF97" w14:textId="10915223" w:rsidR="00995E06" w:rsidRPr="007F518E" w:rsidRDefault="00995E06" w:rsidP="007F518E">
            <w:pPr>
              <w:rPr>
                <w:rFonts w:cstheme="minorHAnsi"/>
                <w:bCs/>
                <w:color w:val="000000" w:themeColor="text1"/>
                <w:sz w:val="24"/>
                <w:szCs w:val="24"/>
              </w:rPr>
            </w:pPr>
            <w:r w:rsidRPr="007F518E">
              <w:rPr>
                <w:rFonts w:cstheme="minorHAnsi"/>
                <w:bCs/>
                <w:i/>
                <w:iCs/>
                <w:noProof/>
                <w:color w:val="000000" w:themeColor="text1"/>
                <w:sz w:val="24"/>
                <w:szCs w:val="24"/>
              </w:rPr>
              <w:drawing>
                <wp:inline distT="0" distB="0" distL="0" distR="0" wp14:anchorId="3208D1FF" wp14:editId="176CEFD7">
                  <wp:extent cx="6645910" cy="3888105"/>
                  <wp:effectExtent l="0" t="0" r="0" b="0"/>
                  <wp:docPr id="9" name="Picture 8" descr="Chart, bar chart&#10;&#10;Description automatically generated">
                    <a:extLst xmlns:a="http://schemas.openxmlformats.org/drawingml/2006/main">
                      <a:ext uri="{FF2B5EF4-FFF2-40B4-BE49-F238E27FC236}">
                        <a16:creationId xmlns:a16="http://schemas.microsoft.com/office/drawing/2014/main" id="{3AAD2829-B201-164F-88BE-5EA7D140C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hart, bar chart&#10;&#10;Description automatically generated">
                            <a:extLst>
                              <a:ext uri="{FF2B5EF4-FFF2-40B4-BE49-F238E27FC236}">
                                <a16:creationId xmlns:a16="http://schemas.microsoft.com/office/drawing/2014/main" id="{3AAD2829-B201-164F-88BE-5EA7D140C01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888105"/>
                          </a:xfrm>
                          <a:prstGeom prst="rect">
                            <a:avLst/>
                          </a:prstGeom>
                        </pic:spPr>
                      </pic:pic>
                    </a:graphicData>
                  </a:graphic>
                </wp:inline>
              </w:drawing>
            </w:r>
          </w:p>
          <w:p w14:paraId="3A586F44" w14:textId="619593E6" w:rsidR="00995E06" w:rsidRPr="007F518E" w:rsidRDefault="00995E06" w:rsidP="007F518E">
            <w:pPr>
              <w:rPr>
                <w:rFonts w:cstheme="minorHAnsi"/>
                <w:bCs/>
                <w:color w:val="000000" w:themeColor="text1"/>
                <w:sz w:val="24"/>
                <w:szCs w:val="24"/>
              </w:rPr>
            </w:pPr>
            <w:r w:rsidRPr="007F518E">
              <w:rPr>
                <w:rFonts w:cstheme="minorHAnsi"/>
                <w:bCs/>
                <w:color w:val="000000" w:themeColor="text1"/>
                <w:sz w:val="24"/>
                <w:szCs w:val="24"/>
              </w:rPr>
              <w:t xml:space="preserve">This graph shows our reported CfE attainment for this session by key stage.  For all areas of literacy, we are reporting CfE levels that exceed our current stretch target. </w:t>
            </w:r>
            <w:r w:rsidR="00554C33" w:rsidRPr="007F518E">
              <w:rPr>
                <w:rFonts w:cstheme="minorHAnsi"/>
                <w:bCs/>
                <w:color w:val="000000" w:themeColor="text1"/>
                <w:sz w:val="24"/>
                <w:szCs w:val="24"/>
              </w:rPr>
              <w:t xml:space="preserve">Our P4 attainment also exceeds our current stretch target for maths and numeracy while our P1 and P7 </w:t>
            </w:r>
            <w:proofErr w:type="gramStart"/>
            <w:r w:rsidR="00554C33" w:rsidRPr="007F518E">
              <w:rPr>
                <w:rFonts w:cstheme="minorHAnsi"/>
                <w:bCs/>
                <w:color w:val="000000" w:themeColor="text1"/>
                <w:sz w:val="24"/>
                <w:szCs w:val="24"/>
              </w:rPr>
              <w:t>attainment  is</w:t>
            </w:r>
            <w:proofErr w:type="gramEnd"/>
            <w:r w:rsidR="00554C33" w:rsidRPr="007F518E">
              <w:rPr>
                <w:rFonts w:cstheme="minorHAnsi"/>
                <w:bCs/>
                <w:color w:val="000000" w:themeColor="text1"/>
                <w:sz w:val="24"/>
                <w:szCs w:val="24"/>
              </w:rPr>
              <w:t xml:space="preserve"> just below.  We have focused </w:t>
            </w:r>
            <w:proofErr w:type="gramStart"/>
            <w:r w:rsidR="00554C33" w:rsidRPr="007F518E">
              <w:rPr>
                <w:rFonts w:cstheme="minorHAnsi"/>
                <w:bCs/>
                <w:color w:val="000000" w:themeColor="text1"/>
                <w:sz w:val="24"/>
                <w:szCs w:val="24"/>
              </w:rPr>
              <w:t>in particular on</w:t>
            </w:r>
            <w:proofErr w:type="gramEnd"/>
            <w:r w:rsidR="00554C33" w:rsidRPr="007F518E">
              <w:rPr>
                <w:rFonts w:cstheme="minorHAnsi"/>
                <w:bCs/>
                <w:color w:val="000000" w:themeColor="text1"/>
                <w:sz w:val="24"/>
                <w:szCs w:val="24"/>
              </w:rPr>
              <w:t xml:space="preserve"> Literacy this session which may account for some of this discrepancy.  This data suggests that we may need to look closer at raising attainment in maths and numeracy next session.</w:t>
            </w:r>
          </w:p>
          <w:p w14:paraId="6B936065" w14:textId="5013542E" w:rsidR="00995E06" w:rsidRPr="007F518E" w:rsidRDefault="00995E06" w:rsidP="007F518E">
            <w:pPr>
              <w:rPr>
                <w:rFonts w:cstheme="minorHAnsi"/>
                <w:bCs/>
                <w:i/>
                <w:iCs/>
                <w:color w:val="000000" w:themeColor="text1"/>
                <w:sz w:val="24"/>
                <w:szCs w:val="24"/>
              </w:rPr>
            </w:pPr>
          </w:p>
        </w:tc>
      </w:tr>
      <w:tr w:rsidR="004315B4" w:rsidRPr="007F518E" w14:paraId="443F63DC" w14:textId="77777777" w:rsidTr="006A040D">
        <w:trPr>
          <w:trHeight w:val="371"/>
        </w:trPr>
        <w:tc>
          <w:tcPr>
            <w:tcW w:w="10485" w:type="dxa"/>
          </w:tcPr>
          <w:p w14:paraId="4A5F474E"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lastRenderedPageBreak/>
              <w:t>Evidence of significant wider achievements</w:t>
            </w:r>
          </w:p>
        </w:tc>
      </w:tr>
      <w:tr w:rsidR="004315B4" w:rsidRPr="007F518E" w14:paraId="08ECB8C8" w14:textId="77777777" w:rsidTr="006A040D">
        <w:trPr>
          <w:trHeight w:val="1691"/>
        </w:trPr>
        <w:tc>
          <w:tcPr>
            <w:tcW w:w="10485" w:type="dxa"/>
          </w:tcPr>
          <w:p w14:paraId="4EE6D7AC" w14:textId="198C1F71" w:rsidR="006A040D" w:rsidRPr="007F518E" w:rsidRDefault="006A040D" w:rsidP="007F518E">
            <w:pPr>
              <w:rPr>
                <w:rFonts w:cstheme="minorHAnsi"/>
                <w:b/>
                <w:i/>
                <w:iCs/>
                <w:color w:val="000000" w:themeColor="text1"/>
                <w:sz w:val="24"/>
                <w:szCs w:val="24"/>
              </w:rPr>
            </w:pPr>
            <w:r w:rsidRPr="007F518E">
              <w:rPr>
                <w:rFonts w:cstheme="minorHAnsi"/>
                <w:i/>
                <w:iCs/>
                <w:color w:val="000000" w:themeColor="text1"/>
                <w:sz w:val="24"/>
                <w:szCs w:val="24"/>
              </w:rPr>
              <w:t>Achievements should be linked to skills and not be a list of events/activities from in school/setting or during remote learning</w:t>
            </w:r>
          </w:p>
        </w:tc>
      </w:tr>
      <w:tr w:rsidR="004315B4" w:rsidRPr="007F518E" w14:paraId="5A92D7C2" w14:textId="77777777" w:rsidTr="006A040D">
        <w:trPr>
          <w:trHeight w:val="469"/>
        </w:trPr>
        <w:tc>
          <w:tcPr>
            <w:tcW w:w="10485" w:type="dxa"/>
          </w:tcPr>
          <w:p w14:paraId="7C797538" w14:textId="77777777" w:rsidR="006A040D" w:rsidRPr="007F518E" w:rsidRDefault="006A040D" w:rsidP="007F518E">
            <w:pPr>
              <w:rPr>
                <w:rFonts w:cstheme="minorHAnsi"/>
                <w:b/>
                <w:bCs/>
                <w:color w:val="000000" w:themeColor="text1"/>
                <w:sz w:val="24"/>
                <w:szCs w:val="24"/>
              </w:rPr>
            </w:pPr>
            <w:r w:rsidRPr="007F518E">
              <w:rPr>
                <w:rFonts w:cstheme="minorHAnsi"/>
                <w:b/>
                <w:bCs/>
                <w:color w:val="000000" w:themeColor="text1"/>
                <w:sz w:val="24"/>
                <w:szCs w:val="24"/>
              </w:rPr>
              <w:t>What have been the success and challenges of school/setting closure period (school/class/playroom isolation, remote learning between January – March 2021)</w:t>
            </w:r>
          </w:p>
        </w:tc>
      </w:tr>
      <w:tr w:rsidR="004315B4" w:rsidRPr="007F518E" w14:paraId="24898F5D" w14:textId="77777777" w:rsidTr="006A040D">
        <w:trPr>
          <w:trHeight w:val="469"/>
        </w:trPr>
        <w:tc>
          <w:tcPr>
            <w:tcW w:w="10485" w:type="dxa"/>
          </w:tcPr>
          <w:p w14:paraId="6F1437B7" w14:textId="7C6589D3" w:rsidR="007F518E" w:rsidRPr="00C16EC2" w:rsidRDefault="000F1601" w:rsidP="00C16EC2">
            <w:pPr>
              <w:rPr>
                <w:rFonts w:cstheme="minorHAnsi"/>
                <w:color w:val="000000" w:themeColor="text1"/>
                <w:sz w:val="24"/>
                <w:szCs w:val="24"/>
              </w:rPr>
            </w:pPr>
            <w:r w:rsidRPr="00C16EC2">
              <w:rPr>
                <w:rFonts w:cstheme="minorHAnsi"/>
                <w:color w:val="000000" w:themeColor="text1"/>
                <w:sz w:val="24"/>
                <w:szCs w:val="24"/>
              </w:rPr>
              <w:t xml:space="preserve">During the lockdown from January 2021 – March 2021, remote learning activities were made available for all pupils.  The </w:t>
            </w:r>
            <w:r w:rsidR="00BE7F15" w:rsidRPr="00C16EC2">
              <w:rPr>
                <w:rFonts w:cstheme="minorHAnsi"/>
                <w:color w:val="000000" w:themeColor="text1"/>
                <w:sz w:val="24"/>
                <w:szCs w:val="24"/>
              </w:rPr>
              <w:t xml:space="preserve">pupils were given a minimum of three learning tasks to complete each day.  These tasks comprised of one literacy, one numeracy and one from another curriculum area.  </w:t>
            </w:r>
            <w:r w:rsidRPr="00C16EC2">
              <w:rPr>
                <w:rFonts w:cstheme="minorHAnsi"/>
                <w:color w:val="000000" w:themeColor="text1"/>
                <w:sz w:val="24"/>
                <w:szCs w:val="24"/>
              </w:rPr>
              <w:t>Teachers had to ensure that there was balance across the additional curriculum areas. Tasks</w:t>
            </w:r>
            <w:r w:rsidR="00BE7F15" w:rsidRPr="00C16EC2">
              <w:rPr>
                <w:rFonts w:cstheme="minorHAnsi"/>
                <w:color w:val="000000" w:themeColor="text1"/>
                <w:sz w:val="24"/>
                <w:szCs w:val="24"/>
              </w:rPr>
              <w:t xml:space="preserve"> were differentiated and supported through a range of </w:t>
            </w:r>
            <w:r w:rsidRPr="00C16EC2">
              <w:rPr>
                <w:rFonts w:cstheme="minorHAnsi"/>
                <w:color w:val="000000" w:themeColor="text1"/>
                <w:sz w:val="24"/>
                <w:szCs w:val="24"/>
              </w:rPr>
              <w:t xml:space="preserve">approaches including direct instruction, video links and live interactions.  Each teacher provided a daily live interaction opportunity for pupils to receive instruction or </w:t>
            </w:r>
            <w:r w:rsidR="00C16EC2" w:rsidRPr="00C16EC2">
              <w:rPr>
                <w:rFonts w:cstheme="minorHAnsi"/>
                <w:color w:val="000000" w:themeColor="text1"/>
                <w:sz w:val="24"/>
                <w:szCs w:val="24"/>
              </w:rPr>
              <w:t>support</w:t>
            </w:r>
            <w:r w:rsidRPr="00C16EC2">
              <w:rPr>
                <w:rFonts w:cstheme="minorHAnsi"/>
                <w:color w:val="000000" w:themeColor="text1"/>
                <w:sz w:val="24"/>
                <w:szCs w:val="24"/>
              </w:rPr>
              <w:t xml:space="preserve"> and to socialise with their teacher and peers.  There was </w:t>
            </w:r>
            <w:r w:rsidR="00C16EC2">
              <w:rPr>
                <w:rFonts w:cstheme="minorHAnsi"/>
                <w:color w:val="000000" w:themeColor="text1"/>
                <w:sz w:val="24"/>
                <w:szCs w:val="24"/>
              </w:rPr>
              <w:t xml:space="preserve">a </w:t>
            </w:r>
            <w:r w:rsidRPr="00C16EC2">
              <w:rPr>
                <w:rFonts w:cstheme="minorHAnsi"/>
                <w:color w:val="000000" w:themeColor="text1"/>
                <w:sz w:val="24"/>
                <w:szCs w:val="24"/>
              </w:rPr>
              <w:t xml:space="preserve">frequently and deliberate focus on positive mental and emotional wellbeing during </w:t>
            </w:r>
            <w:r w:rsidR="00C16EC2" w:rsidRPr="00C16EC2">
              <w:rPr>
                <w:rFonts w:cstheme="minorHAnsi"/>
                <w:color w:val="000000" w:themeColor="text1"/>
                <w:sz w:val="24"/>
                <w:szCs w:val="24"/>
              </w:rPr>
              <w:t>th</w:t>
            </w:r>
            <w:r w:rsidR="00C16EC2">
              <w:rPr>
                <w:rFonts w:cstheme="minorHAnsi"/>
                <w:color w:val="000000" w:themeColor="text1"/>
                <w:sz w:val="24"/>
                <w:szCs w:val="24"/>
              </w:rPr>
              <w:t>ese</w:t>
            </w:r>
            <w:r w:rsidR="00C16EC2" w:rsidRPr="00C16EC2">
              <w:rPr>
                <w:rFonts w:cstheme="minorHAnsi"/>
                <w:color w:val="000000" w:themeColor="text1"/>
                <w:sz w:val="24"/>
                <w:szCs w:val="24"/>
              </w:rPr>
              <w:t xml:space="preserve"> session</w:t>
            </w:r>
            <w:r w:rsidR="00C16EC2">
              <w:rPr>
                <w:rFonts w:cstheme="minorHAnsi"/>
                <w:color w:val="000000" w:themeColor="text1"/>
                <w:sz w:val="24"/>
                <w:szCs w:val="24"/>
              </w:rPr>
              <w:t>s</w:t>
            </w:r>
            <w:r w:rsidRPr="00C16EC2">
              <w:rPr>
                <w:rFonts w:cstheme="minorHAnsi"/>
                <w:color w:val="000000" w:themeColor="text1"/>
                <w:sz w:val="24"/>
                <w:szCs w:val="24"/>
              </w:rPr>
              <w:t xml:space="preserve">.  </w:t>
            </w:r>
            <w:r w:rsidR="00C16EC2">
              <w:rPr>
                <w:rFonts w:cstheme="minorHAnsi"/>
                <w:color w:val="000000" w:themeColor="text1"/>
                <w:sz w:val="24"/>
                <w:szCs w:val="24"/>
              </w:rPr>
              <w:t>In addition to these remote learning considerations, we also had a</w:t>
            </w:r>
            <w:r w:rsidR="00C16EC2" w:rsidRPr="00C16EC2">
              <w:rPr>
                <w:rFonts w:cstheme="minorHAnsi"/>
                <w:color w:val="000000" w:themeColor="text1"/>
                <w:sz w:val="24"/>
                <w:szCs w:val="24"/>
              </w:rPr>
              <w:t>pproximately</w:t>
            </w:r>
            <w:r w:rsidRPr="00C16EC2">
              <w:rPr>
                <w:rFonts w:cstheme="minorHAnsi"/>
                <w:color w:val="000000" w:themeColor="text1"/>
                <w:sz w:val="24"/>
                <w:szCs w:val="24"/>
              </w:rPr>
              <w:t xml:space="preserve"> 25% of our school students </w:t>
            </w:r>
            <w:r w:rsidR="00C16EC2">
              <w:rPr>
                <w:rFonts w:cstheme="minorHAnsi"/>
                <w:color w:val="000000" w:themeColor="text1"/>
                <w:sz w:val="24"/>
                <w:szCs w:val="24"/>
              </w:rPr>
              <w:t xml:space="preserve">being </w:t>
            </w:r>
            <w:r w:rsidRPr="00C16EC2">
              <w:rPr>
                <w:rFonts w:cstheme="minorHAnsi"/>
                <w:color w:val="000000" w:themeColor="text1"/>
                <w:sz w:val="24"/>
                <w:szCs w:val="24"/>
              </w:rPr>
              <w:t>taught in school</w:t>
            </w:r>
            <w:r w:rsidR="00C16EC2">
              <w:rPr>
                <w:rFonts w:cstheme="minorHAnsi"/>
                <w:color w:val="000000" w:themeColor="text1"/>
                <w:sz w:val="24"/>
                <w:szCs w:val="24"/>
              </w:rPr>
              <w:t>,</w:t>
            </w:r>
            <w:r w:rsidRPr="00C16EC2">
              <w:rPr>
                <w:rFonts w:cstheme="minorHAnsi"/>
                <w:color w:val="000000" w:themeColor="text1"/>
                <w:sz w:val="24"/>
                <w:szCs w:val="24"/>
              </w:rPr>
              <w:t xml:space="preserve"> in bubbles</w:t>
            </w:r>
            <w:r w:rsidR="00C16EC2">
              <w:rPr>
                <w:rFonts w:cstheme="minorHAnsi"/>
                <w:color w:val="000000" w:themeColor="text1"/>
                <w:sz w:val="24"/>
                <w:szCs w:val="24"/>
              </w:rPr>
              <w:t>,</w:t>
            </w:r>
            <w:r w:rsidRPr="00C16EC2">
              <w:rPr>
                <w:rFonts w:cstheme="minorHAnsi"/>
                <w:color w:val="000000" w:themeColor="text1"/>
                <w:sz w:val="24"/>
                <w:szCs w:val="24"/>
              </w:rPr>
              <w:t xml:space="preserve"> and number remained </w:t>
            </w:r>
            <w:proofErr w:type="gramStart"/>
            <w:r w:rsidRPr="00C16EC2">
              <w:rPr>
                <w:rFonts w:cstheme="minorHAnsi"/>
                <w:color w:val="000000" w:themeColor="text1"/>
                <w:sz w:val="24"/>
                <w:szCs w:val="24"/>
              </w:rPr>
              <w:t>fairly consistent</w:t>
            </w:r>
            <w:proofErr w:type="gramEnd"/>
            <w:r w:rsidRPr="00C16EC2">
              <w:rPr>
                <w:rFonts w:cstheme="minorHAnsi"/>
                <w:color w:val="000000" w:themeColor="text1"/>
                <w:sz w:val="24"/>
                <w:szCs w:val="24"/>
              </w:rPr>
              <w:t xml:space="preserve"> through out this period of lockdown.</w:t>
            </w:r>
            <w:r w:rsidR="00C16EC2">
              <w:rPr>
                <w:rFonts w:cstheme="minorHAnsi"/>
                <w:color w:val="000000" w:themeColor="text1"/>
                <w:sz w:val="24"/>
                <w:szCs w:val="24"/>
              </w:rPr>
              <w:t xml:space="preserve">  </w:t>
            </w:r>
          </w:p>
          <w:p w14:paraId="45FFB12F" w14:textId="77777777" w:rsidR="0072222E" w:rsidRPr="00C16EC2" w:rsidRDefault="0072222E" w:rsidP="0072222E">
            <w:pPr>
              <w:rPr>
                <w:rFonts w:cstheme="minorHAnsi"/>
                <w:color w:val="000000" w:themeColor="text1"/>
                <w:sz w:val="24"/>
                <w:szCs w:val="24"/>
              </w:rPr>
            </w:pPr>
          </w:p>
          <w:p w14:paraId="20DD89D9" w14:textId="7E2D75D2" w:rsidR="007F518E" w:rsidRPr="00C16EC2" w:rsidRDefault="000F1601" w:rsidP="0072222E">
            <w:pPr>
              <w:rPr>
                <w:rFonts w:cstheme="minorHAnsi"/>
                <w:color w:val="000000" w:themeColor="text1"/>
                <w:sz w:val="24"/>
                <w:szCs w:val="24"/>
              </w:rPr>
            </w:pPr>
            <w:r w:rsidRPr="00C16EC2">
              <w:rPr>
                <w:rFonts w:cstheme="minorHAnsi"/>
                <w:color w:val="000000" w:themeColor="text1"/>
                <w:sz w:val="24"/>
                <w:szCs w:val="24"/>
              </w:rPr>
              <w:lastRenderedPageBreak/>
              <w:t xml:space="preserve">Our initial engagement in the first week was low, approximately 60%.  By the end of the second week onwards, due to the deployment of home learning devices and phone calls to families to support engagement, this number increased to approximately 80%.  We conducted further analysis </w:t>
            </w:r>
            <w:r w:rsidR="00C16EC2">
              <w:rPr>
                <w:rFonts w:cstheme="minorHAnsi"/>
                <w:color w:val="000000" w:themeColor="text1"/>
                <w:sz w:val="24"/>
                <w:szCs w:val="24"/>
              </w:rPr>
              <w:t xml:space="preserve">on </w:t>
            </w:r>
            <w:r w:rsidRPr="00C16EC2">
              <w:rPr>
                <w:rFonts w:cstheme="minorHAnsi"/>
                <w:color w:val="000000" w:themeColor="text1"/>
                <w:sz w:val="24"/>
                <w:szCs w:val="24"/>
              </w:rPr>
              <w:t xml:space="preserve">not only </w:t>
            </w:r>
            <w:r w:rsidRPr="00C16EC2">
              <w:rPr>
                <w:rFonts w:cstheme="minorHAnsi"/>
                <w:i/>
                <w:iCs/>
                <w:color w:val="000000" w:themeColor="text1"/>
                <w:sz w:val="24"/>
                <w:szCs w:val="24"/>
              </w:rPr>
              <w:t>engagement</w:t>
            </w:r>
            <w:r w:rsidRPr="00C16EC2">
              <w:rPr>
                <w:rFonts w:cstheme="minorHAnsi"/>
                <w:color w:val="000000" w:themeColor="text1"/>
                <w:sz w:val="24"/>
                <w:szCs w:val="24"/>
              </w:rPr>
              <w:t xml:space="preserve"> but the </w:t>
            </w:r>
            <w:r w:rsidRPr="00C16EC2">
              <w:rPr>
                <w:rFonts w:cstheme="minorHAnsi"/>
                <w:i/>
                <w:iCs/>
                <w:color w:val="000000" w:themeColor="text1"/>
                <w:sz w:val="24"/>
                <w:szCs w:val="24"/>
              </w:rPr>
              <w:t>depth of engagement</w:t>
            </w:r>
            <w:r w:rsidRPr="00C16EC2">
              <w:rPr>
                <w:rFonts w:cstheme="minorHAnsi"/>
                <w:color w:val="000000" w:themeColor="text1"/>
                <w:sz w:val="24"/>
                <w:szCs w:val="24"/>
              </w:rPr>
              <w:t xml:space="preserve"> and the quality and frequency of returned work and found that this figure was approximately 60% across the school.  We then set key children small incremental targets to increase their depth of engagement and we began to see </w:t>
            </w:r>
            <w:proofErr w:type="gramStart"/>
            <w:r w:rsidRPr="00C16EC2">
              <w:rPr>
                <w:rFonts w:cstheme="minorHAnsi"/>
                <w:color w:val="000000" w:themeColor="text1"/>
                <w:sz w:val="24"/>
                <w:szCs w:val="24"/>
              </w:rPr>
              <w:t>progress</w:t>
            </w:r>
            <w:proofErr w:type="gramEnd"/>
            <w:r w:rsidR="00C16EC2">
              <w:rPr>
                <w:rFonts w:cstheme="minorHAnsi"/>
                <w:color w:val="000000" w:themeColor="text1"/>
                <w:sz w:val="24"/>
                <w:szCs w:val="24"/>
              </w:rPr>
              <w:t xml:space="preserve"> </w:t>
            </w:r>
            <w:r w:rsidRPr="00C16EC2">
              <w:rPr>
                <w:rFonts w:cstheme="minorHAnsi"/>
                <w:color w:val="000000" w:themeColor="text1"/>
                <w:sz w:val="24"/>
                <w:szCs w:val="24"/>
              </w:rPr>
              <w:t xml:space="preserve">but our data was skewed due to </w:t>
            </w:r>
            <w:r w:rsidR="00C16EC2">
              <w:rPr>
                <w:rFonts w:cstheme="minorHAnsi"/>
                <w:color w:val="000000" w:themeColor="text1"/>
                <w:sz w:val="24"/>
                <w:szCs w:val="24"/>
              </w:rPr>
              <w:t>the February break</w:t>
            </w:r>
            <w:r w:rsidRPr="00C16EC2">
              <w:rPr>
                <w:rFonts w:cstheme="minorHAnsi"/>
                <w:color w:val="000000" w:themeColor="text1"/>
                <w:sz w:val="24"/>
                <w:szCs w:val="24"/>
              </w:rPr>
              <w:t xml:space="preserve"> and then the severe weather closures</w:t>
            </w:r>
            <w:r w:rsidR="0072222E" w:rsidRPr="00C16EC2">
              <w:rPr>
                <w:rFonts w:cstheme="minorHAnsi"/>
                <w:color w:val="000000" w:themeColor="text1"/>
                <w:sz w:val="24"/>
                <w:szCs w:val="24"/>
              </w:rPr>
              <w:t>.  Shortly after, we had a partial return</w:t>
            </w:r>
            <w:r w:rsidR="00C16EC2">
              <w:rPr>
                <w:rFonts w:cstheme="minorHAnsi"/>
                <w:color w:val="000000" w:themeColor="text1"/>
                <w:sz w:val="24"/>
                <w:szCs w:val="24"/>
              </w:rPr>
              <w:t xml:space="preserve"> to school</w:t>
            </w:r>
            <w:r w:rsidR="0072222E" w:rsidRPr="00C16EC2">
              <w:rPr>
                <w:rFonts w:cstheme="minorHAnsi"/>
                <w:color w:val="000000" w:themeColor="text1"/>
                <w:sz w:val="24"/>
                <w:szCs w:val="24"/>
              </w:rPr>
              <w:t xml:space="preserve"> for our younger classes but </w:t>
            </w:r>
            <w:r w:rsidR="00C16EC2">
              <w:rPr>
                <w:rFonts w:cstheme="minorHAnsi"/>
                <w:color w:val="000000" w:themeColor="text1"/>
                <w:sz w:val="24"/>
                <w:szCs w:val="24"/>
              </w:rPr>
              <w:t xml:space="preserve">despite these changes, </w:t>
            </w:r>
            <w:r w:rsidR="0072222E" w:rsidRPr="00C16EC2">
              <w:rPr>
                <w:rFonts w:cstheme="minorHAnsi"/>
                <w:color w:val="000000" w:themeColor="text1"/>
                <w:sz w:val="24"/>
                <w:szCs w:val="24"/>
              </w:rPr>
              <w:t>the data we were able to gather indicated that deep engagement was approximately 68%</w:t>
            </w:r>
            <w:r w:rsidR="00C16EC2">
              <w:rPr>
                <w:rFonts w:cstheme="minorHAnsi"/>
                <w:color w:val="000000" w:themeColor="text1"/>
                <w:sz w:val="24"/>
                <w:szCs w:val="24"/>
              </w:rPr>
              <w:t xml:space="preserve"> and increasing.</w:t>
            </w:r>
          </w:p>
          <w:p w14:paraId="1F50A42B" w14:textId="77777777" w:rsidR="0072222E" w:rsidRPr="00C16EC2" w:rsidRDefault="0072222E" w:rsidP="0072222E">
            <w:pPr>
              <w:rPr>
                <w:rFonts w:cstheme="minorHAnsi"/>
                <w:color w:val="000000" w:themeColor="text1"/>
                <w:sz w:val="24"/>
                <w:szCs w:val="24"/>
              </w:rPr>
            </w:pPr>
          </w:p>
          <w:p w14:paraId="48D0D8FC" w14:textId="3C3C9886" w:rsidR="007F518E" w:rsidRPr="00C16EC2" w:rsidRDefault="0072222E" w:rsidP="0072222E">
            <w:pPr>
              <w:rPr>
                <w:rFonts w:cstheme="minorHAnsi"/>
                <w:color w:val="000000" w:themeColor="text1"/>
                <w:sz w:val="24"/>
                <w:szCs w:val="24"/>
              </w:rPr>
            </w:pPr>
            <w:r w:rsidRPr="00C16EC2">
              <w:rPr>
                <w:rFonts w:cstheme="minorHAnsi"/>
                <w:color w:val="000000" w:themeColor="text1"/>
                <w:sz w:val="24"/>
                <w:szCs w:val="24"/>
              </w:rPr>
              <w:t xml:space="preserve">We audited pupils and families regularly throughout the lockdown and the feedback was almost all positive.  Teachers identified </w:t>
            </w:r>
            <w:r w:rsidR="00C16EC2" w:rsidRPr="00C16EC2">
              <w:rPr>
                <w:rFonts w:cstheme="minorHAnsi"/>
                <w:color w:val="000000" w:themeColor="text1"/>
                <w:sz w:val="24"/>
                <w:szCs w:val="24"/>
              </w:rPr>
              <w:t>improve</w:t>
            </w:r>
            <w:r w:rsidR="00C16EC2">
              <w:rPr>
                <w:rFonts w:cstheme="minorHAnsi"/>
                <w:color w:val="000000" w:themeColor="text1"/>
                <w:sz w:val="24"/>
                <w:szCs w:val="24"/>
              </w:rPr>
              <w:t xml:space="preserve">ments in </w:t>
            </w:r>
            <w:r w:rsidRPr="00C16EC2">
              <w:rPr>
                <w:rFonts w:cstheme="minorHAnsi"/>
                <w:color w:val="000000" w:themeColor="text1"/>
                <w:sz w:val="24"/>
                <w:szCs w:val="24"/>
              </w:rPr>
              <w:t xml:space="preserve">engagement and quality of returned work, particularly in comparison to the first lockdown in 2020.  We attributed this to greater confidence of teachers, </w:t>
            </w:r>
            <w:proofErr w:type="gramStart"/>
            <w:r w:rsidRPr="00C16EC2">
              <w:rPr>
                <w:rFonts w:cstheme="minorHAnsi"/>
                <w:color w:val="000000" w:themeColor="text1"/>
                <w:sz w:val="24"/>
                <w:szCs w:val="24"/>
              </w:rPr>
              <w:t>pupils</w:t>
            </w:r>
            <w:proofErr w:type="gramEnd"/>
            <w:r w:rsidRPr="00C16EC2">
              <w:rPr>
                <w:rFonts w:cstheme="minorHAnsi"/>
                <w:color w:val="000000" w:themeColor="text1"/>
                <w:sz w:val="24"/>
                <w:szCs w:val="24"/>
              </w:rPr>
              <w:t xml:space="preserve"> and families in using digital and virtual technologies brought about through familiarity </w:t>
            </w:r>
            <w:r w:rsidR="00877F4F">
              <w:rPr>
                <w:rFonts w:cstheme="minorHAnsi"/>
                <w:color w:val="000000" w:themeColor="text1"/>
                <w:sz w:val="24"/>
                <w:szCs w:val="24"/>
              </w:rPr>
              <w:t>of</w:t>
            </w:r>
            <w:r w:rsidRPr="00C16EC2">
              <w:rPr>
                <w:rFonts w:cstheme="minorHAnsi"/>
                <w:color w:val="000000" w:themeColor="text1"/>
                <w:sz w:val="24"/>
                <w:szCs w:val="24"/>
              </w:rPr>
              <w:t xml:space="preserve"> use.</w:t>
            </w:r>
          </w:p>
          <w:p w14:paraId="7B9E8590" w14:textId="77777777" w:rsidR="0072222E" w:rsidRPr="00C16EC2" w:rsidRDefault="0072222E" w:rsidP="0072222E">
            <w:pPr>
              <w:rPr>
                <w:rFonts w:cstheme="minorHAnsi"/>
                <w:color w:val="000000" w:themeColor="text1"/>
                <w:sz w:val="24"/>
                <w:szCs w:val="24"/>
              </w:rPr>
            </w:pPr>
          </w:p>
          <w:p w14:paraId="01E55968" w14:textId="3617167E" w:rsidR="006A040D" w:rsidRPr="00C16EC2" w:rsidRDefault="0072222E" w:rsidP="0072222E">
            <w:pPr>
              <w:rPr>
                <w:rFonts w:cstheme="minorHAnsi"/>
                <w:color w:val="000000" w:themeColor="text1"/>
                <w:sz w:val="24"/>
                <w:szCs w:val="24"/>
              </w:rPr>
            </w:pPr>
            <w:r w:rsidRPr="00C16EC2">
              <w:rPr>
                <w:rFonts w:cstheme="minorHAnsi"/>
                <w:color w:val="000000" w:themeColor="text1"/>
                <w:sz w:val="24"/>
                <w:szCs w:val="24"/>
              </w:rPr>
              <w:t>This increased confidence in using digital technologies to enhance learning has been carried through into the classroom and w</w:t>
            </w:r>
            <w:r w:rsidR="00877F4F">
              <w:rPr>
                <w:rFonts w:cstheme="minorHAnsi"/>
                <w:color w:val="000000" w:themeColor="text1"/>
                <w:sz w:val="24"/>
                <w:szCs w:val="24"/>
              </w:rPr>
              <w:t>e</w:t>
            </w:r>
            <w:r w:rsidRPr="00C16EC2">
              <w:rPr>
                <w:rFonts w:cstheme="minorHAnsi"/>
                <w:color w:val="000000" w:themeColor="text1"/>
                <w:sz w:val="24"/>
                <w:szCs w:val="24"/>
              </w:rPr>
              <w:t xml:space="preserve"> have seen an increased in effective use.  Teachers are more confident to provide individuals and groups with virtual tasks and instruction while the work directly with other groups and most teachers report that this has improved their efficiency and pace.</w:t>
            </w:r>
          </w:p>
          <w:p w14:paraId="1B085889" w14:textId="478BE676" w:rsidR="0072222E" w:rsidRPr="00C16EC2" w:rsidRDefault="0072222E" w:rsidP="0072222E">
            <w:pPr>
              <w:rPr>
                <w:rFonts w:cstheme="minorHAnsi"/>
                <w:color w:val="000000" w:themeColor="text1"/>
                <w:sz w:val="24"/>
                <w:szCs w:val="24"/>
              </w:rPr>
            </w:pPr>
          </w:p>
          <w:p w14:paraId="6011C398" w14:textId="03998771" w:rsidR="006A040D" w:rsidRPr="00877F4F" w:rsidRDefault="0072222E" w:rsidP="007F518E">
            <w:pPr>
              <w:rPr>
                <w:rFonts w:cstheme="minorHAnsi"/>
                <w:color w:val="000000" w:themeColor="text1"/>
                <w:sz w:val="24"/>
                <w:szCs w:val="24"/>
              </w:rPr>
            </w:pPr>
            <w:r w:rsidRPr="00C16EC2">
              <w:rPr>
                <w:rFonts w:cstheme="minorHAnsi"/>
                <w:color w:val="000000" w:themeColor="text1"/>
                <w:sz w:val="24"/>
                <w:szCs w:val="24"/>
              </w:rPr>
              <w:t>It is our aim now to wide</w:t>
            </w:r>
            <w:r w:rsidR="00877F4F">
              <w:rPr>
                <w:rFonts w:cstheme="minorHAnsi"/>
                <w:color w:val="000000" w:themeColor="text1"/>
                <w:sz w:val="24"/>
                <w:szCs w:val="24"/>
              </w:rPr>
              <w:t>n</w:t>
            </w:r>
            <w:r w:rsidRPr="00C16EC2">
              <w:rPr>
                <w:rFonts w:cstheme="minorHAnsi"/>
                <w:color w:val="000000" w:themeColor="text1"/>
                <w:sz w:val="24"/>
                <w:szCs w:val="24"/>
              </w:rPr>
              <w:t xml:space="preserve"> our distribution of home learning devices so that learning can be continued in the home where </w:t>
            </w:r>
            <w:r w:rsidR="00877F4F" w:rsidRPr="00C16EC2">
              <w:rPr>
                <w:rFonts w:cstheme="minorHAnsi"/>
                <w:color w:val="000000" w:themeColor="text1"/>
                <w:sz w:val="24"/>
                <w:szCs w:val="24"/>
              </w:rPr>
              <w:t>necessary</w:t>
            </w:r>
            <w:r w:rsidR="00877F4F">
              <w:rPr>
                <w:rFonts w:cstheme="minorHAnsi"/>
                <w:color w:val="000000" w:themeColor="text1"/>
                <w:sz w:val="24"/>
                <w:szCs w:val="24"/>
              </w:rPr>
              <w:t xml:space="preserve"> by many more of our learners.</w:t>
            </w:r>
            <w:r w:rsidRPr="00C16EC2">
              <w:rPr>
                <w:rFonts w:cstheme="minorHAnsi"/>
                <w:color w:val="000000" w:themeColor="text1"/>
                <w:sz w:val="24"/>
                <w:szCs w:val="24"/>
              </w:rPr>
              <w:t xml:space="preserve"> </w:t>
            </w:r>
            <w:r w:rsidR="00877F4F">
              <w:rPr>
                <w:rFonts w:cstheme="minorHAnsi"/>
                <w:color w:val="000000" w:themeColor="text1"/>
                <w:sz w:val="24"/>
                <w:szCs w:val="24"/>
              </w:rPr>
              <w:t xml:space="preserve"> T</w:t>
            </w:r>
            <w:r w:rsidRPr="00C16EC2">
              <w:rPr>
                <w:rFonts w:cstheme="minorHAnsi"/>
                <w:color w:val="000000" w:themeColor="text1"/>
                <w:sz w:val="24"/>
                <w:szCs w:val="24"/>
              </w:rPr>
              <w:t>his is an aspect we intend to develop next session.</w:t>
            </w:r>
          </w:p>
        </w:tc>
      </w:tr>
      <w:tr w:rsidR="004315B4" w:rsidRPr="007F518E" w14:paraId="592287A5" w14:textId="77777777" w:rsidTr="006A040D">
        <w:trPr>
          <w:trHeight w:val="469"/>
        </w:trPr>
        <w:tc>
          <w:tcPr>
            <w:tcW w:w="10485" w:type="dxa"/>
          </w:tcPr>
          <w:p w14:paraId="4C4DA0E6" w14:textId="77777777" w:rsidR="006A040D" w:rsidRPr="007F518E" w:rsidRDefault="006A040D" w:rsidP="007F518E">
            <w:pPr>
              <w:rPr>
                <w:rFonts w:cstheme="minorHAnsi"/>
                <w:b/>
                <w:bCs/>
                <w:color w:val="000000" w:themeColor="text1"/>
                <w:sz w:val="24"/>
                <w:szCs w:val="24"/>
              </w:rPr>
            </w:pPr>
            <w:r w:rsidRPr="007F518E">
              <w:rPr>
                <w:rFonts w:cstheme="minorHAnsi"/>
                <w:b/>
                <w:bCs/>
                <w:color w:val="000000" w:themeColor="text1"/>
                <w:sz w:val="24"/>
                <w:szCs w:val="24"/>
              </w:rPr>
              <w:lastRenderedPageBreak/>
              <w:t xml:space="preserve">Impact of Local/National resources to support recovery within your setting (digital devices, additionality of staffing) </w:t>
            </w:r>
            <w:r w:rsidRPr="007F518E">
              <w:rPr>
                <w:rFonts w:cstheme="minorHAnsi"/>
                <w:b/>
                <w:bCs/>
                <w:i/>
                <w:iCs/>
                <w:color w:val="000000" w:themeColor="text1"/>
                <w:sz w:val="24"/>
                <w:szCs w:val="24"/>
              </w:rPr>
              <w:t xml:space="preserve">(primary, </w:t>
            </w:r>
            <w:proofErr w:type="gramStart"/>
            <w:r w:rsidRPr="007F518E">
              <w:rPr>
                <w:rFonts w:cstheme="minorHAnsi"/>
                <w:b/>
                <w:bCs/>
                <w:i/>
                <w:iCs/>
                <w:color w:val="000000" w:themeColor="text1"/>
                <w:sz w:val="24"/>
                <w:szCs w:val="24"/>
              </w:rPr>
              <w:t>special</w:t>
            </w:r>
            <w:proofErr w:type="gramEnd"/>
            <w:r w:rsidRPr="007F518E">
              <w:rPr>
                <w:rFonts w:cstheme="minorHAnsi"/>
                <w:b/>
                <w:bCs/>
                <w:i/>
                <w:iCs/>
                <w:color w:val="000000" w:themeColor="text1"/>
                <w:sz w:val="24"/>
                <w:szCs w:val="24"/>
              </w:rPr>
              <w:t xml:space="preserve"> and secondary sector only)</w:t>
            </w:r>
          </w:p>
        </w:tc>
      </w:tr>
      <w:tr w:rsidR="004315B4" w:rsidRPr="007F518E" w14:paraId="2F2C1F67" w14:textId="77777777" w:rsidTr="006A040D">
        <w:trPr>
          <w:trHeight w:val="469"/>
        </w:trPr>
        <w:tc>
          <w:tcPr>
            <w:tcW w:w="10485" w:type="dxa"/>
          </w:tcPr>
          <w:p w14:paraId="1CBABAF5" w14:textId="77777777" w:rsidR="006A040D" w:rsidRPr="00BE7F15" w:rsidRDefault="006A040D" w:rsidP="007F518E">
            <w:pPr>
              <w:rPr>
                <w:rFonts w:cstheme="minorHAnsi"/>
                <w:color w:val="000000" w:themeColor="text1"/>
                <w:sz w:val="24"/>
                <w:szCs w:val="24"/>
              </w:rPr>
            </w:pPr>
          </w:p>
          <w:tbl>
            <w:tblPr>
              <w:tblStyle w:val="TableGrid"/>
              <w:tblW w:w="0" w:type="auto"/>
              <w:jc w:val="center"/>
              <w:tblLook w:val="04A0" w:firstRow="1" w:lastRow="0" w:firstColumn="1" w:lastColumn="0" w:noHBand="0" w:noVBand="1"/>
            </w:tblPr>
            <w:tblGrid>
              <w:gridCol w:w="5044"/>
              <w:gridCol w:w="5044"/>
            </w:tblGrid>
            <w:tr w:rsidR="004315B4" w:rsidRPr="00BE7F15" w14:paraId="48CC61BF" w14:textId="77777777" w:rsidTr="0070588E">
              <w:trPr>
                <w:jc w:val="center"/>
              </w:trPr>
              <w:tc>
                <w:tcPr>
                  <w:tcW w:w="5044" w:type="dxa"/>
                </w:tcPr>
                <w:p w14:paraId="42A2FFB4" w14:textId="77777777" w:rsidR="006A040D" w:rsidRPr="00BE7F15" w:rsidRDefault="006A040D" w:rsidP="007F518E">
                  <w:pPr>
                    <w:rPr>
                      <w:rFonts w:cstheme="minorHAnsi"/>
                      <w:color w:val="000000" w:themeColor="text1"/>
                      <w:sz w:val="24"/>
                      <w:szCs w:val="24"/>
                    </w:rPr>
                  </w:pPr>
                  <w:r w:rsidRPr="00BE7F15">
                    <w:rPr>
                      <w:rFonts w:cstheme="minorHAnsi"/>
                      <w:color w:val="000000" w:themeColor="text1"/>
                      <w:sz w:val="24"/>
                      <w:szCs w:val="24"/>
                    </w:rPr>
                    <w:t>Number of devices provided to support learning at home</w:t>
                  </w:r>
                </w:p>
              </w:tc>
              <w:tc>
                <w:tcPr>
                  <w:tcW w:w="5044" w:type="dxa"/>
                </w:tcPr>
                <w:p w14:paraId="023866CC" w14:textId="03BEE909" w:rsidR="006A040D" w:rsidRPr="00BE7F15" w:rsidRDefault="00EB11B9" w:rsidP="007F518E">
                  <w:pPr>
                    <w:rPr>
                      <w:rFonts w:cstheme="minorHAnsi"/>
                      <w:color w:val="000000" w:themeColor="text1"/>
                      <w:sz w:val="24"/>
                      <w:szCs w:val="24"/>
                    </w:rPr>
                  </w:pPr>
                  <w:r w:rsidRPr="00BE7F15">
                    <w:rPr>
                      <w:rFonts w:cstheme="minorHAnsi"/>
                      <w:color w:val="000000" w:themeColor="text1"/>
                      <w:sz w:val="24"/>
                      <w:szCs w:val="24"/>
                    </w:rPr>
                    <w:t xml:space="preserve">We allocated </w:t>
                  </w:r>
                  <w:r w:rsidR="00D1138E" w:rsidRPr="00BE7F15">
                    <w:rPr>
                      <w:rFonts w:cstheme="minorHAnsi"/>
                      <w:color w:val="000000" w:themeColor="text1"/>
                      <w:sz w:val="24"/>
                      <w:szCs w:val="24"/>
                    </w:rPr>
                    <w:t>20 devices during lockdown</w:t>
                  </w:r>
                  <w:r w:rsidR="0072222E">
                    <w:rPr>
                      <w:rFonts w:cstheme="minorHAnsi"/>
                      <w:color w:val="000000" w:themeColor="text1"/>
                      <w:sz w:val="24"/>
                      <w:szCs w:val="24"/>
                    </w:rPr>
                    <w:t>.</w:t>
                  </w:r>
                </w:p>
              </w:tc>
            </w:tr>
            <w:tr w:rsidR="004315B4" w:rsidRPr="00BE7F15" w14:paraId="42E3BC26" w14:textId="77777777" w:rsidTr="0070588E">
              <w:trPr>
                <w:jc w:val="center"/>
              </w:trPr>
              <w:tc>
                <w:tcPr>
                  <w:tcW w:w="5044" w:type="dxa"/>
                </w:tcPr>
                <w:p w14:paraId="63CEBAB9" w14:textId="77777777" w:rsidR="006A040D" w:rsidRPr="00BE7F15" w:rsidRDefault="006A040D" w:rsidP="007F518E">
                  <w:pPr>
                    <w:rPr>
                      <w:rFonts w:cstheme="minorHAnsi"/>
                      <w:color w:val="000000" w:themeColor="text1"/>
                      <w:sz w:val="24"/>
                      <w:szCs w:val="24"/>
                    </w:rPr>
                  </w:pPr>
                  <w:r w:rsidRPr="00BE7F15">
                    <w:rPr>
                      <w:rFonts w:cstheme="minorHAnsi"/>
                      <w:color w:val="000000" w:themeColor="text1"/>
                      <w:sz w:val="24"/>
                      <w:szCs w:val="24"/>
                    </w:rPr>
                    <w:t xml:space="preserve">Additionality in staffing </w:t>
                  </w:r>
                </w:p>
              </w:tc>
              <w:tc>
                <w:tcPr>
                  <w:tcW w:w="5044" w:type="dxa"/>
                </w:tcPr>
                <w:p w14:paraId="0CDE2FFD" w14:textId="6B540D89" w:rsidR="006A040D" w:rsidRPr="00BE7F15" w:rsidRDefault="00EB11B9" w:rsidP="007F518E">
                  <w:pPr>
                    <w:rPr>
                      <w:rFonts w:cstheme="minorHAnsi"/>
                      <w:color w:val="000000" w:themeColor="text1"/>
                      <w:sz w:val="24"/>
                      <w:szCs w:val="24"/>
                    </w:rPr>
                  </w:pPr>
                  <w:r w:rsidRPr="00BE7F15">
                    <w:rPr>
                      <w:rFonts w:cstheme="minorHAnsi"/>
                      <w:color w:val="000000" w:themeColor="text1"/>
                      <w:sz w:val="24"/>
                      <w:szCs w:val="24"/>
                    </w:rPr>
                    <w:t xml:space="preserve">We had 0.7 </w:t>
                  </w:r>
                  <w:proofErr w:type="spellStart"/>
                  <w:r w:rsidR="00D2655D">
                    <w:rPr>
                      <w:rFonts w:cstheme="minorHAnsi"/>
                      <w:color w:val="000000" w:themeColor="text1"/>
                      <w:sz w:val="24"/>
                      <w:szCs w:val="24"/>
                    </w:rPr>
                    <w:t>f</w:t>
                  </w:r>
                  <w:r w:rsidR="00D2655D">
                    <w:rPr>
                      <w:sz w:val="24"/>
                      <w:szCs w:val="24"/>
                    </w:rPr>
                    <w:t>te</w:t>
                  </w:r>
                  <w:proofErr w:type="spellEnd"/>
                  <w:r w:rsidR="00D2655D">
                    <w:rPr>
                      <w:sz w:val="24"/>
                      <w:szCs w:val="24"/>
                    </w:rPr>
                    <w:t xml:space="preserve"> </w:t>
                  </w:r>
                  <w:r w:rsidRPr="00BE7F15">
                    <w:rPr>
                      <w:rFonts w:cstheme="minorHAnsi"/>
                      <w:color w:val="000000" w:themeColor="text1"/>
                      <w:sz w:val="24"/>
                      <w:szCs w:val="24"/>
                    </w:rPr>
                    <w:t>additional staffing.</w:t>
                  </w:r>
                </w:p>
              </w:tc>
            </w:tr>
          </w:tbl>
          <w:p w14:paraId="35B5E355" w14:textId="77777777" w:rsidR="006A040D" w:rsidRPr="00BE7F15" w:rsidRDefault="006A040D" w:rsidP="007F518E">
            <w:pPr>
              <w:rPr>
                <w:rFonts w:cstheme="minorHAnsi"/>
                <w:color w:val="000000" w:themeColor="text1"/>
                <w:sz w:val="24"/>
                <w:szCs w:val="24"/>
              </w:rPr>
            </w:pPr>
          </w:p>
          <w:p w14:paraId="6EB33974" w14:textId="3E8F88D4" w:rsidR="006A040D" w:rsidRPr="00BE7F15" w:rsidRDefault="003304DC" w:rsidP="007F518E">
            <w:pPr>
              <w:rPr>
                <w:rFonts w:eastAsia="Times New Roman" w:cstheme="minorHAnsi"/>
                <w:color w:val="000000" w:themeColor="text1"/>
                <w:sz w:val="24"/>
                <w:szCs w:val="24"/>
                <w:lang w:eastAsia="en-GB"/>
              </w:rPr>
            </w:pPr>
            <w:r w:rsidRPr="00BE7F15">
              <w:rPr>
                <w:rFonts w:eastAsia="Times New Roman" w:cstheme="minorHAnsi"/>
                <w:color w:val="000000" w:themeColor="text1"/>
                <w:sz w:val="24"/>
                <w:szCs w:val="24"/>
                <w:lang w:eastAsia="en-GB"/>
              </w:rPr>
              <w:t>The deployment of home working devices to pupils</w:t>
            </w:r>
            <w:r w:rsidR="0035547C">
              <w:rPr>
                <w:rFonts w:eastAsia="Times New Roman" w:cstheme="minorHAnsi"/>
                <w:color w:val="000000" w:themeColor="text1"/>
                <w:sz w:val="24"/>
                <w:szCs w:val="24"/>
                <w:lang w:eastAsia="en-GB"/>
              </w:rPr>
              <w:t xml:space="preserve">, </w:t>
            </w:r>
            <w:r w:rsidRPr="00BE7F15">
              <w:rPr>
                <w:rFonts w:eastAsia="Times New Roman" w:cstheme="minorHAnsi"/>
                <w:color w:val="000000" w:themeColor="text1"/>
                <w:sz w:val="24"/>
                <w:szCs w:val="24"/>
                <w:lang w:eastAsia="en-GB"/>
              </w:rPr>
              <w:t>to support home learning during the second lockdown</w:t>
            </w:r>
            <w:r w:rsidR="00BE7F15" w:rsidRPr="00BE7F15">
              <w:rPr>
                <w:rFonts w:eastAsia="Times New Roman" w:cstheme="minorHAnsi"/>
                <w:color w:val="000000" w:themeColor="text1"/>
                <w:sz w:val="24"/>
                <w:szCs w:val="24"/>
                <w:lang w:eastAsia="en-GB"/>
              </w:rPr>
              <w:t>,</w:t>
            </w:r>
            <w:r w:rsidRPr="00BE7F15">
              <w:rPr>
                <w:rFonts w:eastAsia="Times New Roman" w:cstheme="minorHAnsi"/>
                <w:color w:val="000000" w:themeColor="text1"/>
                <w:sz w:val="24"/>
                <w:szCs w:val="24"/>
                <w:lang w:eastAsia="en-GB"/>
              </w:rPr>
              <w:t xml:space="preserve"> improved the engagement and participation of </w:t>
            </w:r>
            <w:r w:rsidR="00BE7F15" w:rsidRPr="00BE7F15">
              <w:rPr>
                <w:rFonts w:eastAsia="Times New Roman" w:cstheme="minorHAnsi"/>
                <w:color w:val="000000" w:themeColor="text1"/>
                <w:sz w:val="24"/>
                <w:szCs w:val="24"/>
                <w:lang w:eastAsia="en-GB"/>
              </w:rPr>
              <w:t xml:space="preserve">most of </w:t>
            </w:r>
            <w:r w:rsidRPr="00BE7F15">
              <w:rPr>
                <w:rFonts w:eastAsia="Times New Roman" w:cstheme="minorHAnsi"/>
                <w:color w:val="000000" w:themeColor="text1"/>
                <w:sz w:val="24"/>
                <w:szCs w:val="24"/>
                <w:lang w:eastAsia="en-GB"/>
              </w:rPr>
              <w:t xml:space="preserve">those pupils.  We were also able to safely accommodate </w:t>
            </w:r>
            <w:r w:rsidR="00BE7F15" w:rsidRPr="00BE7F15">
              <w:rPr>
                <w:rFonts w:eastAsia="Times New Roman" w:cstheme="minorHAnsi"/>
                <w:color w:val="000000" w:themeColor="text1"/>
                <w:sz w:val="24"/>
                <w:szCs w:val="24"/>
                <w:lang w:eastAsia="en-GB"/>
              </w:rPr>
              <w:t xml:space="preserve">approximately 25% of the school population in learning bubbles within the school.  These factors undoubtedly contributed positively </w:t>
            </w:r>
            <w:r w:rsidR="0035547C" w:rsidRPr="00BE7F15">
              <w:rPr>
                <w:rFonts w:eastAsia="Times New Roman" w:cstheme="minorHAnsi"/>
                <w:color w:val="000000" w:themeColor="text1"/>
                <w:sz w:val="24"/>
                <w:szCs w:val="24"/>
                <w:lang w:eastAsia="en-GB"/>
              </w:rPr>
              <w:t>to</w:t>
            </w:r>
            <w:r w:rsidR="00BE7F15" w:rsidRPr="00BE7F15">
              <w:rPr>
                <w:rFonts w:eastAsia="Times New Roman" w:cstheme="minorHAnsi"/>
                <w:color w:val="000000" w:themeColor="text1"/>
                <w:sz w:val="24"/>
                <w:szCs w:val="24"/>
                <w:lang w:eastAsia="en-GB"/>
              </w:rPr>
              <w:t xml:space="preserve"> our engagement levels and minimised the potential </w:t>
            </w:r>
            <w:r w:rsidR="00D2655D">
              <w:rPr>
                <w:rFonts w:eastAsia="Times New Roman" w:cstheme="minorHAnsi"/>
                <w:color w:val="000000" w:themeColor="text1"/>
                <w:sz w:val="24"/>
                <w:szCs w:val="24"/>
                <w:lang w:eastAsia="en-GB"/>
              </w:rPr>
              <w:t>o</w:t>
            </w:r>
            <w:r w:rsidR="00D2655D">
              <w:rPr>
                <w:rFonts w:eastAsia="Times New Roman"/>
                <w:sz w:val="24"/>
                <w:szCs w:val="24"/>
                <w:lang w:eastAsia="en-GB"/>
              </w:rPr>
              <w:t xml:space="preserve">f </w:t>
            </w:r>
            <w:r w:rsidR="00BE7F15" w:rsidRPr="00BE7F15">
              <w:rPr>
                <w:rFonts w:eastAsia="Times New Roman" w:cstheme="minorHAnsi"/>
                <w:color w:val="000000" w:themeColor="text1"/>
                <w:sz w:val="24"/>
                <w:szCs w:val="24"/>
                <w:lang w:eastAsia="en-GB"/>
              </w:rPr>
              <w:t>negative impact on learning.</w:t>
            </w:r>
          </w:p>
          <w:p w14:paraId="2D58D1C0" w14:textId="43737F8D" w:rsidR="00BE7F15" w:rsidRPr="00BE7F15" w:rsidRDefault="00BE7F15" w:rsidP="007F518E">
            <w:pPr>
              <w:rPr>
                <w:rFonts w:eastAsia="Times New Roman" w:cstheme="minorHAnsi"/>
                <w:color w:val="000000" w:themeColor="text1"/>
                <w:sz w:val="24"/>
                <w:szCs w:val="24"/>
                <w:lang w:eastAsia="en-GB"/>
              </w:rPr>
            </w:pPr>
          </w:p>
          <w:p w14:paraId="40F12508" w14:textId="69625957" w:rsidR="00BE7F15" w:rsidRPr="00BE7F15" w:rsidRDefault="00BE7F15" w:rsidP="007F518E">
            <w:pPr>
              <w:rPr>
                <w:rFonts w:eastAsia="Times New Roman" w:cstheme="minorHAnsi"/>
                <w:color w:val="000000" w:themeColor="text1"/>
                <w:sz w:val="24"/>
                <w:szCs w:val="24"/>
                <w:lang w:eastAsia="en-GB"/>
              </w:rPr>
            </w:pPr>
            <w:r w:rsidRPr="00BE7F15">
              <w:rPr>
                <w:rFonts w:eastAsia="Times New Roman" w:cstheme="minorHAnsi"/>
                <w:color w:val="000000" w:themeColor="text1"/>
                <w:sz w:val="24"/>
                <w:szCs w:val="24"/>
                <w:lang w:eastAsia="en-GB"/>
              </w:rPr>
              <w:t>With our 0.7 additional staffing, we were able to better support a wide range of pupils.  The targeted deployment of this resource was reviewed o</w:t>
            </w:r>
            <w:r>
              <w:rPr>
                <w:rFonts w:eastAsia="Times New Roman" w:cstheme="minorHAnsi"/>
                <w:color w:val="000000" w:themeColor="text1"/>
                <w:sz w:val="24"/>
                <w:szCs w:val="24"/>
                <w:lang w:eastAsia="en-GB"/>
              </w:rPr>
              <w:t xml:space="preserve">n </w:t>
            </w:r>
            <w:r w:rsidRPr="00BE7F15">
              <w:rPr>
                <w:rFonts w:eastAsia="Times New Roman" w:cstheme="minorHAnsi"/>
                <w:color w:val="000000" w:themeColor="text1"/>
                <w:sz w:val="24"/>
                <w:szCs w:val="24"/>
                <w:lang w:eastAsia="en-GB"/>
              </w:rPr>
              <w:t>a termly basis and undoubtedly contributed positively on our reported attainment.</w:t>
            </w:r>
          </w:p>
          <w:p w14:paraId="36888A3D" w14:textId="77777777" w:rsidR="006A040D" w:rsidRPr="007F518E" w:rsidRDefault="006A040D" w:rsidP="007F518E">
            <w:pPr>
              <w:rPr>
                <w:rFonts w:cstheme="minorHAnsi"/>
                <w:i/>
                <w:iCs/>
                <w:color w:val="000000" w:themeColor="text1"/>
                <w:sz w:val="24"/>
                <w:szCs w:val="24"/>
              </w:rPr>
            </w:pPr>
          </w:p>
        </w:tc>
      </w:tr>
      <w:tr w:rsidR="004315B4" w:rsidRPr="007F518E" w14:paraId="60E65DBF" w14:textId="77777777" w:rsidTr="006A040D">
        <w:trPr>
          <w:trHeight w:val="469"/>
        </w:trPr>
        <w:tc>
          <w:tcPr>
            <w:tcW w:w="10485" w:type="dxa"/>
          </w:tcPr>
          <w:p w14:paraId="4ABD72B5" w14:textId="77777777" w:rsidR="006A040D" w:rsidRPr="007F518E" w:rsidRDefault="006A040D" w:rsidP="007F518E">
            <w:pPr>
              <w:rPr>
                <w:rFonts w:cstheme="minorHAnsi"/>
                <w:b/>
                <w:bCs/>
                <w:color w:val="000000" w:themeColor="text1"/>
                <w:sz w:val="24"/>
                <w:szCs w:val="24"/>
              </w:rPr>
            </w:pPr>
            <w:r w:rsidRPr="007F518E">
              <w:rPr>
                <w:rFonts w:cstheme="minorHAnsi"/>
                <w:b/>
                <w:bCs/>
                <w:color w:val="000000" w:themeColor="text1"/>
                <w:sz w:val="24"/>
                <w:szCs w:val="24"/>
              </w:rPr>
              <w:t>Attainment Scotland Fund Evaluation (PEF/</w:t>
            </w:r>
            <w:proofErr w:type="gramStart"/>
            <w:r w:rsidRPr="007F518E">
              <w:rPr>
                <w:rFonts w:cstheme="minorHAnsi"/>
                <w:b/>
                <w:bCs/>
                <w:color w:val="000000" w:themeColor="text1"/>
                <w:sz w:val="24"/>
                <w:szCs w:val="24"/>
              </w:rPr>
              <w:t xml:space="preserve">SAC)  </w:t>
            </w:r>
            <w:r w:rsidRPr="007F518E">
              <w:rPr>
                <w:rFonts w:cstheme="minorHAnsi"/>
                <w:b/>
                <w:bCs/>
                <w:i/>
                <w:iCs/>
                <w:color w:val="000000" w:themeColor="text1"/>
                <w:sz w:val="24"/>
                <w:szCs w:val="24"/>
              </w:rPr>
              <w:t>(</w:t>
            </w:r>
            <w:proofErr w:type="gramEnd"/>
            <w:r w:rsidRPr="007F518E">
              <w:rPr>
                <w:rFonts w:cstheme="minorHAnsi"/>
                <w:b/>
                <w:bCs/>
                <w:i/>
                <w:iCs/>
                <w:color w:val="000000" w:themeColor="text1"/>
                <w:sz w:val="24"/>
                <w:szCs w:val="24"/>
              </w:rPr>
              <w:t>primary, special and secondary sector only)</w:t>
            </w:r>
          </w:p>
        </w:tc>
      </w:tr>
      <w:tr w:rsidR="004315B4" w:rsidRPr="007F518E" w14:paraId="687C3282" w14:textId="77777777" w:rsidTr="006A040D">
        <w:trPr>
          <w:trHeight w:val="469"/>
        </w:trPr>
        <w:tc>
          <w:tcPr>
            <w:tcW w:w="10485" w:type="dxa"/>
          </w:tcPr>
          <w:p w14:paraId="00A759FB" w14:textId="77777777" w:rsidR="006A040D" w:rsidRPr="0035547C" w:rsidRDefault="006A040D" w:rsidP="007F518E">
            <w:pPr>
              <w:rPr>
                <w:rFonts w:cstheme="minorHAnsi"/>
                <w:b/>
                <w:bCs/>
                <w:color w:val="000000" w:themeColor="text1"/>
                <w:sz w:val="24"/>
                <w:szCs w:val="24"/>
              </w:rPr>
            </w:pPr>
            <w:r w:rsidRPr="0035547C">
              <w:rPr>
                <w:rFonts w:cstheme="minorHAnsi"/>
                <w:b/>
                <w:bCs/>
                <w:color w:val="000000" w:themeColor="text1"/>
                <w:sz w:val="24"/>
                <w:szCs w:val="24"/>
              </w:rPr>
              <w:t>Progress:</w:t>
            </w:r>
          </w:p>
          <w:p w14:paraId="39684EDD" w14:textId="3594C2E9" w:rsidR="006A040D" w:rsidRPr="00877F4F" w:rsidRDefault="00877F4F" w:rsidP="00877F4F">
            <w:pPr>
              <w:rPr>
                <w:rFonts w:cstheme="minorHAnsi"/>
                <w:color w:val="000000" w:themeColor="text1"/>
                <w:sz w:val="24"/>
                <w:szCs w:val="24"/>
              </w:rPr>
            </w:pPr>
            <w:r w:rsidRPr="00877F4F">
              <w:rPr>
                <w:rFonts w:cstheme="minorHAnsi"/>
                <w:color w:val="000000" w:themeColor="text1"/>
                <w:sz w:val="24"/>
                <w:szCs w:val="24"/>
              </w:rPr>
              <w:t xml:space="preserve">We used our Pupil Equity Fund to help us realise </w:t>
            </w:r>
            <w:proofErr w:type="gramStart"/>
            <w:r w:rsidRPr="00877F4F">
              <w:rPr>
                <w:rFonts w:cstheme="minorHAnsi"/>
                <w:color w:val="000000" w:themeColor="text1"/>
                <w:sz w:val="24"/>
                <w:szCs w:val="24"/>
              </w:rPr>
              <w:t>a number of</w:t>
            </w:r>
            <w:proofErr w:type="gramEnd"/>
            <w:r w:rsidRPr="00877F4F">
              <w:rPr>
                <w:rFonts w:cstheme="minorHAnsi"/>
                <w:color w:val="000000" w:themeColor="text1"/>
                <w:sz w:val="24"/>
                <w:szCs w:val="24"/>
              </w:rPr>
              <w:t xml:space="preserve"> goals in closing the poverty -related </w:t>
            </w:r>
            <w:r w:rsidR="00D2655D">
              <w:rPr>
                <w:rFonts w:cstheme="minorHAnsi"/>
                <w:color w:val="000000" w:themeColor="text1"/>
                <w:sz w:val="24"/>
                <w:szCs w:val="24"/>
              </w:rPr>
              <w:t>a</w:t>
            </w:r>
            <w:r w:rsidR="00D2655D">
              <w:rPr>
                <w:sz w:val="24"/>
                <w:szCs w:val="24"/>
              </w:rPr>
              <w:t>ttainment</w:t>
            </w:r>
            <w:r w:rsidRPr="00877F4F">
              <w:rPr>
                <w:rFonts w:cstheme="minorHAnsi"/>
                <w:color w:val="000000" w:themeColor="text1"/>
                <w:sz w:val="24"/>
                <w:szCs w:val="24"/>
              </w:rPr>
              <w:t xml:space="preserve"> gap and to </w:t>
            </w:r>
            <w:r w:rsidR="00D2655D">
              <w:rPr>
                <w:rFonts w:cstheme="minorHAnsi"/>
                <w:color w:val="000000" w:themeColor="text1"/>
                <w:sz w:val="24"/>
                <w:szCs w:val="24"/>
              </w:rPr>
              <w:t>i</w:t>
            </w:r>
            <w:r w:rsidR="00D2655D">
              <w:rPr>
                <w:sz w:val="24"/>
                <w:szCs w:val="24"/>
              </w:rPr>
              <w:t>mprove pupil equity:</w:t>
            </w:r>
          </w:p>
          <w:p w14:paraId="3CF24DDD" w14:textId="77777777" w:rsidR="00877F4F" w:rsidRPr="00877F4F" w:rsidRDefault="00877F4F" w:rsidP="00877F4F">
            <w:pPr>
              <w:pStyle w:val="ListParagraph"/>
              <w:numPr>
                <w:ilvl w:val="0"/>
                <w:numId w:val="32"/>
              </w:numPr>
              <w:rPr>
                <w:rFonts w:cstheme="minorHAnsi"/>
                <w:color w:val="000000" w:themeColor="text1"/>
                <w:sz w:val="24"/>
                <w:szCs w:val="24"/>
              </w:rPr>
            </w:pPr>
            <w:r w:rsidRPr="00877F4F">
              <w:rPr>
                <w:rFonts w:cstheme="minorHAnsi"/>
                <w:color w:val="000000" w:themeColor="text1"/>
                <w:sz w:val="24"/>
                <w:szCs w:val="24"/>
              </w:rPr>
              <w:t>Funding for additional teachers to work intensively with groups of children.  These pupils were identified and reviewed on a termly basis with corresponding action plans and timetables designed around needs.</w:t>
            </w:r>
          </w:p>
          <w:p w14:paraId="2DCE7065" w14:textId="77777777" w:rsidR="00877F4F" w:rsidRDefault="00877F4F" w:rsidP="00877F4F">
            <w:pPr>
              <w:pStyle w:val="ListParagraph"/>
              <w:numPr>
                <w:ilvl w:val="0"/>
                <w:numId w:val="32"/>
              </w:numPr>
              <w:rPr>
                <w:rFonts w:cstheme="minorHAnsi"/>
                <w:color w:val="000000" w:themeColor="text1"/>
                <w:sz w:val="24"/>
                <w:szCs w:val="24"/>
              </w:rPr>
            </w:pPr>
            <w:r w:rsidRPr="00877F4F">
              <w:rPr>
                <w:rFonts w:cstheme="minorHAnsi"/>
                <w:color w:val="000000" w:themeColor="text1"/>
                <w:sz w:val="24"/>
                <w:szCs w:val="24"/>
              </w:rPr>
              <w:t xml:space="preserve">Additional </w:t>
            </w:r>
            <w:r>
              <w:rPr>
                <w:rFonts w:cstheme="minorHAnsi"/>
                <w:color w:val="000000" w:themeColor="text1"/>
                <w:sz w:val="24"/>
                <w:szCs w:val="24"/>
              </w:rPr>
              <w:t>PSA allocation to further support learning with key pupils</w:t>
            </w:r>
          </w:p>
          <w:p w14:paraId="0F2B649F" w14:textId="77777777" w:rsidR="00877F4F" w:rsidRDefault="00877F4F" w:rsidP="00877F4F">
            <w:pPr>
              <w:pStyle w:val="ListParagraph"/>
              <w:numPr>
                <w:ilvl w:val="0"/>
                <w:numId w:val="32"/>
              </w:numPr>
              <w:rPr>
                <w:rFonts w:cstheme="minorHAnsi"/>
                <w:color w:val="000000" w:themeColor="text1"/>
                <w:sz w:val="24"/>
                <w:szCs w:val="24"/>
              </w:rPr>
            </w:pPr>
            <w:r>
              <w:rPr>
                <w:rFonts w:cstheme="minorHAnsi"/>
                <w:color w:val="000000" w:themeColor="text1"/>
                <w:sz w:val="24"/>
                <w:szCs w:val="24"/>
              </w:rPr>
              <w:t xml:space="preserve">Nurture Teacher to continue designing bespoke </w:t>
            </w:r>
            <w:r w:rsidR="0070588E">
              <w:rPr>
                <w:rFonts w:cstheme="minorHAnsi"/>
                <w:color w:val="000000" w:themeColor="text1"/>
                <w:sz w:val="24"/>
                <w:szCs w:val="24"/>
              </w:rPr>
              <w:t xml:space="preserve">programs for key pupils as well as supporting team professional development.  This role was particularly challenging this year due to covid-19 safety </w:t>
            </w:r>
            <w:r w:rsidR="0070588E">
              <w:rPr>
                <w:rFonts w:cstheme="minorHAnsi"/>
                <w:color w:val="000000" w:themeColor="text1"/>
                <w:sz w:val="24"/>
                <w:szCs w:val="24"/>
              </w:rPr>
              <w:lastRenderedPageBreak/>
              <w:t xml:space="preserve">precautions and the impact the global pandemic was having on </w:t>
            </w:r>
            <w:proofErr w:type="gramStart"/>
            <w:r w:rsidR="0070588E">
              <w:rPr>
                <w:rFonts w:cstheme="minorHAnsi"/>
                <w:color w:val="000000" w:themeColor="text1"/>
                <w:sz w:val="24"/>
                <w:szCs w:val="24"/>
              </w:rPr>
              <w:t>a number of</w:t>
            </w:r>
            <w:proofErr w:type="gramEnd"/>
            <w:r w:rsidR="0070588E">
              <w:rPr>
                <w:rFonts w:cstheme="minorHAnsi"/>
                <w:color w:val="000000" w:themeColor="text1"/>
                <w:sz w:val="24"/>
                <w:szCs w:val="24"/>
              </w:rPr>
              <w:t xml:space="preserve"> our learners emotional health and readiness to learn.</w:t>
            </w:r>
          </w:p>
          <w:p w14:paraId="4DD5A565" w14:textId="77777777" w:rsidR="0070588E" w:rsidRDefault="0070588E" w:rsidP="00877F4F">
            <w:pPr>
              <w:pStyle w:val="ListParagraph"/>
              <w:numPr>
                <w:ilvl w:val="0"/>
                <w:numId w:val="32"/>
              </w:numPr>
              <w:rPr>
                <w:rFonts w:cstheme="minorHAnsi"/>
                <w:color w:val="000000" w:themeColor="text1"/>
                <w:sz w:val="24"/>
                <w:szCs w:val="24"/>
              </w:rPr>
            </w:pPr>
            <w:r>
              <w:rPr>
                <w:rFonts w:cstheme="minorHAnsi"/>
                <w:color w:val="000000" w:themeColor="text1"/>
                <w:sz w:val="24"/>
                <w:szCs w:val="24"/>
              </w:rPr>
              <w:t>Family Support Officer to respond to our families in the greatest need of support.  This involved a range of activities and coordination of different resources and services.</w:t>
            </w:r>
          </w:p>
          <w:p w14:paraId="6D837DC0" w14:textId="3D8E020C" w:rsidR="0070588E" w:rsidRPr="00877F4F" w:rsidRDefault="0070588E" w:rsidP="00877F4F">
            <w:pPr>
              <w:pStyle w:val="ListParagraph"/>
              <w:numPr>
                <w:ilvl w:val="0"/>
                <w:numId w:val="32"/>
              </w:numPr>
              <w:rPr>
                <w:rFonts w:cstheme="minorHAnsi"/>
                <w:color w:val="000000" w:themeColor="text1"/>
                <w:sz w:val="24"/>
                <w:szCs w:val="24"/>
              </w:rPr>
            </w:pPr>
            <w:r>
              <w:rPr>
                <w:rFonts w:cstheme="minorHAnsi"/>
                <w:color w:val="000000" w:themeColor="text1"/>
                <w:sz w:val="24"/>
                <w:szCs w:val="24"/>
              </w:rPr>
              <w:t xml:space="preserve">Purchased a range of digital and concrete learning resources to support </w:t>
            </w:r>
            <w:proofErr w:type="gramStart"/>
            <w:r>
              <w:rPr>
                <w:rFonts w:cstheme="minorHAnsi"/>
                <w:color w:val="000000" w:themeColor="text1"/>
                <w:sz w:val="24"/>
                <w:szCs w:val="24"/>
              </w:rPr>
              <w:t>literacy in particular</w:t>
            </w:r>
            <w:proofErr w:type="gramEnd"/>
            <w:r>
              <w:rPr>
                <w:rFonts w:cstheme="minorHAnsi"/>
                <w:color w:val="000000" w:themeColor="text1"/>
                <w:sz w:val="24"/>
                <w:szCs w:val="24"/>
              </w:rPr>
              <w:t>.</w:t>
            </w:r>
          </w:p>
        </w:tc>
      </w:tr>
      <w:tr w:rsidR="00995E06" w:rsidRPr="0070588E" w14:paraId="32A50980" w14:textId="77777777" w:rsidTr="006A040D">
        <w:trPr>
          <w:trHeight w:val="469"/>
        </w:trPr>
        <w:tc>
          <w:tcPr>
            <w:tcW w:w="10485" w:type="dxa"/>
          </w:tcPr>
          <w:p w14:paraId="7FAAA247" w14:textId="5D0E576F" w:rsidR="006A040D" w:rsidRPr="0070588E" w:rsidRDefault="006A040D" w:rsidP="007F518E">
            <w:pPr>
              <w:rPr>
                <w:rFonts w:cstheme="minorHAnsi"/>
                <w:b/>
                <w:bCs/>
                <w:color w:val="000000" w:themeColor="text1"/>
                <w:sz w:val="24"/>
                <w:szCs w:val="24"/>
              </w:rPr>
            </w:pPr>
            <w:r w:rsidRPr="0070588E">
              <w:rPr>
                <w:rFonts w:cstheme="minorHAnsi"/>
                <w:b/>
                <w:bCs/>
                <w:color w:val="000000" w:themeColor="text1"/>
                <w:sz w:val="24"/>
                <w:szCs w:val="24"/>
              </w:rPr>
              <w:lastRenderedPageBreak/>
              <w:t>Impact:</w:t>
            </w:r>
          </w:p>
          <w:p w14:paraId="0A3D22B5" w14:textId="2F6EBCC1" w:rsidR="0070588E" w:rsidRPr="0070588E" w:rsidRDefault="0070588E" w:rsidP="007F518E">
            <w:pPr>
              <w:rPr>
                <w:rFonts w:cstheme="minorHAnsi"/>
                <w:b/>
                <w:bCs/>
                <w:color w:val="000000" w:themeColor="text1"/>
                <w:sz w:val="24"/>
                <w:szCs w:val="24"/>
              </w:rPr>
            </w:pPr>
            <w:r w:rsidRPr="0070588E">
              <w:rPr>
                <w:rFonts w:cstheme="minorHAnsi"/>
                <w:b/>
                <w:bCs/>
                <w:color w:val="000000" w:themeColor="text1"/>
                <w:sz w:val="24"/>
                <w:szCs w:val="24"/>
              </w:rPr>
              <w:t>Intensive Pupil Support</w:t>
            </w:r>
            <w:r w:rsidR="0035547C">
              <w:rPr>
                <w:rFonts w:cstheme="minorHAnsi"/>
                <w:b/>
                <w:bCs/>
                <w:color w:val="000000" w:themeColor="text1"/>
                <w:sz w:val="24"/>
                <w:szCs w:val="24"/>
              </w:rPr>
              <w:t xml:space="preserve"> (additional teachers and PSAs)</w:t>
            </w:r>
          </w:p>
          <w:p w14:paraId="1641F5A1" w14:textId="26542593" w:rsidR="0070588E" w:rsidRPr="0070588E" w:rsidRDefault="0070588E" w:rsidP="007A47A9">
            <w:pPr>
              <w:pStyle w:val="ListParagraph"/>
              <w:numPr>
                <w:ilvl w:val="0"/>
                <w:numId w:val="34"/>
              </w:numPr>
              <w:rPr>
                <w:rFonts w:cstheme="minorHAnsi"/>
                <w:color w:val="000000" w:themeColor="text1"/>
                <w:sz w:val="24"/>
                <w:szCs w:val="24"/>
              </w:rPr>
            </w:pPr>
            <w:r w:rsidRPr="0070588E">
              <w:rPr>
                <w:rFonts w:cstheme="minorHAnsi"/>
                <w:color w:val="000000" w:themeColor="text1"/>
                <w:sz w:val="24"/>
                <w:szCs w:val="24"/>
              </w:rPr>
              <w:t xml:space="preserve">Almost all children identified as being at risk of being </w:t>
            </w:r>
            <w:proofErr w:type="gramStart"/>
            <w:r w:rsidRPr="0070588E">
              <w:rPr>
                <w:rFonts w:cstheme="minorHAnsi"/>
                <w:color w:val="000000" w:themeColor="text1"/>
                <w:sz w:val="24"/>
                <w:szCs w:val="24"/>
              </w:rPr>
              <w:t>off-pace</w:t>
            </w:r>
            <w:proofErr w:type="gramEnd"/>
            <w:r w:rsidRPr="0070588E">
              <w:rPr>
                <w:rFonts w:cstheme="minorHAnsi"/>
                <w:color w:val="000000" w:themeColor="text1"/>
                <w:sz w:val="24"/>
                <w:szCs w:val="24"/>
              </w:rPr>
              <w:t xml:space="preserve"> </w:t>
            </w:r>
            <w:r w:rsidR="0035547C">
              <w:rPr>
                <w:rFonts w:cstheme="minorHAnsi"/>
                <w:color w:val="000000" w:themeColor="text1"/>
                <w:sz w:val="24"/>
                <w:szCs w:val="24"/>
              </w:rPr>
              <w:t xml:space="preserve">who received the additional intensive support, </w:t>
            </w:r>
            <w:r w:rsidRPr="0070588E">
              <w:rPr>
                <w:rFonts w:cstheme="minorHAnsi"/>
                <w:color w:val="000000" w:themeColor="text1"/>
                <w:sz w:val="24"/>
                <w:szCs w:val="24"/>
              </w:rPr>
              <w:t>met their identified targets.</w:t>
            </w:r>
          </w:p>
          <w:p w14:paraId="21DCAB1F" w14:textId="71D9FA97" w:rsidR="0070588E" w:rsidRDefault="0070588E" w:rsidP="0035547C">
            <w:pPr>
              <w:rPr>
                <w:rFonts w:cstheme="minorHAnsi"/>
                <w:color w:val="000000" w:themeColor="text1"/>
                <w:sz w:val="24"/>
                <w:szCs w:val="24"/>
              </w:rPr>
            </w:pPr>
          </w:p>
          <w:p w14:paraId="526F57DC" w14:textId="14B3F053" w:rsidR="0035547C" w:rsidRPr="0035547C" w:rsidRDefault="0035547C" w:rsidP="0035547C">
            <w:pPr>
              <w:rPr>
                <w:rFonts w:cstheme="minorHAnsi"/>
                <w:b/>
                <w:bCs/>
                <w:color w:val="000000" w:themeColor="text1"/>
                <w:sz w:val="24"/>
                <w:szCs w:val="24"/>
              </w:rPr>
            </w:pPr>
            <w:r w:rsidRPr="0035547C">
              <w:rPr>
                <w:rFonts w:cstheme="minorHAnsi"/>
                <w:b/>
                <w:bCs/>
                <w:color w:val="000000" w:themeColor="text1"/>
                <w:sz w:val="24"/>
                <w:szCs w:val="24"/>
              </w:rPr>
              <w:t>Nurture</w:t>
            </w:r>
          </w:p>
          <w:p w14:paraId="56175A4C" w14:textId="034C5652" w:rsidR="0035547C" w:rsidRDefault="0035547C" w:rsidP="007A47A9">
            <w:pPr>
              <w:pStyle w:val="ListParagraph"/>
              <w:numPr>
                <w:ilvl w:val="0"/>
                <w:numId w:val="34"/>
              </w:numPr>
              <w:rPr>
                <w:rFonts w:cstheme="minorHAnsi"/>
                <w:color w:val="000000" w:themeColor="text1"/>
                <w:sz w:val="24"/>
                <w:szCs w:val="24"/>
              </w:rPr>
            </w:pPr>
            <w:r>
              <w:rPr>
                <w:rFonts w:cstheme="minorHAnsi"/>
                <w:color w:val="000000" w:themeColor="text1"/>
                <w:sz w:val="24"/>
                <w:szCs w:val="24"/>
              </w:rPr>
              <w:t>All teachers report that the regular professional development updates and resources have improved practice across the school to better meet the needs of learners.</w:t>
            </w:r>
          </w:p>
          <w:p w14:paraId="56EFEDE1" w14:textId="22984C80" w:rsidR="0035547C" w:rsidRDefault="0035547C" w:rsidP="0035547C">
            <w:pPr>
              <w:pStyle w:val="ListParagraph"/>
              <w:ind w:left="284"/>
              <w:rPr>
                <w:rFonts w:cstheme="minorHAnsi"/>
                <w:color w:val="000000" w:themeColor="text1"/>
                <w:sz w:val="24"/>
                <w:szCs w:val="24"/>
              </w:rPr>
            </w:pPr>
          </w:p>
          <w:p w14:paraId="47BB93A2" w14:textId="3FBD8A54" w:rsidR="0035547C" w:rsidRPr="0035547C" w:rsidRDefault="0035547C" w:rsidP="0035547C">
            <w:pPr>
              <w:rPr>
                <w:rFonts w:cstheme="minorHAnsi"/>
                <w:b/>
                <w:bCs/>
                <w:color w:val="000000" w:themeColor="text1"/>
                <w:sz w:val="24"/>
                <w:szCs w:val="24"/>
              </w:rPr>
            </w:pPr>
            <w:r w:rsidRPr="0035547C">
              <w:rPr>
                <w:rFonts w:cstheme="minorHAnsi"/>
                <w:b/>
                <w:bCs/>
                <w:color w:val="000000" w:themeColor="text1"/>
                <w:sz w:val="24"/>
                <w:szCs w:val="24"/>
              </w:rPr>
              <w:t>Family Support</w:t>
            </w:r>
          </w:p>
          <w:p w14:paraId="5F18ED97" w14:textId="77777777" w:rsidR="007A47A9" w:rsidRPr="007F518E" w:rsidRDefault="007A47A9" w:rsidP="007A47A9">
            <w:pPr>
              <w:pStyle w:val="paragraph"/>
              <w:numPr>
                <w:ilvl w:val="0"/>
                <w:numId w:val="3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 xml:space="preserve">The feedback from our families has been overwhelmingly positive with regards to how approachable and supportive the school is.  </w:t>
            </w:r>
          </w:p>
          <w:p w14:paraId="5A5F98DD" w14:textId="3C163E58" w:rsidR="007A47A9" w:rsidRPr="007F518E" w:rsidRDefault="007A47A9" w:rsidP="007A47A9">
            <w:pPr>
              <w:pStyle w:val="paragraph"/>
              <w:numPr>
                <w:ilvl w:val="0"/>
                <w:numId w:val="3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highlight w:val="yellow"/>
              </w:rPr>
              <w:t>Quote</w:t>
            </w:r>
            <w:r w:rsidR="00ED5C6C">
              <w:rPr>
                <w:rStyle w:val="normaltextrun"/>
                <w:rFonts w:asciiTheme="minorHAnsi" w:hAnsiTheme="minorHAnsi" w:cstheme="minorHAnsi"/>
                <w:color w:val="000000" w:themeColor="text1"/>
                <w:highlight w:val="yellow"/>
              </w:rPr>
              <w:t>s</w:t>
            </w:r>
            <w:r w:rsidRPr="007F518E">
              <w:rPr>
                <w:rStyle w:val="normaltextrun"/>
                <w:rFonts w:asciiTheme="minorHAnsi" w:hAnsiTheme="minorHAnsi" w:cstheme="minorHAnsi"/>
                <w:color w:val="000000" w:themeColor="text1"/>
                <w:highlight w:val="yellow"/>
              </w:rPr>
              <w:t xml:space="preserve"> from family feedback</w:t>
            </w:r>
          </w:p>
          <w:p w14:paraId="20783C6A" w14:textId="77777777" w:rsidR="007A47A9" w:rsidRPr="007F518E" w:rsidRDefault="007A47A9" w:rsidP="007A47A9">
            <w:pPr>
              <w:pStyle w:val="paragraph"/>
              <w:numPr>
                <w:ilvl w:val="0"/>
                <w:numId w:val="34"/>
              </w:numPr>
              <w:spacing w:before="0" w:beforeAutospacing="0" w:after="0" w:afterAutospacing="0"/>
              <w:textAlignment w:val="baseline"/>
              <w:rPr>
                <w:rStyle w:val="normaltextrun"/>
                <w:rFonts w:asciiTheme="minorHAnsi" w:hAnsiTheme="minorHAnsi" w:cstheme="minorHAnsi"/>
                <w:color w:val="000000" w:themeColor="text1"/>
              </w:rPr>
            </w:pPr>
            <w:r w:rsidRPr="007F518E">
              <w:rPr>
                <w:rStyle w:val="normaltextrun"/>
                <w:rFonts w:asciiTheme="minorHAnsi" w:hAnsiTheme="minorHAnsi" w:cstheme="minorHAnsi"/>
                <w:color w:val="000000" w:themeColor="text1"/>
              </w:rPr>
              <w:t>We have also been able to directly support significantly more families this year.</w:t>
            </w:r>
          </w:p>
          <w:p w14:paraId="5AB0A587" w14:textId="6BC7FDEB" w:rsidR="007A47A9" w:rsidRPr="007A47A9" w:rsidRDefault="007A47A9" w:rsidP="007A47A9">
            <w:pPr>
              <w:pStyle w:val="paragraph"/>
              <w:numPr>
                <w:ilvl w:val="0"/>
                <w:numId w:val="34"/>
              </w:numPr>
              <w:spacing w:before="0" w:beforeAutospacing="0" w:after="0" w:afterAutospacing="0"/>
              <w:textAlignment w:val="baseline"/>
              <w:rPr>
                <w:rFonts w:asciiTheme="minorHAnsi" w:hAnsiTheme="minorHAnsi" w:cstheme="minorHAnsi"/>
                <w:color w:val="000000" w:themeColor="text1"/>
              </w:rPr>
            </w:pPr>
            <w:r w:rsidRPr="007F518E">
              <w:rPr>
                <w:rStyle w:val="normaltextrun"/>
                <w:rFonts w:asciiTheme="minorHAnsi" w:hAnsiTheme="minorHAnsi" w:cstheme="minorHAnsi"/>
                <w:color w:val="000000" w:themeColor="text1"/>
                <w:highlight w:val="yellow"/>
              </w:rPr>
              <w:t>Include numbers of families supported</w:t>
            </w:r>
          </w:p>
          <w:p w14:paraId="6D0C49D2" w14:textId="77777777" w:rsidR="006A040D" w:rsidRDefault="006A040D" w:rsidP="007F518E">
            <w:pPr>
              <w:rPr>
                <w:rFonts w:cstheme="minorHAnsi"/>
                <w:color w:val="000000" w:themeColor="text1"/>
                <w:sz w:val="24"/>
                <w:szCs w:val="24"/>
              </w:rPr>
            </w:pPr>
          </w:p>
          <w:p w14:paraId="0E225951" w14:textId="67CC0CBE" w:rsidR="0035547C" w:rsidRPr="0035547C" w:rsidRDefault="0035547C" w:rsidP="007F518E">
            <w:pPr>
              <w:rPr>
                <w:rFonts w:cstheme="minorHAnsi"/>
                <w:b/>
                <w:bCs/>
                <w:color w:val="000000" w:themeColor="text1"/>
                <w:sz w:val="24"/>
                <w:szCs w:val="24"/>
              </w:rPr>
            </w:pPr>
            <w:r w:rsidRPr="0035547C">
              <w:rPr>
                <w:rFonts w:cstheme="minorHAnsi"/>
                <w:b/>
                <w:bCs/>
                <w:color w:val="000000" w:themeColor="text1"/>
                <w:sz w:val="24"/>
                <w:szCs w:val="24"/>
              </w:rPr>
              <w:t>Learning and Tea</w:t>
            </w:r>
            <w:r>
              <w:rPr>
                <w:rFonts w:cstheme="minorHAnsi"/>
                <w:b/>
                <w:bCs/>
                <w:color w:val="000000" w:themeColor="text1"/>
                <w:sz w:val="24"/>
                <w:szCs w:val="24"/>
              </w:rPr>
              <w:t>c</w:t>
            </w:r>
            <w:r w:rsidRPr="0035547C">
              <w:rPr>
                <w:rFonts w:cstheme="minorHAnsi"/>
                <w:b/>
                <w:bCs/>
                <w:color w:val="000000" w:themeColor="text1"/>
                <w:sz w:val="24"/>
                <w:szCs w:val="24"/>
              </w:rPr>
              <w:t>hing Resource Purchasing</w:t>
            </w:r>
          </w:p>
          <w:p w14:paraId="6E23AAD4" w14:textId="1FA570FA" w:rsidR="0035547C" w:rsidRPr="007A47A9" w:rsidRDefault="007A47A9" w:rsidP="007A47A9">
            <w:pPr>
              <w:pStyle w:val="ListParagraph"/>
              <w:numPr>
                <w:ilvl w:val="0"/>
                <w:numId w:val="34"/>
              </w:numPr>
              <w:rPr>
                <w:rFonts w:cstheme="minorHAnsi"/>
                <w:color w:val="000000" w:themeColor="text1"/>
                <w:sz w:val="24"/>
                <w:szCs w:val="24"/>
              </w:rPr>
            </w:pPr>
            <w:r>
              <w:rPr>
                <w:rFonts w:cstheme="minorHAnsi"/>
                <w:color w:val="000000" w:themeColor="text1"/>
                <w:sz w:val="24"/>
                <w:szCs w:val="24"/>
              </w:rPr>
              <w:t>O</w:t>
            </w:r>
            <w:r>
              <w:rPr>
                <w:sz w:val="24"/>
                <w:szCs w:val="24"/>
              </w:rPr>
              <w:t xml:space="preserve">ur main focus was raising attainment in </w:t>
            </w:r>
            <w:proofErr w:type="gramStart"/>
            <w:r>
              <w:rPr>
                <w:sz w:val="24"/>
                <w:szCs w:val="24"/>
              </w:rPr>
              <w:t>literacy</w:t>
            </w:r>
            <w:proofErr w:type="gramEnd"/>
            <w:r>
              <w:rPr>
                <w:sz w:val="24"/>
                <w:szCs w:val="24"/>
              </w:rPr>
              <w:t xml:space="preserve"> and we achieved this through the purchased of relevant resources and through our additional staffing and intensive support programs.  This is evident in our attainment data which shows an improvement on the previous year.  This improvement is also </w:t>
            </w:r>
            <w:proofErr w:type="gramStart"/>
            <w:r>
              <w:rPr>
                <w:sz w:val="24"/>
                <w:szCs w:val="24"/>
              </w:rPr>
              <w:t>in spite of</w:t>
            </w:r>
            <w:proofErr w:type="gramEnd"/>
            <w:r>
              <w:rPr>
                <w:sz w:val="24"/>
                <w:szCs w:val="24"/>
              </w:rPr>
              <w:t xml:space="preserve"> covid-19 precautions including the second lockdown.</w:t>
            </w:r>
          </w:p>
          <w:p w14:paraId="5DD0E9C5" w14:textId="174B9479" w:rsidR="007A47A9" w:rsidRPr="0035547C" w:rsidRDefault="007A47A9" w:rsidP="007A47A9">
            <w:pPr>
              <w:pStyle w:val="ListParagraph"/>
              <w:numPr>
                <w:ilvl w:val="0"/>
                <w:numId w:val="34"/>
              </w:numPr>
              <w:rPr>
                <w:rFonts w:cstheme="minorHAnsi"/>
                <w:color w:val="000000" w:themeColor="text1"/>
                <w:sz w:val="24"/>
                <w:szCs w:val="24"/>
              </w:rPr>
            </w:pPr>
            <w:r>
              <w:rPr>
                <w:rFonts w:cstheme="minorHAnsi"/>
                <w:color w:val="000000" w:themeColor="text1"/>
                <w:sz w:val="24"/>
                <w:szCs w:val="24"/>
              </w:rPr>
              <w:t>Our attainment is not yet back to where it was pre-Covid-19 but we are in almost all instances, exceeding our stretch aims.</w:t>
            </w:r>
          </w:p>
        </w:tc>
      </w:tr>
    </w:tbl>
    <w:p w14:paraId="006A52AA" w14:textId="77777777" w:rsidR="006A040D" w:rsidRPr="0070588E" w:rsidRDefault="006A040D" w:rsidP="007F518E">
      <w:pPr>
        <w:spacing w:after="0" w:line="240" w:lineRule="auto"/>
        <w:rPr>
          <w:rFonts w:cstheme="minorHAnsi"/>
          <w:color w:val="000000" w:themeColor="text1"/>
          <w:sz w:val="24"/>
          <w:szCs w:val="24"/>
        </w:rPr>
      </w:pPr>
    </w:p>
    <w:p w14:paraId="09F1EB19" w14:textId="77777777" w:rsidR="006A040D" w:rsidRPr="007F518E" w:rsidRDefault="006A040D" w:rsidP="007F518E">
      <w:pPr>
        <w:spacing w:after="0" w:line="240" w:lineRule="auto"/>
        <w:rPr>
          <w:rFonts w:cstheme="minorHAnsi"/>
          <w:b/>
          <w:color w:val="000000" w:themeColor="text1"/>
          <w:sz w:val="24"/>
          <w:szCs w:val="24"/>
        </w:rPr>
      </w:pPr>
    </w:p>
    <w:p w14:paraId="20D4DF6C" w14:textId="77777777" w:rsidR="006A040D" w:rsidRPr="007F518E" w:rsidRDefault="006A040D" w:rsidP="007F518E">
      <w:pPr>
        <w:spacing w:after="0" w:line="240" w:lineRule="auto"/>
        <w:rPr>
          <w:rFonts w:cstheme="minorHAnsi"/>
          <w:b/>
          <w:color w:val="000000" w:themeColor="text1"/>
          <w:sz w:val="24"/>
          <w:szCs w:val="24"/>
        </w:rPr>
      </w:pPr>
    </w:p>
    <w:p w14:paraId="218C0033" w14:textId="77777777" w:rsidR="006A040D" w:rsidRPr="007F518E" w:rsidRDefault="006A040D" w:rsidP="007F518E">
      <w:pPr>
        <w:spacing w:after="0" w:line="240" w:lineRule="auto"/>
        <w:rPr>
          <w:rFonts w:cstheme="minorHAnsi"/>
          <w:b/>
          <w:color w:val="000000" w:themeColor="text1"/>
          <w:sz w:val="24"/>
          <w:szCs w:val="24"/>
        </w:rPr>
      </w:pPr>
    </w:p>
    <w:p w14:paraId="1EBC6CFD" w14:textId="77777777" w:rsidR="006A040D" w:rsidRPr="007F518E" w:rsidRDefault="006A040D" w:rsidP="007F518E">
      <w:pPr>
        <w:spacing w:after="0" w:line="240" w:lineRule="auto"/>
        <w:rPr>
          <w:rFonts w:cstheme="minorHAnsi"/>
          <w:b/>
          <w:color w:val="000000" w:themeColor="text1"/>
          <w:sz w:val="24"/>
          <w:szCs w:val="24"/>
        </w:rPr>
      </w:pPr>
      <w:r w:rsidRPr="007F518E">
        <w:rPr>
          <w:rFonts w:cstheme="minorHAnsi"/>
          <w:b/>
          <w:color w:val="000000" w:themeColor="text1"/>
          <w:sz w:val="24"/>
          <w:szCs w:val="24"/>
        </w:rPr>
        <w:br w:type="page"/>
      </w:r>
    </w:p>
    <w:p w14:paraId="12F06B13" w14:textId="317548FB" w:rsidR="006A040D" w:rsidRPr="007F518E" w:rsidRDefault="006A040D" w:rsidP="007F518E">
      <w:pPr>
        <w:spacing w:after="0" w:line="240" w:lineRule="auto"/>
        <w:rPr>
          <w:rFonts w:cstheme="minorHAnsi"/>
          <w:b/>
          <w:color w:val="000000" w:themeColor="text1"/>
          <w:sz w:val="24"/>
          <w:szCs w:val="24"/>
        </w:rPr>
      </w:pPr>
      <w:r w:rsidRPr="007F518E">
        <w:rPr>
          <w:rFonts w:cstheme="minorHAnsi"/>
          <w:b/>
          <w:color w:val="000000" w:themeColor="text1"/>
          <w:sz w:val="24"/>
          <w:szCs w:val="24"/>
        </w:rPr>
        <w:lastRenderedPageBreak/>
        <w:t xml:space="preserve">School/Setting Name:  </w:t>
      </w:r>
      <w:r w:rsidRPr="007F518E">
        <w:rPr>
          <w:rFonts w:cstheme="minorHAnsi"/>
          <w:b/>
          <w:color w:val="000000" w:themeColor="text1"/>
          <w:sz w:val="24"/>
          <w:szCs w:val="24"/>
          <w:u w:val="single"/>
        </w:rPr>
        <w:t>Cowdenbeath Primary School</w:t>
      </w: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4315B4" w:rsidRPr="007F518E" w14:paraId="7441A7D4" w14:textId="77777777" w:rsidTr="003553FB">
        <w:trPr>
          <w:trHeight w:val="756"/>
        </w:trPr>
        <w:tc>
          <w:tcPr>
            <w:tcW w:w="10456" w:type="dxa"/>
            <w:gridSpan w:val="5"/>
            <w:vAlign w:val="center"/>
          </w:tcPr>
          <w:p w14:paraId="2C487F20"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NIF Quality Indicators (HGIOS 4) School Self- Evaluation</w:t>
            </w:r>
          </w:p>
        </w:tc>
      </w:tr>
      <w:tr w:rsidR="004315B4" w:rsidRPr="007F518E" w14:paraId="6B001ACF" w14:textId="77777777" w:rsidTr="003553FB">
        <w:trPr>
          <w:cantSplit/>
          <w:trHeight w:val="979"/>
        </w:trPr>
        <w:tc>
          <w:tcPr>
            <w:tcW w:w="3424" w:type="dxa"/>
            <w:vAlign w:val="center"/>
          </w:tcPr>
          <w:p w14:paraId="15D0773A"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Quality Indicator</w:t>
            </w:r>
          </w:p>
        </w:tc>
        <w:tc>
          <w:tcPr>
            <w:tcW w:w="1597" w:type="dxa"/>
            <w:vAlign w:val="center"/>
          </w:tcPr>
          <w:p w14:paraId="797AAA08"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2018 - 2019</w:t>
            </w:r>
          </w:p>
        </w:tc>
        <w:tc>
          <w:tcPr>
            <w:tcW w:w="1598" w:type="dxa"/>
            <w:vAlign w:val="center"/>
          </w:tcPr>
          <w:p w14:paraId="71D9FD6C"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2019 - 2020</w:t>
            </w:r>
          </w:p>
        </w:tc>
        <w:tc>
          <w:tcPr>
            <w:tcW w:w="1598" w:type="dxa"/>
            <w:vAlign w:val="center"/>
          </w:tcPr>
          <w:p w14:paraId="52DC16A3"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2020-2021</w:t>
            </w:r>
          </w:p>
        </w:tc>
        <w:tc>
          <w:tcPr>
            <w:tcW w:w="2239" w:type="dxa"/>
            <w:vAlign w:val="center"/>
          </w:tcPr>
          <w:p w14:paraId="605D5589"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Inspection Evaluation</w:t>
            </w:r>
          </w:p>
          <w:p w14:paraId="77A75F4E" w14:textId="77777777" w:rsidR="006A040D" w:rsidRPr="007F518E" w:rsidRDefault="006A040D" w:rsidP="007F518E">
            <w:pPr>
              <w:jc w:val="center"/>
              <w:rPr>
                <w:rFonts w:cstheme="minorHAnsi"/>
                <w:i/>
                <w:color w:val="000000" w:themeColor="text1"/>
                <w:sz w:val="24"/>
                <w:szCs w:val="24"/>
              </w:rPr>
            </w:pPr>
            <w:r w:rsidRPr="007F518E">
              <w:rPr>
                <w:rFonts w:cstheme="minorHAnsi"/>
                <w:i/>
                <w:color w:val="000000" w:themeColor="text1"/>
                <w:sz w:val="24"/>
                <w:szCs w:val="24"/>
              </w:rPr>
              <w:t>(</w:t>
            </w:r>
            <w:proofErr w:type="gramStart"/>
            <w:r w:rsidRPr="007F518E">
              <w:rPr>
                <w:rFonts w:cstheme="minorHAnsi"/>
                <w:i/>
                <w:color w:val="000000" w:themeColor="text1"/>
                <w:sz w:val="24"/>
                <w:szCs w:val="24"/>
              </w:rPr>
              <w:t>within</w:t>
            </w:r>
            <w:proofErr w:type="gramEnd"/>
            <w:r w:rsidRPr="007F518E">
              <w:rPr>
                <w:rFonts w:cstheme="minorHAnsi"/>
                <w:i/>
                <w:color w:val="000000" w:themeColor="text1"/>
                <w:sz w:val="24"/>
                <w:szCs w:val="24"/>
              </w:rPr>
              <w:t xml:space="preserve"> last 3 years)</w:t>
            </w:r>
          </w:p>
        </w:tc>
      </w:tr>
      <w:tr w:rsidR="004315B4" w:rsidRPr="007F518E" w14:paraId="1F44521F" w14:textId="77777777" w:rsidTr="00B06449">
        <w:trPr>
          <w:trHeight w:val="567"/>
        </w:trPr>
        <w:tc>
          <w:tcPr>
            <w:tcW w:w="3424" w:type="dxa"/>
            <w:vAlign w:val="center"/>
          </w:tcPr>
          <w:p w14:paraId="7E11718E" w14:textId="77777777" w:rsidR="006A040D" w:rsidRPr="007F518E" w:rsidRDefault="006A040D" w:rsidP="007F518E">
            <w:pPr>
              <w:rPr>
                <w:rFonts w:cstheme="minorHAnsi"/>
                <w:b/>
                <w:bCs/>
                <w:color w:val="000000" w:themeColor="text1"/>
                <w:sz w:val="24"/>
                <w:szCs w:val="24"/>
              </w:rPr>
            </w:pPr>
            <w:r w:rsidRPr="007F518E">
              <w:rPr>
                <w:rFonts w:cstheme="minorHAnsi"/>
                <w:b/>
                <w:bCs/>
                <w:color w:val="000000" w:themeColor="text1"/>
                <w:sz w:val="24"/>
                <w:szCs w:val="24"/>
              </w:rPr>
              <w:t>1.3 Leadership of change</w:t>
            </w:r>
          </w:p>
        </w:tc>
        <w:tc>
          <w:tcPr>
            <w:tcW w:w="1597" w:type="dxa"/>
            <w:vAlign w:val="center"/>
          </w:tcPr>
          <w:p w14:paraId="7E3E4640" w14:textId="282C2116" w:rsidR="006A040D" w:rsidRPr="007F518E" w:rsidRDefault="006A040D"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3619F438" w14:textId="62227D8F" w:rsidR="006A040D" w:rsidRPr="007F518E" w:rsidRDefault="006A040D"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1CBAE2A3" w14:textId="1F8E6C24" w:rsidR="006A040D" w:rsidRPr="007F518E" w:rsidRDefault="003F6CB8" w:rsidP="007F518E">
            <w:pPr>
              <w:rPr>
                <w:rFonts w:cstheme="minorHAnsi"/>
                <w:b/>
                <w:bCs/>
                <w:color w:val="000000" w:themeColor="text1"/>
                <w:sz w:val="24"/>
                <w:szCs w:val="24"/>
              </w:rPr>
            </w:pPr>
            <w:r w:rsidRPr="007F518E">
              <w:rPr>
                <w:rFonts w:cstheme="minorHAnsi"/>
                <w:b/>
                <w:bCs/>
                <w:color w:val="000000" w:themeColor="text1"/>
                <w:sz w:val="24"/>
                <w:szCs w:val="24"/>
              </w:rPr>
              <w:t>Very Good</w:t>
            </w:r>
          </w:p>
        </w:tc>
        <w:tc>
          <w:tcPr>
            <w:tcW w:w="2239" w:type="dxa"/>
            <w:vAlign w:val="center"/>
          </w:tcPr>
          <w:p w14:paraId="489535F8" w14:textId="77777777" w:rsidR="006A040D" w:rsidRPr="007F518E" w:rsidRDefault="006A040D" w:rsidP="007F518E">
            <w:pPr>
              <w:rPr>
                <w:rFonts w:cstheme="minorHAnsi"/>
                <w:color w:val="000000" w:themeColor="text1"/>
                <w:sz w:val="24"/>
                <w:szCs w:val="24"/>
              </w:rPr>
            </w:pPr>
          </w:p>
        </w:tc>
      </w:tr>
      <w:tr w:rsidR="004315B4" w:rsidRPr="007F518E" w14:paraId="13EF0EC6" w14:textId="77777777" w:rsidTr="00B06449">
        <w:trPr>
          <w:trHeight w:val="567"/>
        </w:trPr>
        <w:tc>
          <w:tcPr>
            <w:tcW w:w="3424" w:type="dxa"/>
            <w:vAlign w:val="center"/>
          </w:tcPr>
          <w:p w14:paraId="1B0F3FBD" w14:textId="77777777" w:rsidR="006A040D" w:rsidRPr="007F518E" w:rsidRDefault="006A040D" w:rsidP="007F518E">
            <w:pPr>
              <w:rPr>
                <w:rFonts w:cstheme="minorHAnsi"/>
                <w:b/>
                <w:bCs/>
                <w:color w:val="000000" w:themeColor="text1"/>
                <w:sz w:val="24"/>
                <w:szCs w:val="24"/>
              </w:rPr>
            </w:pPr>
            <w:r w:rsidRPr="007F518E">
              <w:rPr>
                <w:rFonts w:cstheme="minorHAnsi"/>
                <w:b/>
                <w:bCs/>
                <w:color w:val="000000" w:themeColor="text1"/>
                <w:sz w:val="24"/>
                <w:szCs w:val="24"/>
              </w:rPr>
              <w:t>2.3 Learning, teaching and assessment</w:t>
            </w:r>
          </w:p>
        </w:tc>
        <w:tc>
          <w:tcPr>
            <w:tcW w:w="1597" w:type="dxa"/>
            <w:vAlign w:val="center"/>
          </w:tcPr>
          <w:p w14:paraId="330CEC49" w14:textId="54FBB63E" w:rsidR="006A040D" w:rsidRPr="007F518E" w:rsidRDefault="006A040D"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11D16FF5" w14:textId="14A039E8" w:rsidR="006A040D" w:rsidRPr="007F518E" w:rsidRDefault="006A040D"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2AC0CFC4" w14:textId="171F8314" w:rsidR="006A040D" w:rsidRPr="007F518E" w:rsidRDefault="003F6CB8" w:rsidP="007F518E">
            <w:pPr>
              <w:rPr>
                <w:rFonts w:cstheme="minorHAnsi"/>
                <w:b/>
                <w:bCs/>
                <w:color w:val="000000" w:themeColor="text1"/>
                <w:sz w:val="24"/>
                <w:szCs w:val="24"/>
              </w:rPr>
            </w:pPr>
            <w:r w:rsidRPr="007F518E">
              <w:rPr>
                <w:rFonts w:cstheme="minorHAnsi"/>
                <w:b/>
                <w:bCs/>
                <w:color w:val="000000" w:themeColor="text1"/>
                <w:sz w:val="24"/>
                <w:szCs w:val="24"/>
              </w:rPr>
              <w:t>Good</w:t>
            </w:r>
          </w:p>
        </w:tc>
        <w:tc>
          <w:tcPr>
            <w:tcW w:w="2239" w:type="dxa"/>
            <w:vAlign w:val="center"/>
          </w:tcPr>
          <w:p w14:paraId="41EF49CD" w14:textId="77777777" w:rsidR="006A040D" w:rsidRPr="007F518E" w:rsidRDefault="006A040D" w:rsidP="007F518E">
            <w:pPr>
              <w:rPr>
                <w:rFonts w:cstheme="minorHAnsi"/>
                <w:color w:val="000000" w:themeColor="text1"/>
                <w:sz w:val="24"/>
                <w:szCs w:val="24"/>
              </w:rPr>
            </w:pPr>
          </w:p>
        </w:tc>
      </w:tr>
      <w:tr w:rsidR="004315B4" w:rsidRPr="007F518E" w14:paraId="6E6FD473" w14:textId="77777777" w:rsidTr="00B06449">
        <w:trPr>
          <w:trHeight w:val="567"/>
        </w:trPr>
        <w:tc>
          <w:tcPr>
            <w:tcW w:w="3424" w:type="dxa"/>
            <w:vAlign w:val="center"/>
          </w:tcPr>
          <w:p w14:paraId="5516787A" w14:textId="77777777" w:rsidR="006A040D" w:rsidRPr="007F518E" w:rsidRDefault="006A040D" w:rsidP="007F518E">
            <w:pPr>
              <w:rPr>
                <w:rFonts w:cstheme="minorHAnsi"/>
                <w:b/>
                <w:bCs/>
                <w:color w:val="000000" w:themeColor="text1"/>
                <w:sz w:val="24"/>
                <w:szCs w:val="24"/>
              </w:rPr>
            </w:pPr>
            <w:r w:rsidRPr="007F518E">
              <w:rPr>
                <w:rFonts w:cstheme="minorHAnsi"/>
                <w:b/>
                <w:bCs/>
                <w:color w:val="000000" w:themeColor="text1"/>
                <w:sz w:val="24"/>
                <w:szCs w:val="24"/>
              </w:rPr>
              <w:t xml:space="preserve">3.1 Ensuring wellbeing, </w:t>
            </w:r>
            <w:proofErr w:type="gramStart"/>
            <w:r w:rsidRPr="007F518E">
              <w:rPr>
                <w:rFonts w:cstheme="minorHAnsi"/>
                <w:b/>
                <w:bCs/>
                <w:color w:val="000000" w:themeColor="text1"/>
                <w:sz w:val="24"/>
                <w:szCs w:val="24"/>
              </w:rPr>
              <w:t>equity</w:t>
            </w:r>
            <w:proofErr w:type="gramEnd"/>
            <w:r w:rsidRPr="007F518E">
              <w:rPr>
                <w:rFonts w:cstheme="minorHAnsi"/>
                <w:b/>
                <w:bCs/>
                <w:color w:val="000000" w:themeColor="text1"/>
                <w:sz w:val="24"/>
                <w:szCs w:val="24"/>
              </w:rPr>
              <w:t xml:space="preserve"> and inclusion</w:t>
            </w:r>
          </w:p>
        </w:tc>
        <w:tc>
          <w:tcPr>
            <w:tcW w:w="1597" w:type="dxa"/>
            <w:vAlign w:val="center"/>
          </w:tcPr>
          <w:p w14:paraId="5A18C326" w14:textId="0DF8F1DA" w:rsidR="006A040D" w:rsidRPr="007F518E" w:rsidRDefault="006A040D"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0303790D" w14:textId="4B05D3FB" w:rsidR="006A040D" w:rsidRPr="007F518E" w:rsidRDefault="006A040D"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37479EF2" w14:textId="385DA404" w:rsidR="006A040D" w:rsidRPr="007F518E" w:rsidRDefault="003F6CB8" w:rsidP="007F518E">
            <w:pPr>
              <w:rPr>
                <w:rFonts w:cstheme="minorHAnsi"/>
                <w:b/>
                <w:bCs/>
                <w:color w:val="000000" w:themeColor="text1"/>
                <w:sz w:val="24"/>
                <w:szCs w:val="24"/>
              </w:rPr>
            </w:pPr>
            <w:r w:rsidRPr="007F518E">
              <w:rPr>
                <w:rFonts w:cstheme="minorHAnsi"/>
                <w:b/>
                <w:bCs/>
                <w:color w:val="000000" w:themeColor="text1"/>
                <w:sz w:val="24"/>
                <w:szCs w:val="24"/>
              </w:rPr>
              <w:t>Very Good</w:t>
            </w:r>
          </w:p>
        </w:tc>
        <w:tc>
          <w:tcPr>
            <w:tcW w:w="2239" w:type="dxa"/>
            <w:vAlign w:val="center"/>
          </w:tcPr>
          <w:p w14:paraId="51A97EBC" w14:textId="77777777" w:rsidR="006A040D" w:rsidRPr="007F518E" w:rsidRDefault="006A040D" w:rsidP="007F518E">
            <w:pPr>
              <w:rPr>
                <w:rFonts w:cstheme="minorHAnsi"/>
                <w:color w:val="000000" w:themeColor="text1"/>
                <w:sz w:val="24"/>
                <w:szCs w:val="24"/>
              </w:rPr>
            </w:pPr>
          </w:p>
        </w:tc>
      </w:tr>
      <w:tr w:rsidR="006A040D" w:rsidRPr="007F518E" w14:paraId="21699054" w14:textId="77777777" w:rsidTr="00B06449">
        <w:trPr>
          <w:trHeight w:val="567"/>
        </w:trPr>
        <w:tc>
          <w:tcPr>
            <w:tcW w:w="3424" w:type="dxa"/>
            <w:vAlign w:val="center"/>
          </w:tcPr>
          <w:p w14:paraId="53363E08" w14:textId="77777777" w:rsidR="006A040D" w:rsidRPr="007F518E" w:rsidRDefault="006A040D" w:rsidP="007F518E">
            <w:pPr>
              <w:rPr>
                <w:rFonts w:cstheme="minorHAnsi"/>
                <w:b/>
                <w:bCs/>
                <w:color w:val="000000" w:themeColor="text1"/>
                <w:sz w:val="24"/>
                <w:szCs w:val="24"/>
              </w:rPr>
            </w:pPr>
            <w:r w:rsidRPr="007F518E">
              <w:rPr>
                <w:rFonts w:cstheme="minorHAnsi"/>
                <w:b/>
                <w:bCs/>
                <w:color w:val="000000" w:themeColor="text1"/>
                <w:sz w:val="24"/>
                <w:szCs w:val="24"/>
              </w:rPr>
              <w:t>3.2 Raising attainment and achievement</w:t>
            </w:r>
          </w:p>
        </w:tc>
        <w:tc>
          <w:tcPr>
            <w:tcW w:w="1597" w:type="dxa"/>
            <w:vAlign w:val="center"/>
          </w:tcPr>
          <w:p w14:paraId="62F6954B" w14:textId="1A136D1D" w:rsidR="006A040D" w:rsidRPr="007F518E" w:rsidRDefault="006A040D"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28CA36AA" w14:textId="1F9189CB" w:rsidR="006A040D" w:rsidRPr="007F518E" w:rsidRDefault="006A040D"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709FD81E" w14:textId="4F7EA464" w:rsidR="006A040D" w:rsidRPr="007F518E" w:rsidRDefault="001509D5" w:rsidP="007F518E">
            <w:pPr>
              <w:rPr>
                <w:rFonts w:cstheme="minorHAnsi"/>
                <w:b/>
                <w:bCs/>
                <w:color w:val="000000" w:themeColor="text1"/>
                <w:sz w:val="24"/>
                <w:szCs w:val="24"/>
              </w:rPr>
            </w:pPr>
            <w:r w:rsidRPr="007F518E">
              <w:rPr>
                <w:rFonts w:cstheme="minorHAnsi"/>
                <w:b/>
                <w:bCs/>
                <w:color w:val="000000" w:themeColor="text1"/>
                <w:sz w:val="24"/>
                <w:szCs w:val="24"/>
              </w:rPr>
              <w:t>Good</w:t>
            </w:r>
          </w:p>
        </w:tc>
        <w:tc>
          <w:tcPr>
            <w:tcW w:w="2239" w:type="dxa"/>
            <w:vAlign w:val="center"/>
          </w:tcPr>
          <w:p w14:paraId="3F32F83A" w14:textId="77777777" w:rsidR="006A040D" w:rsidRPr="007F518E" w:rsidRDefault="006A040D" w:rsidP="007F518E">
            <w:pPr>
              <w:rPr>
                <w:rFonts w:cstheme="minorHAnsi"/>
                <w:color w:val="000000" w:themeColor="text1"/>
                <w:sz w:val="24"/>
                <w:szCs w:val="24"/>
              </w:rPr>
            </w:pPr>
          </w:p>
        </w:tc>
      </w:tr>
    </w:tbl>
    <w:p w14:paraId="69D2B663" w14:textId="77777777" w:rsidR="006A040D" w:rsidRPr="007F518E" w:rsidRDefault="006A040D" w:rsidP="007F518E">
      <w:pPr>
        <w:spacing w:after="0" w:line="240" w:lineRule="auto"/>
        <w:rPr>
          <w:rFonts w:cstheme="minorHAnsi"/>
          <w:b/>
          <w:color w:val="000000" w:themeColor="text1"/>
          <w:sz w:val="24"/>
          <w:szCs w:val="24"/>
          <w:highlight w:val="yellow"/>
        </w:rPr>
      </w:pP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4315B4" w:rsidRPr="007F518E" w14:paraId="04A0BFDE" w14:textId="77777777" w:rsidTr="003553FB">
        <w:trPr>
          <w:trHeight w:val="756"/>
        </w:trPr>
        <w:tc>
          <w:tcPr>
            <w:tcW w:w="10456" w:type="dxa"/>
            <w:gridSpan w:val="5"/>
            <w:vAlign w:val="center"/>
          </w:tcPr>
          <w:p w14:paraId="53ABE5EE"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NIF Quality Indicators (HGIOS ELC) Early Years Self- Evaluation (Nursery)</w:t>
            </w:r>
          </w:p>
        </w:tc>
      </w:tr>
      <w:tr w:rsidR="004315B4" w:rsidRPr="007F518E" w14:paraId="26340DE2" w14:textId="77777777" w:rsidTr="003553FB">
        <w:trPr>
          <w:cantSplit/>
          <w:trHeight w:val="1005"/>
        </w:trPr>
        <w:tc>
          <w:tcPr>
            <w:tcW w:w="3424" w:type="dxa"/>
            <w:vAlign w:val="center"/>
          </w:tcPr>
          <w:p w14:paraId="25ED6A69"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Quality Indicator</w:t>
            </w:r>
          </w:p>
        </w:tc>
        <w:tc>
          <w:tcPr>
            <w:tcW w:w="1597" w:type="dxa"/>
            <w:vAlign w:val="center"/>
          </w:tcPr>
          <w:p w14:paraId="201811EB"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2018 - 2019</w:t>
            </w:r>
          </w:p>
        </w:tc>
        <w:tc>
          <w:tcPr>
            <w:tcW w:w="1598" w:type="dxa"/>
            <w:vAlign w:val="center"/>
          </w:tcPr>
          <w:p w14:paraId="56741AB1"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2019 - 2020</w:t>
            </w:r>
          </w:p>
        </w:tc>
        <w:tc>
          <w:tcPr>
            <w:tcW w:w="1598" w:type="dxa"/>
            <w:vAlign w:val="center"/>
          </w:tcPr>
          <w:p w14:paraId="3F30EC97"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2020-2021</w:t>
            </w:r>
          </w:p>
        </w:tc>
        <w:tc>
          <w:tcPr>
            <w:tcW w:w="2239" w:type="dxa"/>
            <w:vAlign w:val="center"/>
          </w:tcPr>
          <w:p w14:paraId="52F13319"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Inspection Evaluation</w:t>
            </w:r>
          </w:p>
          <w:p w14:paraId="0A42228C" w14:textId="77777777" w:rsidR="006A040D" w:rsidRPr="007F518E" w:rsidRDefault="006A040D" w:rsidP="007F518E">
            <w:pPr>
              <w:jc w:val="center"/>
              <w:rPr>
                <w:rFonts w:cstheme="minorHAnsi"/>
                <w:i/>
                <w:color w:val="000000" w:themeColor="text1"/>
                <w:sz w:val="24"/>
                <w:szCs w:val="24"/>
              </w:rPr>
            </w:pPr>
            <w:r w:rsidRPr="007F518E">
              <w:rPr>
                <w:rFonts w:cstheme="minorHAnsi"/>
                <w:i/>
                <w:color w:val="000000" w:themeColor="text1"/>
                <w:sz w:val="24"/>
                <w:szCs w:val="24"/>
              </w:rPr>
              <w:t>(</w:t>
            </w:r>
            <w:proofErr w:type="gramStart"/>
            <w:r w:rsidRPr="007F518E">
              <w:rPr>
                <w:rFonts w:cstheme="minorHAnsi"/>
                <w:i/>
                <w:color w:val="000000" w:themeColor="text1"/>
                <w:sz w:val="24"/>
                <w:szCs w:val="24"/>
              </w:rPr>
              <w:t>within</w:t>
            </w:r>
            <w:proofErr w:type="gramEnd"/>
            <w:r w:rsidRPr="007F518E">
              <w:rPr>
                <w:rFonts w:cstheme="minorHAnsi"/>
                <w:i/>
                <w:color w:val="000000" w:themeColor="text1"/>
                <w:sz w:val="24"/>
                <w:szCs w:val="24"/>
              </w:rPr>
              <w:t xml:space="preserve"> last 3 years)</w:t>
            </w:r>
          </w:p>
        </w:tc>
      </w:tr>
      <w:tr w:rsidR="004315B4" w:rsidRPr="007F518E" w14:paraId="1E5B4414" w14:textId="77777777" w:rsidTr="003553FB">
        <w:trPr>
          <w:trHeight w:val="567"/>
        </w:trPr>
        <w:tc>
          <w:tcPr>
            <w:tcW w:w="3424" w:type="dxa"/>
            <w:vAlign w:val="center"/>
          </w:tcPr>
          <w:p w14:paraId="36055358" w14:textId="77777777" w:rsidR="001509D5" w:rsidRPr="007F518E" w:rsidRDefault="001509D5" w:rsidP="007F518E">
            <w:pPr>
              <w:rPr>
                <w:rFonts w:cstheme="minorHAnsi"/>
                <w:b/>
                <w:color w:val="000000" w:themeColor="text1"/>
                <w:sz w:val="24"/>
                <w:szCs w:val="24"/>
              </w:rPr>
            </w:pPr>
            <w:r w:rsidRPr="007F518E">
              <w:rPr>
                <w:rFonts w:cstheme="minorHAnsi"/>
                <w:b/>
                <w:color w:val="000000" w:themeColor="text1"/>
                <w:sz w:val="24"/>
                <w:szCs w:val="24"/>
              </w:rPr>
              <w:t>1.3 Leadership of change</w:t>
            </w:r>
          </w:p>
        </w:tc>
        <w:tc>
          <w:tcPr>
            <w:tcW w:w="1597" w:type="dxa"/>
            <w:vAlign w:val="center"/>
          </w:tcPr>
          <w:p w14:paraId="055B324F" w14:textId="4CCF2FF2"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16A5C44A" w14:textId="436F467B"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7067F836" w14:textId="64D02710"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2239" w:type="dxa"/>
            <w:vAlign w:val="center"/>
          </w:tcPr>
          <w:p w14:paraId="5FAA2BB2" w14:textId="77777777" w:rsidR="001509D5" w:rsidRPr="007F518E" w:rsidRDefault="001509D5" w:rsidP="007F518E">
            <w:pPr>
              <w:rPr>
                <w:rFonts w:cstheme="minorHAnsi"/>
                <w:color w:val="000000" w:themeColor="text1"/>
                <w:sz w:val="24"/>
                <w:szCs w:val="24"/>
              </w:rPr>
            </w:pPr>
          </w:p>
        </w:tc>
      </w:tr>
      <w:tr w:rsidR="004315B4" w:rsidRPr="007F518E" w14:paraId="2249C0DD" w14:textId="77777777" w:rsidTr="003553FB">
        <w:trPr>
          <w:trHeight w:val="567"/>
        </w:trPr>
        <w:tc>
          <w:tcPr>
            <w:tcW w:w="3424" w:type="dxa"/>
            <w:vAlign w:val="center"/>
          </w:tcPr>
          <w:p w14:paraId="2E4F62C6" w14:textId="77777777" w:rsidR="001509D5" w:rsidRPr="007F518E" w:rsidRDefault="001509D5" w:rsidP="007F518E">
            <w:pPr>
              <w:rPr>
                <w:rFonts w:cstheme="minorHAnsi"/>
                <w:b/>
                <w:color w:val="000000" w:themeColor="text1"/>
                <w:sz w:val="24"/>
                <w:szCs w:val="24"/>
              </w:rPr>
            </w:pPr>
            <w:r w:rsidRPr="007F518E">
              <w:rPr>
                <w:rFonts w:cstheme="minorHAnsi"/>
                <w:b/>
                <w:color w:val="000000" w:themeColor="text1"/>
                <w:sz w:val="24"/>
                <w:szCs w:val="24"/>
              </w:rPr>
              <w:t>2.3 Learning, teaching and assessment</w:t>
            </w:r>
          </w:p>
        </w:tc>
        <w:tc>
          <w:tcPr>
            <w:tcW w:w="1597" w:type="dxa"/>
            <w:vAlign w:val="center"/>
          </w:tcPr>
          <w:p w14:paraId="368CFF8D" w14:textId="1EEFC848"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5A3491D9" w14:textId="6FE345B3"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2DCC1291" w14:textId="24617301"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Very Good</w:t>
            </w:r>
          </w:p>
        </w:tc>
        <w:tc>
          <w:tcPr>
            <w:tcW w:w="2239" w:type="dxa"/>
            <w:vAlign w:val="center"/>
          </w:tcPr>
          <w:p w14:paraId="08F10B43" w14:textId="77777777" w:rsidR="001509D5" w:rsidRPr="007F518E" w:rsidRDefault="001509D5" w:rsidP="007F518E">
            <w:pPr>
              <w:rPr>
                <w:rFonts w:cstheme="minorHAnsi"/>
                <w:color w:val="000000" w:themeColor="text1"/>
                <w:sz w:val="24"/>
                <w:szCs w:val="24"/>
              </w:rPr>
            </w:pPr>
          </w:p>
        </w:tc>
      </w:tr>
      <w:tr w:rsidR="004315B4" w:rsidRPr="007F518E" w14:paraId="47D6CD6E" w14:textId="77777777" w:rsidTr="003553FB">
        <w:trPr>
          <w:trHeight w:val="567"/>
        </w:trPr>
        <w:tc>
          <w:tcPr>
            <w:tcW w:w="3424" w:type="dxa"/>
            <w:vAlign w:val="center"/>
          </w:tcPr>
          <w:p w14:paraId="0278A89E" w14:textId="77777777" w:rsidR="001509D5" w:rsidRPr="007F518E" w:rsidRDefault="001509D5" w:rsidP="007F518E">
            <w:pPr>
              <w:rPr>
                <w:rFonts w:cstheme="minorHAnsi"/>
                <w:b/>
                <w:color w:val="000000" w:themeColor="text1"/>
                <w:sz w:val="24"/>
                <w:szCs w:val="24"/>
              </w:rPr>
            </w:pPr>
            <w:r w:rsidRPr="007F518E">
              <w:rPr>
                <w:rFonts w:cstheme="minorHAnsi"/>
                <w:b/>
                <w:color w:val="000000" w:themeColor="text1"/>
                <w:sz w:val="24"/>
                <w:szCs w:val="24"/>
              </w:rPr>
              <w:t xml:space="preserve">3.1 Ensuring wellbeing, </w:t>
            </w:r>
            <w:proofErr w:type="gramStart"/>
            <w:r w:rsidRPr="007F518E">
              <w:rPr>
                <w:rFonts w:cstheme="minorHAnsi"/>
                <w:b/>
                <w:color w:val="000000" w:themeColor="text1"/>
                <w:sz w:val="24"/>
                <w:szCs w:val="24"/>
              </w:rPr>
              <w:t>equity</w:t>
            </w:r>
            <w:proofErr w:type="gramEnd"/>
            <w:r w:rsidRPr="007F518E">
              <w:rPr>
                <w:rFonts w:cstheme="minorHAnsi"/>
                <w:b/>
                <w:color w:val="000000" w:themeColor="text1"/>
                <w:sz w:val="24"/>
                <w:szCs w:val="24"/>
              </w:rPr>
              <w:t xml:space="preserve"> and inclusion</w:t>
            </w:r>
          </w:p>
        </w:tc>
        <w:tc>
          <w:tcPr>
            <w:tcW w:w="1597" w:type="dxa"/>
            <w:vAlign w:val="center"/>
          </w:tcPr>
          <w:p w14:paraId="69E97011" w14:textId="7CF5D22B"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3B7D1EA2" w14:textId="7D8CBC6B"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4A0D1141" w14:textId="19353C43"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Very Good</w:t>
            </w:r>
          </w:p>
        </w:tc>
        <w:tc>
          <w:tcPr>
            <w:tcW w:w="2239" w:type="dxa"/>
            <w:vAlign w:val="center"/>
          </w:tcPr>
          <w:p w14:paraId="725BD3BC" w14:textId="77777777" w:rsidR="001509D5" w:rsidRPr="007F518E" w:rsidRDefault="001509D5" w:rsidP="007F518E">
            <w:pPr>
              <w:rPr>
                <w:rFonts w:cstheme="minorHAnsi"/>
                <w:color w:val="000000" w:themeColor="text1"/>
                <w:sz w:val="24"/>
                <w:szCs w:val="24"/>
              </w:rPr>
            </w:pPr>
          </w:p>
        </w:tc>
      </w:tr>
      <w:tr w:rsidR="001509D5" w:rsidRPr="007F518E" w14:paraId="3C61690C" w14:textId="77777777" w:rsidTr="003553FB">
        <w:trPr>
          <w:trHeight w:val="567"/>
        </w:trPr>
        <w:tc>
          <w:tcPr>
            <w:tcW w:w="3424" w:type="dxa"/>
            <w:vAlign w:val="center"/>
          </w:tcPr>
          <w:p w14:paraId="1693D1CD" w14:textId="77777777" w:rsidR="001509D5" w:rsidRPr="007F518E" w:rsidRDefault="001509D5" w:rsidP="007F518E">
            <w:pPr>
              <w:rPr>
                <w:rFonts w:cstheme="minorHAnsi"/>
                <w:b/>
                <w:color w:val="000000" w:themeColor="text1"/>
                <w:sz w:val="24"/>
                <w:szCs w:val="24"/>
              </w:rPr>
            </w:pPr>
            <w:r w:rsidRPr="007F518E">
              <w:rPr>
                <w:rFonts w:cstheme="minorHAnsi"/>
                <w:b/>
                <w:color w:val="000000" w:themeColor="text1"/>
                <w:sz w:val="24"/>
                <w:szCs w:val="24"/>
              </w:rPr>
              <w:t>3.2 Securing children’s progress</w:t>
            </w:r>
          </w:p>
        </w:tc>
        <w:tc>
          <w:tcPr>
            <w:tcW w:w="1597" w:type="dxa"/>
            <w:vAlign w:val="center"/>
          </w:tcPr>
          <w:p w14:paraId="3FE45AF9" w14:textId="1B255E5E"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3682D075" w14:textId="03A1FB9E"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1598" w:type="dxa"/>
            <w:vAlign w:val="center"/>
          </w:tcPr>
          <w:p w14:paraId="5383F5B7" w14:textId="63067250" w:rsidR="001509D5" w:rsidRPr="007F518E" w:rsidRDefault="001509D5" w:rsidP="007F518E">
            <w:pPr>
              <w:rPr>
                <w:rFonts w:cstheme="minorHAnsi"/>
                <w:color w:val="000000" w:themeColor="text1"/>
                <w:sz w:val="24"/>
                <w:szCs w:val="24"/>
              </w:rPr>
            </w:pPr>
            <w:r w:rsidRPr="007F518E">
              <w:rPr>
                <w:rFonts w:cstheme="minorHAnsi"/>
                <w:b/>
                <w:bCs/>
                <w:color w:val="000000" w:themeColor="text1"/>
                <w:sz w:val="24"/>
                <w:szCs w:val="24"/>
              </w:rPr>
              <w:t>Good</w:t>
            </w:r>
          </w:p>
        </w:tc>
        <w:tc>
          <w:tcPr>
            <w:tcW w:w="2239" w:type="dxa"/>
            <w:vAlign w:val="center"/>
          </w:tcPr>
          <w:p w14:paraId="087645D3" w14:textId="77777777" w:rsidR="001509D5" w:rsidRPr="007F518E" w:rsidRDefault="001509D5" w:rsidP="007F518E">
            <w:pPr>
              <w:rPr>
                <w:rFonts w:cstheme="minorHAnsi"/>
                <w:color w:val="000000" w:themeColor="text1"/>
                <w:sz w:val="24"/>
                <w:szCs w:val="24"/>
              </w:rPr>
            </w:pPr>
          </w:p>
        </w:tc>
      </w:tr>
    </w:tbl>
    <w:p w14:paraId="0007D073" w14:textId="77777777" w:rsidR="006A040D" w:rsidRPr="007F518E" w:rsidRDefault="006A040D" w:rsidP="007F518E">
      <w:pPr>
        <w:spacing w:after="0" w:line="240" w:lineRule="auto"/>
        <w:rPr>
          <w:rFonts w:cstheme="minorHAnsi"/>
          <w:b/>
          <w:color w:val="000000" w:themeColor="text1"/>
          <w:sz w:val="24"/>
          <w:szCs w:val="24"/>
        </w:rPr>
      </w:pPr>
    </w:p>
    <w:tbl>
      <w:tblPr>
        <w:tblStyle w:val="TableGrid"/>
        <w:tblW w:w="0" w:type="auto"/>
        <w:tblLook w:val="04A0" w:firstRow="1" w:lastRow="0" w:firstColumn="1" w:lastColumn="0" w:noHBand="0" w:noVBand="1"/>
      </w:tblPr>
      <w:tblGrid>
        <w:gridCol w:w="5228"/>
        <w:gridCol w:w="1742"/>
        <w:gridCol w:w="1743"/>
        <w:gridCol w:w="1743"/>
      </w:tblGrid>
      <w:tr w:rsidR="004315B4" w:rsidRPr="007F518E" w14:paraId="32FB076E" w14:textId="77777777" w:rsidTr="003553FB">
        <w:trPr>
          <w:trHeight w:val="624"/>
        </w:trPr>
        <w:tc>
          <w:tcPr>
            <w:tcW w:w="5228" w:type="dxa"/>
          </w:tcPr>
          <w:p w14:paraId="46D46C25"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Care Inspectorate (within last 3 years)</w:t>
            </w:r>
          </w:p>
        </w:tc>
        <w:tc>
          <w:tcPr>
            <w:tcW w:w="5228" w:type="dxa"/>
            <w:gridSpan w:val="3"/>
          </w:tcPr>
          <w:p w14:paraId="5E45B343"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Grade (if applicable)</w:t>
            </w:r>
          </w:p>
        </w:tc>
      </w:tr>
      <w:tr w:rsidR="004315B4" w:rsidRPr="007F518E" w14:paraId="7A39FE51" w14:textId="77777777" w:rsidTr="003553FB">
        <w:tc>
          <w:tcPr>
            <w:tcW w:w="5228" w:type="dxa"/>
          </w:tcPr>
          <w:p w14:paraId="6358C4A0" w14:textId="77777777" w:rsidR="006A040D" w:rsidRPr="007F518E" w:rsidRDefault="006A040D" w:rsidP="007F518E">
            <w:pPr>
              <w:rPr>
                <w:rFonts w:cstheme="minorHAnsi"/>
                <w:b/>
                <w:color w:val="000000" w:themeColor="text1"/>
                <w:sz w:val="24"/>
                <w:szCs w:val="24"/>
              </w:rPr>
            </w:pPr>
          </w:p>
        </w:tc>
        <w:tc>
          <w:tcPr>
            <w:tcW w:w="1742" w:type="dxa"/>
            <w:vAlign w:val="center"/>
          </w:tcPr>
          <w:p w14:paraId="5F7C1AC5"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2018 - 2019</w:t>
            </w:r>
          </w:p>
        </w:tc>
        <w:tc>
          <w:tcPr>
            <w:tcW w:w="1743" w:type="dxa"/>
            <w:vAlign w:val="center"/>
          </w:tcPr>
          <w:p w14:paraId="371BDFF1"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2019 - 2020</w:t>
            </w:r>
          </w:p>
        </w:tc>
        <w:tc>
          <w:tcPr>
            <w:tcW w:w="1743" w:type="dxa"/>
            <w:vAlign w:val="center"/>
          </w:tcPr>
          <w:p w14:paraId="436AFB5D"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2020-2021</w:t>
            </w:r>
          </w:p>
        </w:tc>
      </w:tr>
      <w:tr w:rsidR="004315B4" w:rsidRPr="007F518E" w14:paraId="3956DE2B" w14:textId="77777777" w:rsidTr="003553FB">
        <w:trPr>
          <w:trHeight w:val="20"/>
        </w:trPr>
        <w:tc>
          <w:tcPr>
            <w:tcW w:w="5228" w:type="dxa"/>
          </w:tcPr>
          <w:p w14:paraId="1DDE59F8"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Quality of care and support</w:t>
            </w:r>
          </w:p>
        </w:tc>
        <w:tc>
          <w:tcPr>
            <w:tcW w:w="1742" w:type="dxa"/>
          </w:tcPr>
          <w:p w14:paraId="762E5256" w14:textId="20004B90"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c>
          <w:tcPr>
            <w:tcW w:w="1743" w:type="dxa"/>
          </w:tcPr>
          <w:p w14:paraId="6A19A5E0" w14:textId="465FA8BB"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5</w:t>
            </w:r>
          </w:p>
        </w:tc>
        <w:tc>
          <w:tcPr>
            <w:tcW w:w="1743" w:type="dxa"/>
          </w:tcPr>
          <w:p w14:paraId="74FD6D4B" w14:textId="655B2BF6"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r>
      <w:tr w:rsidR="004315B4" w:rsidRPr="007F518E" w14:paraId="5BCD8B92" w14:textId="77777777" w:rsidTr="003553FB">
        <w:trPr>
          <w:trHeight w:val="20"/>
        </w:trPr>
        <w:tc>
          <w:tcPr>
            <w:tcW w:w="5228" w:type="dxa"/>
          </w:tcPr>
          <w:p w14:paraId="5495DE47"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Quality of environment</w:t>
            </w:r>
          </w:p>
        </w:tc>
        <w:tc>
          <w:tcPr>
            <w:tcW w:w="1742" w:type="dxa"/>
          </w:tcPr>
          <w:p w14:paraId="147D2EA6" w14:textId="5ED8EA78"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c>
          <w:tcPr>
            <w:tcW w:w="1743" w:type="dxa"/>
          </w:tcPr>
          <w:p w14:paraId="21735C84" w14:textId="42A7E3F2"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c>
          <w:tcPr>
            <w:tcW w:w="1743" w:type="dxa"/>
          </w:tcPr>
          <w:p w14:paraId="61B0EEFF" w14:textId="2086FBBE"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r>
      <w:tr w:rsidR="004315B4" w:rsidRPr="007F518E" w14:paraId="53BF3B7A" w14:textId="77777777" w:rsidTr="003553FB">
        <w:trPr>
          <w:trHeight w:val="20"/>
        </w:trPr>
        <w:tc>
          <w:tcPr>
            <w:tcW w:w="5228" w:type="dxa"/>
          </w:tcPr>
          <w:p w14:paraId="77703F32"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Quality of staffing</w:t>
            </w:r>
          </w:p>
        </w:tc>
        <w:tc>
          <w:tcPr>
            <w:tcW w:w="1742" w:type="dxa"/>
          </w:tcPr>
          <w:p w14:paraId="2835553B" w14:textId="3DE09966"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c>
          <w:tcPr>
            <w:tcW w:w="1743" w:type="dxa"/>
          </w:tcPr>
          <w:p w14:paraId="211379D9" w14:textId="6C69B9C4"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c>
          <w:tcPr>
            <w:tcW w:w="1743" w:type="dxa"/>
          </w:tcPr>
          <w:p w14:paraId="03364344" w14:textId="75747605"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r>
      <w:tr w:rsidR="006A040D" w:rsidRPr="007F518E" w14:paraId="523CC077" w14:textId="77777777" w:rsidTr="003553FB">
        <w:trPr>
          <w:trHeight w:val="20"/>
        </w:trPr>
        <w:tc>
          <w:tcPr>
            <w:tcW w:w="5228" w:type="dxa"/>
          </w:tcPr>
          <w:p w14:paraId="6A59A4DE"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 xml:space="preserve">Quality of leadership and management </w:t>
            </w:r>
          </w:p>
        </w:tc>
        <w:tc>
          <w:tcPr>
            <w:tcW w:w="1742" w:type="dxa"/>
          </w:tcPr>
          <w:p w14:paraId="0C16B88F" w14:textId="2F087AA2"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c>
          <w:tcPr>
            <w:tcW w:w="1743" w:type="dxa"/>
          </w:tcPr>
          <w:p w14:paraId="5EB30C9B" w14:textId="73555803"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5</w:t>
            </w:r>
          </w:p>
        </w:tc>
        <w:tc>
          <w:tcPr>
            <w:tcW w:w="1743" w:type="dxa"/>
          </w:tcPr>
          <w:p w14:paraId="15F77B2A" w14:textId="0FE0A165" w:rsidR="006A040D" w:rsidRPr="007F518E" w:rsidRDefault="006A040D" w:rsidP="007F518E">
            <w:pPr>
              <w:rPr>
                <w:rFonts w:cstheme="minorHAnsi"/>
                <w:b/>
                <w:color w:val="000000" w:themeColor="text1"/>
                <w:sz w:val="24"/>
                <w:szCs w:val="24"/>
              </w:rPr>
            </w:pPr>
            <w:r w:rsidRPr="007F518E">
              <w:rPr>
                <w:rFonts w:cstheme="minorHAnsi"/>
                <w:b/>
                <w:bCs/>
                <w:color w:val="000000" w:themeColor="text1"/>
                <w:sz w:val="24"/>
                <w:szCs w:val="24"/>
              </w:rPr>
              <w:t>N/A</w:t>
            </w:r>
          </w:p>
        </w:tc>
      </w:tr>
    </w:tbl>
    <w:p w14:paraId="7FB076A2" w14:textId="77777777" w:rsidR="006A040D" w:rsidRPr="007F518E" w:rsidRDefault="006A040D" w:rsidP="007F518E">
      <w:pPr>
        <w:spacing w:after="0" w:line="240" w:lineRule="auto"/>
        <w:rPr>
          <w:rFonts w:cstheme="minorHAnsi"/>
          <w:color w:val="000000" w:themeColor="text1"/>
          <w:sz w:val="24"/>
          <w:szCs w:val="24"/>
        </w:rPr>
      </w:pPr>
    </w:p>
    <w:p w14:paraId="2FC42A26" w14:textId="77777777" w:rsidR="006A040D" w:rsidRPr="007F518E" w:rsidRDefault="006A040D" w:rsidP="007F518E">
      <w:pPr>
        <w:spacing w:after="0" w:line="240" w:lineRule="auto"/>
        <w:rPr>
          <w:rFonts w:cstheme="minorHAnsi"/>
          <w:color w:val="000000" w:themeColor="text1"/>
          <w:sz w:val="24"/>
          <w:szCs w:val="24"/>
        </w:rPr>
      </w:pPr>
    </w:p>
    <w:p w14:paraId="1391D30B" w14:textId="77777777" w:rsidR="006A040D" w:rsidRPr="007F518E" w:rsidRDefault="006A040D" w:rsidP="007F518E">
      <w:pPr>
        <w:spacing w:after="0" w:line="240" w:lineRule="auto"/>
        <w:rPr>
          <w:rFonts w:cstheme="minorHAnsi"/>
          <w:color w:val="000000" w:themeColor="text1"/>
          <w:sz w:val="24"/>
          <w:szCs w:val="24"/>
        </w:rPr>
      </w:pPr>
    </w:p>
    <w:p w14:paraId="5C59FB4D" w14:textId="77777777" w:rsidR="006A040D" w:rsidRPr="007F518E" w:rsidRDefault="006A040D" w:rsidP="007F518E">
      <w:pPr>
        <w:spacing w:after="0" w:line="240" w:lineRule="auto"/>
        <w:rPr>
          <w:rFonts w:cstheme="minorHAnsi"/>
          <w:color w:val="000000" w:themeColor="text1"/>
          <w:sz w:val="24"/>
          <w:szCs w:val="24"/>
        </w:rPr>
      </w:pPr>
    </w:p>
    <w:p w14:paraId="030A9C8E" w14:textId="77777777" w:rsidR="006A040D" w:rsidRPr="007F518E" w:rsidRDefault="006A040D" w:rsidP="007F518E">
      <w:pPr>
        <w:spacing w:after="0" w:line="240" w:lineRule="auto"/>
        <w:rPr>
          <w:rFonts w:cstheme="minorHAnsi"/>
          <w:color w:val="000000" w:themeColor="text1"/>
          <w:sz w:val="24"/>
          <w:szCs w:val="24"/>
        </w:rPr>
        <w:sectPr w:rsidR="006A040D" w:rsidRPr="007F518E" w:rsidSect="00C57600">
          <w:headerReference w:type="default" r:id="rId14"/>
          <w:footerReference w:type="even" r:id="rId15"/>
          <w:footerReference w:type="default" r:id="rId16"/>
          <w:pgSz w:w="11906" w:h="16838"/>
          <w:pgMar w:top="720" w:right="720" w:bottom="720" w:left="720" w:header="0" w:footer="567" w:gutter="0"/>
          <w:cols w:space="708"/>
          <w:titlePg/>
          <w:docGrid w:linePitch="360"/>
        </w:sectPr>
      </w:pPr>
    </w:p>
    <w:p w14:paraId="4924B66C" w14:textId="77777777" w:rsidR="006A040D" w:rsidRPr="007F518E" w:rsidRDefault="006A040D" w:rsidP="007F518E">
      <w:pPr>
        <w:spacing w:after="0" w:line="240" w:lineRule="auto"/>
        <w:rPr>
          <w:rFonts w:cstheme="minorHAnsi"/>
          <w:b/>
          <w:bCs/>
          <w:color w:val="000000" w:themeColor="text1"/>
          <w:sz w:val="24"/>
          <w:szCs w:val="24"/>
        </w:rPr>
      </w:pPr>
      <w:r w:rsidRPr="007F518E">
        <w:rPr>
          <w:rFonts w:cstheme="minorHAnsi"/>
          <w:b/>
          <w:bCs/>
          <w:color w:val="000000" w:themeColor="text1"/>
          <w:sz w:val="24"/>
          <w:szCs w:val="24"/>
        </w:rPr>
        <w:lastRenderedPageBreak/>
        <w:t>Appendix B</w:t>
      </w:r>
    </w:p>
    <w:p w14:paraId="207727FA" w14:textId="77777777" w:rsidR="006A040D" w:rsidRPr="007F518E" w:rsidRDefault="006A040D" w:rsidP="007F518E">
      <w:pPr>
        <w:spacing w:after="0" w:line="240" w:lineRule="auto"/>
        <w:rPr>
          <w:rFonts w:cstheme="minorHAnsi"/>
          <w:b/>
          <w:bCs/>
          <w:color w:val="000000" w:themeColor="text1"/>
          <w:sz w:val="24"/>
          <w:szCs w:val="24"/>
        </w:rPr>
      </w:pPr>
      <w:r w:rsidRPr="007F518E">
        <w:rPr>
          <w:rFonts w:cstheme="minorHAnsi"/>
          <w:b/>
          <w:bCs/>
          <w:color w:val="000000" w:themeColor="text1"/>
          <w:sz w:val="24"/>
          <w:szCs w:val="24"/>
        </w:rPr>
        <w:t>Session 2021 -2022</w:t>
      </w:r>
      <w:r w:rsidRPr="007F518E">
        <w:rPr>
          <w:rFonts w:cstheme="minorHAnsi"/>
          <w:b/>
          <w:bCs/>
          <w:color w:val="000000" w:themeColor="text1"/>
          <w:sz w:val="24"/>
          <w:szCs w:val="24"/>
        </w:rPr>
        <w:tab/>
        <w:t xml:space="preserve">Improvement Plan </w:t>
      </w: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4315B4" w:rsidRPr="007F518E" w14:paraId="0027B0C8" w14:textId="77777777" w:rsidTr="003553FB">
        <w:trPr>
          <w:trHeight w:val="432"/>
        </w:trPr>
        <w:tc>
          <w:tcPr>
            <w:tcW w:w="15193" w:type="dxa"/>
            <w:gridSpan w:val="6"/>
            <w:vAlign w:val="center"/>
          </w:tcPr>
          <w:p w14:paraId="16456B07" w14:textId="77777777" w:rsidR="006A040D" w:rsidRPr="007F518E" w:rsidRDefault="006A040D" w:rsidP="007F518E">
            <w:pPr>
              <w:tabs>
                <w:tab w:val="left" w:pos="2520"/>
              </w:tabs>
              <w:rPr>
                <w:rFonts w:cstheme="minorHAnsi"/>
                <w:color w:val="000000" w:themeColor="text1"/>
                <w:sz w:val="24"/>
                <w:szCs w:val="24"/>
              </w:rPr>
            </w:pPr>
            <w:r w:rsidRPr="007F518E">
              <w:rPr>
                <w:rFonts w:cstheme="minorHAnsi"/>
                <w:b/>
                <w:color w:val="000000" w:themeColor="text1"/>
                <w:sz w:val="24"/>
                <w:szCs w:val="24"/>
              </w:rPr>
              <w:t xml:space="preserve">National Improvement Framework Priority: </w:t>
            </w:r>
            <w:r w:rsidRPr="007F518E">
              <w:rPr>
                <w:rFonts w:cstheme="minorHAnsi"/>
                <w:color w:val="000000" w:themeColor="text1"/>
                <w:sz w:val="24"/>
                <w:szCs w:val="24"/>
              </w:rPr>
              <w:t xml:space="preserve">   relevant links made</w:t>
            </w:r>
          </w:p>
        </w:tc>
      </w:tr>
      <w:tr w:rsidR="004315B4" w:rsidRPr="007F518E" w14:paraId="0A4220E4" w14:textId="77777777" w:rsidTr="003553FB">
        <w:trPr>
          <w:trHeight w:val="410"/>
        </w:trPr>
        <w:tc>
          <w:tcPr>
            <w:tcW w:w="15193" w:type="dxa"/>
            <w:gridSpan w:val="6"/>
            <w:vAlign w:val="center"/>
          </w:tcPr>
          <w:p w14:paraId="0DB595D7" w14:textId="77777777" w:rsidR="006A040D" w:rsidRPr="007F518E" w:rsidRDefault="006A040D" w:rsidP="007F518E">
            <w:pPr>
              <w:tabs>
                <w:tab w:val="left" w:pos="2520"/>
              </w:tabs>
              <w:rPr>
                <w:rFonts w:cstheme="minorHAnsi"/>
                <w:bCs/>
                <w:i/>
                <w:iCs/>
                <w:color w:val="000000" w:themeColor="text1"/>
                <w:sz w:val="24"/>
                <w:szCs w:val="24"/>
              </w:rPr>
            </w:pPr>
            <w:r w:rsidRPr="007F518E">
              <w:rPr>
                <w:rFonts w:cstheme="minorHAnsi"/>
                <w:b/>
                <w:color w:val="000000" w:themeColor="text1"/>
                <w:sz w:val="24"/>
                <w:szCs w:val="24"/>
              </w:rPr>
              <w:t>Focused Priority:</w:t>
            </w:r>
            <w:proofErr w:type="gramStart"/>
            <w:r w:rsidRPr="007F518E">
              <w:rPr>
                <w:rFonts w:cstheme="minorHAnsi"/>
                <w:b/>
                <w:color w:val="000000" w:themeColor="text1"/>
                <w:sz w:val="24"/>
                <w:szCs w:val="24"/>
              </w:rPr>
              <w:t xml:space="preserve">   (</w:t>
            </w:r>
            <w:proofErr w:type="gramEnd"/>
            <w:r w:rsidRPr="007F518E">
              <w:rPr>
                <w:rFonts w:cstheme="minorHAnsi"/>
                <w:bCs/>
                <w:i/>
                <w:iCs/>
                <w:color w:val="000000" w:themeColor="text1"/>
                <w:sz w:val="24"/>
                <w:szCs w:val="24"/>
              </w:rPr>
              <w:t>aim/outcome – who will change?, what will change? and how will it change?)</w:t>
            </w:r>
          </w:p>
        </w:tc>
      </w:tr>
      <w:tr w:rsidR="004315B4" w:rsidRPr="007F518E" w14:paraId="15219A04" w14:textId="77777777" w:rsidTr="003553FB">
        <w:trPr>
          <w:trHeight w:val="415"/>
        </w:trPr>
        <w:tc>
          <w:tcPr>
            <w:tcW w:w="7596" w:type="dxa"/>
            <w:gridSpan w:val="3"/>
            <w:vAlign w:val="center"/>
          </w:tcPr>
          <w:p w14:paraId="25F48D1F" w14:textId="77777777" w:rsidR="006A040D" w:rsidRPr="007F518E" w:rsidRDefault="006A040D" w:rsidP="007F518E">
            <w:pPr>
              <w:tabs>
                <w:tab w:val="left" w:pos="2520"/>
              </w:tabs>
              <w:rPr>
                <w:rFonts w:cstheme="minorHAnsi"/>
                <w:b/>
                <w:color w:val="000000" w:themeColor="text1"/>
                <w:sz w:val="24"/>
                <w:szCs w:val="24"/>
              </w:rPr>
            </w:pPr>
            <w:r w:rsidRPr="007F518E">
              <w:rPr>
                <w:rFonts w:cstheme="minorHAnsi"/>
                <w:b/>
                <w:color w:val="000000" w:themeColor="text1"/>
                <w:sz w:val="24"/>
                <w:szCs w:val="24"/>
              </w:rPr>
              <w:t>HGIOS4 Quality Indicators</w:t>
            </w:r>
          </w:p>
        </w:tc>
        <w:tc>
          <w:tcPr>
            <w:tcW w:w="7597" w:type="dxa"/>
            <w:gridSpan w:val="3"/>
            <w:vAlign w:val="center"/>
          </w:tcPr>
          <w:p w14:paraId="31D6B66F" w14:textId="77777777" w:rsidR="006A040D" w:rsidRPr="007F518E" w:rsidRDefault="006A040D" w:rsidP="007F518E">
            <w:pPr>
              <w:tabs>
                <w:tab w:val="left" w:pos="2520"/>
              </w:tabs>
              <w:rPr>
                <w:rFonts w:cstheme="minorHAnsi"/>
                <w:b/>
                <w:color w:val="000000" w:themeColor="text1"/>
                <w:sz w:val="24"/>
                <w:szCs w:val="24"/>
              </w:rPr>
            </w:pPr>
            <w:r w:rsidRPr="007F518E">
              <w:rPr>
                <w:rFonts w:cstheme="minorHAnsi"/>
                <w:b/>
                <w:color w:val="000000" w:themeColor="text1"/>
                <w:sz w:val="24"/>
                <w:szCs w:val="24"/>
              </w:rPr>
              <w:t>HGIOELC Quality Indicators</w:t>
            </w:r>
          </w:p>
        </w:tc>
      </w:tr>
      <w:tr w:rsidR="004315B4" w:rsidRPr="007F518E" w14:paraId="024B6E05" w14:textId="77777777" w:rsidTr="003553FB">
        <w:trPr>
          <w:trHeight w:val="695"/>
        </w:trPr>
        <w:tc>
          <w:tcPr>
            <w:tcW w:w="7596" w:type="dxa"/>
            <w:gridSpan w:val="3"/>
            <w:vAlign w:val="center"/>
          </w:tcPr>
          <w:p w14:paraId="451E4F30" w14:textId="77777777" w:rsidR="006A040D" w:rsidRPr="007F518E" w:rsidRDefault="006A040D" w:rsidP="007F518E">
            <w:pPr>
              <w:tabs>
                <w:tab w:val="left" w:pos="2520"/>
              </w:tabs>
              <w:rPr>
                <w:rFonts w:cstheme="minorHAnsi"/>
                <w:color w:val="000000" w:themeColor="text1"/>
                <w:sz w:val="24"/>
                <w:szCs w:val="24"/>
              </w:rPr>
            </w:pPr>
            <w:r w:rsidRPr="007F518E">
              <w:rPr>
                <w:rFonts w:cstheme="minorHAnsi"/>
                <w:color w:val="000000" w:themeColor="text1"/>
                <w:sz w:val="24"/>
                <w:szCs w:val="24"/>
              </w:rPr>
              <w:t xml:space="preserve">Linked to all relevant QIs as well as key QIs                </w:t>
            </w:r>
          </w:p>
        </w:tc>
        <w:tc>
          <w:tcPr>
            <w:tcW w:w="7597" w:type="dxa"/>
            <w:gridSpan w:val="3"/>
            <w:vAlign w:val="center"/>
          </w:tcPr>
          <w:p w14:paraId="36D0C612" w14:textId="77777777" w:rsidR="006A040D" w:rsidRPr="007F518E" w:rsidRDefault="006A040D" w:rsidP="007F518E">
            <w:pPr>
              <w:tabs>
                <w:tab w:val="left" w:pos="2520"/>
              </w:tabs>
              <w:rPr>
                <w:rFonts w:cstheme="minorHAnsi"/>
                <w:color w:val="000000" w:themeColor="text1"/>
                <w:sz w:val="24"/>
                <w:szCs w:val="24"/>
              </w:rPr>
            </w:pPr>
            <w:r w:rsidRPr="007F518E">
              <w:rPr>
                <w:rFonts w:cstheme="minorHAnsi"/>
                <w:b/>
                <w:color w:val="000000" w:themeColor="text1"/>
                <w:sz w:val="24"/>
                <w:szCs w:val="24"/>
              </w:rPr>
              <w:t xml:space="preserve">   </w:t>
            </w:r>
            <w:r w:rsidRPr="007F518E">
              <w:rPr>
                <w:rFonts w:cstheme="minorHAnsi"/>
                <w:color w:val="000000" w:themeColor="text1"/>
                <w:sz w:val="24"/>
                <w:szCs w:val="24"/>
              </w:rPr>
              <w:t xml:space="preserve">Linked to all relevant QIs as well as key QIs              </w:t>
            </w:r>
            <w:r w:rsidRPr="007F518E">
              <w:rPr>
                <w:rFonts w:cstheme="minorHAnsi"/>
                <w:b/>
                <w:color w:val="000000" w:themeColor="text1"/>
                <w:sz w:val="24"/>
                <w:szCs w:val="24"/>
              </w:rPr>
              <w:t xml:space="preserve"> </w:t>
            </w:r>
          </w:p>
        </w:tc>
      </w:tr>
      <w:tr w:rsidR="004315B4" w:rsidRPr="007F518E" w14:paraId="26C598BD" w14:textId="77777777" w:rsidTr="003553FB">
        <w:trPr>
          <w:trHeight w:val="458"/>
        </w:trPr>
        <w:tc>
          <w:tcPr>
            <w:tcW w:w="3214" w:type="dxa"/>
            <w:vAlign w:val="center"/>
          </w:tcPr>
          <w:p w14:paraId="22C86240"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Expected Impact</w:t>
            </w:r>
          </w:p>
        </w:tc>
        <w:tc>
          <w:tcPr>
            <w:tcW w:w="3444" w:type="dxa"/>
            <w:vAlign w:val="center"/>
          </w:tcPr>
          <w:p w14:paraId="7C6E0013"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Strategic Actions Planned</w:t>
            </w:r>
          </w:p>
        </w:tc>
        <w:tc>
          <w:tcPr>
            <w:tcW w:w="2551" w:type="dxa"/>
            <w:gridSpan w:val="2"/>
            <w:vAlign w:val="center"/>
          </w:tcPr>
          <w:p w14:paraId="2305CD0B"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Responsibilities</w:t>
            </w:r>
          </w:p>
        </w:tc>
        <w:tc>
          <w:tcPr>
            <w:tcW w:w="2944" w:type="dxa"/>
            <w:vAlign w:val="center"/>
          </w:tcPr>
          <w:p w14:paraId="3097E774"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Measure of Success</w:t>
            </w:r>
          </w:p>
          <w:p w14:paraId="4E97196B" w14:textId="77777777" w:rsidR="006A040D" w:rsidRPr="007F518E" w:rsidRDefault="006A040D" w:rsidP="007F518E">
            <w:pPr>
              <w:jc w:val="center"/>
              <w:rPr>
                <w:rFonts w:cstheme="minorHAnsi"/>
                <w:b/>
                <w:i/>
                <w:iCs/>
                <w:color w:val="000000" w:themeColor="text1"/>
                <w:sz w:val="24"/>
                <w:szCs w:val="24"/>
              </w:rPr>
            </w:pPr>
            <w:r w:rsidRPr="007F518E">
              <w:rPr>
                <w:rFonts w:cstheme="minorHAnsi"/>
                <w:b/>
                <w:i/>
                <w:iCs/>
                <w:color w:val="000000" w:themeColor="text1"/>
                <w:sz w:val="24"/>
                <w:szCs w:val="24"/>
              </w:rPr>
              <w:t>(Triangulation of Evidence)</w:t>
            </w:r>
          </w:p>
        </w:tc>
        <w:tc>
          <w:tcPr>
            <w:tcW w:w="3040" w:type="dxa"/>
            <w:vAlign w:val="center"/>
          </w:tcPr>
          <w:p w14:paraId="15B6F444" w14:textId="77777777" w:rsidR="006A040D" w:rsidRPr="007F518E" w:rsidRDefault="006A040D" w:rsidP="007F518E">
            <w:pPr>
              <w:jc w:val="center"/>
              <w:rPr>
                <w:rFonts w:cstheme="minorHAnsi"/>
                <w:b/>
                <w:color w:val="000000" w:themeColor="text1"/>
                <w:sz w:val="24"/>
                <w:szCs w:val="24"/>
              </w:rPr>
            </w:pPr>
            <w:r w:rsidRPr="007F518E">
              <w:rPr>
                <w:rFonts w:cstheme="minorHAnsi"/>
                <w:b/>
                <w:color w:val="000000" w:themeColor="text1"/>
                <w:sz w:val="24"/>
                <w:szCs w:val="24"/>
              </w:rPr>
              <w:t>Timescales</w:t>
            </w:r>
          </w:p>
        </w:tc>
      </w:tr>
      <w:tr w:rsidR="004315B4" w:rsidRPr="007F518E" w14:paraId="6F751598" w14:textId="77777777" w:rsidTr="003553FB">
        <w:trPr>
          <w:trHeight w:val="4328"/>
        </w:trPr>
        <w:tc>
          <w:tcPr>
            <w:tcW w:w="3214" w:type="dxa"/>
          </w:tcPr>
          <w:p w14:paraId="058161CE" w14:textId="77777777" w:rsidR="006A040D" w:rsidRPr="007F518E" w:rsidRDefault="006A040D" w:rsidP="007F518E">
            <w:pPr>
              <w:rPr>
                <w:rFonts w:cstheme="minorHAnsi"/>
                <w:color w:val="000000" w:themeColor="text1"/>
                <w:sz w:val="24"/>
                <w:szCs w:val="24"/>
              </w:rPr>
            </w:pPr>
          </w:p>
          <w:p w14:paraId="4F91D8D4" w14:textId="77777777" w:rsidR="006A040D" w:rsidRPr="007F518E" w:rsidRDefault="006A040D" w:rsidP="007F518E">
            <w:pPr>
              <w:rPr>
                <w:rFonts w:cstheme="minorHAnsi"/>
                <w:color w:val="000000" w:themeColor="text1"/>
                <w:sz w:val="24"/>
                <w:szCs w:val="24"/>
              </w:rPr>
            </w:pPr>
          </w:p>
          <w:p w14:paraId="29381150"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What are we trying to improve?</w:t>
            </w:r>
          </w:p>
          <w:p w14:paraId="66FCEACC" w14:textId="77777777" w:rsidR="006A040D" w:rsidRPr="007F518E" w:rsidRDefault="006A040D" w:rsidP="007F518E">
            <w:pPr>
              <w:rPr>
                <w:rFonts w:cstheme="minorHAnsi"/>
                <w:color w:val="000000" w:themeColor="text1"/>
                <w:sz w:val="24"/>
                <w:szCs w:val="24"/>
              </w:rPr>
            </w:pPr>
          </w:p>
          <w:p w14:paraId="0FC891EB"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Is this focused on children and young people and making a difference to their outcomes?</w:t>
            </w:r>
          </w:p>
          <w:p w14:paraId="1C9296E0" w14:textId="77777777" w:rsidR="006A040D" w:rsidRPr="007F518E" w:rsidRDefault="006A040D" w:rsidP="007F518E">
            <w:pPr>
              <w:rPr>
                <w:rFonts w:cstheme="minorHAnsi"/>
                <w:color w:val="000000" w:themeColor="text1"/>
                <w:sz w:val="24"/>
                <w:szCs w:val="24"/>
              </w:rPr>
            </w:pPr>
          </w:p>
          <w:p w14:paraId="3EB2D32F"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Is it for all learners or a group of learners?</w:t>
            </w:r>
          </w:p>
          <w:p w14:paraId="6D5C9AAC" w14:textId="77777777" w:rsidR="006A040D" w:rsidRPr="007F518E" w:rsidRDefault="006A040D" w:rsidP="007F518E">
            <w:pPr>
              <w:pStyle w:val="ListParagraph"/>
              <w:ind w:left="360"/>
              <w:rPr>
                <w:rFonts w:cstheme="minorHAnsi"/>
                <w:color w:val="000000" w:themeColor="text1"/>
                <w:sz w:val="24"/>
                <w:szCs w:val="24"/>
              </w:rPr>
            </w:pPr>
          </w:p>
          <w:p w14:paraId="14A6A835" w14:textId="77777777" w:rsidR="006A040D" w:rsidRPr="007F518E" w:rsidRDefault="006A040D" w:rsidP="007F518E">
            <w:pPr>
              <w:rPr>
                <w:rFonts w:cstheme="minorHAnsi"/>
                <w:b/>
                <w:color w:val="000000" w:themeColor="text1"/>
                <w:sz w:val="24"/>
                <w:szCs w:val="24"/>
              </w:rPr>
            </w:pPr>
          </w:p>
          <w:p w14:paraId="588FA623" w14:textId="77777777" w:rsidR="006A040D" w:rsidRPr="007F518E" w:rsidRDefault="006A040D" w:rsidP="007F518E">
            <w:pPr>
              <w:rPr>
                <w:rFonts w:cstheme="minorHAnsi"/>
                <w:b/>
                <w:color w:val="000000" w:themeColor="text1"/>
                <w:sz w:val="24"/>
                <w:szCs w:val="24"/>
              </w:rPr>
            </w:pPr>
          </w:p>
          <w:p w14:paraId="19E55EFD" w14:textId="77777777" w:rsidR="006A040D" w:rsidRPr="007F518E" w:rsidRDefault="006A040D" w:rsidP="007F518E">
            <w:pPr>
              <w:rPr>
                <w:rFonts w:cstheme="minorHAnsi"/>
                <w:b/>
                <w:color w:val="000000" w:themeColor="text1"/>
                <w:sz w:val="24"/>
                <w:szCs w:val="24"/>
              </w:rPr>
            </w:pPr>
          </w:p>
          <w:p w14:paraId="0F79D453" w14:textId="77777777" w:rsidR="006A040D" w:rsidRPr="007F518E" w:rsidRDefault="006A040D" w:rsidP="007F518E">
            <w:pPr>
              <w:rPr>
                <w:rFonts w:cstheme="minorHAnsi"/>
                <w:b/>
                <w:color w:val="000000" w:themeColor="text1"/>
                <w:sz w:val="24"/>
                <w:szCs w:val="24"/>
              </w:rPr>
            </w:pPr>
          </w:p>
        </w:tc>
        <w:tc>
          <w:tcPr>
            <w:tcW w:w="3444" w:type="dxa"/>
          </w:tcPr>
          <w:p w14:paraId="4FD32169" w14:textId="77777777" w:rsidR="006A040D" w:rsidRPr="007F518E" w:rsidRDefault="006A040D" w:rsidP="007F518E">
            <w:pPr>
              <w:rPr>
                <w:rFonts w:cstheme="minorHAnsi"/>
                <w:color w:val="000000" w:themeColor="text1"/>
                <w:sz w:val="24"/>
                <w:szCs w:val="24"/>
              </w:rPr>
            </w:pPr>
          </w:p>
          <w:p w14:paraId="71B587E4" w14:textId="77777777" w:rsidR="006A040D" w:rsidRPr="007F518E" w:rsidRDefault="006A040D" w:rsidP="007F518E">
            <w:pPr>
              <w:rPr>
                <w:rFonts w:cstheme="minorHAnsi"/>
                <w:color w:val="000000" w:themeColor="text1"/>
                <w:sz w:val="24"/>
                <w:szCs w:val="24"/>
              </w:rPr>
            </w:pPr>
          </w:p>
          <w:p w14:paraId="5C2B325C"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Will these actions improve outcomes for all or some of the school’s/setting’s children and young people?</w:t>
            </w:r>
          </w:p>
          <w:p w14:paraId="0037C912" w14:textId="77777777" w:rsidR="006A040D" w:rsidRPr="007F518E" w:rsidRDefault="006A040D" w:rsidP="007F518E">
            <w:pPr>
              <w:rPr>
                <w:rFonts w:cstheme="minorHAnsi"/>
                <w:color w:val="000000" w:themeColor="text1"/>
                <w:sz w:val="24"/>
                <w:szCs w:val="24"/>
              </w:rPr>
            </w:pPr>
          </w:p>
          <w:p w14:paraId="77295C40" w14:textId="77777777" w:rsidR="006A040D" w:rsidRPr="007F518E" w:rsidRDefault="006A040D" w:rsidP="007F518E">
            <w:pPr>
              <w:rPr>
                <w:rFonts w:cstheme="minorHAnsi"/>
                <w:color w:val="000000" w:themeColor="text1"/>
                <w:sz w:val="24"/>
                <w:szCs w:val="24"/>
              </w:rPr>
            </w:pPr>
          </w:p>
        </w:tc>
        <w:tc>
          <w:tcPr>
            <w:tcW w:w="2551" w:type="dxa"/>
            <w:gridSpan w:val="2"/>
          </w:tcPr>
          <w:p w14:paraId="08C5039B" w14:textId="77777777" w:rsidR="006A040D" w:rsidRPr="007F518E" w:rsidRDefault="006A040D" w:rsidP="007F518E">
            <w:pPr>
              <w:rPr>
                <w:rFonts w:cstheme="minorHAnsi"/>
                <w:color w:val="000000" w:themeColor="text1"/>
                <w:sz w:val="24"/>
                <w:szCs w:val="24"/>
              </w:rPr>
            </w:pPr>
          </w:p>
          <w:p w14:paraId="09281905" w14:textId="77777777" w:rsidR="006A040D" w:rsidRPr="007F518E" w:rsidRDefault="006A040D" w:rsidP="007F518E">
            <w:pPr>
              <w:rPr>
                <w:rFonts w:cstheme="minorHAnsi"/>
                <w:color w:val="000000" w:themeColor="text1"/>
                <w:sz w:val="24"/>
                <w:szCs w:val="24"/>
              </w:rPr>
            </w:pPr>
          </w:p>
          <w:p w14:paraId="625481C6"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Is responsibility shared and devolved?</w:t>
            </w:r>
          </w:p>
          <w:p w14:paraId="5F03622B" w14:textId="77777777" w:rsidR="006A040D" w:rsidRPr="007F518E" w:rsidRDefault="006A040D" w:rsidP="007F518E">
            <w:pPr>
              <w:rPr>
                <w:rFonts w:cstheme="minorHAnsi"/>
                <w:color w:val="000000" w:themeColor="text1"/>
                <w:sz w:val="24"/>
                <w:szCs w:val="24"/>
              </w:rPr>
            </w:pPr>
          </w:p>
          <w:p w14:paraId="1FD9F246"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Does this allow for and demonstrate leadership at all levels?</w:t>
            </w:r>
          </w:p>
          <w:p w14:paraId="07303B6E" w14:textId="77777777" w:rsidR="006A040D" w:rsidRPr="007F518E" w:rsidRDefault="006A040D" w:rsidP="007F518E">
            <w:pPr>
              <w:rPr>
                <w:rFonts w:cstheme="minorHAnsi"/>
                <w:color w:val="000000" w:themeColor="text1"/>
                <w:sz w:val="24"/>
                <w:szCs w:val="24"/>
              </w:rPr>
            </w:pPr>
          </w:p>
          <w:p w14:paraId="60648FD3" w14:textId="77777777" w:rsidR="006A040D" w:rsidRPr="007F518E" w:rsidRDefault="006A040D" w:rsidP="007F518E">
            <w:pPr>
              <w:rPr>
                <w:rFonts w:cstheme="minorHAnsi"/>
                <w:color w:val="000000" w:themeColor="text1"/>
                <w:sz w:val="24"/>
                <w:szCs w:val="24"/>
              </w:rPr>
            </w:pPr>
          </w:p>
          <w:p w14:paraId="0CEE7995" w14:textId="77777777" w:rsidR="006A040D" w:rsidRPr="007F518E" w:rsidRDefault="006A040D" w:rsidP="007F518E">
            <w:pPr>
              <w:rPr>
                <w:rFonts w:cstheme="minorHAnsi"/>
                <w:color w:val="000000" w:themeColor="text1"/>
                <w:sz w:val="24"/>
                <w:szCs w:val="24"/>
              </w:rPr>
            </w:pPr>
          </w:p>
        </w:tc>
        <w:tc>
          <w:tcPr>
            <w:tcW w:w="2944" w:type="dxa"/>
          </w:tcPr>
          <w:p w14:paraId="33BAFA22" w14:textId="77777777" w:rsidR="006A040D" w:rsidRPr="007F518E" w:rsidRDefault="006A040D" w:rsidP="007F518E">
            <w:pPr>
              <w:rPr>
                <w:rFonts w:cstheme="minorHAnsi"/>
                <w:color w:val="000000" w:themeColor="text1"/>
                <w:sz w:val="24"/>
                <w:szCs w:val="24"/>
              </w:rPr>
            </w:pPr>
          </w:p>
          <w:p w14:paraId="271ABC40" w14:textId="77777777" w:rsidR="006A040D" w:rsidRPr="007F518E" w:rsidRDefault="006A040D" w:rsidP="007F518E">
            <w:pPr>
              <w:rPr>
                <w:rFonts w:cstheme="minorHAnsi"/>
                <w:color w:val="000000" w:themeColor="text1"/>
                <w:sz w:val="24"/>
                <w:szCs w:val="24"/>
              </w:rPr>
            </w:pPr>
          </w:p>
          <w:p w14:paraId="47B4AB2E"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How will evidence be gathered – data, views, direct observations?</w:t>
            </w:r>
          </w:p>
          <w:p w14:paraId="7917EBEF" w14:textId="77777777" w:rsidR="006A040D" w:rsidRPr="007F518E" w:rsidRDefault="006A040D" w:rsidP="007F518E">
            <w:pPr>
              <w:rPr>
                <w:rFonts w:cstheme="minorHAnsi"/>
                <w:color w:val="000000" w:themeColor="text1"/>
                <w:sz w:val="24"/>
                <w:szCs w:val="24"/>
              </w:rPr>
            </w:pPr>
          </w:p>
          <w:p w14:paraId="25C32311" w14:textId="77777777" w:rsidR="006A040D" w:rsidRPr="007F518E" w:rsidRDefault="006A040D" w:rsidP="007F518E">
            <w:pPr>
              <w:rPr>
                <w:rFonts w:cstheme="minorHAnsi"/>
                <w:color w:val="000000" w:themeColor="text1"/>
                <w:sz w:val="24"/>
                <w:szCs w:val="24"/>
              </w:rPr>
            </w:pPr>
          </w:p>
          <w:p w14:paraId="4A2504BD" w14:textId="77777777" w:rsidR="006A040D" w:rsidRPr="007F518E" w:rsidRDefault="006A040D" w:rsidP="007F518E">
            <w:pPr>
              <w:rPr>
                <w:rFonts w:cstheme="minorHAnsi"/>
                <w:color w:val="000000" w:themeColor="text1"/>
                <w:sz w:val="24"/>
                <w:szCs w:val="24"/>
              </w:rPr>
            </w:pPr>
          </w:p>
          <w:p w14:paraId="09339E08" w14:textId="77777777" w:rsidR="006A040D" w:rsidRPr="007F518E" w:rsidRDefault="006A040D" w:rsidP="007F518E">
            <w:pPr>
              <w:rPr>
                <w:rFonts w:cstheme="minorHAnsi"/>
                <w:color w:val="000000" w:themeColor="text1"/>
                <w:sz w:val="24"/>
                <w:szCs w:val="24"/>
              </w:rPr>
            </w:pPr>
          </w:p>
          <w:p w14:paraId="1C424471" w14:textId="77777777" w:rsidR="006A040D" w:rsidRPr="007F518E" w:rsidRDefault="006A040D" w:rsidP="007F518E">
            <w:pPr>
              <w:rPr>
                <w:rFonts w:cstheme="minorHAnsi"/>
                <w:color w:val="000000" w:themeColor="text1"/>
                <w:sz w:val="24"/>
                <w:szCs w:val="24"/>
              </w:rPr>
            </w:pPr>
          </w:p>
        </w:tc>
        <w:tc>
          <w:tcPr>
            <w:tcW w:w="3040" w:type="dxa"/>
          </w:tcPr>
          <w:p w14:paraId="35486AFC" w14:textId="77777777" w:rsidR="006A040D" w:rsidRPr="007F518E" w:rsidRDefault="006A040D" w:rsidP="007F518E">
            <w:pPr>
              <w:rPr>
                <w:rFonts w:cstheme="minorHAnsi"/>
                <w:color w:val="000000" w:themeColor="text1"/>
                <w:sz w:val="24"/>
                <w:szCs w:val="24"/>
              </w:rPr>
            </w:pPr>
          </w:p>
          <w:p w14:paraId="363D0769" w14:textId="77777777" w:rsidR="006A040D" w:rsidRPr="007F518E" w:rsidRDefault="006A040D" w:rsidP="007F518E">
            <w:pPr>
              <w:rPr>
                <w:rFonts w:cstheme="minorHAnsi"/>
                <w:color w:val="000000" w:themeColor="text1"/>
                <w:sz w:val="24"/>
                <w:szCs w:val="24"/>
              </w:rPr>
            </w:pPr>
          </w:p>
          <w:p w14:paraId="5E521405"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Are these linked to Working Time Agreement?</w:t>
            </w:r>
          </w:p>
          <w:p w14:paraId="0DD6EB98" w14:textId="77777777" w:rsidR="006A040D" w:rsidRPr="007F518E" w:rsidRDefault="006A040D" w:rsidP="007F518E">
            <w:pPr>
              <w:rPr>
                <w:rFonts w:cstheme="minorHAnsi"/>
                <w:color w:val="000000" w:themeColor="text1"/>
                <w:sz w:val="24"/>
                <w:szCs w:val="24"/>
              </w:rPr>
            </w:pPr>
          </w:p>
          <w:p w14:paraId="0918EFA7" w14:textId="77777777" w:rsidR="006A040D" w:rsidRPr="007F518E" w:rsidRDefault="006A040D" w:rsidP="007F518E">
            <w:pPr>
              <w:rPr>
                <w:rFonts w:cstheme="minorHAnsi"/>
                <w:color w:val="000000" w:themeColor="text1"/>
                <w:sz w:val="24"/>
                <w:szCs w:val="24"/>
              </w:rPr>
            </w:pPr>
            <w:r w:rsidRPr="007F518E">
              <w:rPr>
                <w:rFonts w:cstheme="minorHAnsi"/>
                <w:color w:val="000000" w:themeColor="text1"/>
                <w:sz w:val="24"/>
                <w:szCs w:val="24"/>
              </w:rPr>
              <w:t>Are timescales realistic?</w:t>
            </w:r>
          </w:p>
          <w:p w14:paraId="1CAE8D72" w14:textId="77777777" w:rsidR="006A040D" w:rsidRPr="007F518E" w:rsidRDefault="006A040D" w:rsidP="007F518E">
            <w:pPr>
              <w:rPr>
                <w:rFonts w:cstheme="minorHAnsi"/>
                <w:b/>
                <w:color w:val="000000" w:themeColor="text1"/>
                <w:sz w:val="24"/>
                <w:szCs w:val="24"/>
              </w:rPr>
            </w:pPr>
          </w:p>
        </w:tc>
      </w:tr>
      <w:tr w:rsidR="004315B4" w:rsidRPr="007F518E" w14:paraId="628B2635" w14:textId="77777777" w:rsidTr="003553FB">
        <w:trPr>
          <w:trHeight w:val="527"/>
        </w:trPr>
        <w:tc>
          <w:tcPr>
            <w:tcW w:w="15193" w:type="dxa"/>
            <w:gridSpan w:val="6"/>
            <w:vAlign w:val="center"/>
          </w:tcPr>
          <w:p w14:paraId="79CA577C"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Ongoing Evaluation</w:t>
            </w:r>
          </w:p>
        </w:tc>
      </w:tr>
      <w:tr w:rsidR="004315B4" w:rsidRPr="007F518E" w14:paraId="3595AE48" w14:textId="77777777" w:rsidTr="003553FB">
        <w:trPr>
          <w:trHeight w:val="984"/>
        </w:trPr>
        <w:tc>
          <w:tcPr>
            <w:tcW w:w="15193" w:type="dxa"/>
            <w:gridSpan w:val="6"/>
          </w:tcPr>
          <w:p w14:paraId="0F45AA54" w14:textId="77777777" w:rsidR="006A040D" w:rsidRPr="007F518E" w:rsidRDefault="006A040D" w:rsidP="007F518E">
            <w:pPr>
              <w:rPr>
                <w:rFonts w:cstheme="minorHAnsi"/>
                <w:b/>
                <w:color w:val="000000" w:themeColor="text1"/>
                <w:sz w:val="24"/>
                <w:szCs w:val="24"/>
              </w:rPr>
            </w:pPr>
          </w:p>
          <w:p w14:paraId="7EA421A4" w14:textId="77777777" w:rsidR="006A040D" w:rsidRPr="007F518E" w:rsidRDefault="006A040D" w:rsidP="007F518E">
            <w:pPr>
              <w:rPr>
                <w:rFonts w:cstheme="minorHAnsi"/>
                <w:b/>
                <w:color w:val="000000" w:themeColor="text1"/>
                <w:sz w:val="24"/>
                <w:szCs w:val="24"/>
              </w:rPr>
            </w:pPr>
            <w:r w:rsidRPr="007F518E">
              <w:rPr>
                <w:rFonts w:cstheme="minorHAnsi"/>
                <w:b/>
                <w:color w:val="000000" w:themeColor="text1"/>
                <w:sz w:val="24"/>
                <w:szCs w:val="24"/>
              </w:rPr>
              <w:t>This should be updated as part of on-going cycle of self-evaluation</w:t>
            </w:r>
          </w:p>
          <w:p w14:paraId="725EB013" w14:textId="77777777" w:rsidR="006A040D" w:rsidRPr="007F518E" w:rsidRDefault="006A040D" w:rsidP="007F518E">
            <w:pPr>
              <w:rPr>
                <w:rFonts w:cstheme="minorHAnsi"/>
                <w:b/>
                <w:color w:val="000000" w:themeColor="text1"/>
                <w:sz w:val="24"/>
                <w:szCs w:val="24"/>
              </w:rPr>
            </w:pPr>
          </w:p>
        </w:tc>
      </w:tr>
    </w:tbl>
    <w:p w14:paraId="29CE400C" w14:textId="73692DA3" w:rsidR="00D2655D" w:rsidRDefault="00D2655D">
      <w:pPr>
        <w:rPr>
          <w:rFonts w:cstheme="minorHAnsi"/>
          <w:b/>
          <w:bCs/>
          <w:color w:val="000000" w:themeColor="text1"/>
          <w:sz w:val="24"/>
          <w:szCs w:val="24"/>
        </w:rPr>
      </w:pPr>
      <w:r>
        <w:rPr>
          <w:rFonts w:cstheme="minorHAnsi"/>
          <w:b/>
          <w:bCs/>
          <w:color w:val="000000" w:themeColor="text1"/>
          <w:sz w:val="24"/>
          <w:szCs w:val="24"/>
        </w:rPr>
        <w:br w:type="page"/>
      </w:r>
    </w:p>
    <w:p w14:paraId="4A4BD0DB" w14:textId="09CD7355" w:rsidR="006A040D" w:rsidRPr="007F518E" w:rsidRDefault="006A040D" w:rsidP="007F518E">
      <w:pPr>
        <w:spacing w:after="0" w:line="240" w:lineRule="auto"/>
        <w:rPr>
          <w:rFonts w:cstheme="minorHAnsi"/>
          <w:b/>
          <w:bCs/>
          <w:color w:val="000000" w:themeColor="text1"/>
          <w:sz w:val="24"/>
          <w:szCs w:val="24"/>
        </w:rPr>
      </w:pPr>
      <w:r w:rsidRPr="007F518E">
        <w:rPr>
          <w:rFonts w:cstheme="minorHAnsi"/>
          <w:b/>
          <w:bCs/>
          <w:color w:val="000000" w:themeColor="text1"/>
          <w:sz w:val="24"/>
          <w:szCs w:val="24"/>
        </w:rPr>
        <w:lastRenderedPageBreak/>
        <w:t>Appendix C</w:t>
      </w:r>
      <w:r w:rsidRPr="007F518E">
        <w:rPr>
          <w:rFonts w:cstheme="minorHAnsi"/>
          <w:b/>
          <w:bCs/>
          <w:color w:val="000000" w:themeColor="text1"/>
          <w:sz w:val="24"/>
          <w:szCs w:val="24"/>
        </w:rPr>
        <w:tab/>
      </w:r>
      <w:r w:rsidRPr="007F518E">
        <w:rPr>
          <w:rFonts w:cstheme="minorHAnsi"/>
          <w:b/>
          <w:bCs/>
          <w:color w:val="000000" w:themeColor="text1"/>
          <w:sz w:val="24"/>
          <w:szCs w:val="24"/>
        </w:rPr>
        <w:tab/>
      </w:r>
      <w:r w:rsidRPr="007F518E">
        <w:rPr>
          <w:rFonts w:cstheme="minorHAnsi"/>
          <w:b/>
          <w:bCs/>
          <w:color w:val="000000" w:themeColor="text1"/>
          <w:sz w:val="24"/>
          <w:szCs w:val="24"/>
        </w:rPr>
        <w:tab/>
        <w:t>Session 2021 -2022</w:t>
      </w:r>
      <w:r w:rsidRPr="007F518E">
        <w:rPr>
          <w:rFonts w:cstheme="minorHAnsi"/>
          <w:b/>
          <w:bCs/>
          <w:color w:val="000000" w:themeColor="text1"/>
          <w:sz w:val="24"/>
          <w:szCs w:val="24"/>
        </w:rPr>
        <w:tab/>
        <w:t>Improvement Plan – PEF Plan</w:t>
      </w: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4382"/>
        <w:gridCol w:w="1613"/>
        <w:gridCol w:w="2944"/>
        <w:gridCol w:w="3040"/>
      </w:tblGrid>
      <w:tr w:rsidR="00D2655D" w:rsidRPr="007F518E" w14:paraId="7BF60019" w14:textId="77777777" w:rsidTr="009952C9">
        <w:trPr>
          <w:trHeight w:val="432"/>
        </w:trPr>
        <w:tc>
          <w:tcPr>
            <w:tcW w:w="7596" w:type="dxa"/>
            <w:gridSpan w:val="2"/>
            <w:vAlign w:val="center"/>
          </w:tcPr>
          <w:p w14:paraId="695E8F81" w14:textId="77777777" w:rsidR="00D2655D" w:rsidRPr="007F518E" w:rsidRDefault="00D2655D" w:rsidP="009952C9">
            <w:pPr>
              <w:tabs>
                <w:tab w:val="left" w:pos="2520"/>
              </w:tabs>
              <w:rPr>
                <w:rFonts w:cstheme="minorHAnsi"/>
                <w:color w:val="000000" w:themeColor="text1"/>
                <w:sz w:val="24"/>
                <w:szCs w:val="24"/>
              </w:rPr>
            </w:pPr>
            <w:r w:rsidRPr="007F518E">
              <w:rPr>
                <w:rFonts w:cstheme="minorHAnsi"/>
                <w:b/>
                <w:color w:val="000000" w:themeColor="text1"/>
                <w:sz w:val="24"/>
                <w:szCs w:val="24"/>
              </w:rPr>
              <w:t xml:space="preserve">Attainment Fund Rationale </w:t>
            </w:r>
            <w:r w:rsidRPr="007F518E">
              <w:rPr>
                <w:rFonts w:cstheme="minorHAnsi"/>
                <w:color w:val="000000" w:themeColor="text1"/>
                <w:sz w:val="24"/>
                <w:szCs w:val="24"/>
              </w:rPr>
              <w:t xml:space="preserve">   </w:t>
            </w:r>
          </w:p>
        </w:tc>
        <w:tc>
          <w:tcPr>
            <w:tcW w:w="7597" w:type="dxa"/>
            <w:gridSpan w:val="3"/>
            <w:vAlign w:val="center"/>
          </w:tcPr>
          <w:p w14:paraId="6BB438DA" w14:textId="77777777" w:rsidR="00D2655D" w:rsidRPr="007F518E" w:rsidRDefault="00D2655D" w:rsidP="009952C9">
            <w:pPr>
              <w:tabs>
                <w:tab w:val="left" w:pos="2520"/>
              </w:tabs>
              <w:rPr>
                <w:rFonts w:cstheme="minorHAnsi"/>
                <w:color w:val="000000" w:themeColor="text1"/>
                <w:sz w:val="24"/>
                <w:szCs w:val="24"/>
              </w:rPr>
            </w:pPr>
            <w:r w:rsidRPr="007F518E">
              <w:rPr>
                <w:rFonts w:cstheme="minorHAnsi"/>
                <w:b/>
                <w:color w:val="000000" w:themeColor="text1"/>
                <w:sz w:val="24"/>
                <w:szCs w:val="24"/>
              </w:rPr>
              <w:t>Amount of Fund</w:t>
            </w:r>
          </w:p>
        </w:tc>
      </w:tr>
      <w:tr w:rsidR="00D2655D" w:rsidRPr="007F518E" w14:paraId="66E07D6E" w14:textId="77777777" w:rsidTr="009952C9">
        <w:trPr>
          <w:trHeight w:val="825"/>
        </w:trPr>
        <w:tc>
          <w:tcPr>
            <w:tcW w:w="15193" w:type="dxa"/>
            <w:gridSpan w:val="5"/>
          </w:tcPr>
          <w:p w14:paraId="276EB77E" w14:textId="77777777" w:rsidR="00D2655D" w:rsidRPr="007F518E" w:rsidRDefault="00D2655D" w:rsidP="009952C9">
            <w:pPr>
              <w:tabs>
                <w:tab w:val="left" w:pos="2520"/>
              </w:tabs>
              <w:rPr>
                <w:rFonts w:cstheme="minorHAnsi"/>
                <w:bCs/>
                <w:color w:val="000000" w:themeColor="text1"/>
                <w:sz w:val="24"/>
                <w:szCs w:val="24"/>
              </w:rPr>
            </w:pPr>
            <w:r w:rsidRPr="007F518E">
              <w:rPr>
                <w:rFonts w:cstheme="minorHAnsi"/>
                <w:bCs/>
                <w:color w:val="000000" w:themeColor="text1"/>
                <w:sz w:val="24"/>
                <w:szCs w:val="24"/>
              </w:rPr>
              <w:t xml:space="preserve">What is the rationale behind your identified actions? </w:t>
            </w:r>
          </w:p>
          <w:p w14:paraId="5D8232B7" w14:textId="77777777" w:rsidR="00D2655D" w:rsidRPr="007F518E" w:rsidRDefault="00D2655D" w:rsidP="009952C9">
            <w:pPr>
              <w:tabs>
                <w:tab w:val="left" w:pos="2520"/>
              </w:tabs>
              <w:rPr>
                <w:rFonts w:cstheme="minorHAnsi"/>
                <w:b/>
                <w:color w:val="000000" w:themeColor="text1"/>
                <w:sz w:val="24"/>
                <w:szCs w:val="24"/>
              </w:rPr>
            </w:pPr>
            <w:r w:rsidRPr="007F518E">
              <w:rPr>
                <w:rFonts w:cstheme="minorHAnsi"/>
                <w:bCs/>
                <w:color w:val="000000" w:themeColor="text1"/>
                <w:sz w:val="24"/>
                <w:szCs w:val="24"/>
              </w:rPr>
              <w:t>What are your gaps?</w:t>
            </w:r>
          </w:p>
        </w:tc>
      </w:tr>
      <w:tr w:rsidR="00D2655D" w:rsidRPr="007F518E" w14:paraId="21F9AE9E" w14:textId="77777777" w:rsidTr="009952C9">
        <w:trPr>
          <w:trHeight w:val="458"/>
        </w:trPr>
        <w:tc>
          <w:tcPr>
            <w:tcW w:w="3214" w:type="dxa"/>
            <w:vAlign w:val="center"/>
          </w:tcPr>
          <w:p w14:paraId="4D38D4D4" w14:textId="77777777" w:rsidR="00D2655D" w:rsidRPr="007F518E" w:rsidRDefault="00D2655D" w:rsidP="009952C9">
            <w:pPr>
              <w:jc w:val="center"/>
              <w:rPr>
                <w:rFonts w:cstheme="minorHAnsi"/>
                <w:b/>
                <w:color w:val="000000" w:themeColor="text1"/>
                <w:sz w:val="24"/>
                <w:szCs w:val="24"/>
              </w:rPr>
            </w:pPr>
            <w:r w:rsidRPr="007F518E">
              <w:rPr>
                <w:rFonts w:cstheme="minorHAnsi"/>
                <w:b/>
                <w:color w:val="000000" w:themeColor="text1"/>
                <w:sz w:val="24"/>
                <w:szCs w:val="24"/>
              </w:rPr>
              <w:t>Expected Impact</w:t>
            </w:r>
          </w:p>
        </w:tc>
        <w:tc>
          <w:tcPr>
            <w:tcW w:w="5995" w:type="dxa"/>
            <w:gridSpan w:val="2"/>
            <w:vAlign w:val="center"/>
          </w:tcPr>
          <w:p w14:paraId="1849AA20" w14:textId="77777777" w:rsidR="00D2655D" w:rsidRPr="007F518E" w:rsidRDefault="00D2655D" w:rsidP="009952C9">
            <w:pPr>
              <w:jc w:val="center"/>
              <w:rPr>
                <w:rFonts w:cstheme="minorHAnsi"/>
                <w:b/>
                <w:color w:val="000000" w:themeColor="text1"/>
                <w:sz w:val="24"/>
                <w:szCs w:val="24"/>
              </w:rPr>
            </w:pPr>
            <w:r w:rsidRPr="007F518E">
              <w:rPr>
                <w:rFonts w:cstheme="minorHAnsi"/>
                <w:b/>
                <w:color w:val="000000" w:themeColor="text1"/>
                <w:sz w:val="24"/>
                <w:szCs w:val="24"/>
              </w:rPr>
              <w:t>Interventions Planned</w:t>
            </w:r>
          </w:p>
          <w:p w14:paraId="5D1050AF" w14:textId="77777777" w:rsidR="00D2655D" w:rsidRPr="007F518E" w:rsidRDefault="00D2655D" w:rsidP="009952C9">
            <w:pPr>
              <w:jc w:val="center"/>
              <w:rPr>
                <w:rFonts w:cstheme="minorHAnsi"/>
                <w:b/>
                <w:color w:val="000000" w:themeColor="text1"/>
                <w:sz w:val="24"/>
                <w:szCs w:val="24"/>
              </w:rPr>
            </w:pPr>
          </w:p>
        </w:tc>
        <w:tc>
          <w:tcPr>
            <w:tcW w:w="2944" w:type="dxa"/>
            <w:vAlign w:val="center"/>
          </w:tcPr>
          <w:p w14:paraId="55F43937" w14:textId="77777777" w:rsidR="00D2655D" w:rsidRPr="007F518E" w:rsidRDefault="00D2655D" w:rsidP="009952C9">
            <w:pPr>
              <w:jc w:val="center"/>
              <w:rPr>
                <w:rFonts w:cstheme="minorHAnsi"/>
                <w:b/>
                <w:color w:val="000000" w:themeColor="text1"/>
                <w:sz w:val="24"/>
                <w:szCs w:val="24"/>
              </w:rPr>
            </w:pPr>
            <w:r w:rsidRPr="007F518E">
              <w:rPr>
                <w:rFonts w:cstheme="minorHAnsi"/>
                <w:b/>
                <w:color w:val="000000" w:themeColor="text1"/>
                <w:sz w:val="24"/>
                <w:szCs w:val="24"/>
              </w:rPr>
              <w:t>Measure of Success</w:t>
            </w:r>
          </w:p>
          <w:p w14:paraId="1543E58C" w14:textId="77777777" w:rsidR="00D2655D" w:rsidRPr="007F518E" w:rsidRDefault="00D2655D" w:rsidP="009952C9">
            <w:pPr>
              <w:jc w:val="center"/>
              <w:rPr>
                <w:rFonts w:cstheme="minorHAnsi"/>
                <w:b/>
                <w:i/>
                <w:iCs/>
                <w:color w:val="000000" w:themeColor="text1"/>
                <w:sz w:val="24"/>
                <w:szCs w:val="24"/>
              </w:rPr>
            </w:pPr>
            <w:r w:rsidRPr="007F518E">
              <w:rPr>
                <w:rFonts w:cstheme="minorHAnsi"/>
                <w:b/>
                <w:i/>
                <w:iCs/>
                <w:color w:val="000000" w:themeColor="text1"/>
                <w:sz w:val="24"/>
                <w:szCs w:val="24"/>
              </w:rPr>
              <w:t>(Triangulation of Evidence)</w:t>
            </w:r>
          </w:p>
        </w:tc>
        <w:tc>
          <w:tcPr>
            <w:tcW w:w="3040" w:type="dxa"/>
            <w:vAlign w:val="center"/>
          </w:tcPr>
          <w:p w14:paraId="68C9FB48" w14:textId="77777777" w:rsidR="00D2655D" w:rsidRPr="007F518E" w:rsidRDefault="00D2655D" w:rsidP="009952C9">
            <w:pPr>
              <w:jc w:val="center"/>
              <w:rPr>
                <w:rFonts w:cstheme="minorHAnsi"/>
                <w:b/>
                <w:color w:val="000000" w:themeColor="text1"/>
                <w:sz w:val="24"/>
                <w:szCs w:val="24"/>
              </w:rPr>
            </w:pPr>
            <w:r w:rsidRPr="007F518E">
              <w:rPr>
                <w:rFonts w:cstheme="minorHAnsi"/>
                <w:b/>
                <w:color w:val="000000" w:themeColor="text1"/>
                <w:sz w:val="24"/>
                <w:szCs w:val="24"/>
              </w:rPr>
              <w:t>Impact on learners</w:t>
            </w:r>
          </w:p>
          <w:p w14:paraId="27B9E7AD" w14:textId="77777777" w:rsidR="00D2655D" w:rsidRPr="007F518E" w:rsidRDefault="00D2655D" w:rsidP="009952C9">
            <w:pPr>
              <w:jc w:val="center"/>
              <w:rPr>
                <w:rFonts w:cstheme="minorHAnsi"/>
                <w:b/>
                <w:color w:val="000000" w:themeColor="text1"/>
                <w:sz w:val="24"/>
                <w:szCs w:val="24"/>
              </w:rPr>
            </w:pPr>
            <w:r w:rsidRPr="007F518E">
              <w:rPr>
                <w:rFonts w:cstheme="minorHAnsi"/>
                <w:b/>
                <w:color w:val="000000" w:themeColor="text1"/>
                <w:sz w:val="24"/>
                <w:szCs w:val="24"/>
              </w:rPr>
              <w:t>Ongoing evaluation</w:t>
            </w:r>
          </w:p>
        </w:tc>
      </w:tr>
      <w:tr w:rsidR="00D2655D" w:rsidRPr="007F518E" w14:paraId="3DFD3B91" w14:textId="77777777" w:rsidTr="009952C9">
        <w:trPr>
          <w:trHeight w:val="4328"/>
        </w:trPr>
        <w:tc>
          <w:tcPr>
            <w:tcW w:w="3214" w:type="dxa"/>
          </w:tcPr>
          <w:p w14:paraId="02ACA3EA" w14:textId="77777777" w:rsidR="00D2655D" w:rsidRPr="007F518E" w:rsidRDefault="00D2655D" w:rsidP="009952C9">
            <w:pPr>
              <w:rPr>
                <w:rFonts w:cstheme="minorHAnsi"/>
                <w:color w:val="000000" w:themeColor="text1"/>
                <w:sz w:val="24"/>
                <w:szCs w:val="24"/>
              </w:rPr>
            </w:pPr>
          </w:p>
          <w:p w14:paraId="34190A8C" w14:textId="77777777" w:rsidR="00D2655D" w:rsidRPr="007F518E" w:rsidRDefault="00D2655D" w:rsidP="009952C9">
            <w:pPr>
              <w:rPr>
                <w:rFonts w:cstheme="minorHAnsi"/>
                <w:color w:val="000000" w:themeColor="text1"/>
                <w:sz w:val="24"/>
                <w:szCs w:val="24"/>
              </w:rPr>
            </w:pPr>
            <w:r w:rsidRPr="007F518E">
              <w:rPr>
                <w:rFonts w:cstheme="minorHAnsi"/>
                <w:color w:val="000000" w:themeColor="text1"/>
                <w:sz w:val="24"/>
                <w:szCs w:val="24"/>
              </w:rPr>
              <w:t>Intervention 1</w:t>
            </w:r>
          </w:p>
          <w:p w14:paraId="3FB65BBA" w14:textId="77777777" w:rsidR="00D2655D" w:rsidRPr="007F518E" w:rsidRDefault="00D2655D" w:rsidP="009952C9">
            <w:pPr>
              <w:rPr>
                <w:rFonts w:cstheme="minorHAnsi"/>
                <w:color w:val="000000" w:themeColor="text1"/>
                <w:sz w:val="24"/>
                <w:szCs w:val="24"/>
              </w:rPr>
            </w:pPr>
            <w:r w:rsidRPr="007F518E">
              <w:rPr>
                <w:rFonts w:cstheme="minorHAnsi"/>
                <w:color w:val="000000" w:themeColor="text1"/>
                <w:sz w:val="24"/>
                <w:szCs w:val="24"/>
              </w:rPr>
              <w:t>What are we trying to improve?</w:t>
            </w:r>
          </w:p>
          <w:p w14:paraId="51E9C842" w14:textId="77777777" w:rsidR="00D2655D" w:rsidRPr="007F518E" w:rsidRDefault="00D2655D" w:rsidP="009952C9">
            <w:pPr>
              <w:rPr>
                <w:rFonts w:cstheme="minorHAnsi"/>
                <w:color w:val="000000" w:themeColor="text1"/>
                <w:sz w:val="24"/>
                <w:szCs w:val="24"/>
              </w:rPr>
            </w:pPr>
          </w:p>
          <w:p w14:paraId="10B47614" w14:textId="36E2F761" w:rsidR="00D2655D" w:rsidRPr="007F518E" w:rsidRDefault="00D2655D" w:rsidP="009952C9">
            <w:pPr>
              <w:rPr>
                <w:rFonts w:cstheme="minorHAnsi"/>
                <w:color w:val="000000" w:themeColor="text1"/>
                <w:sz w:val="24"/>
                <w:szCs w:val="24"/>
              </w:rPr>
            </w:pPr>
            <w:r w:rsidRPr="007F518E">
              <w:rPr>
                <w:rFonts w:cstheme="minorHAnsi"/>
                <w:color w:val="000000" w:themeColor="text1"/>
                <w:sz w:val="24"/>
                <w:szCs w:val="24"/>
              </w:rPr>
              <w:t xml:space="preserve">Your aims should be specific and targeted </w:t>
            </w:r>
            <w:proofErr w:type="gramStart"/>
            <w:r w:rsidRPr="007F518E">
              <w:rPr>
                <w:rFonts w:cstheme="minorHAnsi"/>
                <w:color w:val="000000" w:themeColor="text1"/>
                <w:sz w:val="24"/>
                <w:szCs w:val="24"/>
              </w:rPr>
              <w:t>i.e</w:t>
            </w:r>
            <w:r>
              <w:rPr>
                <w:rFonts w:cstheme="minorHAnsi"/>
                <w:color w:val="000000" w:themeColor="text1"/>
                <w:sz w:val="24"/>
                <w:szCs w:val="24"/>
              </w:rPr>
              <w:t>.</w:t>
            </w:r>
            <w:proofErr w:type="gramEnd"/>
            <w:r w:rsidRPr="007F518E">
              <w:rPr>
                <w:rFonts w:cstheme="minorHAnsi"/>
                <w:color w:val="000000" w:themeColor="text1"/>
                <w:sz w:val="24"/>
                <w:szCs w:val="24"/>
              </w:rPr>
              <w:t xml:space="preserve"> increase x </w:t>
            </w:r>
            <w:proofErr w:type="spellStart"/>
            <w:r w:rsidRPr="007F518E">
              <w:rPr>
                <w:rFonts w:cstheme="minorHAnsi"/>
                <w:color w:val="000000" w:themeColor="text1"/>
                <w:sz w:val="24"/>
                <w:szCs w:val="24"/>
              </w:rPr>
              <w:t>to y</w:t>
            </w:r>
            <w:proofErr w:type="spellEnd"/>
            <w:r w:rsidRPr="007F518E">
              <w:rPr>
                <w:rFonts w:cstheme="minorHAnsi"/>
                <w:color w:val="000000" w:themeColor="text1"/>
                <w:sz w:val="24"/>
                <w:szCs w:val="24"/>
              </w:rPr>
              <w:t xml:space="preserve"> by Z.</w:t>
            </w:r>
          </w:p>
          <w:p w14:paraId="76229888" w14:textId="77777777" w:rsidR="00D2655D" w:rsidRPr="007F518E" w:rsidRDefault="00D2655D" w:rsidP="009952C9">
            <w:pPr>
              <w:rPr>
                <w:rFonts w:cstheme="minorHAnsi"/>
                <w:b/>
                <w:color w:val="000000" w:themeColor="text1"/>
                <w:sz w:val="24"/>
                <w:szCs w:val="24"/>
              </w:rPr>
            </w:pPr>
          </w:p>
        </w:tc>
        <w:tc>
          <w:tcPr>
            <w:tcW w:w="5995" w:type="dxa"/>
            <w:gridSpan w:val="2"/>
          </w:tcPr>
          <w:p w14:paraId="28428D3F" w14:textId="77777777" w:rsidR="00D2655D" w:rsidRPr="007F518E" w:rsidRDefault="00D2655D" w:rsidP="009952C9">
            <w:pPr>
              <w:rPr>
                <w:rFonts w:cstheme="minorHAnsi"/>
                <w:color w:val="000000" w:themeColor="text1"/>
                <w:sz w:val="24"/>
                <w:szCs w:val="24"/>
              </w:rPr>
            </w:pPr>
          </w:p>
          <w:p w14:paraId="1C317CD6" w14:textId="77777777" w:rsidR="00D2655D" w:rsidRPr="007F518E" w:rsidRDefault="00D2655D" w:rsidP="009952C9">
            <w:pPr>
              <w:rPr>
                <w:rFonts w:cstheme="minorHAnsi"/>
                <w:color w:val="000000" w:themeColor="text1"/>
                <w:sz w:val="24"/>
                <w:szCs w:val="24"/>
              </w:rPr>
            </w:pPr>
          </w:p>
          <w:p w14:paraId="318ED424" w14:textId="77777777" w:rsidR="00D2655D" w:rsidRPr="007F518E" w:rsidRDefault="00D2655D" w:rsidP="009952C9">
            <w:pPr>
              <w:rPr>
                <w:rFonts w:cstheme="minorHAnsi"/>
                <w:color w:val="000000" w:themeColor="text1"/>
                <w:sz w:val="24"/>
                <w:szCs w:val="24"/>
              </w:rPr>
            </w:pPr>
            <w:r w:rsidRPr="007F518E">
              <w:rPr>
                <w:rFonts w:cstheme="minorHAnsi"/>
                <w:color w:val="000000" w:themeColor="text1"/>
                <w:sz w:val="24"/>
                <w:szCs w:val="24"/>
              </w:rPr>
              <w:t>Max 200 words. How does this intervention tie in with your rationale?</w:t>
            </w:r>
          </w:p>
          <w:p w14:paraId="4F6D3DF9" w14:textId="77777777" w:rsidR="00D2655D" w:rsidRPr="007F518E" w:rsidRDefault="00D2655D" w:rsidP="009952C9">
            <w:pPr>
              <w:rPr>
                <w:rFonts w:cstheme="minorHAnsi"/>
                <w:color w:val="000000" w:themeColor="text1"/>
                <w:sz w:val="24"/>
                <w:szCs w:val="24"/>
              </w:rPr>
            </w:pPr>
          </w:p>
          <w:p w14:paraId="2CEF4B94" w14:textId="77777777" w:rsidR="00D2655D" w:rsidRPr="007F518E" w:rsidRDefault="00D2655D" w:rsidP="009952C9">
            <w:pPr>
              <w:rPr>
                <w:rFonts w:cstheme="minorHAnsi"/>
                <w:color w:val="000000" w:themeColor="text1"/>
                <w:sz w:val="24"/>
                <w:szCs w:val="24"/>
              </w:rPr>
            </w:pPr>
          </w:p>
          <w:p w14:paraId="73334999" w14:textId="77777777" w:rsidR="00D2655D" w:rsidRPr="007F518E" w:rsidRDefault="00D2655D" w:rsidP="009952C9">
            <w:pPr>
              <w:rPr>
                <w:rFonts w:cstheme="minorHAnsi"/>
                <w:color w:val="000000" w:themeColor="text1"/>
                <w:sz w:val="24"/>
                <w:szCs w:val="24"/>
              </w:rPr>
            </w:pPr>
          </w:p>
          <w:p w14:paraId="119B74D0" w14:textId="77777777" w:rsidR="00D2655D" w:rsidRPr="007F518E" w:rsidRDefault="00D2655D" w:rsidP="009952C9">
            <w:pPr>
              <w:rPr>
                <w:rFonts w:cstheme="minorHAnsi"/>
                <w:color w:val="000000" w:themeColor="text1"/>
                <w:sz w:val="24"/>
                <w:szCs w:val="24"/>
              </w:rPr>
            </w:pPr>
          </w:p>
          <w:p w14:paraId="13DCF75A" w14:textId="77777777" w:rsidR="00D2655D" w:rsidRPr="007F518E" w:rsidRDefault="00D2655D" w:rsidP="009952C9">
            <w:pPr>
              <w:rPr>
                <w:rFonts w:cstheme="minorHAnsi"/>
                <w:color w:val="000000" w:themeColor="text1"/>
                <w:sz w:val="24"/>
                <w:szCs w:val="24"/>
              </w:rPr>
            </w:pPr>
          </w:p>
          <w:p w14:paraId="1F09FC7B" w14:textId="77777777" w:rsidR="00D2655D" w:rsidRPr="007F518E" w:rsidRDefault="00D2655D" w:rsidP="009952C9">
            <w:pPr>
              <w:rPr>
                <w:rFonts w:cstheme="minorHAnsi"/>
                <w:color w:val="000000" w:themeColor="text1"/>
                <w:sz w:val="24"/>
                <w:szCs w:val="24"/>
              </w:rPr>
            </w:pPr>
          </w:p>
          <w:p w14:paraId="5D27CAC8" w14:textId="77777777" w:rsidR="00D2655D" w:rsidRPr="007F518E" w:rsidRDefault="00D2655D" w:rsidP="009952C9">
            <w:pPr>
              <w:rPr>
                <w:rFonts w:cstheme="minorHAnsi"/>
                <w:color w:val="000000" w:themeColor="text1"/>
                <w:sz w:val="24"/>
                <w:szCs w:val="24"/>
              </w:rPr>
            </w:pPr>
          </w:p>
          <w:p w14:paraId="5A9B3B2A" w14:textId="77777777" w:rsidR="00D2655D" w:rsidRPr="007F518E" w:rsidRDefault="00D2655D" w:rsidP="009952C9">
            <w:pPr>
              <w:rPr>
                <w:rFonts w:cstheme="minorHAnsi"/>
                <w:color w:val="000000" w:themeColor="text1"/>
                <w:sz w:val="24"/>
                <w:szCs w:val="24"/>
              </w:rPr>
            </w:pPr>
          </w:p>
          <w:p w14:paraId="1039924D" w14:textId="77777777" w:rsidR="00D2655D" w:rsidRPr="007F518E" w:rsidRDefault="00D2655D" w:rsidP="009952C9">
            <w:pPr>
              <w:rPr>
                <w:rFonts w:cstheme="minorHAnsi"/>
                <w:color w:val="000000" w:themeColor="text1"/>
                <w:sz w:val="24"/>
                <w:szCs w:val="24"/>
              </w:rPr>
            </w:pPr>
          </w:p>
          <w:p w14:paraId="0BAE57DC" w14:textId="77777777" w:rsidR="00D2655D" w:rsidRPr="007F518E" w:rsidRDefault="00D2655D" w:rsidP="009952C9">
            <w:pPr>
              <w:rPr>
                <w:rFonts w:cstheme="minorHAnsi"/>
                <w:color w:val="000000" w:themeColor="text1"/>
                <w:sz w:val="24"/>
                <w:szCs w:val="24"/>
              </w:rPr>
            </w:pPr>
          </w:p>
          <w:p w14:paraId="63D42665" w14:textId="77777777" w:rsidR="00D2655D" w:rsidRPr="007F518E" w:rsidRDefault="00D2655D" w:rsidP="009952C9">
            <w:pPr>
              <w:rPr>
                <w:rFonts w:cstheme="minorHAnsi"/>
                <w:color w:val="000000" w:themeColor="text1"/>
                <w:sz w:val="24"/>
                <w:szCs w:val="24"/>
              </w:rPr>
            </w:pPr>
          </w:p>
          <w:p w14:paraId="5CD1CAFB" w14:textId="77777777" w:rsidR="00D2655D" w:rsidRPr="007F518E" w:rsidRDefault="00D2655D" w:rsidP="009952C9">
            <w:pPr>
              <w:rPr>
                <w:rFonts w:cstheme="minorHAnsi"/>
                <w:color w:val="000000" w:themeColor="text1"/>
                <w:sz w:val="24"/>
                <w:szCs w:val="24"/>
              </w:rPr>
            </w:pPr>
          </w:p>
          <w:p w14:paraId="7764D44D" w14:textId="77777777" w:rsidR="00D2655D" w:rsidRPr="007F518E" w:rsidRDefault="00D2655D" w:rsidP="009952C9">
            <w:pPr>
              <w:rPr>
                <w:rFonts w:cstheme="minorHAnsi"/>
                <w:color w:val="000000" w:themeColor="text1"/>
                <w:sz w:val="24"/>
                <w:szCs w:val="24"/>
              </w:rPr>
            </w:pPr>
          </w:p>
          <w:p w14:paraId="723174FF" w14:textId="77777777" w:rsidR="00D2655D" w:rsidRPr="007F518E" w:rsidRDefault="00D2655D" w:rsidP="009952C9">
            <w:pPr>
              <w:rPr>
                <w:rFonts w:cstheme="minorHAnsi"/>
                <w:color w:val="000000" w:themeColor="text1"/>
                <w:sz w:val="24"/>
                <w:szCs w:val="24"/>
              </w:rPr>
            </w:pPr>
          </w:p>
          <w:p w14:paraId="6E62518C" w14:textId="77777777" w:rsidR="00D2655D" w:rsidRPr="007F518E" w:rsidRDefault="00D2655D" w:rsidP="009952C9">
            <w:pPr>
              <w:rPr>
                <w:rFonts w:cstheme="minorHAnsi"/>
                <w:color w:val="000000" w:themeColor="text1"/>
                <w:sz w:val="24"/>
                <w:szCs w:val="24"/>
              </w:rPr>
            </w:pPr>
          </w:p>
          <w:p w14:paraId="4CDF4BE3" w14:textId="77777777" w:rsidR="00D2655D" w:rsidRPr="007F518E" w:rsidRDefault="00D2655D" w:rsidP="009952C9">
            <w:pPr>
              <w:rPr>
                <w:rFonts w:cstheme="minorHAnsi"/>
                <w:color w:val="000000" w:themeColor="text1"/>
                <w:sz w:val="24"/>
                <w:szCs w:val="24"/>
              </w:rPr>
            </w:pPr>
          </w:p>
          <w:p w14:paraId="2D6F3030" w14:textId="77777777" w:rsidR="00D2655D" w:rsidRPr="007F518E" w:rsidRDefault="00D2655D" w:rsidP="009952C9">
            <w:pPr>
              <w:rPr>
                <w:rFonts w:cstheme="minorHAnsi"/>
                <w:color w:val="000000" w:themeColor="text1"/>
                <w:sz w:val="24"/>
                <w:szCs w:val="24"/>
              </w:rPr>
            </w:pPr>
          </w:p>
          <w:p w14:paraId="1D986A6C" w14:textId="77777777" w:rsidR="00D2655D" w:rsidRPr="007F518E" w:rsidRDefault="00D2655D" w:rsidP="009952C9">
            <w:pPr>
              <w:rPr>
                <w:rFonts w:cstheme="minorHAnsi"/>
                <w:color w:val="000000" w:themeColor="text1"/>
                <w:sz w:val="24"/>
                <w:szCs w:val="24"/>
              </w:rPr>
            </w:pPr>
          </w:p>
        </w:tc>
        <w:tc>
          <w:tcPr>
            <w:tcW w:w="2944" w:type="dxa"/>
          </w:tcPr>
          <w:p w14:paraId="7B37618F" w14:textId="77777777" w:rsidR="00D2655D" w:rsidRPr="007F518E" w:rsidRDefault="00D2655D" w:rsidP="009952C9">
            <w:pPr>
              <w:rPr>
                <w:rFonts w:cstheme="minorHAnsi"/>
                <w:color w:val="000000" w:themeColor="text1"/>
                <w:sz w:val="24"/>
                <w:szCs w:val="24"/>
              </w:rPr>
            </w:pPr>
          </w:p>
          <w:p w14:paraId="16A6B139" w14:textId="77777777" w:rsidR="00D2655D" w:rsidRPr="007F518E" w:rsidRDefault="00D2655D" w:rsidP="009952C9">
            <w:pPr>
              <w:rPr>
                <w:rFonts w:cstheme="minorHAnsi"/>
                <w:color w:val="000000" w:themeColor="text1"/>
                <w:sz w:val="24"/>
                <w:szCs w:val="24"/>
              </w:rPr>
            </w:pPr>
          </w:p>
          <w:p w14:paraId="13E99E5E" w14:textId="77777777" w:rsidR="00D2655D" w:rsidRPr="007F518E" w:rsidRDefault="00D2655D" w:rsidP="009952C9">
            <w:pPr>
              <w:rPr>
                <w:rFonts w:cstheme="minorHAnsi"/>
                <w:color w:val="000000" w:themeColor="text1"/>
                <w:sz w:val="24"/>
                <w:szCs w:val="24"/>
              </w:rPr>
            </w:pPr>
            <w:r w:rsidRPr="007F518E">
              <w:rPr>
                <w:rFonts w:cstheme="minorHAnsi"/>
                <w:color w:val="000000" w:themeColor="text1"/>
                <w:sz w:val="24"/>
                <w:szCs w:val="24"/>
              </w:rPr>
              <w:t>How will evidence be gathered – data, views, direct observations?</w:t>
            </w:r>
          </w:p>
          <w:p w14:paraId="046D3AA5" w14:textId="77777777" w:rsidR="00D2655D" w:rsidRPr="007F518E" w:rsidRDefault="00D2655D" w:rsidP="009952C9">
            <w:pPr>
              <w:rPr>
                <w:rFonts w:cstheme="minorHAnsi"/>
                <w:color w:val="000000" w:themeColor="text1"/>
                <w:sz w:val="24"/>
                <w:szCs w:val="24"/>
              </w:rPr>
            </w:pPr>
          </w:p>
        </w:tc>
        <w:tc>
          <w:tcPr>
            <w:tcW w:w="3040" w:type="dxa"/>
          </w:tcPr>
          <w:p w14:paraId="6D6F6BC9" w14:textId="77777777" w:rsidR="00D2655D" w:rsidRPr="007F518E" w:rsidRDefault="00D2655D" w:rsidP="009952C9">
            <w:pPr>
              <w:rPr>
                <w:rFonts w:cstheme="minorHAnsi"/>
                <w:color w:val="000000" w:themeColor="text1"/>
                <w:sz w:val="24"/>
                <w:szCs w:val="24"/>
              </w:rPr>
            </w:pPr>
          </w:p>
          <w:p w14:paraId="6686DF6D" w14:textId="77777777" w:rsidR="00D2655D" w:rsidRPr="007F518E" w:rsidRDefault="00D2655D" w:rsidP="009952C9">
            <w:pPr>
              <w:rPr>
                <w:rFonts w:cstheme="minorHAnsi"/>
                <w:color w:val="000000" w:themeColor="text1"/>
                <w:sz w:val="24"/>
                <w:szCs w:val="24"/>
              </w:rPr>
            </w:pPr>
          </w:p>
          <w:p w14:paraId="5F363788" w14:textId="77777777" w:rsidR="00D2655D" w:rsidRPr="007F518E" w:rsidRDefault="00D2655D" w:rsidP="009952C9">
            <w:pPr>
              <w:rPr>
                <w:rFonts w:cstheme="minorHAnsi"/>
                <w:color w:val="000000" w:themeColor="text1"/>
                <w:sz w:val="24"/>
                <w:szCs w:val="24"/>
              </w:rPr>
            </w:pPr>
            <w:r w:rsidRPr="007F518E">
              <w:rPr>
                <w:rFonts w:cstheme="minorHAnsi"/>
                <w:color w:val="000000" w:themeColor="text1"/>
                <w:sz w:val="24"/>
                <w:szCs w:val="24"/>
              </w:rPr>
              <w:t>What has been the impact?</w:t>
            </w:r>
          </w:p>
        </w:tc>
      </w:tr>
    </w:tbl>
    <w:p w14:paraId="59982D16" w14:textId="77777777" w:rsidR="006A040D" w:rsidRPr="007F518E" w:rsidRDefault="006A040D" w:rsidP="007F518E">
      <w:pPr>
        <w:spacing w:after="0" w:line="240" w:lineRule="auto"/>
        <w:rPr>
          <w:rFonts w:cstheme="minorHAnsi"/>
          <w:b/>
          <w:bCs/>
          <w:color w:val="000000" w:themeColor="text1"/>
          <w:sz w:val="24"/>
          <w:szCs w:val="24"/>
        </w:rPr>
      </w:pPr>
    </w:p>
    <w:p w14:paraId="3E06826E" w14:textId="77777777" w:rsidR="006A040D" w:rsidRPr="007F518E" w:rsidRDefault="006A040D" w:rsidP="007F518E">
      <w:pPr>
        <w:spacing w:after="0" w:line="240" w:lineRule="auto"/>
        <w:rPr>
          <w:rFonts w:cstheme="minorHAnsi"/>
          <w:b/>
          <w:bCs/>
          <w:color w:val="000000" w:themeColor="text1"/>
          <w:sz w:val="24"/>
          <w:szCs w:val="24"/>
        </w:rPr>
      </w:pPr>
    </w:p>
    <w:p w14:paraId="1AC67CD8" w14:textId="77777777" w:rsidR="006A040D" w:rsidRPr="007F518E" w:rsidRDefault="006A040D" w:rsidP="007F518E">
      <w:pPr>
        <w:spacing w:after="0" w:line="240" w:lineRule="auto"/>
        <w:rPr>
          <w:rFonts w:cstheme="minorHAnsi"/>
          <w:b/>
          <w:bCs/>
          <w:color w:val="000000" w:themeColor="text1"/>
          <w:sz w:val="24"/>
          <w:szCs w:val="24"/>
        </w:rPr>
      </w:pPr>
    </w:p>
    <w:p w14:paraId="4BB03DDD" w14:textId="77777777" w:rsidR="006A040D" w:rsidRPr="007F518E" w:rsidRDefault="006A040D" w:rsidP="007F518E">
      <w:pPr>
        <w:spacing w:after="0" w:line="240" w:lineRule="auto"/>
        <w:rPr>
          <w:rFonts w:cstheme="minorHAnsi"/>
          <w:b/>
          <w:bCs/>
          <w:color w:val="000000" w:themeColor="text1"/>
          <w:sz w:val="24"/>
          <w:szCs w:val="24"/>
        </w:rPr>
      </w:pPr>
    </w:p>
    <w:p w14:paraId="5230699E" w14:textId="7297C139" w:rsidR="006A040D" w:rsidRPr="00D2655D" w:rsidRDefault="006A040D" w:rsidP="00D2655D">
      <w:pPr>
        <w:rPr>
          <w:rFonts w:cstheme="minorHAnsi"/>
          <w:b/>
          <w:bCs/>
          <w:color w:val="000000" w:themeColor="text1"/>
          <w:sz w:val="24"/>
          <w:szCs w:val="24"/>
        </w:rPr>
      </w:pPr>
      <w:r w:rsidRPr="007F518E">
        <w:rPr>
          <w:rFonts w:cstheme="minorHAnsi"/>
          <w:b/>
          <w:bCs/>
          <w:color w:val="000000" w:themeColor="text1"/>
          <w:sz w:val="24"/>
          <w:szCs w:val="24"/>
        </w:rPr>
        <w:t>Appendix D – Pupil Equity Financial Plan Session 2021 - 2022</w:t>
      </w:r>
      <w:r w:rsidRPr="007F518E">
        <w:rPr>
          <w:rFonts w:eastAsia="Calibri" w:cstheme="minorHAnsi"/>
          <w:b/>
          <w:bCs/>
          <w:color w:val="000000" w:themeColor="text1"/>
          <w:sz w:val="24"/>
          <w:szCs w:val="24"/>
        </w:rPr>
        <w:tab/>
      </w:r>
      <w:r w:rsidRPr="007F518E">
        <w:rPr>
          <w:rFonts w:eastAsia="Calibri" w:cstheme="minorHAnsi"/>
          <w:b/>
          <w:bCs/>
          <w:color w:val="000000" w:themeColor="text1"/>
          <w:sz w:val="24"/>
          <w:szCs w:val="24"/>
        </w:rPr>
        <w:tab/>
      </w:r>
      <w:r w:rsidRPr="007F518E">
        <w:rPr>
          <w:rFonts w:eastAsia="Calibri" w:cstheme="minorHAnsi"/>
          <w:b/>
          <w:bCs/>
          <w:color w:val="000000" w:themeColor="text1"/>
          <w:sz w:val="24"/>
          <w:szCs w:val="24"/>
        </w:rPr>
        <w:tab/>
      </w:r>
      <w:r w:rsidRPr="007F518E">
        <w:rPr>
          <w:rFonts w:eastAsia="Calibri" w:cstheme="minorHAnsi"/>
          <w:b/>
          <w:bCs/>
          <w:color w:val="000000" w:themeColor="text1"/>
          <w:sz w:val="24"/>
          <w:szCs w:val="24"/>
        </w:rPr>
        <w:tab/>
      </w:r>
      <w:r w:rsidRPr="007F518E">
        <w:rPr>
          <w:rFonts w:eastAsia="Calibri" w:cstheme="minorHAnsi"/>
          <w:b/>
          <w:bCs/>
          <w:color w:val="000000" w:themeColor="text1"/>
          <w:sz w:val="24"/>
          <w:szCs w:val="24"/>
        </w:rPr>
        <w:tab/>
      </w:r>
      <w:r w:rsidRPr="007F518E">
        <w:rPr>
          <w:rFonts w:eastAsia="Calibri" w:cstheme="minorHAnsi"/>
          <w:b/>
          <w:bCs/>
          <w:color w:val="000000" w:themeColor="text1"/>
          <w:sz w:val="24"/>
          <w:szCs w:val="24"/>
        </w:rPr>
        <w:tab/>
      </w:r>
      <w:r w:rsidRPr="007F518E">
        <w:rPr>
          <w:rFonts w:eastAsia="Calibri" w:cstheme="minorHAnsi"/>
          <w:b/>
          <w:bCs/>
          <w:color w:val="000000" w:themeColor="text1"/>
          <w:sz w:val="24"/>
          <w:szCs w:val="24"/>
        </w:rPr>
        <w:tab/>
      </w:r>
    </w:p>
    <w:p w14:paraId="2650C185" w14:textId="77777777" w:rsidR="006A040D" w:rsidRPr="007F518E" w:rsidRDefault="006A040D" w:rsidP="007F518E">
      <w:pPr>
        <w:spacing w:after="0" w:line="240" w:lineRule="auto"/>
        <w:rPr>
          <w:rFonts w:eastAsia="Calibri" w:cstheme="minorHAnsi"/>
          <w:b/>
          <w:color w:val="000000" w:themeColor="text1"/>
          <w:sz w:val="24"/>
          <w:szCs w:val="24"/>
        </w:rPr>
      </w:pPr>
    </w:p>
    <w:p w14:paraId="031CCD1C" w14:textId="77777777" w:rsidR="006A040D" w:rsidRPr="007F518E" w:rsidRDefault="006A040D" w:rsidP="007F518E">
      <w:pPr>
        <w:spacing w:after="0" w:line="240" w:lineRule="auto"/>
        <w:rPr>
          <w:rFonts w:eastAsia="Calibri" w:cstheme="minorHAnsi"/>
          <w:b/>
          <w:color w:val="000000" w:themeColor="text1"/>
          <w:sz w:val="24"/>
          <w:szCs w:val="24"/>
        </w:rPr>
      </w:pPr>
      <w:r w:rsidRPr="007F518E">
        <w:rPr>
          <w:rFonts w:eastAsia="Calibri" w:cstheme="minorHAnsi"/>
          <w:b/>
          <w:color w:val="000000" w:themeColor="text1"/>
          <w:sz w:val="24"/>
          <w:szCs w:val="24"/>
        </w:rPr>
        <w:t xml:space="preserve">Allocated Amount:  </w:t>
      </w:r>
    </w:p>
    <w:bookmarkStart w:id="0" w:name="_MON_1620198372"/>
    <w:bookmarkEnd w:id="0"/>
    <w:p w14:paraId="02F54AB9" w14:textId="77777777" w:rsidR="006A040D" w:rsidRPr="007F518E" w:rsidRDefault="00522F20" w:rsidP="007F518E">
      <w:pPr>
        <w:spacing w:after="0" w:line="240" w:lineRule="auto"/>
        <w:rPr>
          <w:rFonts w:eastAsia="Calibri" w:cstheme="minorHAnsi"/>
          <w:b/>
          <w:color w:val="000000" w:themeColor="text1"/>
          <w:sz w:val="24"/>
          <w:szCs w:val="24"/>
        </w:rPr>
      </w:pPr>
      <w:r w:rsidRPr="00522F20">
        <w:rPr>
          <w:rFonts w:eastAsia="Calibri" w:cstheme="minorHAnsi"/>
          <w:b/>
          <w:noProof/>
          <w:color w:val="000000" w:themeColor="text1"/>
          <w:sz w:val="24"/>
          <w:szCs w:val="24"/>
        </w:rPr>
        <w:object w:dxaOrig="18375" w:dyaOrig="6285" w14:anchorId="5DE3F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2.6pt;height:272.7pt;mso-width-percent:0;mso-height-percent:0;mso-width-percent:0;mso-height-percent:0" o:ole="">
            <v:imagedata r:id="rId17" o:title=""/>
          </v:shape>
          <o:OLEObject Type="Embed" ProgID="Excel.Sheet.12" ShapeID="_x0000_i1026" DrawAspect="Content" ObjectID="_1691921912" r:id="rId18"/>
        </w:object>
      </w:r>
      <w:r w:rsidR="006A040D" w:rsidRPr="007F518E">
        <w:rPr>
          <w:rFonts w:eastAsia="Calibri" w:cstheme="minorHAnsi"/>
          <w:b/>
          <w:color w:val="000000" w:themeColor="text1"/>
          <w:sz w:val="24"/>
          <w:szCs w:val="24"/>
        </w:rPr>
        <w:t xml:space="preserve">  </w:t>
      </w:r>
      <w:r w:rsidR="006A040D" w:rsidRPr="007F518E">
        <w:rPr>
          <w:rFonts w:eastAsia="Calibri" w:cstheme="minorHAnsi"/>
          <w:b/>
          <w:color w:val="000000" w:themeColor="text1"/>
          <w:sz w:val="24"/>
          <w:szCs w:val="24"/>
        </w:rPr>
        <w:tab/>
      </w:r>
      <w:r w:rsidR="006A040D" w:rsidRPr="007F518E">
        <w:rPr>
          <w:rFonts w:eastAsia="Calibri" w:cstheme="minorHAnsi"/>
          <w:b/>
          <w:color w:val="000000" w:themeColor="text1"/>
          <w:sz w:val="24"/>
          <w:szCs w:val="24"/>
        </w:rPr>
        <w:tab/>
      </w:r>
    </w:p>
    <w:bookmarkStart w:id="1" w:name="_MON_1620203928"/>
    <w:bookmarkEnd w:id="1"/>
    <w:p w14:paraId="17403A62" w14:textId="77777777" w:rsidR="006A040D" w:rsidRPr="007F518E" w:rsidRDefault="00522F20" w:rsidP="007F518E">
      <w:pPr>
        <w:tabs>
          <w:tab w:val="left" w:pos="720"/>
        </w:tabs>
        <w:spacing w:after="0" w:line="240" w:lineRule="auto"/>
        <w:rPr>
          <w:rFonts w:cstheme="minorHAnsi"/>
          <w:color w:val="000000" w:themeColor="text1"/>
          <w:sz w:val="24"/>
          <w:szCs w:val="24"/>
        </w:rPr>
        <w:sectPr w:rsidR="006A040D" w:rsidRPr="007F518E" w:rsidSect="00313479">
          <w:pgSz w:w="16838" w:h="11906" w:orient="landscape"/>
          <w:pgMar w:top="720" w:right="720" w:bottom="720" w:left="720" w:header="0" w:footer="567" w:gutter="0"/>
          <w:cols w:space="708"/>
          <w:titlePg/>
          <w:docGrid w:linePitch="360"/>
        </w:sectPr>
      </w:pPr>
      <w:r w:rsidRPr="00522F20">
        <w:rPr>
          <w:rFonts w:eastAsia="Calibri" w:cstheme="minorHAnsi"/>
          <w:b/>
          <w:noProof/>
          <w:color w:val="000000" w:themeColor="text1"/>
          <w:sz w:val="24"/>
          <w:szCs w:val="24"/>
        </w:rPr>
        <w:object w:dxaOrig="18694" w:dyaOrig="6533" w14:anchorId="4E4B9EFF">
          <v:shape id="_x0000_i1025" type="#_x0000_t75" alt="" style="width:744.95pt;height:328.65pt;mso-width-percent:0;mso-height-percent:0;mso-width-percent:0;mso-height-percent:0" o:ole="">
            <v:imagedata r:id="rId19" o:title=""/>
          </v:shape>
          <o:OLEObject Type="Embed" ProgID="Excel.Sheet.12" ShapeID="_x0000_i1025" DrawAspect="Content" ObjectID="_1691921913" r:id="rId20"/>
        </w:object>
      </w:r>
    </w:p>
    <w:p w14:paraId="76BAB79D" w14:textId="7423072E" w:rsidR="00370FB4" w:rsidRPr="007F518E" w:rsidRDefault="00370FB4" w:rsidP="007F518E">
      <w:pPr>
        <w:pStyle w:val="NormalWeb"/>
        <w:spacing w:before="0" w:beforeAutospacing="0" w:after="0" w:afterAutospacing="0"/>
        <w:rPr>
          <w:rFonts w:asciiTheme="minorHAnsi" w:hAnsiTheme="minorHAnsi" w:cstheme="minorHAnsi"/>
          <w:color w:val="000000" w:themeColor="text1"/>
        </w:rPr>
      </w:pPr>
    </w:p>
    <w:sectPr w:rsidR="00370FB4" w:rsidRPr="007F518E" w:rsidSect="006A040D">
      <w:headerReference w:type="default" r:id="rId21"/>
      <w:footerReference w:type="even" r:id="rId22"/>
      <w:footerReference w:type="default" r:id="rId23"/>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09A2C" w14:textId="77777777" w:rsidR="00522F20" w:rsidRDefault="00522F20">
      <w:pPr>
        <w:spacing w:after="0" w:line="240" w:lineRule="auto"/>
      </w:pPr>
      <w:r>
        <w:separator/>
      </w:r>
    </w:p>
    <w:p w14:paraId="29277DE6" w14:textId="77777777" w:rsidR="00522F20" w:rsidRDefault="00522F20"/>
  </w:endnote>
  <w:endnote w:type="continuationSeparator" w:id="0">
    <w:p w14:paraId="3B99A67E" w14:textId="77777777" w:rsidR="00522F20" w:rsidRDefault="00522F20">
      <w:pPr>
        <w:spacing w:after="0" w:line="240" w:lineRule="auto"/>
      </w:pPr>
      <w:r>
        <w:continuationSeparator/>
      </w:r>
    </w:p>
    <w:p w14:paraId="10950D5D" w14:textId="77777777" w:rsidR="00522F20" w:rsidRDefault="00522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104119"/>
      <w:docPartObj>
        <w:docPartGallery w:val="Page Numbers (Bottom of Page)"/>
        <w:docPartUnique/>
      </w:docPartObj>
    </w:sdtPr>
    <w:sdtEndPr>
      <w:rPr>
        <w:color w:val="7F7F7F" w:themeColor="background1" w:themeShade="7F"/>
        <w:spacing w:val="60"/>
      </w:rPr>
    </w:sdtEndPr>
    <w:sdtContent>
      <w:p w14:paraId="7C605FE4" w14:textId="77777777" w:rsidR="006A040D" w:rsidRDefault="006A040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84BB108" w14:textId="77777777" w:rsidR="006A040D" w:rsidRDefault="006A0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84A8" w14:textId="30341D25" w:rsidR="006A040D" w:rsidRDefault="006A040D">
    <w:pPr>
      <w:pStyle w:val="Footer"/>
      <w:pBdr>
        <w:top w:val="single" w:sz="4" w:space="1" w:color="D9D9D9" w:themeColor="background1" w:themeShade="D9"/>
      </w:pBdr>
      <w:rPr>
        <w:b/>
        <w:bCs/>
      </w:rPr>
    </w:pPr>
  </w:p>
  <w:p w14:paraId="3268D3C2" w14:textId="77777777" w:rsidR="006A040D" w:rsidRDefault="006A0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119905"/>
      <w:docPartObj>
        <w:docPartGallery w:val="Page Numbers (Bottom of Page)"/>
        <w:docPartUnique/>
      </w:docPartObj>
    </w:sdtPr>
    <w:sdtEndPr>
      <w:rPr>
        <w:color w:val="7F7F7F" w:themeColor="background1" w:themeShade="7F"/>
        <w:spacing w:val="60"/>
      </w:rPr>
    </w:sdtEndPr>
    <w:sdtContent>
      <w:p w14:paraId="18DD2A84" w14:textId="77777777" w:rsidR="0004391C" w:rsidRDefault="000439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B4CD3C" w14:textId="77777777" w:rsidR="0004391C" w:rsidRDefault="0004391C">
    <w:pPr>
      <w:pStyle w:val="Footer"/>
    </w:pPr>
  </w:p>
  <w:p w14:paraId="132018C7" w14:textId="77777777" w:rsidR="00AD7219" w:rsidRDefault="00AD72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C540" w14:textId="18DF2798" w:rsidR="0004391C" w:rsidRDefault="0004391C">
    <w:pPr>
      <w:pStyle w:val="Footer"/>
      <w:pBdr>
        <w:top w:val="single" w:sz="4" w:space="1" w:color="D9D9D9" w:themeColor="background1" w:themeShade="D9"/>
      </w:pBdr>
      <w:rPr>
        <w:b/>
        <w:bCs/>
      </w:rPr>
    </w:pPr>
  </w:p>
  <w:p w14:paraId="6245D97A" w14:textId="77777777" w:rsidR="0004391C" w:rsidRDefault="00043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EC3A9" w14:textId="77777777" w:rsidR="00522F20" w:rsidRDefault="00522F20">
      <w:pPr>
        <w:spacing w:after="0" w:line="240" w:lineRule="auto"/>
      </w:pPr>
      <w:r>
        <w:separator/>
      </w:r>
    </w:p>
    <w:p w14:paraId="18A4EAE9" w14:textId="77777777" w:rsidR="00522F20" w:rsidRDefault="00522F20"/>
  </w:footnote>
  <w:footnote w:type="continuationSeparator" w:id="0">
    <w:p w14:paraId="3F515CF0" w14:textId="77777777" w:rsidR="00522F20" w:rsidRDefault="00522F20">
      <w:pPr>
        <w:spacing w:after="0" w:line="240" w:lineRule="auto"/>
      </w:pPr>
      <w:r>
        <w:continuationSeparator/>
      </w:r>
    </w:p>
    <w:p w14:paraId="2F674C3D" w14:textId="77777777" w:rsidR="00522F20" w:rsidRDefault="00522F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1A6E" w14:textId="77777777" w:rsidR="006A040D" w:rsidRDefault="006A040D" w:rsidP="00B679F7">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2337" w14:textId="77777777" w:rsidR="0004391C" w:rsidRDefault="0004391C" w:rsidP="00B679F7">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p w14:paraId="3159678D" w14:textId="77777777" w:rsidR="00AD7219" w:rsidRDefault="00AD72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3539"/>
    <w:multiLevelType w:val="hybridMultilevel"/>
    <w:tmpl w:val="335A4EA2"/>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D45FE"/>
    <w:multiLevelType w:val="hybridMultilevel"/>
    <w:tmpl w:val="14543C7C"/>
    <w:lvl w:ilvl="0" w:tplc="36EEA88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E7C0A"/>
    <w:multiLevelType w:val="multilevel"/>
    <w:tmpl w:val="A7F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F07C5"/>
    <w:multiLevelType w:val="hybridMultilevel"/>
    <w:tmpl w:val="79A06DC6"/>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F3DB2"/>
    <w:multiLevelType w:val="hybridMultilevel"/>
    <w:tmpl w:val="B3DCA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524B8"/>
    <w:multiLevelType w:val="hybridMultilevel"/>
    <w:tmpl w:val="9C0614FA"/>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1609C"/>
    <w:multiLevelType w:val="multilevel"/>
    <w:tmpl w:val="17B0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F95E83"/>
    <w:multiLevelType w:val="hybridMultilevel"/>
    <w:tmpl w:val="27DEBD46"/>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4001D3"/>
    <w:multiLevelType w:val="hybridMultilevel"/>
    <w:tmpl w:val="49E0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93DEE"/>
    <w:multiLevelType w:val="hybridMultilevel"/>
    <w:tmpl w:val="E86E4AAE"/>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033BD"/>
    <w:multiLevelType w:val="hybridMultilevel"/>
    <w:tmpl w:val="FAE248D2"/>
    <w:lvl w:ilvl="0" w:tplc="36EEA88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96246"/>
    <w:multiLevelType w:val="hybridMultilevel"/>
    <w:tmpl w:val="B442DB16"/>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B006E5"/>
    <w:multiLevelType w:val="hybridMultilevel"/>
    <w:tmpl w:val="3E18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96C49"/>
    <w:multiLevelType w:val="hybridMultilevel"/>
    <w:tmpl w:val="1204A240"/>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D3287"/>
    <w:multiLevelType w:val="hybridMultilevel"/>
    <w:tmpl w:val="0840C8D4"/>
    <w:lvl w:ilvl="0" w:tplc="36EEA88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C5C7E"/>
    <w:multiLevelType w:val="hybridMultilevel"/>
    <w:tmpl w:val="2870B552"/>
    <w:lvl w:ilvl="0" w:tplc="36EEA88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F41531"/>
    <w:multiLevelType w:val="multilevel"/>
    <w:tmpl w:val="3836F76E"/>
    <w:lvl w:ilvl="0">
      <w:start w:val="1"/>
      <w:numFmt w:val="decimal"/>
      <w:lvlText w:val="%1"/>
      <w:lvlJc w:val="left"/>
      <w:pPr>
        <w:ind w:left="360" w:hanging="360"/>
      </w:pPr>
      <w:rPr>
        <w:rFonts w:hint="default"/>
        <w:color w:val="002060"/>
      </w:rPr>
    </w:lvl>
    <w:lvl w:ilvl="1">
      <w:start w:val="2"/>
      <w:numFmt w:val="decimal"/>
      <w:lvlText w:val="%1.%2"/>
      <w:lvlJc w:val="left"/>
      <w:pPr>
        <w:ind w:left="360" w:hanging="360"/>
      </w:pPr>
      <w:rPr>
        <w:rFonts w:hint="default"/>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17" w15:restartNumberingAfterBreak="0">
    <w:nsid w:val="56622439"/>
    <w:multiLevelType w:val="hybridMultilevel"/>
    <w:tmpl w:val="CAB28DC6"/>
    <w:lvl w:ilvl="0" w:tplc="36EEA88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EF0936"/>
    <w:multiLevelType w:val="hybridMultilevel"/>
    <w:tmpl w:val="AD90FB44"/>
    <w:lvl w:ilvl="0" w:tplc="36EEA88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42FF9"/>
    <w:multiLevelType w:val="hybridMultilevel"/>
    <w:tmpl w:val="37447EBC"/>
    <w:lvl w:ilvl="0" w:tplc="36EEA88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67794A"/>
    <w:multiLevelType w:val="multilevel"/>
    <w:tmpl w:val="DF1C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915F95"/>
    <w:multiLevelType w:val="hybridMultilevel"/>
    <w:tmpl w:val="608A23AC"/>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D22347"/>
    <w:multiLevelType w:val="hybridMultilevel"/>
    <w:tmpl w:val="1F1CCAA4"/>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49535E"/>
    <w:multiLevelType w:val="hybridMultilevel"/>
    <w:tmpl w:val="F67A2FA2"/>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0F0641"/>
    <w:multiLevelType w:val="hybridMultilevel"/>
    <w:tmpl w:val="2B62DA08"/>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6673FA"/>
    <w:multiLevelType w:val="hybridMultilevel"/>
    <w:tmpl w:val="42787D30"/>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EA7D94"/>
    <w:multiLevelType w:val="hybridMultilevel"/>
    <w:tmpl w:val="B7329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AA7335"/>
    <w:multiLevelType w:val="hybridMultilevel"/>
    <w:tmpl w:val="00F4CDBE"/>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074547"/>
    <w:multiLevelType w:val="multilevel"/>
    <w:tmpl w:val="E6F2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660330"/>
    <w:multiLevelType w:val="hybridMultilevel"/>
    <w:tmpl w:val="EFF2B850"/>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021A67"/>
    <w:multiLevelType w:val="hybridMultilevel"/>
    <w:tmpl w:val="4D14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68103C"/>
    <w:multiLevelType w:val="hybridMultilevel"/>
    <w:tmpl w:val="1F68565C"/>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917DD"/>
    <w:multiLevelType w:val="hybridMultilevel"/>
    <w:tmpl w:val="C558741E"/>
    <w:lvl w:ilvl="0" w:tplc="5F2EDC6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9E4ACF"/>
    <w:multiLevelType w:val="multilevel"/>
    <w:tmpl w:val="4F14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6"/>
  </w:num>
  <w:num w:numId="3">
    <w:abstractNumId w:val="24"/>
  </w:num>
  <w:num w:numId="4">
    <w:abstractNumId w:val="0"/>
  </w:num>
  <w:num w:numId="5">
    <w:abstractNumId w:val="5"/>
  </w:num>
  <w:num w:numId="6">
    <w:abstractNumId w:val="3"/>
  </w:num>
  <w:num w:numId="7">
    <w:abstractNumId w:val="29"/>
  </w:num>
  <w:num w:numId="8">
    <w:abstractNumId w:val="27"/>
  </w:num>
  <w:num w:numId="9">
    <w:abstractNumId w:val="7"/>
  </w:num>
  <w:num w:numId="10">
    <w:abstractNumId w:val="31"/>
  </w:num>
  <w:num w:numId="11">
    <w:abstractNumId w:val="25"/>
  </w:num>
  <w:num w:numId="12">
    <w:abstractNumId w:val="13"/>
  </w:num>
  <w:num w:numId="13">
    <w:abstractNumId w:val="23"/>
  </w:num>
  <w:num w:numId="14">
    <w:abstractNumId w:val="21"/>
  </w:num>
  <w:num w:numId="15">
    <w:abstractNumId w:val="9"/>
  </w:num>
  <w:num w:numId="16">
    <w:abstractNumId w:val="32"/>
  </w:num>
  <w:num w:numId="17">
    <w:abstractNumId w:val="11"/>
  </w:num>
  <w:num w:numId="18">
    <w:abstractNumId w:val="22"/>
  </w:num>
  <w:num w:numId="19">
    <w:abstractNumId w:val="6"/>
  </w:num>
  <w:num w:numId="20">
    <w:abstractNumId w:val="2"/>
  </w:num>
  <w:num w:numId="21">
    <w:abstractNumId w:val="28"/>
  </w:num>
  <w:num w:numId="22">
    <w:abstractNumId w:val="33"/>
  </w:num>
  <w:num w:numId="23">
    <w:abstractNumId w:val="20"/>
  </w:num>
  <w:num w:numId="24">
    <w:abstractNumId w:val="26"/>
  </w:num>
  <w:num w:numId="25">
    <w:abstractNumId w:val="8"/>
  </w:num>
  <w:num w:numId="26">
    <w:abstractNumId w:val="30"/>
  </w:num>
  <w:num w:numId="27">
    <w:abstractNumId w:val="4"/>
  </w:num>
  <w:num w:numId="28">
    <w:abstractNumId w:val="1"/>
  </w:num>
  <w:num w:numId="29">
    <w:abstractNumId w:val="14"/>
  </w:num>
  <w:num w:numId="30">
    <w:abstractNumId w:val="15"/>
  </w:num>
  <w:num w:numId="31">
    <w:abstractNumId w:val="10"/>
  </w:num>
  <w:num w:numId="32">
    <w:abstractNumId w:val="19"/>
  </w:num>
  <w:num w:numId="33">
    <w:abstractNumId w:val="17"/>
  </w:num>
  <w:num w:numId="3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33A3F"/>
    <w:rsid w:val="00036AD3"/>
    <w:rsid w:val="0004391C"/>
    <w:rsid w:val="000B34EE"/>
    <w:rsid w:val="000E3087"/>
    <w:rsid w:val="000E348E"/>
    <w:rsid w:val="000F1601"/>
    <w:rsid w:val="00124AC4"/>
    <w:rsid w:val="001509D5"/>
    <w:rsid w:val="0017616F"/>
    <w:rsid w:val="00185842"/>
    <w:rsid w:val="00191D52"/>
    <w:rsid w:val="00195207"/>
    <w:rsid w:val="00195D16"/>
    <w:rsid w:val="00200955"/>
    <w:rsid w:val="00233CC7"/>
    <w:rsid w:val="00275846"/>
    <w:rsid w:val="00287A65"/>
    <w:rsid w:val="002D0066"/>
    <w:rsid w:val="002E4794"/>
    <w:rsid w:val="002F09EB"/>
    <w:rsid w:val="00313479"/>
    <w:rsid w:val="003304DC"/>
    <w:rsid w:val="0035547C"/>
    <w:rsid w:val="003558C5"/>
    <w:rsid w:val="0036077C"/>
    <w:rsid w:val="00364084"/>
    <w:rsid w:val="00370FB4"/>
    <w:rsid w:val="003A0E34"/>
    <w:rsid w:val="003D6DFA"/>
    <w:rsid w:val="003F27B8"/>
    <w:rsid w:val="003F6CB8"/>
    <w:rsid w:val="004315B4"/>
    <w:rsid w:val="00455270"/>
    <w:rsid w:val="0049342C"/>
    <w:rsid w:val="004D3FD9"/>
    <w:rsid w:val="004D4E56"/>
    <w:rsid w:val="004D68A4"/>
    <w:rsid w:val="004E4BB3"/>
    <w:rsid w:val="0050686C"/>
    <w:rsid w:val="00515525"/>
    <w:rsid w:val="00521585"/>
    <w:rsid w:val="00522F20"/>
    <w:rsid w:val="00530D59"/>
    <w:rsid w:val="00533BBB"/>
    <w:rsid w:val="00554C33"/>
    <w:rsid w:val="00583142"/>
    <w:rsid w:val="005F5A4F"/>
    <w:rsid w:val="00633CAB"/>
    <w:rsid w:val="00650F4C"/>
    <w:rsid w:val="0065632A"/>
    <w:rsid w:val="00660B8B"/>
    <w:rsid w:val="00672AE3"/>
    <w:rsid w:val="00686113"/>
    <w:rsid w:val="006A040D"/>
    <w:rsid w:val="006B1C71"/>
    <w:rsid w:val="006C4C48"/>
    <w:rsid w:val="006D37A0"/>
    <w:rsid w:val="006F20B2"/>
    <w:rsid w:val="0070588E"/>
    <w:rsid w:val="0072222E"/>
    <w:rsid w:val="00797DFE"/>
    <w:rsid w:val="007A47A9"/>
    <w:rsid w:val="007D2FB9"/>
    <w:rsid w:val="007E1F89"/>
    <w:rsid w:val="007F518E"/>
    <w:rsid w:val="007F7A85"/>
    <w:rsid w:val="00847DFB"/>
    <w:rsid w:val="00877F4F"/>
    <w:rsid w:val="008B15A0"/>
    <w:rsid w:val="008E2027"/>
    <w:rsid w:val="00995E06"/>
    <w:rsid w:val="009A00F5"/>
    <w:rsid w:val="009B3E49"/>
    <w:rsid w:val="009E6D31"/>
    <w:rsid w:val="00A50044"/>
    <w:rsid w:val="00AA34A6"/>
    <w:rsid w:val="00AD7219"/>
    <w:rsid w:val="00B36760"/>
    <w:rsid w:val="00B451CE"/>
    <w:rsid w:val="00B819AA"/>
    <w:rsid w:val="00B84500"/>
    <w:rsid w:val="00B9701E"/>
    <w:rsid w:val="00BA1EF3"/>
    <w:rsid w:val="00BB2FC9"/>
    <w:rsid w:val="00BC3973"/>
    <w:rsid w:val="00BD5C41"/>
    <w:rsid w:val="00BE149A"/>
    <w:rsid w:val="00BE7F15"/>
    <w:rsid w:val="00C16EC2"/>
    <w:rsid w:val="00C26501"/>
    <w:rsid w:val="00C34EB2"/>
    <w:rsid w:val="00C43B6D"/>
    <w:rsid w:val="00C8209C"/>
    <w:rsid w:val="00C8489D"/>
    <w:rsid w:val="00C95F65"/>
    <w:rsid w:val="00CB59EA"/>
    <w:rsid w:val="00D00E9E"/>
    <w:rsid w:val="00D1138E"/>
    <w:rsid w:val="00D2655D"/>
    <w:rsid w:val="00DB1701"/>
    <w:rsid w:val="00E00820"/>
    <w:rsid w:val="00E43D79"/>
    <w:rsid w:val="00E4474A"/>
    <w:rsid w:val="00E6630C"/>
    <w:rsid w:val="00E73A4A"/>
    <w:rsid w:val="00E91470"/>
    <w:rsid w:val="00EB11B9"/>
    <w:rsid w:val="00ED5C6C"/>
    <w:rsid w:val="00EF3930"/>
    <w:rsid w:val="00F07E12"/>
    <w:rsid w:val="00F3599A"/>
    <w:rsid w:val="00F55B8D"/>
    <w:rsid w:val="00F874A7"/>
    <w:rsid w:val="00FB0877"/>
    <w:rsid w:val="00FC6538"/>
    <w:rsid w:val="00FC6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0FB4"/>
    <w:pPr>
      <w:ind w:left="720"/>
      <w:contextualSpacing/>
    </w:pPr>
  </w:style>
  <w:style w:type="paragraph" w:styleId="Header">
    <w:name w:val="header"/>
    <w:basedOn w:val="Normal"/>
    <w:link w:val="Head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3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character" w:customStyle="1" w:styleId="normaltextrun">
    <w:name w:val="normaltextrun"/>
    <w:basedOn w:val="DefaultParagraphFont"/>
    <w:rsid w:val="00E43D79"/>
  </w:style>
  <w:style w:type="character" w:customStyle="1" w:styleId="eop">
    <w:name w:val="eop"/>
    <w:basedOn w:val="DefaultParagraphFont"/>
    <w:rsid w:val="00E43D79"/>
  </w:style>
  <w:style w:type="paragraph" w:customStyle="1" w:styleId="paragraph">
    <w:name w:val="paragraph"/>
    <w:basedOn w:val="Normal"/>
    <w:rsid w:val="00E73A4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9508">
      <w:bodyDiv w:val="1"/>
      <w:marLeft w:val="0"/>
      <w:marRight w:val="0"/>
      <w:marTop w:val="0"/>
      <w:marBottom w:val="0"/>
      <w:divBdr>
        <w:top w:val="none" w:sz="0" w:space="0" w:color="auto"/>
        <w:left w:val="none" w:sz="0" w:space="0" w:color="auto"/>
        <w:bottom w:val="none" w:sz="0" w:space="0" w:color="auto"/>
        <w:right w:val="none" w:sz="0" w:space="0" w:color="auto"/>
      </w:divBdr>
      <w:divsChild>
        <w:div w:id="1681930484">
          <w:marLeft w:val="0"/>
          <w:marRight w:val="0"/>
          <w:marTop w:val="0"/>
          <w:marBottom w:val="0"/>
          <w:divBdr>
            <w:top w:val="none" w:sz="0" w:space="0" w:color="auto"/>
            <w:left w:val="none" w:sz="0" w:space="0" w:color="auto"/>
            <w:bottom w:val="none" w:sz="0" w:space="0" w:color="auto"/>
            <w:right w:val="none" w:sz="0" w:space="0" w:color="auto"/>
          </w:divBdr>
        </w:div>
        <w:div w:id="1220287124">
          <w:marLeft w:val="0"/>
          <w:marRight w:val="0"/>
          <w:marTop w:val="0"/>
          <w:marBottom w:val="0"/>
          <w:divBdr>
            <w:top w:val="none" w:sz="0" w:space="0" w:color="auto"/>
            <w:left w:val="none" w:sz="0" w:space="0" w:color="auto"/>
            <w:bottom w:val="none" w:sz="0" w:space="0" w:color="auto"/>
            <w:right w:val="none" w:sz="0" w:space="0" w:color="auto"/>
          </w:divBdr>
        </w:div>
        <w:div w:id="1038165227">
          <w:marLeft w:val="0"/>
          <w:marRight w:val="0"/>
          <w:marTop w:val="0"/>
          <w:marBottom w:val="0"/>
          <w:divBdr>
            <w:top w:val="none" w:sz="0" w:space="0" w:color="auto"/>
            <w:left w:val="none" w:sz="0" w:space="0" w:color="auto"/>
            <w:bottom w:val="none" w:sz="0" w:space="0" w:color="auto"/>
            <w:right w:val="none" w:sz="0" w:space="0" w:color="auto"/>
          </w:divBdr>
        </w:div>
        <w:div w:id="1851598651">
          <w:marLeft w:val="0"/>
          <w:marRight w:val="0"/>
          <w:marTop w:val="0"/>
          <w:marBottom w:val="0"/>
          <w:divBdr>
            <w:top w:val="none" w:sz="0" w:space="0" w:color="auto"/>
            <w:left w:val="none" w:sz="0" w:space="0" w:color="auto"/>
            <w:bottom w:val="none" w:sz="0" w:space="0" w:color="auto"/>
            <w:right w:val="none" w:sz="0" w:space="0" w:color="auto"/>
          </w:divBdr>
        </w:div>
        <w:div w:id="396166818">
          <w:marLeft w:val="0"/>
          <w:marRight w:val="0"/>
          <w:marTop w:val="0"/>
          <w:marBottom w:val="0"/>
          <w:divBdr>
            <w:top w:val="none" w:sz="0" w:space="0" w:color="auto"/>
            <w:left w:val="none" w:sz="0" w:space="0" w:color="auto"/>
            <w:bottom w:val="none" w:sz="0" w:space="0" w:color="auto"/>
            <w:right w:val="none" w:sz="0" w:space="0" w:color="auto"/>
          </w:divBdr>
        </w:div>
      </w:divsChild>
    </w:div>
    <w:div w:id="95447377">
      <w:bodyDiv w:val="1"/>
      <w:marLeft w:val="0"/>
      <w:marRight w:val="0"/>
      <w:marTop w:val="0"/>
      <w:marBottom w:val="0"/>
      <w:divBdr>
        <w:top w:val="none" w:sz="0" w:space="0" w:color="auto"/>
        <w:left w:val="none" w:sz="0" w:space="0" w:color="auto"/>
        <w:bottom w:val="none" w:sz="0" w:space="0" w:color="auto"/>
        <w:right w:val="none" w:sz="0" w:space="0" w:color="auto"/>
      </w:divBdr>
      <w:divsChild>
        <w:div w:id="2029215892">
          <w:marLeft w:val="0"/>
          <w:marRight w:val="0"/>
          <w:marTop w:val="0"/>
          <w:marBottom w:val="0"/>
          <w:divBdr>
            <w:top w:val="none" w:sz="0" w:space="0" w:color="auto"/>
            <w:left w:val="none" w:sz="0" w:space="0" w:color="auto"/>
            <w:bottom w:val="none" w:sz="0" w:space="0" w:color="auto"/>
            <w:right w:val="none" w:sz="0" w:space="0" w:color="auto"/>
          </w:divBdr>
        </w:div>
        <w:div w:id="1990360991">
          <w:marLeft w:val="0"/>
          <w:marRight w:val="0"/>
          <w:marTop w:val="0"/>
          <w:marBottom w:val="0"/>
          <w:divBdr>
            <w:top w:val="none" w:sz="0" w:space="0" w:color="auto"/>
            <w:left w:val="none" w:sz="0" w:space="0" w:color="auto"/>
            <w:bottom w:val="none" w:sz="0" w:space="0" w:color="auto"/>
            <w:right w:val="none" w:sz="0" w:space="0" w:color="auto"/>
          </w:divBdr>
        </w:div>
        <w:div w:id="729964868">
          <w:marLeft w:val="0"/>
          <w:marRight w:val="0"/>
          <w:marTop w:val="0"/>
          <w:marBottom w:val="0"/>
          <w:divBdr>
            <w:top w:val="none" w:sz="0" w:space="0" w:color="auto"/>
            <w:left w:val="none" w:sz="0" w:space="0" w:color="auto"/>
            <w:bottom w:val="none" w:sz="0" w:space="0" w:color="auto"/>
            <w:right w:val="none" w:sz="0" w:space="0" w:color="auto"/>
          </w:divBdr>
        </w:div>
        <w:div w:id="170608205">
          <w:marLeft w:val="0"/>
          <w:marRight w:val="0"/>
          <w:marTop w:val="0"/>
          <w:marBottom w:val="0"/>
          <w:divBdr>
            <w:top w:val="none" w:sz="0" w:space="0" w:color="auto"/>
            <w:left w:val="none" w:sz="0" w:space="0" w:color="auto"/>
            <w:bottom w:val="none" w:sz="0" w:space="0" w:color="auto"/>
            <w:right w:val="none" w:sz="0" w:space="0" w:color="auto"/>
          </w:divBdr>
        </w:div>
        <w:div w:id="231933912">
          <w:marLeft w:val="0"/>
          <w:marRight w:val="0"/>
          <w:marTop w:val="0"/>
          <w:marBottom w:val="0"/>
          <w:divBdr>
            <w:top w:val="none" w:sz="0" w:space="0" w:color="auto"/>
            <w:left w:val="none" w:sz="0" w:space="0" w:color="auto"/>
            <w:bottom w:val="none" w:sz="0" w:space="0" w:color="auto"/>
            <w:right w:val="none" w:sz="0" w:space="0" w:color="auto"/>
          </w:divBdr>
        </w:div>
        <w:div w:id="633486180">
          <w:marLeft w:val="0"/>
          <w:marRight w:val="0"/>
          <w:marTop w:val="0"/>
          <w:marBottom w:val="0"/>
          <w:divBdr>
            <w:top w:val="none" w:sz="0" w:space="0" w:color="auto"/>
            <w:left w:val="none" w:sz="0" w:space="0" w:color="auto"/>
            <w:bottom w:val="none" w:sz="0" w:space="0" w:color="auto"/>
            <w:right w:val="none" w:sz="0" w:space="0" w:color="auto"/>
          </w:divBdr>
        </w:div>
      </w:divsChild>
    </w:div>
    <w:div w:id="235672699">
      <w:bodyDiv w:val="1"/>
      <w:marLeft w:val="0"/>
      <w:marRight w:val="0"/>
      <w:marTop w:val="0"/>
      <w:marBottom w:val="0"/>
      <w:divBdr>
        <w:top w:val="none" w:sz="0" w:space="0" w:color="auto"/>
        <w:left w:val="none" w:sz="0" w:space="0" w:color="auto"/>
        <w:bottom w:val="none" w:sz="0" w:space="0" w:color="auto"/>
        <w:right w:val="none" w:sz="0" w:space="0" w:color="auto"/>
      </w:divBdr>
    </w:div>
    <w:div w:id="290206446">
      <w:bodyDiv w:val="1"/>
      <w:marLeft w:val="0"/>
      <w:marRight w:val="0"/>
      <w:marTop w:val="0"/>
      <w:marBottom w:val="0"/>
      <w:divBdr>
        <w:top w:val="none" w:sz="0" w:space="0" w:color="auto"/>
        <w:left w:val="none" w:sz="0" w:space="0" w:color="auto"/>
        <w:bottom w:val="none" w:sz="0" w:space="0" w:color="auto"/>
        <w:right w:val="none" w:sz="0" w:space="0" w:color="auto"/>
      </w:divBdr>
    </w:div>
    <w:div w:id="360865979">
      <w:bodyDiv w:val="1"/>
      <w:marLeft w:val="0"/>
      <w:marRight w:val="0"/>
      <w:marTop w:val="0"/>
      <w:marBottom w:val="0"/>
      <w:divBdr>
        <w:top w:val="none" w:sz="0" w:space="0" w:color="auto"/>
        <w:left w:val="none" w:sz="0" w:space="0" w:color="auto"/>
        <w:bottom w:val="none" w:sz="0" w:space="0" w:color="auto"/>
        <w:right w:val="none" w:sz="0" w:space="0" w:color="auto"/>
      </w:divBdr>
      <w:divsChild>
        <w:div w:id="490488448">
          <w:marLeft w:val="0"/>
          <w:marRight w:val="0"/>
          <w:marTop w:val="0"/>
          <w:marBottom w:val="0"/>
          <w:divBdr>
            <w:top w:val="none" w:sz="0" w:space="0" w:color="auto"/>
            <w:left w:val="none" w:sz="0" w:space="0" w:color="auto"/>
            <w:bottom w:val="none" w:sz="0" w:space="0" w:color="auto"/>
            <w:right w:val="none" w:sz="0" w:space="0" w:color="auto"/>
          </w:divBdr>
        </w:div>
        <w:div w:id="1066487470">
          <w:marLeft w:val="0"/>
          <w:marRight w:val="0"/>
          <w:marTop w:val="0"/>
          <w:marBottom w:val="0"/>
          <w:divBdr>
            <w:top w:val="none" w:sz="0" w:space="0" w:color="auto"/>
            <w:left w:val="none" w:sz="0" w:space="0" w:color="auto"/>
            <w:bottom w:val="none" w:sz="0" w:space="0" w:color="auto"/>
            <w:right w:val="none" w:sz="0" w:space="0" w:color="auto"/>
          </w:divBdr>
        </w:div>
        <w:div w:id="1987542732">
          <w:marLeft w:val="0"/>
          <w:marRight w:val="0"/>
          <w:marTop w:val="0"/>
          <w:marBottom w:val="0"/>
          <w:divBdr>
            <w:top w:val="none" w:sz="0" w:space="0" w:color="auto"/>
            <w:left w:val="none" w:sz="0" w:space="0" w:color="auto"/>
            <w:bottom w:val="none" w:sz="0" w:space="0" w:color="auto"/>
            <w:right w:val="none" w:sz="0" w:space="0" w:color="auto"/>
          </w:divBdr>
        </w:div>
      </w:divsChild>
    </w:div>
    <w:div w:id="372968923">
      <w:bodyDiv w:val="1"/>
      <w:marLeft w:val="0"/>
      <w:marRight w:val="0"/>
      <w:marTop w:val="0"/>
      <w:marBottom w:val="0"/>
      <w:divBdr>
        <w:top w:val="none" w:sz="0" w:space="0" w:color="auto"/>
        <w:left w:val="none" w:sz="0" w:space="0" w:color="auto"/>
        <w:bottom w:val="none" w:sz="0" w:space="0" w:color="auto"/>
        <w:right w:val="none" w:sz="0" w:space="0" w:color="auto"/>
      </w:divBdr>
      <w:divsChild>
        <w:div w:id="1823695742">
          <w:marLeft w:val="0"/>
          <w:marRight w:val="0"/>
          <w:marTop w:val="0"/>
          <w:marBottom w:val="0"/>
          <w:divBdr>
            <w:top w:val="none" w:sz="0" w:space="0" w:color="auto"/>
            <w:left w:val="none" w:sz="0" w:space="0" w:color="auto"/>
            <w:bottom w:val="none" w:sz="0" w:space="0" w:color="auto"/>
            <w:right w:val="none" w:sz="0" w:space="0" w:color="auto"/>
          </w:divBdr>
        </w:div>
        <w:div w:id="1509715518">
          <w:marLeft w:val="0"/>
          <w:marRight w:val="0"/>
          <w:marTop w:val="0"/>
          <w:marBottom w:val="0"/>
          <w:divBdr>
            <w:top w:val="none" w:sz="0" w:space="0" w:color="auto"/>
            <w:left w:val="none" w:sz="0" w:space="0" w:color="auto"/>
            <w:bottom w:val="none" w:sz="0" w:space="0" w:color="auto"/>
            <w:right w:val="none" w:sz="0" w:space="0" w:color="auto"/>
          </w:divBdr>
        </w:div>
        <w:div w:id="2001695889">
          <w:marLeft w:val="0"/>
          <w:marRight w:val="0"/>
          <w:marTop w:val="0"/>
          <w:marBottom w:val="0"/>
          <w:divBdr>
            <w:top w:val="none" w:sz="0" w:space="0" w:color="auto"/>
            <w:left w:val="none" w:sz="0" w:space="0" w:color="auto"/>
            <w:bottom w:val="none" w:sz="0" w:space="0" w:color="auto"/>
            <w:right w:val="none" w:sz="0" w:space="0" w:color="auto"/>
          </w:divBdr>
        </w:div>
        <w:div w:id="419445473">
          <w:marLeft w:val="0"/>
          <w:marRight w:val="0"/>
          <w:marTop w:val="0"/>
          <w:marBottom w:val="0"/>
          <w:divBdr>
            <w:top w:val="none" w:sz="0" w:space="0" w:color="auto"/>
            <w:left w:val="none" w:sz="0" w:space="0" w:color="auto"/>
            <w:bottom w:val="none" w:sz="0" w:space="0" w:color="auto"/>
            <w:right w:val="none" w:sz="0" w:space="0" w:color="auto"/>
          </w:divBdr>
        </w:div>
        <w:div w:id="844825380">
          <w:marLeft w:val="0"/>
          <w:marRight w:val="0"/>
          <w:marTop w:val="0"/>
          <w:marBottom w:val="0"/>
          <w:divBdr>
            <w:top w:val="none" w:sz="0" w:space="0" w:color="auto"/>
            <w:left w:val="none" w:sz="0" w:space="0" w:color="auto"/>
            <w:bottom w:val="none" w:sz="0" w:space="0" w:color="auto"/>
            <w:right w:val="none" w:sz="0" w:space="0" w:color="auto"/>
          </w:divBdr>
        </w:div>
      </w:divsChild>
    </w:div>
    <w:div w:id="381904834">
      <w:bodyDiv w:val="1"/>
      <w:marLeft w:val="0"/>
      <w:marRight w:val="0"/>
      <w:marTop w:val="0"/>
      <w:marBottom w:val="0"/>
      <w:divBdr>
        <w:top w:val="none" w:sz="0" w:space="0" w:color="auto"/>
        <w:left w:val="none" w:sz="0" w:space="0" w:color="auto"/>
        <w:bottom w:val="none" w:sz="0" w:space="0" w:color="auto"/>
        <w:right w:val="none" w:sz="0" w:space="0" w:color="auto"/>
      </w:divBdr>
    </w:div>
    <w:div w:id="459112377">
      <w:bodyDiv w:val="1"/>
      <w:marLeft w:val="0"/>
      <w:marRight w:val="0"/>
      <w:marTop w:val="0"/>
      <w:marBottom w:val="0"/>
      <w:divBdr>
        <w:top w:val="none" w:sz="0" w:space="0" w:color="auto"/>
        <w:left w:val="none" w:sz="0" w:space="0" w:color="auto"/>
        <w:bottom w:val="none" w:sz="0" w:space="0" w:color="auto"/>
        <w:right w:val="none" w:sz="0" w:space="0" w:color="auto"/>
      </w:divBdr>
      <w:divsChild>
        <w:div w:id="1970014296">
          <w:marLeft w:val="0"/>
          <w:marRight w:val="0"/>
          <w:marTop w:val="0"/>
          <w:marBottom w:val="0"/>
          <w:divBdr>
            <w:top w:val="none" w:sz="0" w:space="0" w:color="auto"/>
            <w:left w:val="none" w:sz="0" w:space="0" w:color="auto"/>
            <w:bottom w:val="none" w:sz="0" w:space="0" w:color="auto"/>
            <w:right w:val="none" w:sz="0" w:space="0" w:color="auto"/>
          </w:divBdr>
        </w:div>
        <w:div w:id="583297484">
          <w:marLeft w:val="0"/>
          <w:marRight w:val="0"/>
          <w:marTop w:val="0"/>
          <w:marBottom w:val="0"/>
          <w:divBdr>
            <w:top w:val="none" w:sz="0" w:space="0" w:color="auto"/>
            <w:left w:val="none" w:sz="0" w:space="0" w:color="auto"/>
            <w:bottom w:val="none" w:sz="0" w:space="0" w:color="auto"/>
            <w:right w:val="none" w:sz="0" w:space="0" w:color="auto"/>
          </w:divBdr>
        </w:div>
        <w:div w:id="1545756583">
          <w:marLeft w:val="0"/>
          <w:marRight w:val="0"/>
          <w:marTop w:val="0"/>
          <w:marBottom w:val="0"/>
          <w:divBdr>
            <w:top w:val="none" w:sz="0" w:space="0" w:color="auto"/>
            <w:left w:val="none" w:sz="0" w:space="0" w:color="auto"/>
            <w:bottom w:val="none" w:sz="0" w:space="0" w:color="auto"/>
            <w:right w:val="none" w:sz="0" w:space="0" w:color="auto"/>
          </w:divBdr>
        </w:div>
      </w:divsChild>
    </w:div>
    <w:div w:id="498691030">
      <w:bodyDiv w:val="1"/>
      <w:marLeft w:val="0"/>
      <w:marRight w:val="0"/>
      <w:marTop w:val="0"/>
      <w:marBottom w:val="0"/>
      <w:divBdr>
        <w:top w:val="none" w:sz="0" w:space="0" w:color="auto"/>
        <w:left w:val="none" w:sz="0" w:space="0" w:color="auto"/>
        <w:bottom w:val="none" w:sz="0" w:space="0" w:color="auto"/>
        <w:right w:val="none" w:sz="0" w:space="0" w:color="auto"/>
      </w:divBdr>
    </w:div>
    <w:div w:id="508255852">
      <w:bodyDiv w:val="1"/>
      <w:marLeft w:val="0"/>
      <w:marRight w:val="0"/>
      <w:marTop w:val="0"/>
      <w:marBottom w:val="0"/>
      <w:divBdr>
        <w:top w:val="none" w:sz="0" w:space="0" w:color="auto"/>
        <w:left w:val="none" w:sz="0" w:space="0" w:color="auto"/>
        <w:bottom w:val="none" w:sz="0" w:space="0" w:color="auto"/>
        <w:right w:val="none" w:sz="0" w:space="0" w:color="auto"/>
      </w:divBdr>
    </w:div>
    <w:div w:id="509956753">
      <w:bodyDiv w:val="1"/>
      <w:marLeft w:val="0"/>
      <w:marRight w:val="0"/>
      <w:marTop w:val="0"/>
      <w:marBottom w:val="0"/>
      <w:divBdr>
        <w:top w:val="none" w:sz="0" w:space="0" w:color="auto"/>
        <w:left w:val="none" w:sz="0" w:space="0" w:color="auto"/>
        <w:bottom w:val="none" w:sz="0" w:space="0" w:color="auto"/>
        <w:right w:val="none" w:sz="0" w:space="0" w:color="auto"/>
      </w:divBdr>
    </w:div>
    <w:div w:id="520240527">
      <w:bodyDiv w:val="1"/>
      <w:marLeft w:val="0"/>
      <w:marRight w:val="0"/>
      <w:marTop w:val="0"/>
      <w:marBottom w:val="0"/>
      <w:divBdr>
        <w:top w:val="none" w:sz="0" w:space="0" w:color="auto"/>
        <w:left w:val="none" w:sz="0" w:space="0" w:color="auto"/>
        <w:bottom w:val="none" w:sz="0" w:space="0" w:color="auto"/>
        <w:right w:val="none" w:sz="0" w:space="0" w:color="auto"/>
      </w:divBdr>
    </w:div>
    <w:div w:id="552154818">
      <w:bodyDiv w:val="1"/>
      <w:marLeft w:val="0"/>
      <w:marRight w:val="0"/>
      <w:marTop w:val="0"/>
      <w:marBottom w:val="0"/>
      <w:divBdr>
        <w:top w:val="none" w:sz="0" w:space="0" w:color="auto"/>
        <w:left w:val="none" w:sz="0" w:space="0" w:color="auto"/>
        <w:bottom w:val="none" w:sz="0" w:space="0" w:color="auto"/>
        <w:right w:val="none" w:sz="0" w:space="0" w:color="auto"/>
      </w:divBdr>
      <w:divsChild>
        <w:div w:id="1675378221">
          <w:marLeft w:val="0"/>
          <w:marRight w:val="0"/>
          <w:marTop w:val="0"/>
          <w:marBottom w:val="0"/>
          <w:divBdr>
            <w:top w:val="none" w:sz="0" w:space="0" w:color="auto"/>
            <w:left w:val="none" w:sz="0" w:space="0" w:color="auto"/>
            <w:bottom w:val="none" w:sz="0" w:space="0" w:color="auto"/>
            <w:right w:val="none" w:sz="0" w:space="0" w:color="auto"/>
          </w:divBdr>
        </w:div>
        <w:div w:id="1443499347">
          <w:marLeft w:val="0"/>
          <w:marRight w:val="0"/>
          <w:marTop w:val="0"/>
          <w:marBottom w:val="0"/>
          <w:divBdr>
            <w:top w:val="none" w:sz="0" w:space="0" w:color="auto"/>
            <w:left w:val="none" w:sz="0" w:space="0" w:color="auto"/>
            <w:bottom w:val="none" w:sz="0" w:space="0" w:color="auto"/>
            <w:right w:val="none" w:sz="0" w:space="0" w:color="auto"/>
          </w:divBdr>
        </w:div>
        <w:div w:id="1144084814">
          <w:marLeft w:val="0"/>
          <w:marRight w:val="0"/>
          <w:marTop w:val="0"/>
          <w:marBottom w:val="0"/>
          <w:divBdr>
            <w:top w:val="none" w:sz="0" w:space="0" w:color="auto"/>
            <w:left w:val="none" w:sz="0" w:space="0" w:color="auto"/>
            <w:bottom w:val="none" w:sz="0" w:space="0" w:color="auto"/>
            <w:right w:val="none" w:sz="0" w:space="0" w:color="auto"/>
          </w:divBdr>
        </w:div>
        <w:div w:id="798110838">
          <w:marLeft w:val="0"/>
          <w:marRight w:val="0"/>
          <w:marTop w:val="0"/>
          <w:marBottom w:val="0"/>
          <w:divBdr>
            <w:top w:val="none" w:sz="0" w:space="0" w:color="auto"/>
            <w:left w:val="none" w:sz="0" w:space="0" w:color="auto"/>
            <w:bottom w:val="none" w:sz="0" w:space="0" w:color="auto"/>
            <w:right w:val="none" w:sz="0" w:space="0" w:color="auto"/>
          </w:divBdr>
        </w:div>
        <w:div w:id="2133355328">
          <w:marLeft w:val="0"/>
          <w:marRight w:val="0"/>
          <w:marTop w:val="0"/>
          <w:marBottom w:val="0"/>
          <w:divBdr>
            <w:top w:val="none" w:sz="0" w:space="0" w:color="auto"/>
            <w:left w:val="none" w:sz="0" w:space="0" w:color="auto"/>
            <w:bottom w:val="none" w:sz="0" w:space="0" w:color="auto"/>
            <w:right w:val="none" w:sz="0" w:space="0" w:color="auto"/>
          </w:divBdr>
        </w:div>
      </w:divsChild>
    </w:div>
    <w:div w:id="586693383">
      <w:bodyDiv w:val="1"/>
      <w:marLeft w:val="0"/>
      <w:marRight w:val="0"/>
      <w:marTop w:val="0"/>
      <w:marBottom w:val="0"/>
      <w:divBdr>
        <w:top w:val="none" w:sz="0" w:space="0" w:color="auto"/>
        <w:left w:val="none" w:sz="0" w:space="0" w:color="auto"/>
        <w:bottom w:val="none" w:sz="0" w:space="0" w:color="auto"/>
        <w:right w:val="none" w:sz="0" w:space="0" w:color="auto"/>
      </w:divBdr>
    </w:div>
    <w:div w:id="644892021">
      <w:bodyDiv w:val="1"/>
      <w:marLeft w:val="0"/>
      <w:marRight w:val="0"/>
      <w:marTop w:val="0"/>
      <w:marBottom w:val="0"/>
      <w:divBdr>
        <w:top w:val="none" w:sz="0" w:space="0" w:color="auto"/>
        <w:left w:val="none" w:sz="0" w:space="0" w:color="auto"/>
        <w:bottom w:val="none" w:sz="0" w:space="0" w:color="auto"/>
        <w:right w:val="none" w:sz="0" w:space="0" w:color="auto"/>
      </w:divBdr>
    </w:div>
    <w:div w:id="670304404">
      <w:bodyDiv w:val="1"/>
      <w:marLeft w:val="0"/>
      <w:marRight w:val="0"/>
      <w:marTop w:val="0"/>
      <w:marBottom w:val="0"/>
      <w:divBdr>
        <w:top w:val="none" w:sz="0" w:space="0" w:color="auto"/>
        <w:left w:val="none" w:sz="0" w:space="0" w:color="auto"/>
        <w:bottom w:val="none" w:sz="0" w:space="0" w:color="auto"/>
        <w:right w:val="none" w:sz="0" w:space="0" w:color="auto"/>
      </w:divBdr>
    </w:div>
    <w:div w:id="703599963">
      <w:bodyDiv w:val="1"/>
      <w:marLeft w:val="0"/>
      <w:marRight w:val="0"/>
      <w:marTop w:val="0"/>
      <w:marBottom w:val="0"/>
      <w:divBdr>
        <w:top w:val="none" w:sz="0" w:space="0" w:color="auto"/>
        <w:left w:val="none" w:sz="0" w:space="0" w:color="auto"/>
        <w:bottom w:val="none" w:sz="0" w:space="0" w:color="auto"/>
        <w:right w:val="none" w:sz="0" w:space="0" w:color="auto"/>
      </w:divBdr>
    </w:div>
    <w:div w:id="927274754">
      <w:bodyDiv w:val="1"/>
      <w:marLeft w:val="0"/>
      <w:marRight w:val="0"/>
      <w:marTop w:val="0"/>
      <w:marBottom w:val="0"/>
      <w:divBdr>
        <w:top w:val="none" w:sz="0" w:space="0" w:color="auto"/>
        <w:left w:val="none" w:sz="0" w:space="0" w:color="auto"/>
        <w:bottom w:val="none" w:sz="0" w:space="0" w:color="auto"/>
        <w:right w:val="none" w:sz="0" w:space="0" w:color="auto"/>
      </w:divBdr>
    </w:div>
    <w:div w:id="980116319">
      <w:bodyDiv w:val="1"/>
      <w:marLeft w:val="0"/>
      <w:marRight w:val="0"/>
      <w:marTop w:val="0"/>
      <w:marBottom w:val="0"/>
      <w:divBdr>
        <w:top w:val="none" w:sz="0" w:space="0" w:color="auto"/>
        <w:left w:val="none" w:sz="0" w:space="0" w:color="auto"/>
        <w:bottom w:val="none" w:sz="0" w:space="0" w:color="auto"/>
        <w:right w:val="none" w:sz="0" w:space="0" w:color="auto"/>
      </w:divBdr>
      <w:divsChild>
        <w:div w:id="1085539552">
          <w:marLeft w:val="0"/>
          <w:marRight w:val="0"/>
          <w:marTop w:val="0"/>
          <w:marBottom w:val="0"/>
          <w:divBdr>
            <w:top w:val="none" w:sz="0" w:space="0" w:color="auto"/>
            <w:left w:val="none" w:sz="0" w:space="0" w:color="auto"/>
            <w:bottom w:val="none" w:sz="0" w:space="0" w:color="auto"/>
            <w:right w:val="none" w:sz="0" w:space="0" w:color="auto"/>
          </w:divBdr>
        </w:div>
        <w:div w:id="2119063126">
          <w:marLeft w:val="0"/>
          <w:marRight w:val="0"/>
          <w:marTop w:val="0"/>
          <w:marBottom w:val="0"/>
          <w:divBdr>
            <w:top w:val="none" w:sz="0" w:space="0" w:color="auto"/>
            <w:left w:val="none" w:sz="0" w:space="0" w:color="auto"/>
            <w:bottom w:val="none" w:sz="0" w:space="0" w:color="auto"/>
            <w:right w:val="none" w:sz="0" w:space="0" w:color="auto"/>
          </w:divBdr>
        </w:div>
        <w:div w:id="1223759197">
          <w:marLeft w:val="0"/>
          <w:marRight w:val="0"/>
          <w:marTop w:val="0"/>
          <w:marBottom w:val="0"/>
          <w:divBdr>
            <w:top w:val="none" w:sz="0" w:space="0" w:color="auto"/>
            <w:left w:val="none" w:sz="0" w:space="0" w:color="auto"/>
            <w:bottom w:val="none" w:sz="0" w:space="0" w:color="auto"/>
            <w:right w:val="none" w:sz="0" w:space="0" w:color="auto"/>
          </w:divBdr>
        </w:div>
        <w:div w:id="391932727">
          <w:marLeft w:val="0"/>
          <w:marRight w:val="0"/>
          <w:marTop w:val="0"/>
          <w:marBottom w:val="0"/>
          <w:divBdr>
            <w:top w:val="none" w:sz="0" w:space="0" w:color="auto"/>
            <w:left w:val="none" w:sz="0" w:space="0" w:color="auto"/>
            <w:bottom w:val="none" w:sz="0" w:space="0" w:color="auto"/>
            <w:right w:val="none" w:sz="0" w:space="0" w:color="auto"/>
          </w:divBdr>
        </w:div>
      </w:divsChild>
    </w:div>
    <w:div w:id="1035690512">
      <w:bodyDiv w:val="1"/>
      <w:marLeft w:val="0"/>
      <w:marRight w:val="0"/>
      <w:marTop w:val="0"/>
      <w:marBottom w:val="0"/>
      <w:divBdr>
        <w:top w:val="none" w:sz="0" w:space="0" w:color="auto"/>
        <w:left w:val="none" w:sz="0" w:space="0" w:color="auto"/>
        <w:bottom w:val="none" w:sz="0" w:space="0" w:color="auto"/>
        <w:right w:val="none" w:sz="0" w:space="0" w:color="auto"/>
      </w:divBdr>
    </w:div>
    <w:div w:id="1118568994">
      <w:bodyDiv w:val="1"/>
      <w:marLeft w:val="0"/>
      <w:marRight w:val="0"/>
      <w:marTop w:val="0"/>
      <w:marBottom w:val="0"/>
      <w:divBdr>
        <w:top w:val="none" w:sz="0" w:space="0" w:color="auto"/>
        <w:left w:val="none" w:sz="0" w:space="0" w:color="auto"/>
        <w:bottom w:val="none" w:sz="0" w:space="0" w:color="auto"/>
        <w:right w:val="none" w:sz="0" w:space="0" w:color="auto"/>
      </w:divBdr>
      <w:divsChild>
        <w:div w:id="1675495940">
          <w:marLeft w:val="0"/>
          <w:marRight w:val="0"/>
          <w:marTop w:val="0"/>
          <w:marBottom w:val="0"/>
          <w:divBdr>
            <w:top w:val="none" w:sz="0" w:space="0" w:color="auto"/>
            <w:left w:val="none" w:sz="0" w:space="0" w:color="auto"/>
            <w:bottom w:val="none" w:sz="0" w:space="0" w:color="auto"/>
            <w:right w:val="none" w:sz="0" w:space="0" w:color="auto"/>
          </w:divBdr>
        </w:div>
        <w:div w:id="1963656791">
          <w:marLeft w:val="0"/>
          <w:marRight w:val="0"/>
          <w:marTop w:val="0"/>
          <w:marBottom w:val="0"/>
          <w:divBdr>
            <w:top w:val="none" w:sz="0" w:space="0" w:color="auto"/>
            <w:left w:val="none" w:sz="0" w:space="0" w:color="auto"/>
            <w:bottom w:val="none" w:sz="0" w:space="0" w:color="auto"/>
            <w:right w:val="none" w:sz="0" w:space="0" w:color="auto"/>
          </w:divBdr>
        </w:div>
      </w:divsChild>
    </w:div>
    <w:div w:id="1193302709">
      <w:bodyDiv w:val="1"/>
      <w:marLeft w:val="0"/>
      <w:marRight w:val="0"/>
      <w:marTop w:val="0"/>
      <w:marBottom w:val="0"/>
      <w:divBdr>
        <w:top w:val="none" w:sz="0" w:space="0" w:color="auto"/>
        <w:left w:val="none" w:sz="0" w:space="0" w:color="auto"/>
        <w:bottom w:val="none" w:sz="0" w:space="0" w:color="auto"/>
        <w:right w:val="none" w:sz="0" w:space="0" w:color="auto"/>
      </w:divBdr>
    </w:div>
    <w:div w:id="1337265101">
      <w:bodyDiv w:val="1"/>
      <w:marLeft w:val="0"/>
      <w:marRight w:val="0"/>
      <w:marTop w:val="0"/>
      <w:marBottom w:val="0"/>
      <w:divBdr>
        <w:top w:val="none" w:sz="0" w:space="0" w:color="auto"/>
        <w:left w:val="none" w:sz="0" w:space="0" w:color="auto"/>
        <w:bottom w:val="none" w:sz="0" w:space="0" w:color="auto"/>
        <w:right w:val="none" w:sz="0" w:space="0" w:color="auto"/>
      </w:divBdr>
    </w:div>
    <w:div w:id="1469518068">
      <w:bodyDiv w:val="1"/>
      <w:marLeft w:val="0"/>
      <w:marRight w:val="0"/>
      <w:marTop w:val="0"/>
      <w:marBottom w:val="0"/>
      <w:divBdr>
        <w:top w:val="none" w:sz="0" w:space="0" w:color="auto"/>
        <w:left w:val="none" w:sz="0" w:space="0" w:color="auto"/>
        <w:bottom w:val="none" w:sz="0" w:space="0" w:color="auto"/>
        <w:right w:val="none" w:sz="0" w:space="0" w:color="auto"/>
      </w:divBdr>
    </w:div>
    <w:div w:id="1489518755">
      <w:bodyDiv w:val="1"/>
      <w:marLeft w:val="0"/>
      <w:marRight w:val="0"/>
      <w:marTop w:val="0"/>
      <w:marBottom w:val="0"/>
      <w:divBdr>
        <w:top w:val="none" w:sz="0" w:space="0" w:color="auto"/>
        <w:left w:val="none" w:sz="0" w:space="0" w:color="auto"/>
        <w:bottom w:val="none" w:sz="0" w:space="0" w:color="auto"/>
        <w:right w:val="none" w:sz="0" w:space="0" w:color="auto"/>
      </w:divBdr>
    </w:div>
    <w:div w:id="1496336415">
      <w:bodyDiv w:val="1"/>
      <w:marLeft w:val="0"/>
      <w:marRight w:val="0"/>
      <w:marTop w:val="0"/>
      <w:marBottom w:val="0"/>
      <w:divBdr>
        <w:top w:val="none" w:sz="0" w:space="0" w:color="auto"/>
        <w:left w:val="none" w:sz="0" w:space="0" w:color="auto"/>
        <w:bottom w:val="none" w:sz="0" w:space="0" w:color="auto"/>
        <w:right w:val="none" w:sz="0" w:space="0" w:color="auto"/>
      </w:divBdr>
    </w:div>
    <w:div w:id="1621448167">
      <w:bodyDiv w:val="1"/>
      <w:marLeft w:val="0"/>
      <w:marRight w:val="0"/>
      <w:marTop w:val="0"/>
      <w:marBottom w:val="0"/>
      <w:divBdr>
        <w:top w:val="none" w:sz="0" w:space="0" w:color="auto"/>
        <w:left w:val="none" w:sz="0" w:space="0" w:color="auto"/>
        <w:bottom w:val="none" w:sz="0" w:space="0" w:color="auto"/>
        <w:right w:val="none" w:sz="0" w:space="0" w:color="auto"/>
      </w:divBdr>
    </w:div>
    <w:div w:id="1699508684">
      <w:bodyDiv w:val="1"/>
      <w:marLeft w:val="0"/>
      <w:marRight w:val="0"/>
      <w:marTop w:val="0"/>
      <w:marBottom w:val="0"/>
      <w:divBdr>
        <w:top w:val="none" w:sz="0" w:space="0" w:color="auto"/>
        <w:left w:val="none" w:sz="0" w:space="0" w:color="auto"/>
        <w:bottom w:val="none" w:sz="0" w:space="0" w:color="auto"/>
        <w:right w:val="none" w:sz="0" w:space="0" w:color="auto"/>
      </w:divBdr>
    </w:div>
    <w:div w:id="1782215340">
      <w:bodyDiv w:val="1"/>
      <w:marLeft w:val="0"/>
      <w:marRight w:val="0"/>
      <w:marTop w:val="0"/>
      <w:marBottom w:val="0"/>
      <w:divBdr>
        <w:top w:val="none" w:sz="0" w:space="0" w:color="auto"/>
        <w:left w:val="none" w:sz="0" w:space="0" w:color="auto"/>
        <w:bottom w:val="none" w:sz="0" w:space="0" w:color="auto"/>
        <w:right w:val="none" w:sz="0" w:space="0" w:color="auto"/>
      </w:divBdr>
      <w:divsChild>
        <w:div w:id="1424186141">
          <w:marLeft w:val="0"/>
          <w:marRight w:val="0"/>
          <w:marTop w:val="0"/>
          <w:marBottom w:val="0"/>
          <w:divBdr>
            <w:top w:val="none" w:sz="0" w:space="0" w:color="auto"/>
            <w:left w:val="none" w:sz="0" w:space="0" w:color="auto"/>
            <w:bottom w:val="none" w:sz="0" w:space="0" w:color="auto"/>
            <w:right w:val="none" w:sz="0" w:space="0" w:color="auto"/>
          </w:divBdr>
        </w:div>
        <w:div w:id="458693446">
          <w:marLeft w:val="0"/>
          <w:marRight w:val="0"/>
          <w:marTop w:val="0"/>
          <w:marBottom w:val="0"/>
          <w:divBdr>
            <w:top w:val="none" w:sz="0" w:space="0" w:color="auto"/>
            <w:left w:val="none" w:sz="0" w:space="0" w:color="auto"/>
            <w:bottom w:val="none" w:sz="0" w:space="0" w:color="auto"/>
            <w:right w:val="none" w:sz="0" w:space="0" w:color="auto"/>
          </w:divBdr>
        </w:div>
        <w:div w:id="1702702870">
          <w:marLeft w:val="0"/>
          <w:marRight w:val="0"/>
          <w:marTop w:val="0"/>
          <w:marBottom w:val="0"/>
          <w:divBdr>
            <w:top w:val="none" w:sz="0" w:space="0" w:color="auto"/>
            <w:left w:val="none" w:sz="0" w:space="0" w:color="auto"/>
            <w:bottom w:val="none" w:sz="0" w:space="0" w:color="auto"/>
            <w:right w:val="none" w:sz="0" w:space="0" w:color="auto"/>
          </w:divBdr>
        </w:div>
      </w:divsChild>
    </w:div>
    <w:div w:id="1784838042">
      <w:bodyDiv w:val="1"/>
      <w:marLeft w:val="0"/>
      <w:marRight w:val="0"/>
      <w:marTop w:val="0"/>
      <w:marBottom w:val="0"/>
      <w:divBdr>
        <w:top w:val="none" w:sz="0" w:space="0" w:color="auto"/>
        <w:left w:val="none" w:sz="0" w:space="0" w:color="auto"/>
        <w:bottom w:val="none" w:sz="0" w:space="0" w:color="auto"/>
        <w:right w:val="none" w:sz="0" w:space="0" w:color="auto"/>
      </w:divBdr>
    </w:div>
    <w:div w:id="1838181118">
      <w:bodyDiv w:val="1"/>
      <w:marLeft w:val="0"/>
      <w:marRight w:val="0"/>
      <w:marTop w:val="0"/>
      <w:marBottom w:val="0"/>
      <w:divBdr>
        <w:top w:val="none" w:sz="0" w:space="0" w:color="auto"/>
        <w:left w:val="none" w:sz="0" w:space="0" w:color="auto"/>
        <w:bottom w:val="none" w:sz="0" w:space="0" w:color="auto"/>
        <w:right w:val="none" w:sz="0" w:space="0" w:color="auto"/>
      </w:divBdr>
    </w:div>
    <w:div w:id="2011324187">
      <w:bodyDiv w:val="1"/>
      <w:marLeft w:val="0"/>
      <w:marRight w:val="0"/>
      <w:marTop w:val="0"/>
      <w:marBottom w:val="0"/>
      <w:divBdr>
        <w:top w:val="none" w:sz="0" w:space="0" w:color="auto"/>
        <w:left w:val="none" w:sz="0" w:space="0" w:color="auto"/>
        <w:bottom w:val="none" w:sz="0" w:space="0" w:color="auto"/>
        <w:right w:val="none" w:sz="0" w:space="0" w:color="auto"/>
      </w:divBdr>
    </w:div>
    <w:div w:id="2018187548">
      <w:bodyDiv w:val="1"/>
      <w:marLeft w:val="0"/>
      <w:marRight w:val="0"/>
      <w:marTop w:val="0"/>
      <w:marBottom w:val="0"/>
      <w:divBdr>
        <w:top w:val="none" w:sz="0" w:space="0" w:color="auto"/>
        <w:left w:val="none" w:sz="0" w:space="0" w:color="auto"/>
        <w:bottom w:val="none" w:sz="0" w:space="0" w:color="auto"/>
        <w:right w:val="none" w:sz="0" w:space="0" w:color="auto"/>
      </w:divBdr>
    </w:div>
    <w:div w:id="2095276102">
      <w:bodyDiv w:val="1"/>
      <w:marLeft w:val="0"/>
      <w:marRight w:val="0"/>
      <w:marTop w:val="0"/>
      <w:marBottom w:val="0"/>
      <w:divBdr>
        <w:top w:val="none" w:sz="0" w:space="0" w:color="auto"/>
        <w:left w:val="none" w:sz="0" w:space="0" w:color="auto"/>
        <w:bottom w:val="none" w:sz="0" w:space="0" w:color="auto"/>
        <w:right w:val="none" w:sz="0" w:space="0" w:color="auto"/>
      </w:divBdr>
      <w:divsChild>
        <w:div w:id="134297766">
          <w:marLeft w:val="0"/>
          <w:marRight w:val="0"/>
          <w:marTop w:val="0"/>
          <w:marBottom w:val="0"/>
          <w:divBdr>
            <w:top w:val="none" w:sz="0" w:space="0" w:color="auto"/>
            <w:left w:val="none" w:sz="0" w:space="0" w:color="auto"/>
            <w:bottom w:val="none" w:sz="0" w:space="0" w:color="auto"/>
            <w:right w:val="none" w:sz="0" w:space="0" w:color="auto"/>
          </w:divBdr>
        </w:div>
        <w:div w:id="933703817">
          <w:marLeft w:val="0"/>
          <w:marRight w:val="0"/>
          <w:marTop w:val="0"/>
          <w:marBottom w:val="0"/>
          <w:divBdr>
            <w:top w:val="none" w:sz="0" w:space="0" w:color="auto"/>
            <w:left w:val="none" w:sz="0" w:space="0" w:color="auto"/>
            <w:bottom w:val="none" w:sz="0" w:space="0" w:color="auto"/>
            <w:right w:val="none" w:sz="0" w:space="0" w:color="auto"/>
          </w:divBdr>
        </w:div>
      </w:divsChild>
    </w:div>
    <w:div w:id="2105101654">
      <w:bodyDiv w:val="1"/>
      <w:marLeft w:val="0"/>
      <w:marRight w:val="0"/>
      <w:marTop w:val="0"/>
      <w:marBottom w:val="0"/>
      <w:divBdr>
        <w:top w:val="none" w:sz="0" w:space="0" w:color="auto"/>
        <w:left w:val="none" w:sz="0" w:space="0" w:color="auto"/>
        <w:bottom w:val="none" w:sz="0" w:space="0" w:color="auto"/>
        <w:right w:val="none" w:sz="0" w:space="0" w:color="auto"/>
      </w:divBdr>
      <w:divsChild>
        <w:div w:id="534122425">
          <w:marLeft w:val="0"/>
          <w:marRight w:val="0"/>
          <w:marTop w:val="0"/>
          <w:marBottom w:val="0"/>
          <w:divBdr>
            <w:top w:val="none" w:sz="0" w:space="0" w:color="auto"/>
            <w:left w:val="none" w:sz="0" w:space="0" w:color="auto"/>
            <w:bottom w:val="none" w:sz="0" w:space="0" w:color="auto"/>
            <w:right w:val="none" w:sz="0" w:space="0" w:color="auto"/>
          </w:divBdr>
        </w:div>
        <w:div w:id="1955208709">
          <w:marLeft w:val="0"/>
          <w:marRight w:val="0"/>
          <w:marTop w:val="0"/>
          <w:marBottom w:val="0"/>
          <w:divBdr>
            <w:top w:val="none" w:sz="0" w:space="0" w:color="auto"/>
            <w:left w:val="none" w:sz="0" w:space="0" w:color="auto"/>
            <w:bottom w:val="none" w:sz="0" w:space="0" w:color="auto"/>
            <w:right w:val="none" w:sz="0" w:space="0" w:color="auto"/>
          </w:divBdr>
        </w:div>
        <w:div w:id="1013459386">
          <w:marLeft w:val="0"/>
          <w:marRight w:val="0"/>
          <w:marTop w:val="0"/>
          <w:marBottom w:val="0"/>
          <w:divBdr>
            <w:top w:val="none" w:sz="0" w:space="0" w:color="auto"/>
            <w:left w:val="none" w:sz="0" w:space="0" w:color="auto"/>
            <w:bottom w:val="none" w:sz="0" w:space="0" w:color="auto"/>
            <w:right w:val="none" w:sz="0" w:space="0" w:color="auto"/>
          </w:divBdr>
        </w:div>
        <w:div w:id="1558970718">
          <w:marLeft w:val="0"/>
          <w:marRight w:val="0"/>
          <w:marTop w:val="0"/>
          <w:marBottom w:val="0"/>
          <w:divBdr>
            <w:top w:val="none" w:sz="0" w:space="0" w:color="auto"/>
            <w:left w:val="none" w:sz="0" w:space="0" w:color="auto"/>
            <w:bottom w:val="none" w:sz="0" w:space="0" w:color="auto"/>
            <w:right w:val="none" w:sz="0" w:space="0" w:color="auto"/>
          </w:divBdr>
        </w:div>
        <w:div w:id="1034429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package" Target="embeddings/Microsoft_Excel_Worksheet.xlsx"/><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package" Target="embeddings/Microsoft_Excel_Worksheet1.xlsx"/><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258E61-74E5-4062-B09B-687385CD1F5F}"/>
</file>

<file path=customXml/itemProps2.xml><?xml version="1.0" encoding="utf-8"?>
<ds:datastoreItem xmlns:ds="http://schemas.openxmlformats.org/officeDocument/2006/customXml" ds:itemID="{E9B2A383-F7B1-4C06-ADFC-C20F9F7A11D3}"/>
</file>

<file path=customXml/itemProps3.xml><?xml version="1.0" encoding="utf-8"?>
<ds:datastoreItem xmlns:ds="http://schemas.openxmlformats.org/officeDocument/2006/customXml" ds:itemID="{0886E5C2-503F-4BFA-B0D4-932EE8D52253}"/>
</file>

<file path=customXml/itemProps4.xml><?xml version="1.0" encoding="utf-8"?>
<ds:datastoreItem xmlns:ds="http://schemas.openxmlformats.org/officeDocument/2006/customXml" ds:itemID="{FFEADE62-190A-4E15-9D63-08144DE84DAE}"/>
</file>

<file path=docProps/app.xml><?xml version="1.0" encoding="utf-8"?>
<Properties xmlns="http://schemas.openxmlformats.org/officeDocument/2006/extended-properties" xmlns:vt="http://schemas.openxmlformats.org/officeDocument/2006/docPropsVTypes">
  <Template>Normal.dotm</Template>
  <TotalTime>0</TotalTime>
  <Pages>19</Pages>
  <Words>6055</Words>
  <Characters>34520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Mr Begg</cp:lastModifiedBy>
  <cp:revision>2</cp:revision>
  <dcterms:created xsi:type="dcterms:W3CDTF">2021-08-31T12:32:00Z</dcterms:created>
  <dcterms:modified xsi:type="dcterms:W3CDTF">2021-08-31T12:32:00Z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2022-09-14T09:03:50Z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126;#Cowdenbeath PS|a7afb2a5-91bb-4522-bad6-712c25cab503</vt:lpwstr>
  </property>
  <property fmtid="{D5CDD505-2E9C-101B-9397-08002B2CF9AE}" pid="8" name="CatQIReq">
    <vt:lpwstr>SQR</vt:lpwstr>
  </property>
  <property fmtid="{D5CDD505-2E9C-101B-9397-08002B2CF9AE}" pid="9" name="Order">
    <vt:r8>92300</vt:r8>
  </property>
  <property fmtid="{D5CDD505-2E9C-101B-9397-08002B2CF9AE}" pid="10" name="b76d291503bb434e81c2470c416e0a06">
    <vt:lpwstr>Cowdenbeath PS|a7afb2a5-91bb-4522-bad6-712c25cab503</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2021 - 2022</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