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Default="005418BA" w:rsidP="005418BA">
      <w:pPr>
        <w:rPr>
          <w:rFonts w:ascii="Arial" w:hAnsi="Arial" w:cs="Arial"/>
          <w:sz w:val="24"/>
          <w:szCs w:val="24"/>
        </w:rPr>
      </w:pPr>
    </w:p>
    <w:p w:rsidR="0078607D" w:rsidRPr="007E1F89" w:rsidRDefault="0078607D" w:rsidP="0078607D">
      <w:pPr>
        <w:pStyle w:val="NormalWeb"/>
        <w:spacing w:before="0" w:beforeAutospacing="0" w:after="0" w:afterAutospacing="0" w:line="360" w:lineRule="auto"/>
        <w:rPr>
          <w:rFonts w:ascii="Arial" w:hAnsi="Arial" w:cs="Arial"/>
          <w:bCs/>
          <w:iCs/>
          <w:color w:val="FF0000"/>
          <w:sz w:val="22"/>
          <w:szCs w:val="22"/>
        </w:rPr>
      </w:pPr>
    </w:p>
    <w:p w:rsidR="0078607D" w:rsidRDefault="0078607D" w:rsidP="0078607D">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78607D" w:rsidRPr="00982061" w:rsidTr="00A777B6">
        <w:trPr>
          <w:trHeight w:val="1089"/>
        </w:trPr>
        <w:tc>
          <w:tcPr>
            <w:tcW w:w="10314" w:type="dxa"/>
            <w:vAlign w:val="center"/>
          </w:tcPr>
          <w:p w:rsidR="0078607D" w:rsidRDefault="0078607D" w:rsidP="00A777B6">
            <w:pPr>
              <w:jc w:val="center"/>
              <w:rPr>
                <w:rFonts w:ascii="Arial" w:hAnsi="Arial"/>
                <w:b/>
                <w:szCs w:val="24"/>
              </w:rPr>
            </w:pPr>
            <w:r>
              <w:rPr>
                <w:noProof/>
              </w:rPr>
              <w:drawing>
                <wp:inline distT="0" distB="0" distL="0" distR="0">
                  <wp:extent cx="1085850" cy="137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021" cy="1407176"/>
                          </a:xfrm>
                          <a:prstGeom prst="rect">
                            <a:avLst/>
                          </a:prstGeom>
                          <a:noFill/>
                          <a:ln>
                            <a:noFill/>
                          </a:ln>
                        </pic:spPr>
                      </pic:pic>
                    </a:graphicData>
                  </a:graphic>
                </wp:inline>
              </w:drawing>
            </w:r>
          </w:p>
          <w:p w:rsidR="0078607D" w:rsidRDefault="0078607D" w:rsidP="00A777B6">
            <w:pPr>
              <w:jc w:val="center"/>
              <w:rPr>
                <w:rFonts w:ascii="Arial" w:hAnsi="Arial"/>
                <w:b/>
                <w:szCs w:val="24"/>
              </w:rPr>
            </w:pPr>
          </w:p>
          <w:p w:rsidR="0078607D" w:rsidRPr="00982061" w:rsidRDefault="0078607D" w:rsidP="00A777B6">
            <w:pPr>
              <w:jc w:val="center"/>
              <w:rPr>
                <w:rFonts w:ascii="Arial" w:hAnsi="Arial"/>
                <w:b/>
                <w:szCs w:val="24"/>
              </w:rPr>
            </w:pPr>
            <w:r>
              <w:rPr>
                <w:rFonts w:ascii="Arial" w:hAnsi="Arial"/>
                <w:b/>
                <w:szCs w:val="24"/>
              </w:rPr>
              <w:t>PARKHILL PRIMARY</w:t>
            </w:r>
          </w:p>
          <w:p w:rsidR="0078607D" w:rsidRPr="00982061" w:rsidRDefault="0078607D" w:rsidP="00A777B6">
            <w:pPr>
              <w:jc w:val="center"/>
              <w:rPr>
                <w:rFonts w:ascii="Arial" w:hAnsi="Arial"/>
                <w:b/>
                <w:szCs w:val="24"/>
              </w:rPr>
            </w:pPr>
            <w:r w:rsidRPr="00982061">
              <w:rPr>
                <w:rFonts w:ascii="Arial" w:hAnsi="Arial"/>
                <w:b/>
                <w:szCs w:val="24"/>
              </w:rPr>
              <w:t>Standards and Quality Report</w:t>
            </w:r>
          </w:p>
          <w:p w:rsidR="0078607D" w:rsidRDefault="0078607D" w:rsidP="00A777B6">
            <w:pPr>
              <w:jc w:val="center"/>
              <w:rPr>
                <w:rFonts w:ascii="Arial" w:hAnsi="Arial"/>
                <w:b/>
                <w:i/>
                <w:szCs w:val="24"/>
              </w:rPr>
            </w:pPr>
            <w:r w:rsidRPr="00982061">
              <w:rPr>
                <w:rFonts w:ascii="Arial" w:hAnsi="Arial"/>
                <w:b/>
                <w:i/>
                <w:szCs w:val="24"/>
              </w:rPr>
              <w:t>Achieving Excellence and Equity</w:t>
            </w:r>
          </w:p>
          <w:p w:rsidR="00996016" w:rsidRPr="00982061" w:rsidRDefault="000443BD" w:rsidP="00A777B6">
            <w:pPr>
              <w:jc w:val="center"/>
              <w:rPr>
                <w:b/>
                <w:i/>
                <w:szCs w:val="24"/>
              </w:rPr>
            </w:pPr>
            <w:r>
              <w:rPr>
                <w:b/>
                <w:i/>
                <w:szCs w:val="24"/>
              </w:rPr>
              <w:t>June</w:t>
            </w:r>
            <w:r w:rsidR="00996016">
              <w:rPr>
                <w:b/>
                <w:i/>
                <w:szCs w:val="24"/>
              </w:rPr>
              <w:t xml:space="preserve"> 2021</w:t>
            </w:r>
          </w:p>
        </w:tc>
      </w:tr>
    </w:tbl>
    <w:p w:rsidR="0078607D" w:rsidRDefault="0078607D" w:rsidP="0078607D">
      <w:pPr>
        <w:rPr>
          <w:rFonts w:ascii="Arial" w:hAnsi="Arial"/>
          <w:b/>
        </w:rPr>
      </w:pPr>
    </w:p>
    <w:tbl>
      <w:tblPr>
        <w:tblStyle w:val="TableGrid"/>
        <w:tblW w:w="0" w:type="auto"/>
        <w:tblLook w:val="04A0" w:firstRow="1" w:lastRow="0" w:firstColumn="1" w:lastColumn="0" w:noHBand="0" w:noVBand="1"/>
      </w:tblPr>
      <w:tblGrid>
        <w:gridCol w:w="10456"/>
      </w:tblGrid>
      <w:tr w:rsidR="0078607D" w:rsidTr="00A777B6">
        <w:tc>
          <w:tcPr>
            <w:tcW w:w="10456" w:type="dxa"/>
          </w:tcPr>
          <w:p w:rsidR="0078607D" w:rsidRPr="00860400" w:rsidRDefault="0078607D" w:rsidP="00A777B6">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78607D" w:rsidRPr="004A0313" w:rsidTr="00A777B6">
              <w:tc>
                <w:tcPr>
                  <w:tcW w:w="4196" w:type="dxa"/>
                </w:tcPr>
                <w:p w:rsidR="0078607D" w:rsidRPr="004A0313" w:rsidRDefault="0078607D" w:rsidP="00A777B6">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rsidR="0078607D" w:rsidRPr="0078607D" w:rsidRDefault="0078607D" w:rsidP="00A777B6">
                  <w:pPr>
                    <w:rPr>
                      <w:rFonts w:ascii="Arial" w:hAnsi="Arial"/>
                      <w:b/>
                      <w:bCs/>
                      <w:iCs/>
                      <w:color w:val="FF0000"/>
                      <w:sz w:val="20"/>
                    </w:rPr>
                  </w:pPr>
                  <w:r w:rsidRPr="0078607D">
                    <w:rPr>
                      <w:rFonts w:ascii="Arial" w:hAnsi="Arial"/>
                      <w:b/>
                      <w:bCs/>
                      <w:iCs/>
                      <w:sz w:val="20"/>
                    </w:rPr>
                    <w:t>283 pupils</w:t>
                  </w:r>
                </w:p>
              </w:tc>
            </w:tr>
            <w:tr w:rsidR="0078607D" w:rsidRPr="004A0313" w:rsidTr="00A777B6">
              <w:tc>
                <w:tcPr>
                  <w:tcW w:w="4196" w:type="dxa"/>
                </w:tcPr>
                <w:p w:rsidR="0078607D" w:rsidRPr="001B2678" w:rsidRDefault="0078607D" w:rsidP="00A777B6">
                  <w:pPr>
                    <w:rPr>
                      <w:rFonts w:ascii="Arial" w:hAnsi="Arial"/>
                      <w:bCs/>
                      <w:i/>
                      <w:iCs/>
                      <w:color w:val="FF0000"/>
                      <w:sz w:val="18"/>
                      <w:szCs w:val="18"/>
                    </w:rPr>
                  </w:pPr>
                  <w:r w:rsidRPr="004A0313">
                    <w:rPr>
                      <w:rFonts w:ascii="Arial" w:hAnsi="Arial"/>
                      <w:b/>
                      <w:szCs w:val="24"/>
                    </w:rPr>
                    <w:t xml:space="preserve">FME </w:t>
                  </w:r>
                </w:p>
              </w:tc>
              <w:tc>
                <w:tcPr>
                  <w:tcW w:w="5535" w:type="dxa"/>
                  <w:gridSpan w:val="4"/>
                </w:tcPr>
                <w:p w:rsidR="0078607D" w:rsidRPr="00407101" w:rsidRDefault="00407101" w:rsidP="00A777B6">
                  <w:pPr>
                    <w:rPr>
                      <w:rFonts w:ascii="Arial" w:hAnsi="Arial"/>
                      <w:bCs/>
                      <w:iCs/>
                      <w:sz w:val="20"/>
                    </w:rPr>
                  </w:pPr>
                  <w:r w:rsidRPr="00407101">
                    <w:rPr>
                      <w:rFonts w:ascii="Arial" w:hAnsi="Arial"/>
                      <w:bCs/>
                      <w:iCs/>
                      <w:sz w:val="20"/>
                    </w:rPr>
                    <w:t>22%</w:t>
                  </w:r>
                </w:p>
              </w:tc>
            </w:tr>
            <w:tr w:rsidR="0078607D" w:rsidRPr="004A0313" w:rsidTr="00A777B6">
              <w:tc>
                <w:tcPr>
                  <w:tcW w:w="4196" w:type="dxa"/>
                </w:tcPr>
                <w:p w:rsidR="002475A7" w:rsidRDefault="0078607D" w:rsidP="00A777B6">
                  <w:pPr>
                    <w:rPr>
                      <w:noProof/>
                    </w:rPr>
                  </w:pPr>
                  <w:r w:rsidRPr="004A0313">
                    <w:rPr>
                      <w:rFonts w:ascii="Arial" w:hAnsi="Arial"/>
                      <w:b/>
                      <w:szCs w:val="24"/>
                    </w:rPr>
                    <w:t>Attendance (%)</w:t>
                  </w:r>
                  <w:r>
                    <w:rPr>
                      <w:rFonts w:ascii="Arial" w:hAnsi="Arial"/>
                      <w:b/>
                      <w:szCs w:val="24"/>
                    </w:rPr>
                    <w:t xml:space="preserve">  </w:t>
                  </w:r>
                </w:p>
                <w:p w:rsidR="002475A7" w:rsidRDefault="002475A7" w:rsidP="00A777B6">
                  <w:pPr>
                    <w:rPr>
                      <w:rFonts w:ascii="Arial" w:hAnsi="Arial"/>
                      <w:bCs/>
                      <w:i/>
                      <w:iCs/>
                      <w:color w:val="FF0000"/>
                      <w:sz w:val="20"/>
                    </w:rPr>
                  </w:pPr>
                </w:p>
                <w:p w:rsidR="0078607D" w:rsidRPr="004A0313" w:rsidRDefault="002475A7" w:rsidP="00A777B6">
                  <w:pPr>
                    <w:rPr>
                      <w:rFonts w:ascii="Arial" w:hAnsi="Arial"/>
                      <w:b/>
                      <w:szCs w:val="24"/>
                    </w:rPr>
                  </w:pPr>
                  <w:r>
                    <w:rPr>
                      <w:rFonts w:ascii="Arial" w:hAnsi="Arial"/>
                      <w:bCs/>
                      <w:i/>
                      <w:iCs/>
                      <w:color w:val="FF0000"/>
                      <w:sz w:val="20"/>
                    </w:rPr>
                    <w:t xml:space="preserve"> </w:t>
                  </w:r>
                  <w:r w:rsidRPr="002475A7">
                    <w:rPr>
                      <w:rFonts w:ascii="Calibri" w:hAnsi="Calibri" w:cs="Calibri"/>
                      <w:b/>
                      <w:bCs/>
                      <w:iCs/>
                      <w:sz w:val="24"/>
                      <w:szCs w:val="24"/>
                    </w:rPr>
                    <w:t>94.55</w:t>
                  </w:r>
                  <w:proofErr w:type="gramStart"/>
                  <w:r w:rsidRPr="002475A7">
                    <w:rPr>
                      <w:rFonts w:ascii="Calibri" w:hAnsi="Calibri" w:cs="Calibri"/>
                      <w:b/>
                      <w:bCs/>
                      <w:iCs/>
                      <w:sz w:val="24"/>
                      <w:szCs w:val="24"/>
                    </w:rPr>
                    <w:t>%</w:t>
                  </w:r>
                  <w:r>
                    <w:rPr>
                      <w:rFonts w:ascii="Calibri" w:hAnsi="Calibri"/>
                      <w:b/>
                      <w:bCs/>
                      <w:iCs/>
                      <w:sz w:val="24"/>
                    </w:rPr>
                    <w:t xml:space="preserve"> </w:t>
                  </w:r>
                  <w:r w:rsidRPr="002475A7">
                    <w:rPr>
                      <w:rFonts w:ascii="Arial" w:hAnsi="Arial"/>
                      <w:b/>
                      <w:bCs/>
                      <w:iCs/>
                      <w:sz w:val="20"/>
                    </w:rPr>
                    <w:t xml:space="preserve"> </w:t>
                  </w:r>
                  <w:r w:rsidR="0078607D" w:rsidRPr="002475A7">
                    <w:rPr>
                      <w:rFonts w:ascii="Arial" w:hAnsi="Arial"/>
                      <w:bCs/>
                      <w:i/>
                      <w:iCs/>
                      <w:sz w:val="20"/>
                    </w:rPr>
                    <w:t>Power</w:t>
                  </w:r>
                  <w:proofErr w:type="gramEnd"/>
                  <w:r w:rsidR="0078607D" w:rsidRPr="002475A7">
                    <w:rPr>
                      <w:rFonts w:ascii="Arial" w:hAnsi="Arial"/>
                      <w:bCs/>
                      <w:i/>
                      <w:iCs/>
                      <w:sz w:val="20"/>
                    </w:rPr>
                    <w:t xml:space="preserve"> Bi May 2021</w:t>
                  </w:r>
                </w:p>
              </w:tc>
              <w:tc>
                <w:tcPr>
                  <w:tcW w:w="1843" w:type="dxa"/>
                </w:tcPr>
                <w:p w:rsidR="002475A7" w:rsidRPr="002475A7" w:rsidRDefault="0078607D" w:rsidP="00A777B6">
                  <w:pPr>
                    <w:rPr>
                      <w:rFonts w:cstheme="minorHAnsi"/>
                      <w:b/>
                      <w:sz w:val="24"/>
                      <w:szCs w:val="24"/>
                    </w:rPr>
                  </w:pPr>
                  <w:r w:rsidRPr="002475A7">
                    <w:rPr>
                      <w:rFonts w:cstheme="minorHAnsi"/>
                      <w:b/>
                      <w:sz w:val="24"/>
                      <w:szCs w:val="24"/>
                    </w:rPr>
                    <w:t>Authorised</w:t>
                  </w:r>
                </w:p>
                <w:p w:rsidR="0078607D" w:rsidRPr="002475A7" w:rsidRDefault="002475A7" w:rsidP="00A777B6">
                  <w:pPr>
                    <w:rPr>
                      <w:rFonts w:cstheme="minorHAnsi"/>
                      <w:b/>
                      <w:sz w:val="24"/>
                      <w:szCs w:val="24"/>
                    </w:rPr>
                  </w:pPr>
                  <w:r w:rsidRPr="002475A7">
                    <w:rPr>
                      <w:rFonts w:cstheme="minorHAnsi"/>
                      <w:b/>
                      <w:bCs/>
                      <w:iCs/>
                      <w:sz w:val="24"/>
                      <w:szCs w:val="24"/>
                    </w:rPr>
                    <w:t>2.24%</w:t>
                  </w:r>
                </w:p>
              </w:tc>
              <w:tc>
                <w:tcPr>
                  <w:tcW w:w="850" w:type="dxa"/>
                </w:tcPr>
                <w:p w:rsidR="0078607D" w:rsidRPr="002475A7" w:rsidRDefault="0078607D" w:rsidP="00A777B6">
                  <w:pPr>
                    <w:rPr>
                      <w:rFonts w:cstheme="minorHAnsi"/>
                      <w:b/>
                      <w:sz w:val="24"/>
                      <w:szCs w:val="24"/>
                    </w:rPr>
                  </w:pPr>
                </w:p>
              </w:tc>
              <w:tc>
                <w:tcPr>
                  <w:tcW w:w="1985" w:type="dxa"/>
                </w:tcPr>
                <w:p w:rsidR="002475A7" w:rsidRPr="002475A7" w:rsidRDefault="0078607D" w:rsidP="00A777B6">
                  <w:pPr>
                    <w:rPr>
                      <w:rFonts w:cstheme="minorHAnsi"/>
                      <w:b/>
                      <w:sz w:val="24"/>
                      <w:szCs w:val="24"/>
                    </w:rPr>
                  </w:pPr>
                  <w:r w:rsidRPr="002475A7">
                    <w:rPr>
                      <w:rFonts w:cstheme="minorHAnsi"/>
                      <w:b/>
                      <w:sz w:val="24"/>
                      <w:szCs w:val="24"/>
                    </w:rPr>
                    <w:t>Unauthorised</w:t>
                  </w:r>
                </w:p>
                <w:p w:rsidR="0078607D" w:rsidRPr="002475A7" w:rsidRDefault="002475A7" w:rsidP="002475A7">
                  <w:pPr>
                    <w:rPr>
                      <w:rFonts w:cstheme="minorHAnsi"/>
                      <w:b/>
                      <w:sz w:val="24"/>
                      <w:szCs w:val="24"/>
                    </w:rPr>
                  </w:pPr>
                  <w:r w:rsidRPr="002475A7">
                    <w:rPr>
                      <w:rFonts w:cstheme="minorHAnsi"/>
                      <w:b/>
                      <w:sz w:val="24"/>
                      <w:szCs w:val="24"/>
                    </w:rPr>
                    <w:t>3.21%</w:t>
                  </w:r>
                </w:p>
              </w:tc>
              <w:tc>
                <w:tcPr>
                  <w:tcW w:w="857" w:type="dxa"/>
                </w:tcPr>
                <w:p w:rsidR="0078607D" w:rsidRPr="004A0313" w:rsidRDefault="0078607D" w:rsidP="00A777B6">
                  <w:pPr>
                    <w:rPr>
                      <w:rFonts w:ascii="Arial" w:hAnsi="Arial"/>
                      <w:b/>
                      <w:szCs w:val="24"/>
                    </w:rPr>
                  </w:pPr>
                </w:p>
              </w:tc>
            </w:tr>
            <w:tr w:rsidR="0078607D" w:rsidRPr="004A0313" w:rsidTr="00A777B6">
              <w:tc>
                <w:tcPr>
                  <w:tcW w:w="4196" w:type="dxa"/>
                </w:tcPr>
                <w:p w:rsidR="002475A7" w:rsidRDefault="0078607D" w:rsidP="00A777B6">
                  <w:pPr>
                    <w:rPr>
                      <w:rFonts w:ascii="Arial" w:hAnsi="Arial"/>
                      <w:b/>
                      <w:szCs w:val="24"/>
                    </w:rPr>
                  </w:pPr>
                  <w:r w:rsidRPr="004A0313">
                    <w:rPr>
                      <w:rFonts w:ascii="Arial" w:hAnsi="Arial"/>
                      <w:b/>
                      <w:szCs w:val="24"/>
                    </w:rPr>
                    <w:t xml:space="preserve">Exclusion </w:t>
                  </w:r>
                  <w:r>
                    <w:rPr>
                      <w:rFonts w:ascii="Arial" w:hAnsi="Arial"/>
                      <w:b/>
                      <w:szCs w:val="24"/>
                    </w:rPr>
                    <w:t>(%)</w:t>
                  </w:r>
                </w:p>
                <w:p w:rsidR="0078607D" w:rsidRPr="004A0313" w:rsidRDefault="0078607D" w:rsidP="00A777B6">
                  <w:pPr>
                    <w:rPr>
                      <w:rFonts w:ascii="Arial" w:hAnsi="Arial"/>
                      <w:b/>
                      <w:szCs w:val="24"/>
                    </w:rPr>
                  </w:pPr>
                </w:p>
              </w:tc>
              <w:tc>
                <w:tcPr>
                  <w:tcW w:w="5535" w:type="dxa"/>
                  <w:gridSpan w:val="4"/>
                </w:tcPr>
                <w:p w:rsidR="0078607D" w:rsidRPr="00615C2E" w:rsidRDefault="007C5BFC" w:rsidP="00A777B6">
                  <w:pPr>
                    <w:rPr>
                      <w:rFonts w:ascii="Arial" w:hAnsi="Arial"/>
                      <w:bCs/>
                      <w:i/>
                      <w:iCs/>
                      <w:color w:val="FF0000"/>
                      <w:sz w:val="20"/>
                    </w:rPr>
                  </w:pPr>
                  <w:r>
                    <w:rPr>
                      <w:rFonts w:ascii="Arial" w:hAnsi="Arial"/>
                      <w:b/>
                      <w:szCs w:val="24"/>
                    </w:rPr>
                    <w:t>0.09%</w:t>
                  </w:r>
                </w:p>
              </w:tc>
            </w:tr>
            <w:tr w:rsidR="0078607D" w:rsidRPr="004A0313" w:rsidTr="00A777B6">
              <w:tc>
                <w:tcPr>
                  <w:tcW w:w="4196" w:type="dxa"/>
                </w:tcPr>
                <w:p w:rsidR="0078607D" w:rsidRPr="004A0313" w:rsidRDefault="0078607D" w:rsidP="00A777B6">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rsidR="0078607D" w:rsidRPr="0078607D" w:rsidRDefault="0078607D" w:rsidP="00A777B6">
                  <w:pPr>
                    <w:rPr>
                      <w:rFonts w:ascii="Arial" w:hAnsi="Arial"/>
                      <w:bCs/>
                      <w:iCs/>
                      <w:sz w:val="20"/>
                    </w:rPr>
                  </w:pPr>
                  <w:r w:rsidRPr="0078607D">
                    <w:rPr>
                      <w:rFonts w:ascii="Arial" w:hAnsi="Arial"/>
                      <w:bCs/>
                      <w:iCs/>
                      <w:sz w:val="20"/>
                    </w:rPr>
                    <w:t>£6</w:t>
                  </w:r>
                  <w:r w:rsidR="00996016">
                    <w:rPr>
                      <w:rFonts w:ascii="Arial" w:hAnsi="Arial"/>
                      <w:bCs/>
                      <w:iCs/>
                      <w:sz w:val="20"/>
                    </w:rPr>
                    <w:t>0</w:t>
                  </w:r>
                  <w:r w:rsidRPr="0078607D">
                    <w:rPr>
                      <w:rFonts w:ascii="Arial" w:hAnsi="Arial"/>
                      <w:bCs/>
                      <w:iCs/>
                      <w:sz w:val="20"/>
                    </w:rPr>
                    <w:t>,0</w:t>
                  </w:r>
                  <w:r w:rsidR="00996016">
                    <w:rPr>
                      <w:rFonts w:ascii="Arial" w:hAnsi="Arial"/>
                      <w:bCs/>
                      <w:iCs/>
                      <w:sz w:val="20"/>
                    </w:rPr>
                    <w:t>5</w:t>
                  </w:r>
                  <w:r w:rsidRPr="0078607D">
                    <w:rPr>
                      <w:rFonts w:ascii="Arial" w:hAnsi="Arial"/>
                      <w:bCs/>
                      <w:iCs/>
                      <w:sz w:val="20"/>
                    </w:rPr>
                    <w:t>0</w:t>
                  </w:r>
                  <w:r>
                    <w:rPr>
                      <w:rFonts w:ascii="Arial" w:hAnsi="Arial"/>
                      <w:bCs/>
                      <w:iCs/>
                      <w:sz w:val="20"/>
                    </w:rPr>
                    <w:t xml:space="preserve"> PEF</w:t>
                  </w:r>
                </w:p>
              </w:tc>
            </w:tr>
          </w:tbl>
          <w:p w:rsidR="003046E2" w:rsidRPr="00303D2C" w:rsidRDefault="0078607D" w:rsidP="0078607D">
            <w:pPr>
              <w:spacing w:after="0" w:line="240" w:lineRule="auto"/>
              <w:rPr>
                <w:rFonts w:cstheme="minorHAnsi"/>
                <w:bCs/>
                <w:sz w:val="24"/>
                <w:szCs w:val="24"/>
              </w:rPr>
            </w:pPr>
            <w:r w:rsidRPr="00303D2C">
              <w:rPr>
                <w:rFonts w:cstheme="minorHAnsi"/>
                <w:bCs/>
                <w:sz w:val="24"/>
                <w:szCs w:val="24"/>
              </w:rPr>
              <w:t>Parkhill Primary</w:t>
            </w:r>
            <w:r w:rsidR="003046E2" w:rsidRPr="00303D2C">
              <w:rPr>
                <w:rFonts w:cstheme="minorHAnsi"/>
                <w:bCs/>
                <w:sz w:val="24"/>
                <w:szCs w:val="24"/>
              </w:rPr>
              <w:t>’s</w:t>
            </w:r>
            <w:r w:rsidRPr="00303D2C">
              <w:rPr>
                <w:rFonts w:cstheme="minorHAnsi"/>
                <w:bCs/>
                <w:sz w:val="24"/>
                <w:szCs w:val="24"/>
              </w:rPr>
              <w:t xml:space="preserve"> vision is Learning Together-Achieving Together. </w:t>
            </w:r>
          </w:p>
          <w:p w:rsidR="0078607D" w:rsidRPr="00303D2C" w:rsidRDefault="0078607D" w:rsidP="0078607D">
            <w:pPr>
              <w:spacing w:after="0" w:line="240" w:lineRule="auto"/>
              <w:rPr>
                <w:rFonts w:cstheme="minorHAnsi"/>
                <w:bCs/>
                <w:sz w:val="24"/>
                <w:szCs w:val="24"/>
              </w:rPr>
            </w:pPr>
            <w:r w:rsidRPr="00303D2C">
              <w:rPr>
                <w:rFonts w:cstheme="minorHAnsi"/>
                <w:bCs/>
                <w:sz w:val="24"/>
                <w:szCs w:val="24"/>
              </w:rPr>
              <w:t xml:space="preserve">Our core values are </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Positive</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Achieving</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 xml:space="preserve">Respectful </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Kind.</w:t>
            </w:r>
          </w:p>
          <w:p w:rsidR="003046E2" w:rsidRPr="00303D2C" w:rsidRDefault="003046E2" w:rsidP="003046E2">
            <w:pPr>
              <w:spacing w:after="0" w:line="240" w:lineRule="auto"/>
              <w:rPr>
                <w:rFonts w:cstheme="minorHAnsi"/>
                <w:bCs/>
                <w:sz w:val="24"/>
                <w:szCs w:val="24"/>
              </w:rPr>
            </w:pPr>
            <w:r w:rsidRPr="00303D2C">
              <w:rPr>
                <w:rFonts w:cstheme="minorHAnsi"/>
                <w:bCs/>
                <w:sz w:val="24"/>
                <w:szCs w:val="24"/>
              </w:rPr>
              <w:t>Our GOLD status for Rights Respecting School was awarded in October 2020 after assessment by the RRSA Assessors.</w:t>
            </w:r>
          </w:p>
          <w:p w:rsidR="00EB015F" w:rsidRPr="00303D2C" w:rsidRDefault="00EB015F" w:rsidP="003046E2">
            <w:pPr>
              <w:spacing w:after="0" w:line="240" w:lineRule="auto"/>
              <w:rPr>
                <w:rFonts w:cstheme="minorHAnsi"/>
                <w:bCs/>
                <w:sz w:val="24"/>
                <w:szCs w:val="24"/>
              </w:rPr>
            </w:pPr>
            <w:r w:rsidRPr="00303D2C">
              <w:rPr>
                <w:rFonts w:cstheme="minorHAnsi"/>
                <w:bCs/>
                <w:sz w:val="24"/>
                <w:szCs w:val="24"/>
              </w:rPr>
              <w:t xml:space="preserve">Parkhill Primary has around 285 pupils. There are 2 DHTs who support </w:t>
            </w:r>
            <w:r w:rsidR="00303D2C" w:rsidRPr="00303D2C">
              <w:rPr>
                <w:rFonts w:cstheme="minorHAnsi"/>
                <w:bCs/>
                <w:sz w:val="24"/>
                <w:szCs w:val="24"/>
              </w:rPr>
              <w:t xml:space="preserve">the </w:t>
            </w:r>
            <w:r w:rsidRPr="00303D2C">
              <w:rPr>
                <w:rFonts w:cstheme="minorHAnsi"/>
                <w:bCs/>
                <w:sz w:val="24"/>
                <w:szCs w:val="24"/>
              </w:rPr>
              <w:t xml:space="preserve">Headteacher to lead the school. </w:t>
            </w:r>
            <w:r w:rsidR="00303D2C" w:rsidRPr="00303D2C">
              <w:rPr>
                <w:rFonts w:cstheme="minorHAnsi"/>
                <w:bCs/>
                <w:sz w:val="24"/>
                <w:szCs w:val="24"/>
              </w:rPr>
              <w:t xml:space="preserve">From August 2021 there will be only one DHT due to the Primary Management Model. </w:t>
            </w:r>
            <w:r w:rsidRPr="00303D2C">
              <w:rPr>
                <w:rFonts w:cstheme="minorHAnsi"/>
                <w:bCs/>
                <w:sz w:val="24"/>
                <w:szCs w:val="24"/>
              </w:rPr>
              <w:t xml:space="preserve">The school has close link with </w:t>
            </w:r>
            <w:proofErr w:type="spellStart"/>
            <w:r w:rsidRPr="00303D2C">
              <w:rPr>
                <w:rFonts w:cstheme="minorHAnsi"/>
                <w:bCs/>
                <w:sz w:val="24"/>
                <w:szCs w:val="24"/>
              </w:rPr>
              <w:t>Viewforth</w:t>
            </w:r>
            <w:proofErr w:type="spellEnd"/>
            <w:r w:rsidRPr="00303D2C">
              <w:rPr>
                <w:rFonts w:cstheme="minorHAnsi"/>
                <w:bCs/>
                <w:sz w:val="24"/>
                <w:szCs w:val="24"/>
              </w:rPr>
              <w:t xml:space="preserve"> Nursery as they share Headteacher.</w:t>
            </w:r>
          </w:p>
          <w:p w:rsidR="00EB015F" w:rsidRPr="00303D2C" w:rsidRDefault="00EB015F" w:rsidP="003046E2">
            <w:pPr>
              <w:spacing w:after="0" w:line="240" w:lineRule="auto"/>
              <w:rPr>
                <w:rFonts w:cstheme="minorHAnsi"/>
                <w:bCs/>
                <w:sz w:val="24"/>
                <w:szCs w:val="24"/>
              </w:rPr>
            </w:pPr>
            <w:r w:rsidRPr="00303D2C">
              <w:rPr>
                <w:rFonts w:cstheme="minorHAnsi"/>
                <w:bCs/>
                <w:sz w:val="24"/>
                <w:szCs w:val="24"/>
              </w:rPr>
              <w:t>Parkhill Primary have strong community links with partners such as local businesses and local churches.</w:t>
            </w:r>
          </w:p>
          <w:p w:rsidR="00DD2552" w:rsidRDefault="00DD2552" w:rsidP="003046E2">
            <w:pPr>
              <w:spacing w:after="0" w:line="240" w:lineRule="auto"/>
              <w:rPr>
                <w:rFonts w:ascii="Arial" w:hAnsi="Arial"/>
                <w:bCs/>
              </w:rPr>
            </w:pPr>
          </w:p>
          <w:p w:rsidR="007C5BFC" w:rsidRPr="00DD2552" w:rsidRDefault="00B3180E" w:rsidP="003046E2">
            <w:pPr>
              <w:spacing w:after="0" w:line="240" w:lineRule="auto"/>
              <w:rPr>
                <w:rFonts w:cstheme="minorHAnsi"/>
                <w:bCs/>
                <w:sz w:val="24"/>
                <w:szCs w:val="24"/>
                <w:u w:val="single"/>
              </w:rPr>
            </w:pPr>
            <w:r w:rsidRPr="00DD2552">
              <w:rPr>
                <w:rFonts w:cstheme="minorHAnsi"/>
                <w:bCs/>
                <w:sz w:val="24"/>
                <w:szCs w:val="24"/>
                <w:u w:val="single"/>
              </w:rPr>
              <w:t>Attainment-June 2021</w:t>
            </w:r>
          </w:p>
          <w:p w:rsidR="00B3180E" w:rsidRPr="00B3180E" w:rsidRDefault="00B3180E" w:rsidP="003046E2">
            <w:pPr>
              <w:spacing w:after="0" w:line="240" w:lineRule="auto"/>
              <w:rPr>
                <w:rFonts w:ascii="Arial" w:hAnsi="Arial"/>
                <w:bCs/>
                <w:u w:val="single"/>
              </w:rPr>
            </w:pPr>
          </w:p>
          <w:p w:rsidR="007C5BFC" w:rsidRDefault="007C5BFC" w:rsidP="003046E2">
            <w:pPr>
              <w:spacing w:after="0" w:line="240" w:lineRule="auto"/>
              <w:rPr>
                <w:rFonts w:ascii="Arial" w:hAnsi="Arial"/>
                <w:bCs/>
              </w:rPr>
            </w:pPr>
          </w:p>
          <w:p w:rsidR="007C5BFC" w:rsidRDefault="007C5BFC" w:rsidP="003046E2">
            <w:pPr>
              <w:spacing w:after="0" w:line="240" w:lineRule="auto"/>
              <w:rPr>
                <w:rFonts w:ascii="Arial" w:hAnsi="Arial"/>
                <w:bCs/>
              </w:rPr>
            </w:pPr>
          </w:p>
          <w:p w:rsidR="007C5BFC" w:rsidRPr="003046E2" w:rsidRDefault="007C5BFC" w:rsidP="003046E2">
            <w:pPr>
              <w:spacing w:after="0" w:line="240" w:lineRule="auto"/>
              <w:rPr>
                <w:rFonts w:ascii="Arial" w:hAnsi="Arial"/>
                <w:bCs/>
              </w:rPr>
            </w:pPr>
          </w:p>
        </w:tc>
      </w:tr>
    </w:tbl>
    <w:tbl>
      <w:tblPr>
        <w:tblStyle w:val="TableGrid1"/>
        <w:tblpPr w:leftFromText="180" w:rightFromText="180" w:vertAnchor="text" w:tblpY="1"/>
        <w:tblOverlap w:val="never"/>
        <w:tblW w:w="0" w:type="auto"/>
        <w:tblLook w:val="04A0" w:firstRow="1" w:lastRow="0" w:firstColumn="1" w:lastColumn="0" w:noHBand="0" w:noVBand="1"/>
      </w:tblPr>
      <w:tblGrid>
        <w:gridCol w:w="1803"/>
        <w:gridCol w:w="1803"/>
        <w:gridCol w:w="1803"/>
        <w:gridCol w:w="1803"/>
        <w:gridCol w:w="1804"/>
      </w:tblGrid>
      <w:tr w:rsidR="00B3180E" w:rsidRPr="007A06DC" w:rsidTr="00317DE0">
        <w:tc>
          <w:tcPr>
            <w:tcW w:w="1803" w:type="dxa"/>
          </w:tcPr>
          <w:p w:rsidR="00B3180E" w:rsidRPr="007A06DC" w:rsidRDefault="00B3180E" w:rsidP="00317DE0">
            <w:pPr>
              <w:rPr>
                <w:rFonts w:cs="Calibri"/>
                <w:sz w:val="24"/>
                <w:szCs w:val="24"/>
              </w:rPr>
            </w:pPr>
          </w:p>
        </w:tc>
        <w:tc>
          <w:tcPr>
            <w:tcW w:w="1803" w:type="dxa"/>
          </w:tcPr>
          <w:p w:rsidR="00B3180E" w:rsidRPr="007A06DC" w:rsidRDefault="00B3180E" w:rsidP="00317DE0">
            <w:pPr>
              <w:rPr>
                <w:rFonts w:cs="Calibri"/>
                <w:sz w:val="24"/>
                <w:szCs w:val="24"/>
              </w:rPr>
            </w:pPr>
            <w:r w:rsidRPr="007A06DC">
              <w:rPr>
                <w:rFonts w:cs="Calibri"/>
                <w:sz w:val="24"/>
                <w:szCs w:val="24"/>
              </w:rPr>
              <w:t>Numeracy</w:t>
            </w:r>
          </w:p>
        </w:tc>
        <w:tc>
          <w:tcPr>
            <w:tcW w:w="1803" w:type="dxa"/>
          </w:tcPr>
          <w:p w:rsidR="00B3180E" w:rsidRPr="007A06DC" w:rsidRDefault="00B3180E" w:rsidP="00317DE0">
            <w:pPr>
              <w:rPr>
                <w:rFonts w:cs="Calibri"/>
                <w:sz w:val="24"/>
                <w:szCs w:val="24"/>
              </w:rPr>
            </w:pPr>
            <w:r w:rsidRPr="007A06DC">
              <w:rPr>
                <w:rFonts w:cs="Calibri"/>
                <w:sz w:val="24"/>
                <w:szCs w:val="24"/>
              </w:rPr>
              <w:t>L/T</w:t>
            </w:r>
          </w:p>
        </w:tc>
        <w:tc>
          <w:tcPr>
            <w:tcW w:w="1803" w:type="dxa"/>
          </w:tcPr>
          <w:p w:rsidR="00B3180E" w:rsidRPr="007A06DC" w:rsidRDefault="00B3180E" w:rsidP="00317DE0">
            <w:pPr>
              <w:rPr>
                <w:rFonts w:cs="Calibri"/>
                <w:sz w:val="24"/>
                <w:szCs w:val="24"/>
              </w:rPr>
            </w:pPr>
            <w:r w:rsidRPr="007A06DC">
              <w:rPr>
                <w:rFonts w:cs="Calibri"/>
                <w:sz w:val="24"/>
                <w:szCs w:val="24"/>
              </w:rPr>
              <w:t>Reading</w:t>
            </w:r>
          </w:p>
        </w:tc>
        <w:tc>
          <w:tcPr>
            <w:tcW w:w="1804" w:type="dxa"/>
          </w:tcPr>
          <w:p w:rsidR="00B3180E" w:rsidRPr="007A06DC" w:rsidRDefault="00B3180E" w:rsidP="00317DE0">
            <w:pPr>
              <w:rPr>
                <w:rFonts w:cs="Calibri"/>
                <w:sz w:val="24"/>
                <w:szCs w:val="24"/>
              </w:rPr>
            </w:pPr>
            <w:r w:rsidRPr="007A06DC">
              <w:rPr>
                <w:rFonts w:cs="Calibri"/>
                <w:sz w:val="24"/>
                <w:szCs w:val="24"/>
              </w:rPr>
              <w:t>Writing</w:t>
            </w:r>
          </w:p>
        </w:tc>
      </w:tr>
      <w:tr w:rsidR="00B3180E" w:rsidRPr="007A06DC" w:rsidTr="00317DE0">
        <w:tc>
          <w:tcPr>
            <w:tcW w:w="1803" w:type="dxa"/>
          </w:tcPr>
          <w:p w:rsidR="00B3180E" w:rsidRPr="007A06DC" w:rsidRDefault="00B3180E" w:rsidP="00317DE0">
            <w:pPr>
              <w:rPr>
                <w:rFonts w:cs="Calibri"/>
                <w:sz w:val="24"/>
                <w:szCs w:val="24"/>
              </w:rPr>
            </w:pPr>
            <w:r w:rsidRPr="007A06DC">
              <w:rPr>
                <w:rFonts w:cs="Calibri"/>
                <w:sz w:val="24"/>
                <w:szCs w:val="24"/>
              </w:rPr>
              <w:t>P1</w:t>
            </w:r>
          </w:p>
        </w:tc>
        <w:tc>
          <w:tcPr>
            <w:tcW w:w="1803" w:type="dxa"/>
          </w:tcPr>
          <w:p w:rsidR="00B3180E" w:rsidRPr="007A06DC" w:rsidRDefault="00B3180E" w:rsidP="00317DE0">
            <w:pPr>
              <w:rPr>
                <w:rFonts w:cs="Calibri"/>
                <w:sz w:val="24"/>
                <w:szCs w:val="24"/>
              </w:rPr>
            </w:pPr>
            <w:r w:rsidRPr="007A06DC">
              <w:rPr>
                <w:rFonts w:cs="Calibri"/>
                <w:sz w:val="24"/>
                <w:szCs w:val="24"/>
              </w:rPr>
              <w:t>69%</w:t>
            </w:r>
          </w:p>
        </w:tc>
        <w:tc>
          <w:tcPr>
            <w:tcW w:w="1803" w:type="dxa"/>
          </w:tcPr>
          <w:p w:rsidR="00B3180E" w:rsidRPr="007A06DC" w:rsidRDefault="00B3180E" w:rsidP="00317DE0">
            <w:pPr>
              <w:rPr>
                <w:rFonts w:cs="Calibri"/>
                <w:sz w:val="24"/>
                <w:szCs w:val="24"/>
              </w:rPr>
            </w:pPr>
            <w:r w:rsidRPr="007A06DC">
              <w:rPr>
                <w:rFonts w:cs="Calibri"/>
                <w:sz w:val="24"/>
                <w:szCs w:val="24"/>
              </w:rPr>
              <w:t>63%</w:t>
            </w:r>
          </w:p>
        </w:tc>
        <w:tc>
          <w:tcPr>
            <w:tcW w:w="1803" w:type="dxa"/>
          </w:tcPr>
          <w:p w:rsidR="00B3180E" w:rsidRPr="007A06DC" w:rsidRDefault="00B3180E" w:rsidP="00317DE0">
            <w:pPr>
              <w:rPr>
                <w:rFonts w:cs="Calibri"/>
                <w:sz w:val="24"/>
                <w:szCs w:val="24"/>
              </w:rPr>
            </w:pPr>
            <w:r w:rsidRPr="007A06DC">
              <w:rPr>
                <w:rFonts w:cs="Calibri"/>
                <w:sz w:val="24"/>
                <w:szCs w:val="24"/>
              </w:rPr>
              <w:t>66%</w:t>
            </w:r>
          </w:p>
        </w:tc>
        <w:tc>
          <w:tcPr>
            <w:tcW w:w="1804" w:type="dxa"/>
          </w:tcPr>
          <w:p w:rsidR="00B3180E" w:rsidRPr="007A06DC" w:rsidRDefault="00B3180E" w:rsidP="00317DE0">
            <w:pPr>
              <w:rPr>
                <w:rFonts w:cs="Calibri"/>
                <w:sz w:val="24"/>
                <w:szCs w:val="24"/>
              </w:rPr>
            </w:pPr>
            <w:r w:rsidRPr="007A06DC">
              <w:rPr>
                <w:rFonts w:cs="Calibri"/>
                <w:sz w:val="24"/>
                <w:szCs w:val="24"/>
              </w:rPr>
              <w:t>63%</w:t>
            </w:r>
          </w:p>
        </w:tc>
      </w:tr>
      <w:tr w:rsidR="00B3180E" w:rsidRPr="007A06DC" w:rsidTr="00317DE0">
        <w:tc>
          <w:tcPr>
            <w:tcW w:w="1803" w:type="dxa"/>
          </w:tcPr>
          <w:p w:rsidR="00B3180E" w:rsidRPr="007A06DC" w:rsidRDefault="00B3180E" w:rsidP="00317DE0">
            <w:pPr>
              <w:rPr>
                <w:rFonts w:cs="Calibri"/>
                <w:sz w:val="24"/>
                <w:szCs w:val="24"/>
              </w:rPr>
            </w:pPr>
            <w:r w:rsidRPr="007A06DC">
              <w:rPr>
                <w:rFonts w:cs="Calibri"/>
                <w:sz w:val="24"/>
                <w:szCs w:val="24"/>
              </w:rPr>
              <w:t>P4</w:t>
            </w:r>
          </w:p>
        </w:tc>
        <w:tc>
          <w:tcPr>
            <w:tcW w:w="1803" w:type="dxa"/>
          </w:tcPr>
          <w:p w:rsidR="00B3180E" w:rsidRPr="007A06DC" w:rsidRDefault="00B3180E" w:rsidP="00317DE0">
            <w:pPr>
              <w:rPr>
                <w:rFonts w:cs="Calibri"/>
                <w:sz w:val="24"/>
                <w:szCs w:val="24"/>
              </w:rPr>
            </w:pPr>
            <w:r w:rsidRPr="007A06DC">
              <w:rPr>
                <w:rFonts w:cs="Calibri"/>
                <w:sz w:val="24"/>
                <w:szCs w:val="24"/>
              </w:rPr>
              <w:t>73%</w:t>
            </w:r>
          </w:p>
        </w:tc>
        <w:tc>
          <w:tcPr>
            <w:tcW w:w="1803" w:type="dxa"/>
          </w:tcPr>
          <w:p w:rsidR="00B3180E" w:rsidRPr="007A06DC" w:rsidRDefault="00B3180E" w:rsidP="00317DE0">
            <w:pPr>
              <w:rPr>
                <w:rFonts w:cs="Calibri"/>
                <w:sz w:val="24"/>
                <w:szCs w:val="24"/>
              </w:rPr>
            </w:pPr>
            <w:r w:rsidRPr="007A06DC">
              <w:rPr>
                <w:rFonts w:cs="Calibri"/>
                <w:sz w:val="24"/>
                <w:szCs w:val="24"/>
              </w:rPr>
              <w:t>68%</w:t>
            </w:r>
          </w:p>
        </w:tc>
        <w:tc>
          <w:tcPr>
            <w:tcW w:w="1803" w:type="dxa"/>
          </w:tcPr>
          <w:p w:rsidR="00B3180E" w:rsidRPr="007A06DC" w:rsidRDefault="00B3180E" w:rsidP="00317DE0">
            <w:pPr>
              <w:rPr>
                <w:rFonts w:cs="Calibri"/>
                <w:sz w:val="24"/>
                <w:szCs w:val="24"/>
              </w:rPr>
            </w:pPr>
            <w:r w:rsidRPr="007A06DC">
              <w:rPr>
                <w:rFonts w:cs="Calibri"/>
                <w:sz w:val="24"/>
                <w:szCs w:val="24"/>
              </w:rPr>
              <w:t>66%</w:t>
            </w:r>
          </w:p>
        </w:tc>
        <w:tc>
          <w:tcPr>
            <w:tcW w:w="1804" w:type="dxa"/>
          </w:tcPr>
          <w:p w:rsidR="00B3180E" w:rsidRPr="007A06DC" w:rsidRDefault="00B3180E" w:rsidP="00317DE0">
            <w:pPr>
              <w:rPr>
                <w:rFonts w:cs="Calibri"/>
                <w:sz w:val="24"/>
                <w:szCs w:val="24"/>
              </w:rPr>
            </w:pPr>
            <w:r w:rsidRPr="007A06DC">
              <w:rPr>
                <w:rFonts w:cs="Calibri"/>
                <w:sz w:val="24"/>
                <w:szCs w:val="24"/>
              </w:rPr>
              <w:t>63%</w:t>
            </w:r>
          </w:p>
        </w:tc>
      </w:tr>
      <w:tr w:rsidR="00B3180E" w:rsidRPr="007A06DC" w:rsidTr="00317DE0">
        <w:tc>
          <w:tcPr>
            <w:tcW w:w="1803" w:type="dxa"/>
          </w:tcPr>
          <w:p w:rsidR="00B3180E" w:rsidRPr="007A06DC" w:rsidRDefault="00B3180E" w:rsidP="00317DE0">
            <w:pPr>
              <w:rPr>
                <w:rFonts w:cs="Calibri"/>
                <w:sz w:val="24"/>
                <w:szCs w:val="24"/>
              </w:rPr>
            </w:pPr>
            <w:r w:rsidRPr="007A06DC">
              <w:rPr>
                <w:rFonts w:cs="Calibri"/>
                <w:sz w:val="24"/>
                <w:szCs w:val="24"/>
              </w:rPr>
              <w:t>P7</w:t>
            </w:r>
          </w:p>
        </w:tc>
        <w:tc>
          <w:tcPr>
            <w:tcW w:w="1803" w:type="dxa"/>
          </w:tcPr>
          <w:p w:rsidR="00B3180E" w:rsidRPr="007A06DC" w:rsidRDefault="00B3180E" w:rsidP="00317DE0">
            <w:pPr>
              <w:rPr>
                <w:rFonts w:cs="Calibri"/>
                <w:sz w:val="24"/>
                <w:szCs w:val="24"/>
              </w:rPr>
            </w:pPr>
            <w:r w:rsidRPr="007A06DC">
              <w:rPr>
                <w:rFonts w:cs="Calibri"/>
                <w:sz w:val="24"/>
                <w:szCs w:val="24"/>
              </w:rPr>
              <w:t>71%</w:t>
            </w:r>
          </w:p>
        </w:tc>
        <w:tc>
          <w:tcPr>
            <w:tcW w:w="1803" w:type="dxa"/>
          </w:tcPr>
          <w:p w:rsidR="00B3180E" w:rsidRPr="007A06DC" w:rsidRDefault="00B3180E" w:rsidP="00317DE0">
            <w:pPr>
              <w:rPr>
                <w:rFonts w:cs="Calibri"/>
                <w:sz w:val="24"/>
                <w:szCs w:val="24"/>
              </w:rPr>
            </w:pPr>
            <w:r w:rsidRPr="007A06DC">
              <w:rPr>
                <w:rFonts w:cs="Calibri"/>
                <w:sz w:val="24"/>
                <w:szCs w:val="24"/>
              </w:rPr>
              <w:t>92%</w:t>
            </w:r>
          </w:p>
        </w:tc>
        <w:tc>
          <w:tcPr>
            <w:tcW w:w="1803" w:type="dxa"/>
          </w:tcPr>
          <w:p w:rsidR="00B3180E" w:rsidRPr="007A06DC" w:rsidRDefault="00B3180E" w:rsidP="00317DE0">
            <w:pPr>
              <w:rPr>
                <w:rFonts w:cs="Calibri"/>
                <w:sz w:val="24"/>
                <w:szCs w:val="24"/>
              </w:rPr>
            </w:pPr>
            <w:r w:rsidRPr="007A06DC">
              <w:rPr>
                <w:rFonts w:cs="Calibri"/>
                <w:sz w:val="24"/>
                <w:szCs w:val="24"/>
              </w:rPr>
              <w:t>90%</w:t>
            </w:r>
          </w:p>
        </w:tc>
        <w:tc>
          <w:tcPr>
            <w:tcW w:w="1804" w:type="dxa"/>
          </w:tcPr>
          <w:p w:rsidR="00B3180E" w:rsidRPr="007A06DC" w:rsidRDefault="00B3180E" w:rsidP="00317DE0">
            <w:pPr>
              <w:rPr>
                <w:rFonts w:cs="Calibri"/>
                <w:sz w:val="24"/>
                <w:szCs w:val="24"/>
              </w:rPr>
            </w:pPr>
            <w:r w:rsidRPr="007A06DC">
              <w:rPr>
                <w:rFonts w:cs="Calibri"/>
                <w:sz w:val="24"/>
                <w:szCs w:val="24"/>
              </w:rPr>
              <w:t>79%</w:t>
            </w:r>
          </w:p>
        </w:tc>
      </w:tr>
    </w:tbl>
    <w:p w:rsidR="00317DE0" w:rsidRDefault="00317DE0" w:rsidP="0078607D">
      <w:pPr>
        <w:rPr>
          <w:rFonts w:ascii="Arial" w:hAnsi="Arial"/>
          <w:b/>
        </w:rPr>
      </w:pPr>
    </w:p>
    <w:p w:rsidR="00317DE0" w:rsidRPr="00317DE0" w:rsidRDefault="00317DE0" w:rsidP="00317DE0">
      <w:pPr>
        <w:rPr>
          <w:rFonts w:ascii="Arial" w:hAnsi="Arial"/>
        </w:rPr>
      </w:pPr>
    </w:p>
    <w:p w:rsidR="00317DE0" w:rsidRPr="00317DE0" w:rsidRDefault="00317DE0" w:rsidP="00317DE0">
      <w:pPr>
        <w:rPr>
          <w:rFonts w:ascii="Arial" w:hAnsi="Arial"/>
        </w:rPr>
      </w:pPr>
    </w:p>
    <w:p w:rsidR="00317DE0" w:rsidRDefault="00317DE0" w:rsidP="0078607D">
      <w:pPr>
        <w:rPr>
          <w:rFonts w:ascii="Arial" w:hAnsi="Arial"/>
          <w:b/>
        </w:rPr>
      </w:pPr>
    </w:p>
    <w:p w:rsidR="00317DE0" w:rsidRPr="00317DE0" w:rsidRDefault="00317DE0" w:rsidP="0078607D">
      <w:pPr>
        <w:rPr>
          <w:rFonts w:ascii="Calibri" w:hAnsi="Calibri"/>
          <w:b/>
        </w:rPr>
      </w:pPr>
    </w:p>
    <w:tbl>
      <w:tblPr>
        <w:tblStyle w:val="TableGrid2"/>
        <w:tblpPr w:leftFromText="180" w:rightFromText="180" w:vertAnchor="page" w:horzAnchor="margin" w:tblpY="3601"/>
        <w:tblW w:w="0" w:type="auto"/>
        <w:tblLook w:val="04A0" w:firstRow="1" w:lastRow="0" w:firstColumn="1" w:lastColumn="0" w:noHBand="0" w:noVBand="1"/>
      </w:tblPr>
      <w:tblGrid>
        <w:gridCol w:w="1413"/>
        <w:gridCol w:w="850"/>
      </w:tblGrid>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1</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31%</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2</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16%</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3</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9%</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4</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21%</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5</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3%</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6</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0%</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7</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0%</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8</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20%</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9</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0%</w:t>
            </w:r>
          </w:p>
        </w:tc>
      </w:tr>
    </w:tbl>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for 2020-21</w:t>
      </w:r>
    </w:p>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47% of roll live in lowest SIMD quintile.</w:t>
      </w:r>
    </w:p>
    <w:p w:rsidR="00317DE0" w:rsidRPr="00317DE0" w:rsidRDefault="00317DE0" w:rsidP="0078607D">
      <w:pPr>
        <w:rPr>
          <w:rFonts w:ascii="Calibri" w:hAnsi="Calibri"/>
          <w:b/>
        </w:rPr>
      </w:pPr>
    </w:p>
    <w:p w:rsidR="0078607D" w:rsidRDefault="00317DE0" w:rsidP="0078607D">
      <w:pPr>
        <w:rPr>
          <w:sz w:val="24"/>
          <w:szCs w:val="24"/>
        </w:rPr>
      </w:pPr>
      <w:r>
        <w:rPr>
          <w:rFonts w:ascii="Arial" w:hAnsi="Arial"/>
          <w:b/>
        </w:rPr>
        <w:br w:type="textWrapping" w:clear="all"/>
      </w:r>
      <w:r w:rsidR="00407101" w:rsidRPr="00407101">
        <w:rPr>
          <w:sz w:val="24"/>
          <w:szCs w:val="24"/>
        </w:rPr>
        <w:t>ASN- 23%</w:t>
      </w:r>
    </w:p>
    <w:p w:rsidR="00407101" w:rsidRPr="00407101" w:rsidRDefault="00407101" w:rsidP="0078607D">
      <w:pPr>
        <w:rPr>
          <w:sz w:val="24"/>
          <w:szCs w:val="24"/>
        </w:rPr>
      </w:pPr>
      <w:r>
        <w:rPr>
          <w:sz w:val="24"/>
          <w:szCs w:val="24"/>
        </w:rPr>
        <w:t xml:space="preserve">LAC-4% </w:t>
      </w:r>
    </w:p>
    <w:tbl>
      <w:tblPr>
        <w:tblStyle w:val="TableGrid"/>
        <w:tblW w:w="0" w:type="auto"/>
        <w:tblLook w:val="04A0" w:firstRow="1" w:lastRow="0" w:firstColumn="1" w:lastColumn="0" w:noHBand="0" w:noVBand="1"/>
      </w:tblPr>
      <w:tblGrid>
        <w:gridCol w:w="5191"/>
        <w:gridCol w:w="5123"/>
        <w:gridCol w:w="68"/>
      </w:tblGrid>
      <w:tr w:rsidR="0078607D" w:rsidRPr="00982061" w:rsidTr="00A777B6">
        <w:trPr>
          <w:trHeight w:val="165"/>
        </w:trPr>
        <w:tc>
          <w:tcPr>
            <w:tcW w:w="10382" w:type="dxa"/>
            <w:gridSpan w:val="3"/>
          </w:tcPr>
          <w:p w:rsidR="0078607D" w:rsidRPr="00860400" w:rsidRDefault="0078607D" w:rsidP="00A777B6">
            <w:pPr>
              <w:jc w:val="center"/>
              <w:rPr>
                <w:rFonts w:ascii="Arial" w:hAnsi="Arial"/>
                <w:b/>
                <w:szCs w:val="24"/>
              </w:rPr>
            </w:pPr>
            <w:r w:rsidRPr="00860400">
              <w:rPr>
                <w:rFonts w:ascii="Arial" w:hAnsi="Arial"/>
                <w:b/>
                <w:szCs w:val="24"/>
              </w:rPr>
              <w:t>Improvement for Recovery Priority Work</w:t>
            </w:r>
          </w:p>
          <w:p w:rsidR="0078607D" w:rsidRDefault="0078607D" w:rsidP="00A777B6">
            <w:pPr>
              <w:jc w:val="center"/>
              <w:rPr>
                <w:rFonts w:ascii="Arial" w:hAnsi="Arial"/>
                <w:b/>
                <w:szCs w:val="24"/>
              </w:rPr>
            </w:pPr>
            <w:r w:rsidRPr="00860400">
              <w:rPr>
                <w:rFonts w:ascii="Arial" w:hAnsi="Arial"/>
                <w:b/>
                <w:szCs w:val="24"/>
              </w:rPr>
              <w:t xml:space="preserve">Session 2020 </w:t>
            </w:r>
            <w:r w:rsidR="003046E2">
              <w:rPr>
                <w:rFonts w:ascii="Arial" w:hAnsi="Arial"/>
                <w:b/>
                <w:szCs w:val="24"/>
              </w:rPr>
              <w:t>–</w:t>
            </w:r>
            <w:r w:rsidRPr="00860400">
              <w:rPr>
                <w:rFonts w:ascii="Arial" w:hAnsi="Arial"/>
                <w:b/>
                <w:szCs w:val="24"/>
              </w:rPr>
              <w:t xml:space="preserve"> 2021</w:t>
            </w:r>
          </w:p>
          <w:p w:rsidR="003046E2" w:rsidRDefault="003046E2" w:rsidP="00A777B6">
            <w:pPr>
              <w:jc w:val="center"/>
              <w:rPr>
                <w:rFonts w:ascii="Arial" w:hAnsi="Arial"/>
                <w:szCs w:val="24"/>
              </w:rPr>
            </w:pPr>
          </w:p>
          <w:p w:rsidR="003046E2" w:rsidRPr="00D770F4" w:rsidRDefault="00D770F4" w:rsidP="00A777B6">
            <w:pPr>
              <w:jc w:val="center"/>
              <w:rPr>
                <w:rFonts w:ascii="Arial" w:hAnsi="Arial"/>
                <w:b/>
                <w:szCs w:val="24"/>
              </w:rPr>
            </w:pPr>
            <w:r w:rsidRPr="00D770F4">
              <w:rPr>
                <w:rFonts w:ascii="Arial" w:hAnsi="Arial"/>
                <w:b/>
                <w:szCs w:val="24"/>
              </w:rPr>
              <w:t xml:space="preserve">PRIORITY 1 </w:t>
            </w:r>
            <w:r w:rsidR="003046E2" w:rsidRPr="00D770F4">
              <w:rPr>
                <w:rFonts w:ascii="Arial" w:hAnsi="Arial"/>
                <w:b/>
                <w:szCs w:val="24"/>
              </w:rPr>
              <w:t>Supporting the Health and wellbeing of pupils on return to school.</w:t>
            </w:r>
          </w:p>
          <w:p w:rsidR="003046E2" w:rsidRPr="00982061" w:rsidRDefault="003046E2" w:rsidP="00A777B6">
            <w:pPr>
              <w:jc w:val="center"/>
              <w:rPr>
                <w:rFonts w:ascii="Arial" w:hAnsi="Arial"/>
                <w:szCs w:val="24"/>
              </w:rPr>
            </w:pPr>
            <w:r>
              <w:rPr>
                <w:rFonts w:ascii="Arial" w:hAnsi="Arial"/>
                <w:szCs w:val="24"/>
              </w:rPr>
              <w:t>RECOVERY-RECONNECT-RESILIENCE.</w:t>
            </w:r>
          </w:p>
        </w:tc>
      </w:tr>
      <w:tr w:rsidR="0078607D" w:rsidRPr="00982061" w:rsidTr="00A777B6">
        <w:trPr>
          <w:trHeight w:val="165"/>
        </w:trPr>
        <w:tc>
          <w:tcPr>
            <w:tcW w:w="5191" w:type="dxa"/>
          </w:tcPr>
          <w:p w:rsidR="0078607D" w:rsidRDefault="0078607D" w:rsidP="00A777B6">
            <w:pPr>
              <w:rPr>
                <w:rFonts w:ascii="Arial" w:hAnsi="Arial"/>
                <w:szCs w:val="24"/>
                <w:u w:val="single"/>
              </w:rPr>
            </w:pPr>
            <w:r w:rsidRPr="00982061">
              <w:rPr>
                <w:rFonts w:ascii="Arial" w:hAnsi="Arial"/>
                <w:szCs w:val="24"/>
                <w:u w:val="single"/>
              </w:rPr>
              <w:t>NIF Priority</w:t>
            </w:r>
          </w:p>
          <w:p w:rsidR="003046E2" w:rsidRPr="003046E2" w:rsidRDefault="003046E2" w:rsidP="00A777B6">
            <w:pPr>
              <w:rPr>
                <w:rFonts w:ascii="Arial" w:hAnsi="Arial"/>
                <w:szCs w:val="24"/>
              </w:rPr>
            </w:pPr>
            <w:r w:rsidRPr="003046E2">
              <w:rPr>
                <w:rFonts w:ascii="Arial" w:hAnsi="Arial"/>
                <w:szCs w:val="24"/>
              </w:rPr>
              <w:t>Improvement of pupils</w:t>
            </w:r>
            <w:r>
              <w:rPr>
                <w:rFonts w:ascii="Arial" w:hAnsi="Arial"/>
                <w:szCs w:val="24"/>
              </w:rPr>
              <w:t>’</w:t>
            </w:r>
            <w:r w:rsidRPr="003046E2">
              <w:rPr>
                <w:rFonts w:ascii="Arial" w:hAnsi="Arial"/>
                <w:szCs w:val="24"/>
              </w:rPr>
              <w:t xml:space="preserve"> health and wellbeing</w:t>
            </w:r>
          </w:p>
          <w:p w:rsidR="0078607D" w:rsidRPr="00982061" w:rsidRDefault="0078607D" w:rsidP="00A777B6">
            <w:pPr>
              <w:rPr>
                <w:rFonts w:ascii="Arial" w:hAnsi="Arial"/>
                <w:i/>
                <w:szCs w:val="24"/>
              </w:rPr>
            </w:pPr>
          </w:p>
          <w:p w:rsidR="0078607D" w:rsidRPr="00982061" w:rsidRDefault="0078607D" w:rsidP="00A777B6">
            <w:pPr>
              <w:rPr>
                <w:rFonts w:ascii="Arial" w:hAnsi="Arial"/>
                <w:szCs w:val="24"/>
                <w:u w:val="single"/>
              </w:rPr>
            </w:pPr>
            <w:r w:rsidRPr="00982061">
              <w:rPr>
                <w:rFonts w:ascii="Arial" w:hAnsi="Arial"/>
                <w:szCs w:val="24"/>
                <w:u w:val="single"/>
              </w:rPr>
              <w:t>NIF Driver</w:t>
            </w:r>
          </w:p>
          <w:p w:rsidR="0078607D" w:rsidRPr="00E209D8" w:rsidRDefault="00E209D8" w:rsidP="00A777B6">
            <w:pPr>
              <w:rPr>
                <w:rFonts w:ascii="Arial" w:hAnsi="Arial"/>
                <w:szCs w:val="24"/>
              </w:rPr>
            </w:pPr>
            <w:r>
              <w:rPr>
                <w:rFonts w:ascii="Arial" w:hAnsi="Arial"/>
                <w:szCs w:val="24"/>
              </w:rPr>
              <w:t>School Improvement</w:t>
            </w:r>
          </w:p>
        </w:tc>
        <w:tc>
          <w:tcPr>
            <w:tcW w:w="5191" w:type="dxa"/>
            <w:gridSpan w:val="2"/>
          </w:tcPr>
          <w:p w:rsidR="0078607D" w:rsidRDefault="0078607D" w:rsidP="00A777B6">
            <w:pPr>
              <w:rPr>
                <w:rFonts w:ascii="Arial" w:hAnsi="Arial"/>
                <w:szCs w:val="24"/>
                <w:u w:val="single"/>
              </w:rPr>
            </w:pPr>
            <w:r w:rsidRPr="00982061">
              <w:rPr>
                <w:rFonts w:ascii="Arial" w:hAnsi="Arial"/>
                <w:szCs w:val="24"/>
                <w:u w:val="single"/>
              </w:rPr>
              <w:t>HGIOS 4 Quality Indicators</w:t>
            </w:r>
          </w:p>
          <w:p w:rsidR="003046E2" w:rsidRDefault="003046E2" w:rsidP="00A777B6">
            <w:pPr>
              <w:rPr>
                <w:rFonts w:ascii="Arial" w:hAnsi="Arial"/>
                <w:szCs w:val="24"/>
              </w:rPr>
            </w:pPr>
            <w:r w:rsidRPr="003046E2">
              <w:rPr>
                <w:rFonts w:ascii="Arial" w:hAnsi="Arial"/>
                <w:szCs w:val="24"/>
              </w:rPr>
              <w:t>QI 3.1 Ensuring wellbeing, equality and inclusion</w:t>
            </w:r>
          </w:p>
          <w:p w:rsidR="003046E2" w:rsidRDefault="003046E2" w:rsidP="00A777B6">
            <w:pPr>
              <w:rPr>
                <w:rFonts w:ascii="Arial" w:hAnsi="Arial"/>
                <w:szCs w:val="24"/>
              </w:rPr>
            </w:pPr>
            <w:r>
              <w:rPr>
                <w:rFonts w:ascii="Arial" w:hAnsi="Arial"/>
                <w:szCs w:val="24"/>
              </w:rPr>
              <w:t>QI 2.7 Partnerships</w:t>
            </w:r>
          </w:p>
          <w:p w:rsidR="003046E2" w:rsidRPr="003046E2" w:rsidRDefault="003046E2" w:rsidP="00A777B6">
            <w:pPr>
              <w:rPr>
                <w:rFonts w:ascii="Arial" w:hAnsi="Arial"/>
                <w:szCs w:val="24"/>
              </w:rPr>
            </w:pPr>
            <w:r>
              <w:rPr>
                <w:rFonts w:ascii="Arial" w:hAnsi="Arial"/>
                <w:szCs w:val="24"/>
              </w:rPr>
              <w:t>QI 1.3 Leadership of change</w:t>
            </w:r>
          </w:p>
          <w:p w:rsidR="0078607D" w:rsidRPr="00982061" w:rsidRDefault="0078607D" w:rsidP="00A777B6">
            <w:pPr>
              <w:rPr>
                <w:rFonts w:ascii="Arial" w:hAnsi="Arial"/>
                <w:szCs w:val="24"/>
                <w:u w:val="single"/>
              </w:rPr>
            </w:pPr>
          </w:p>
          <w:p w:rsidR="0078607D" w:rsidRPr="00982061" w:rsidRDefault="0078607D" w:rsidP="00A777B6">
            <w:pPr>
              <w:rPr>
                <w:rFonts w:ascii="Arial" w:hAnsi="Arial"/>
                <w:szCs w:val="24"/>
              </w:rPr>
            </w:pPr>
          </w:p>
        </w:tc>
      </w:tr>
      <w:tr w:rsidR="0078607D" w:rsidRPr="00982061" w:rsidTr="00A777B6">
        <w:trPr>
          <w:trHeight w:val="2369"/>
        </w:trPr>
        <w:tc>
          <w:tcPr>
            <w:tcW w:w="10382" w:type="dxa"/>
            <w:gridSpan w:val="3"/>
          </w:tcPr>
          <w:p w:rsidR="0078607D" w:rsidRPr="00E209D8" w:rsidRDefault="0078607D" w:rsidP="00A777B6">
            <w:pPr>
              <w:rPr>
                <w:rFonts w:cstheme="minorHAnsi"/>
                <w:sz w:val="24"/>
                <w:szCs w:val="24"/>
              </w:rPr>
            </w:pPr>
            <w:r w:rsidRPr="00E209D8">
              <w:rPr>
                <w:rFonts w:cstheme="minorHAnsi"/>
                <w:sz w:val="24"/>
                <w:szCs w:val="24"/>
              </w:rPr>
              <w:t>Progress:</w:t>
            </w:r>
          </w:p>
          <w:p w:rsidR="0078607D" w:rsidRDefault="00E209D8" w:rsidP="00E209D8">
            <w:pPr>
              <w:pStyle w:val="ListParagraph"/>
              <w:numPr>
                <w:ilvl w:val="0"/>
                <w:numId w:val="4"/>
              </w:numPr>
              <w:rPr>
                <w:rFonts w:cstheme="minorHAnsi"/>
                <w:sz w:val="24"/>
                <w:szCs w:val="24"/>
              </w:rPr>
            </w:pPr>
            <w:r w:rsidRPr="00E209D8">
              <w:rPr>
                <w:rFonts w:cstheme="minorHAnsi"/>
                <w:sz w:val="24"/>
                <w:szCs w:val="24"/>
              </w:rPr>
              <w:t xml:space="preserve">All new staff were trained in using </w:t>
            </w:r>
            <w:proofErr w:type="spellStart"/>
            <w:r w:rsidRPr="00E209D8">
              <w:rPr>
                <w:rFonts w:cstheme="minorHAnsi"/>
                <w:sz w:val="24"/>
                <w:szCs w:val="24"/>
              </w:rPr>
              <w:t>EmotionWorks</w:t>
            </w:r>
            <w:proofErr w:type="spellEnd"/>
            <w:r w:rsidRPr="00E209D8">
              <w:rPr>
                <w:rFonts w:cstheme="minorHAnsi"/>
                <w:sz w:val="24"/>
                <w:szCs w:val="24"/>
              </w:rPr>
              <w:t>.</w:t>
            </w:r>
          </w:p>
          <w:p w:rsidR="003C015A" w:rsidRPr="00E209D8" w:rsidRDefault="003C015A" w:rsidP="00E209D8">
            <w:pPr>
              <w:pStyle w:val="ListParagraph"/>
              <w:numPr>
                <w:ilvl w:val="0"/>
                <w:numId w:val="4"/>
              </w:numPr>
              <w:rPr>
                <w:rFonts w:cstheme="minorHAnsi"/>
                <w:sz w:val="24"/>
                <w:szCs w:val="24"/>
              </w:rPr>
            </w:pPr>
            <w:r>
              <w:rPr>
                <w:rFonts w:cstheme="minorHAnsi"/>
                <w:sz w:val="24"/>
                <w:szCs w:val="24"/>
              </w:rPr>
              <w:t>All staff received and discussed R</w:t>
            </w:r>
            <w:r w:rsidR="00127084">
              <w:rPr>
                <w:rFonts w:cstheme="minorHAnsi"/>
                <w:sz w:val="24"/>
                <w:szCs w:val="24"/>
              </w:rPr>
              <w:t>-</w:t>
            </w:r>
            <w:r>
              <w:rPr>
                <w:rFonts w:cstheme="minorHAnsi"/>
                <w:sz w:val="24"/>
                <w:szCs w:val="24"/>
              </w:rPr>
              <w:t>R</w:t>
            </w:r>
            <w:r w:rsidR="00127084">
              <w:rPr>
                <w:rFonts w:cstheme="minorHAnsi"/>
                <w:sz w:val="24"/>
                <w:szCs w:val="24"/>
              </w:rPr>
              <w:t>-</w:t>
            </w:r>
            <w:r>
              <w:rPr>
                <w:rFonts w:cstheme="minorHAnsi"/>
                <w:sz w:val="24"/>
                <w:szCs w:val="24"/>
              </w:rPr>
              <w:t xml:space="preserve">R Spotlight Papers and Return to School Guidance from </w:t>
            </w:r>
            <w:r w:rsidR="002475A7">
              <w:rPr>
                <w:rFonts w:cstheme="minorHAnsi"/>
                <w:sz w:val="24"/>
                <w:szCs w:val="24"/>
              </w:rPr>
              <w:t>E</w:t>
            </w:r>
            <w:r>
              <w:rPr>
                <w:rFonts w:cstheme="minorHAnsi"/>
                <w:sz w:val="24"/>
                <w:szCs w:val="24"/>
              </w:rPr>
              <w:t>P staff.</w:t>
            </w:r>
          </w:p>
          <w:p w:rsidR="00E209D8" w:rsidRDefault="00E209D8" w:rsidP="00E209D8">
            <w:pPr>
              <w:pStyle w:val="ListParagraph"/>
              <w:numPr>
                <w:ilvl w:val="0"/>
                <w:numId w:val="4"/>
              </w:numPr>
              <w:rPr>
                <w:rFonts w:cstheme="minorHAnsi"/>
                <w:sz w:val="24"/>
                <w:szCs w:val="24"/>
              </w:rPr>
            </w:pPr>
            <w:r w:rsidRPr="00E209D8">
              <w:rPr>
                <w:rFonts w:cstheme="minorHAnsi"/>
                <w:sz w:val="24"/>
                <w:szCs w:val="24"/>
              </w:rPr>
              <w:t xml:space="preserve">All pupils in all classes were familiarised with the </w:t>
            </w:r>
            <w:proofErr w:type="spellStart"/>
            <w:r w:rsidRPr="00E209D8">
              <w:rPr>
                <w:rFonts w:cstheme="minorHAnsi"/>
                <w:sz w:val="24"/>
                <w:szCs w:val="24"/>
              </w:rPr>
              <w:t>EmotionWorks</w:t>
            </w:r>
            <w:proofErr w:type="spellEnd"/>
            <w:r w:rsidRPr="00E209D8">
              <w:rPr>
                <w:rFonts w:cstheme="minorHAnsi"/>
                <w:sz w:val="24"/>
                <w:szCs w:val="24"/>
              </w:rPr>
              <w:t xml:space="preserve"> cogs and language.</w:t>
            </w:r>
            <w:r>
              <w:rPr>
                <w:rFonts w:cstheme="minorHAnsi"/>
                <w:sz w:val="24"/>
                <w:szCs w:val="24"/>
              </w:rPr>
              <w:t xml:space="preserve"> </w:t>
            </w:r>
          </w:p>
          <w:p w:rsidR="00B867B5" w:rsidRDefault="00B867B5" w:rsidP="00E209D8">
            <w:pPr>
              <w:pStyle w:val="ListParagraph"/>
              <w:numPr>
                <w:ilvl w:val="0"/>
                <w:numId w:val="4"/>
              </w:numPr>
              <w:rPr>
                <w:rFonts w:cstheme="minorHAnsi"/>
                <w:sz w:val="24"/>
                <w:szCs w:val="24"/>
              </w:rPr>
            </w:pPr>
            <w:r>
              <w:rPr>
                <w:rFonts w:cstheme="minorHAnsi"/>
                <w:sz w:val="24"/>
                <w:szCs w:val="24"/>
              </w:rPr>
              <w:t>All pupils contributed to a Recovery tree displayed in the foyer which included their hopes for recovery.</w:t>
            </w:r>
          </w:p>
          <w:p w:rsidR="00B867B5" w:rsidRDefault="00B867B5" w:rsidP="00E209D8">
            <w:pPr>
              <w:pStyle w:val="ListParagraph"/>
              <w:numPr>
                <w:ilvl w:val="0"/>
                <w:numId w:val="4"/>
              </w:numPr>
              <w:rPr>
                <w:rFonts w:cstheme="minorHAnsi"/>
                <w:sz w:val="24"/>
                <w:szCs w:val="24"/>
              </w:rPr>
            </w:pPr>
            <w:r>
              <w:rPr>
                <w:rFonts w:cstheme="minorHAnsi"/>
                <w:sz w:val="24"/>
                <w:szCs w:val="24"/>
              </w:rPr>
              <w:t xml:space="preserve">NCCT for P3-7 was Art and Design/Emotional Wellbeing. All pupils created variety of pieces based on techniques outlined in Fife Expressive Art </w:t>
            </w:r>
            <w:r w:rsidR="00BE415B">
              <w:rPr>
                <w:rFonts w:cstheme="minorHAnsi"/>
                <w:sz w:val="24"/>
                <w:szCs w:val="24"/>
              </w:rPr>
              <w:t>L</w:t>
            </w:r>
            <w:r>
              <w:rPr>
                <w:rFonts w:cstheme="minorHAnsi"/>
                <w:sz w:val="24"/>
                <w:szCs w:val="24"/>
              </w:rPr>
              <w:t>earning Pathway.</w:t>
            </w:r>
          </w:p>
          <w:p w:rsidR="00E209D8" w:rsidRDefault="00E209D8" w:rsidP="00E209D8">
            <w:pPr>
              <w:pStyle w:val="ListParagraph"/>
              <w:numPr>
                <w:ilvl w:val="0"/>
                <w:numId w:val="4"/>
              </w:numPr>
              <w:rPr>
                <w:rFonts w:cstheme="minorHAnsi"/>
                <w:sz w:val="24"/>
                <w:szCs w:val="24"/>
              </w:rPr>
            </w:pPr>
            <w:r>
              <w:rPr>
                <w:rFonts w:cstheme="minorHAnsi"/>
                <w:sz w:val="24"/>
                <w:szCs w:val="24"/>
              </w:rPr>
              <w:t xml:space="preserve">Weekly virtual assemblies took place every </w:t>
            </w:r>
            <w:r w:rsidR="00303D2C">
              <w:rPr>
                <w:rFonts w:cstheme="minorHAnsi"/>
                <w:sz w:val="24"/>
                <w:szCs w:val="24"/>
              </w:rPr>
              <w:t>week (</w:t>
            </w:r>
            <w:r>
              <w:rPr>
                <w:rFonts w:cstheme="minorHAnsi"/>
                <w:sz w:val="24"/>
                <w:szCs w:val="24"/>
              </w:rPr>
              <w:t>including during lockdown</w:t>
            </w:r>
            <w:r w:rsidR="00303D2C">
              <w:rPr>
                <w:rFonts w:cstheme="minorHAnsi"/>
                <w:sz w:val="24"/>
                <w:szCs w:val="24"/>
              </w:rPr>
              <w:t>)</w:t>
            </w:r>
            <w:r>
              <w:rPr>
                <w:rFonts w:cstheme="minorHAnsi"/>
                <w:sz w:val="24"/>
                <w:szCs w:val="24"/>
              </w:rPr>
              <w:t>.</w:t>
            </w:r>
          </w:p>
          <w:p w:rsidR="00E209D8" w:rsidRDefault="00E209D8" w:rsidP="00E209D8">
            <w:pPr>
              <w:pStyle w:val="ListParagraph"/>
              <w:numPr>
                <w:ilvl w:val="0"/>
                <w:numId w:val="4"/>
              </w:numPr>
              <w:rPr>
                <w:rFonts w:cstheme="minorHAnsi"/>
                <w:sz w:val="24"/>
                <w:szCs w:val="24"/>
              </w:rPr>
            </w:pPr>
            <w:r>
              <w:rPr>
                <w:rFonts w:cstheme="minorHAnsi"/>
                <w:sz w:val="24"/>
                <w:szCs w:val="24"/>
              </w:rPr>
              <w:lastRenderedPageBreak/>
              <w:t>All staff completed Anxiety Training.</w:t>
            </w:r>
          </w:p>
          <w:p w:rsidR="003C015A" w:rsidRDefault="003C015A" w:rsidP="00E209D8">
            <w:pPr>
              <w:pStyle w:val="ListParagraph"/>
              <w:numPr>
                <w:ilvl w:val="0"/>
                <w:numId w:val="4"/>
              </w:numPr>
              <w:rPr>
                <w:rFonts w:cstheme="minorHAnsi"/>
                <w:sz w:val="24"/>
                <w:szCs w:val="24"/>
              </w:rPr>
            </w:pPr>
            <w:r>
              <w:rPr>
                <w:rFonts w:cstheme="minorHAnsi"/>
                <w:sz w:val="24"/>
                <w:szCs w:val="24"/>
              </w:rPr>
              <w:t xml:space="preserve">2 Support Staff trained to use </w:t>
            </w:r>
            <w:proofErr w:type="spellStart"/>
            <w:r>
              <w:rPr>
                <w:rFonts w:cstheme="minorHAnsi"/>
                <w:sz w:val="24"/>
                <w:szCs w:val="24"/>
              </w:rPr>
              <w:t>KitBag</w:t>
            </w:r>
            <w:proofErr w:type="spellEnd"/>
            <w:r>
              <w:rPr>
                <w:rFonts w:cstheme="minorHAnsi"/>
                <w:sz w:val="24"/>
                <w:szCs w:val="24"/>
              </w:rPr>
              <w:t>.</w:t>
            </w:r>
            <w:r w:rsidR="003814E5">
              <w:rPr>
                <w:rFonts w:cstheme="minorHAnsi"/>
                <w:sz w:val="24"/>
                <w:szCs w:val="24"/>
              </w:rPr>
              <w:t xml:space="preserve"> </w:t>
            </w:r>
          </w:p>
          <w:p w:rsidR="003C015A" w:rsidRDefault="003C015A" w:rsidP="00E209D8">
            <w:pPr>
              <w:pStyle w:val="ListParagraph"/>
              <w:numPr>
                <w:ilvl w:val="0"/>
                <w:numId w:val="4"/>
              </w:numPr>
              <w:rPr>
                <w:rFonts w:cstheme="minorHAnsi"/>
                <w:sz w:val="24"/>
                <w:szCs w:val="24"/>
              </w:rPr>
            </w:pPr>
            <w:r>
              <w:rPr>
                <w:rFonts w:cstheme="minorHAnsi"/>
                <w:sz w:val="24"/>
                <w:szCs w:val="24"/>
              </w:rPr>
              <w:t>Weekly message for every class from Baptist Church Family Worker-also reinforced 5 Ways of Wellbeing and Parkhill Values.</w:t>
            </w:r>
          </w:p>
          <w:p w:rsidR="003814E5" w:rsidRDefault="003814E5" w:rsidP="00E209D8">
            <w:pPr>
              <w:pStyle w:val="ListParagraph"/>
              <w:numPr>
                <w:ilvl w:val="0"/>
                <w:numId w:val="4"/>
              </w:numPr>
              <w:rPr>
                <w:rFonts w:cstheme="minorHAnsi"/>
                <w:sz w:val="24"/>
                <w:szCs w:val="24"/>
              </w:rPr>
            </w:pPr>
            <w:r>
              <w:rPr>
                <w:rFonts w:cstheme="minorHAnsi"/>
                <w:sz w:val="24"/>
                <w:szCs w:val="24"/>
              </w:rPr>
              <w:t xml:space="preserve">Transition Group for </w:t>
            </w:r>
            <w:proofErr w:type="gramStart"/>
            <w:r>
              <w:rPr>
                <w:rFonts w:cstheme="minorHAnsi"/>
                <w:sz w:val="24"/>
                <w:szCs w:val="24"/>
              </w:rPr>
              <w:t>target  P</w:t>
            </w:r>
            <w:proofErr w:type="gramEnd"/>
            <w:r>
              <w:rPr>
                <w:rFonts w:cstheme="minorHAnsi"/>
                <w:sz w:val="24"/>
                <w:szCs w:val="24"/>
              </w:rPr>
              <w:t xml:space="preserve">7 group. </w:t>
            </w:r>
          </w:p>
          <w:p w:rsidR="008B1E16" w:rsidRDefault="008B1E16" w:rsidP="00E209D8">
            <w:pPr>
              <w:pStyle w:val="ListParagraph"/>
              <w:numPr>
                <w:ilvl w:val="0"/>
                <w:numId w:val="4"/>
              </w:numPr>
              <w:rPr>
                <w:rFonts w:cstheme="minorHAnsi"/>
                <w:sz w:val="24"/>
                <w:szCs w:val="24"/>
              </w:rPr>
            </w:pPr>
            <w:r>
              <w:rPr>
                <w:rFonts w:cstheme="minorHAnsi"/>
                <w:sz w:val="24"/>
                <w:szCs w:val="24"/>
              </w:rPr>
              <w:t>Almost all children developed IT skills through learning at home and devices were allocated to those who required them.</w:t>
            </w:r>
          </w:p>
          <w:p w:rsidR="00303D2C" w:rsidRDefault="00303D2C" w:rsidP="00E209D8">
            <w:pPr>
              <w:pStyle w:val="ListParagraph"/>
              <w:numPr>
                <w:ilvl w:val="0"/>
                <w:numId w:val="4"/>
              </w:numPr>
              <w:rPr>
                <w:rFonts w:cstheme="minorHAnsi"/>
                <w:sz w:val="24"/>
                <w:szCs w:val="24"/>
              </w:rPr>
            </w:pPr>
            <w:r>
              <w:rPr>
                <w:rFonts w:cstheme="minorHAnsi"/>
                <w:sz w:val="24"/>
                <w:szCs w:val="24"/>
              </w:rPr>
              <w:t xml:space="preserve">All parents given Microsoft Forms to give feedback after Week 1 of Home Learning-151 families responded. A rating of 4.03 out of 5 stars was given to amount and quality of work provided. Only one family requested additional tasks which was provided. All teachers had feedback shared and amended their schedule of work </w:t>
            </w:r>
            <w:r w:rsidR="00BE415B">
              <w:rPr>
                <w:rFonts w:cstheme="minorHAnsi"/>
                <w:sz w:val="24"/>
                <w:szCs w:val="24"/>
              </w:rPr>
              <w:t>accordingly.</w:t>
            </w:r>
          </w:p>
          <w:p w:rsidR="00127084" w:rsidRPr="00E209D8" w:rsidRDefault="00127084" w:rsidP="00E209D8">
            <w:pPr>
              <w:pStyle w:val="ListParagraph"/>
              <w:numPr>
                <w:ilvl w:val="0"/>
                <w:numId w:val="4"/>
              </w:numPr>
              <w:rPr>
                <w:rFonts w:cstheme="minorHAnsi"/>
                <w:sz w:val="24"/>
                <w:szCs w:val="24"/>
              </w:rPr>
            </w:pPr>
            <w:r>
              <w:rPr>
                <w:rFonts w:cstheme="minorHAnsi"/>
                <w:sz w:val="24"/>
                <w:szCs w:val="24"/>
              </w:rPr>
              <w:t>RRSA Assessors witnessed strong relationships in Parkhill Primary. Almost all pupils, staff and partners and parents could speak confidently about Learning About/For and Through Rights. School awarded Gold status.</w:t>
            </w:r>
          </w:p>
        </w:tc>
      </w:tr>
      <w:tr w:rsidR="0078607D" w:rsidRPr="00982061" w:rsidTr="00A777B6">
        <w:trPr>
          <w:trHeight w:val="2369"/>
        </w:trPr>
        <w:tc>
          <w:tcPr>
            <w:tcW w:w="10382" w:type="dxa"/>
            <w:gridSpan w:val="3"/>
          </w:tcPr>
          <w:p w:rsidR="0078607D" w:rsidRPr="00E209D8" w:rsidRDefault="0078607D" w:rsidP="00A777B6">
            <w:pPr>
              <w:rPr>
                <w:rFonts w:cstheme="minorHAnsi"/>
                <w:sz w:val="24"/>
                <w:szCs w:val="24"/>
              </w:rPr>
            </w:pPr>
            <w:r w:rsidRPr="00E209D8">
              <w:rPr>
                <w:rFonts w:cstheme="minorHAnsi"/>
                <w:sz w:val="24"/>
                <w:szCs w:val="24"/>
              </w:rPr>
              <w:lastRenderedPageBreak/>
              <w:t>Impact:</w:t>
            </w:r>
          </w:p>
          <w:p w:rsidR="00E209D8" w:rsidRDefault="00E209D8" w:rsidP="00E209D8">
            <w:pPr>
              <w:pStyle w:val="ListParagraph"/>
              <w:numPr>
                <w:ilvl w:val="0"/>
                <w:numId w:val="5"/>
              </w:numPr>
              <w:rPr>
                <w:rFonts w:cstheme="minorHAnsi"/>
                <w:sz w:val="24"/>
                <w:szCs w:val="24"/>
              </w:rPr>
            </w:pPr>
            <w:r w:rsidRPr="00E209D8">
              <w:rPr>
                <w:rFonts w:cstheme="minorHAnsi"/>
                <w:sz w:val="24"/>
                <w:szCs w:val="24"/>
              </w:rPr>
              <w:t xml:space="preserve">Most pupils were able to use </w:t>
            </w:r>
            <w:proofErr w:type="spellStart"/>
            <w:r w:rsidRPr="00E209D8">
              <w:rPr>
                <w:rFonts w:cstheme="minorHAnsi"/>
                <w:sz w:val="24"/>
                <w:szCs w:val="24"/>
              </w:rPr>
              <w:t>EmotionWorks</w:t>
            </w:r>
            <w:proofErr w:type="spellEnd"/>
            <w:r w:rsidRPr="00E209D8">
              <w:rPr>
                <w:rFonts w:cstheme="minorHAnsi"/>
                <w:sz w:val="24"/>
                <w:szCs w:val="24"/>
              </w:rPr>
              <w:t xml:space="preserve"> tools during </w:t>
            </w:r>
            <w:proofErr w:type="gramStart"/>
            <w:r w:rsidRPr="00E209D8">
              <w:rPr>
                <w:rFonts w:cstheme="minorHAnsi"/>
                <w:sz w:val="24"/>
                <w:szCs w:val="24"/>
              </w:rPr>
              <w:t>lockdown .</w:t>
            </w:r>
            <w:proofErr w:type="gramEnd"/>
            <w:r w:rsidRPr="00E209D8">
              <w:rPr>
                <w:rFonts w:cstheme="minorHAnsi"/>
                <w:sz w:val="24"/>
                <w:szCs w:val="24"/>
              </w:rPr>
              <w:t xml:space="preserve"> Most parents reported this to be a positive tool. </w:t>
            </w:r>
          </w:p>
          <w:p w:rsidR="00E209D8" w:rsidRDefault="00E209D8" w:rsidP="00E209D8">
            <w:pPr>
              <w:pStyle w:val="ListParagraph"/>
              <w:numPr>
                <w:ilvl w:val="0"/>
                <w:numId w:val="5"/>
              </w:numPr>
              <w:rPr>
                <w:rFonts w:cstheme="minorHAnsi"/>
                <w:sz w:val="24"/>
                <w:szCs w:val="24"/>
              </w:rPr>
            </w:pPr>
            <w:r>
              <w:rPr>
                <w:rFonts w:cstheme="minorHAnsi"/>
                <w:sz w:val="24"/>
                <w:szCs w:val="24"/>
              </w:rPr>
              <w:t>Core values-PARK- and 5 Ways of Wellbeing were threaded through each assembly.</w:t>
            </w:r>
          </w:p>
          <w:p w:rsidR="00E209D8" w:rsidRDefault="003C015A" w:rsidP="00E209D8">
            <w:pPr>
              <w:pStyle w:val="ListParagraph"/>
              <w:numPr>
                <w:ilvl w:val="0"/>
                <w:numId w:val="5"/>
              </w:numPr>
              <w:rPr>
                <w:rFonts w:cstheme="minorHAnsi"/>
                <w:sz w:val="24"/>
                <w:szCs w:val="24"/>
              </w:rPr>
            </w:pPr>
            <w:r>
              <w:rPr>
                <w:rFonts w:cstheme="minorHAnsi"/>
                <w:sz w:val="24"/>
                <w:szCs w:val="24"/>
              </w:rPr>
              <w:t>Alm</w:t>
            </w:r>
            <w:r w:rsidR="00E209D8">
              <w:rPr>
                <w:rFonts w:cstheme="minorHAnsi"/>
                <w:sz w:val="24"/>
                <w:szCs w:val="24"/>
              </w:rPr>
              <w:t xml:space="preserve">ost </w:t>
            </w:r>
            <w:r>
              <w:rPr>
                <w:rFonts w:cstheme="minorHAnsi"/>
                <w:sz w:val="24"/>
                <w:szCs w:val="24"/>
              </w:rPr>
              <w:t xml:space="preserve">all </w:t>
            </w:r>
            <w:r w:rsidR="00E209D8">
              <w:rPr>
                <w:rFonts w:cstheme="minorHAnsi"/>
                <w:sz w:val="24"/>
                <w:szCs w:val="24"/>
              </w:rPr>
              <w:t xml:space="preserve">staff feel empowered </w:t>
            </w:r>
            <w:r>
              <w:rPr>
                <w:rFonts w:cstheme="minorHAnsi"/>
                <w:sz w:val="24"/>
                <w:szCs w:val="24"/>
              </w:rPr>
              <w:t>to tackle issues of anxiety. Individual pupils identified for s</w:t>
            </w:r>
            <w:r w:rsidR="00E209D8">
              <w:rPr>
                <w:rFonts w:cstheme="minorHAnsi"/>
                <w:sz w:val="24"/>
                <w:szCs w:val="24"/>
              </w:rPr>
              <w:t>mall group</w:t>
            </w:r>
            <w:r>
              <w:rPr>
                <w:rFonts w:cstheme="minorHAnsi"/>
                <w:sz w:val="24"/>
                <w:szCs w:val="24"/>
              </w:rPr>
              <w:t xml:space="preserve"> work</w:t>
            </w:r>
            <w:r w:rsidR="00E209D8">
              <w:rPr>
                <w:rFonts w:cstheme="minorHAnsi"/>
                <w:sz w:val="24"/>
                <w:szCs w:val="24"/>
              </w:rPr>
              <w:t xml:space="preserve"> </w:t>
            </w:r>
            <w:r>
              <w:rPr>
                <w:rFonts w:cstheme="minorHAnsi"/>
                <w:sz w:val="24"/>
                <w:szCs w:val="24"/>
              </w:rPr>
              <w:t xml:space="preserve">using Talking Cards/Kit Bag and </w:t>
            </w:r>
            <w:proofErr w:type="spellStart"/>
            <w:r>
              <w:rPr>
                <w:rFonts w:cstheme="minorHAnsi"/>
                <w:sz w:val="24"/>
                <w:szCs w:val="24"/>
              </w:rPr>
              <w:t>EmotionWorks</w:t>
            </w:r>
            <w:proofErr w:type="spellEnd"/>
            <w:r>
              <w:rPr>
                <w:rFonts w:cstheme="minorHAnsi"/>
                <w:sz w:val="24"/>
                <w:szCs w:val="24"/>
              </w:rPr>
              <w:t>.</w:t>
            </w:r>
          </w:p>
          <w:p w:rsidR="003C015A" w:rsidRDefault="003C015A" w:rsidP="00E209D8">
            <w:pPr>
              <w:pStyle w:val="ListParagraph"/>
              <w:numPr>
                <w:ilvl w:val="0"/>
                <w:numId w:val="5"/>
              </w:numPr>
              <w:rPr>
                <w:rFonts w:cstheme="minorHAnsi"/>
                <w:sz w:val="24"/>
                <w:szCs w:val="24"/>
              </w:rPr>
            </w:pPr>
            <w:r>
              <w:rPr>
                <w:rFonts w:cstheme="minorHAnsi"/>
                <w:sz w:val="24"/>
                <w:szCs w:val="24"/>
              </w:rPr>
              <w:t xml:space="preserve">2 Support Staff who had Kit Bag training then trained other Support Staff. </w:t>
            </w:r>
            <w:r w:rsidR="003814E5">
              <w:rPr>
                <w:rFonts w:cstheme="minorHAnsi"/>
                <w:sz w:val="24"/>
                <w:szCs w:val="24"/>
              </w:rPr>
              <w:t>50 children have taken part in series of Kitbag sessions. Pupils evidenced that they felt less anxious and spoke freely in the group setting. Teachers reported more focus and improved listening to others.</w:t>
            </w:r>
          </w:p>
          <w:p w:rsidR="003814E5" w:rsidRDefault="003814E5" w:rsidP="00E209D8">
            <w:pPr>
              <w:pStyle w:val="ListParagraph"/>
              <w:numPr>
                <w:ilvl w:val="0"/>
                <w:numId w:val="5"/>
              </w:numPr>
              <w:rPr>
                <w:rFonts w:cstheme="minorHAnsi"/>
                <w:sz w:val="24"/>
                <w:szCs w:val="24"/>
              </w:rPr>
            </w:pPr>
            <w:r>
              <w:rPr>
                <w:rFonts w:cstheme="minorHAnsi"/>
                <w:sz w:val="24"/>
                <w:szCs w:val="24"/>
              </w:rPr>
              <w:t xml:space="preserve">91% children in targeted reading groups showed increase in reading age. </w:t>
            </w:r>
          </w:p>
          <w:p w:rsidR="003814E5" w:rsidRPr="00E209D8" w:rsidRDefault="003814E5" w:rsidP="00E209D8">
            <w:pPr>
              <w:pStyle w:val="ListParagraph"/>
              <w:numPr>
                <w:ilvl w:val="0"/>
                <w:numId w:val="5"/>
              </w:numPr>
              <w:rPr>
                <w:rFonts w:cstheme="minorHAnsi"/>
                <w:sz w:val="24"/>
                <w:szCs w:val="24"/>
              </w:rPr>
            </w:pPr>
            <w:r>
              <w:rPr>
                <w:rFonts w:cstheme="minorHAnsi"/>
                <w:sz w:val="24"/>
                <w:szCs w:val="24"/>
              </w:rPr>
              <w:t>All pupils in transition group now all speaking positively about move to secondary. They have also further developed their friendship skills.</w:t>
            </w:r>
          </w:p>
          <w:p w:rsidR="0078607D" w:rsidRPr="00E209D8" w:rsidRDefault="0078607D" w:rsidP="003C015A">
            <w:pPr>
              <w:rPr>
                <w:rFonts w:cstheme="minorHAnsi"/>
                <w:sz w:val="24"/>
                <w:szCs w:val="24"/>
              </w:rPr>
            </w:pPr>
          </w:p>
        </w:tc>
      </w:tr>
      <w:tr w:rsidR="0078607D" w:rsidRPr="00982061" w:rsidTr="00A777B6">
        <w:trPr>
          <w:trHeight w:val="2369"/>
        </w:trPr>
        <w:tc>
          <w:tcPr>
            <w:tcW w:w="10382" w:type="dxa"/>
            <w:gridSpan w:val="3"/>
          </w:tcPr>
          <w:p w:rsidR="0078607D" w:rsidRDefault="0078607D" w:rsidP="00A777B6">
            <w:pPr>
              <w:rPr>
                <w:rFonts w:ascii="Arial" w:hAnsi="Arial"/>
                <w:b/>
                <w:szCs w:val="24"/>
              </w:rPr>
            </w:pPr>
            <w:r w:rsidRPr="00982061">
              <w:rPr>
                <w:rFonts w:ascii="Arial" w:hAnsi="Arial"/>
                <w:b/>
                <w:szCs w:val="24"/>
              </w:rPr>
              <w:t>Next Steps:</w:t>
            </w:r>
          </w:p>
          <w:p w:rsidR="0078607D" w:rsidRDefault="003C015A" w:rsidP="003C015A">
            <w:pPr>
              <w:pStyle w:val="ListParagraph"/>
              <w:numPr>
                <w:ilvl w:val="0"/>
                <w:numId w:val="7"/>
              </w:numPr>
              <w:rPr>
                <w:rFonts w:cstheme="minorHAnsi"/>
                <w:bCs/>
                <w:iCs/>
                <w:sz w:val="24"/>
                <w:szCs w:val="24"/>
              </w:rPr>
            </w:pPr>
            <w:r w:rsidRPr="003C015A">
              <w:rPr>
                <w:rFonts w:cstheme="minorHAnsi"/>
                <w:bCs/>
                <w:iCs/>
                <w:sz w:val="24"/>
                <w:szCs w:val="24"/>
              </w:rPr>
              <w:t xml:space="preserve">Continue to embed the language and vocabulary of </w:t>
            </w:r>
            <w:proofErr w:type="spellStart"/>
            <w:r w:rsidRPr="003C015A">
              <w:rPr>
                <w:rFonts w:cstheme="minorHAnsi"/>
                <w:bCs/>
                <w:iCs/>
                <w:sz w:val="24"/>
                <w:szCs w:val="24"/>
              </w:rPr>
              <w:t>EmotionWorks</w:t>
            </w:r>
            <w:proofErr w:type="spellEnd"/>
            <w:r w:rsidRPr="003C015A">
              <w:rPr>
                <w:rFonts w:cstheme="minorHAnsi"/>
                <w:bCs/>
                <w:iCs/>
                <w:sz w:val="24"/>
                <w:szCs w:val="24"/>
              </w:rPr>
              <w:t xml:space="preserve"> as well as the </w:t>
            </w:r>
            <w:proofErr w:type="spellStart"/>
            <w:r w:rsidRPr="003C015A">
              <w:rPr>
                <w:rFonts w:cstheme="minorHAnsi"/>
                <w:bCs/>
                <w:iCs/>
                <w:sz w:val="24"/>
                <w:szCs w:val="24"/>
              </w:rPr>
              <w:t>self regulation</w:t>
            </w:r>
            <w:proofErr w:type="spellEnd"/>
            <w:r w:rsidRPr="003C015A">
              <w:rPr>
                <w:rFonts w:cstheme="minorHAnsi"/>
                <w:bCs/>
                <w:iCs/>
                <w:sz w:val="24"/>
                <w:szCs w:val="24"/>
              </w:rPr>
              <w:t xml:space="preserve"> strategies in all classes.</w:t>
            </w:r>
          </w:p>
          <w:p w:rsidR="003C015A" w:rsidRDefault="003C015A" w:rsidP="003C015A">
            <w:pPr>
              <w:pStyle w:val="ListParagraph"/>
              <w:numPr>
                <w:ilvl w:val="0"/>
                <w:numId w:val="7"/>
              </w:numPr>
              <w:rPr>
                <w:rFonts w:cstheme="minorHAnsi"/>
                <w:bCs/>
                <w:iCs/>
                <w:sz w:val="24"/>
                <w:szCs w:val="24"/>
              </w:rPr>
            </w:pPr>
            <w:r>
              <w:rPr>
                <w:rFonts w:cstheme="minorHAnsi"/>
                <w:bCs/>
                <w:iCs/>
                <w:sz w:val="24"/>
                <w:szCs w:val="24"/>
              </w:rPr>
              <w:t>Further develop small groups</w:t>
            </w:r>
            <w:r w:rsidR="00D770F4">
              <w:rPr>
                <w:rFonts w:cstheme="minorHAnsi"/>
                <w:bCs/>
                <w:iCs/>
                <w:sz w:val="24"/>
                <w:szCs w:val="24"/>
              </w:rPr>
              <w:t xml:space="preserve"> by mixing children from different classes.</w:t>
            </w:r>
          </w:p>
          <w:p w:rsidR="00D770F4" w:rsidRDefault="00D770F4" w:rsidP="003C015A">
            <w:pPr>
              <w:pStyle w:val="ListParagraph"/>
              <w:numPr>
                <w:ilvl w:val="0"/>
                <w:numId w:val="7"/>
              </w:numPr>
              <w:rPr>
                <w:rFonts w:cstheme="minorHAnsi"/>
                <w:bCs/>
                <w:iCs/>
                <w:sz w:val="24"/>
                <w:szCs w:val="24"/>
              </w:rPr>
            </w:pPr>
            <w:r>
              <w:rPr>
                <w:rFonts w:cstheme="minorHAnsi"/>
                <w:bCs/>
                <w:iCs/>
                <w:sz w:val="24"/>
                <w:szCs w:val="24"/>
              </w:rPr>
              <w:t>Re introduce Seasons for Growth.</w:t>
            </w:r>
          </w:p>
          <w:p w:rsidR="003814E5" w:rsidRDefault="003814E5" w:rsidP="003C015A">
            <w:pPr>
              <w:pStyle w:val="ListParagraph"/>
              <w:numPr>
                <w:ilvl w:val="0"/>
                <w:numId w:val="7"/>
              </w:numPr>
              <w:rPr>
                <w:rFonts w:cstheme="minorHAnsi"/>
                <w:bCs/>
                <w:iCs/>
                <w:sz w:val="24"/>
                <w:szCs w:val="24"/>
              </w:rPr>
            </w:pPr>
            <w:r>
              <w:rPr>
                <w:rFonts w:cstheme="minorHAnsi"/>
                <w:bCs/>
                <w:iCs/>
                <w:sz w:val="24"/>
                <w:szCs w:val="24"/>
              </w:rPr>
              <w:t>Focus on developing comprehension skills with the targeted groups.</w:t>
            </w:r>
          </w:p>
          <w:p w:rsidR="00127084" w:rsidRDefault="00127084" w:rsidP="003C015A">
            <w:pPr>
              <w:pStyle w:val="ListParagraph"/>
              <w:numPr>
                <w:ilvl w:val="0"/>
                <w:numId w:val="7"/>
              </w:numPr>
              <w:rPr>
                <w:rFonts w:cstheme="minorHAnsi"/>
                <w:bCs/>
                <w:iCs/>
                <w:sz w:val="24"/>
                <w:szCs w:val="24"/>
              </w:rPr>
            </w:pPr>
            <w:r>
              <w:rPr>
                <w:rFonts w:cstheme="minorHAnsi"/>
                <w:bCs/>
                <w:iCs/>
                <w:sz w:val="24"/>
                <w:szCs w:val="24"/>
              </w:rPr>
              <w:t>Continue to embed the Articles from UNCRC and Global Goals in planning and on Learning at Parkhill Board in all classes.</w:t>
            </w:r>
          </w:p>
          <w:p w:rsidR="00127084" w:rsidRPr="003C015A" w:rsidRDefault="00127084" w:rsidP="003C015A">
            <w:pPr>
              <w:pStyle w:val="ListParagraph"/>
              <w:numPr>
                <w:ilvl w:val="0"/>
                <w:numId w:val="7"/>
              </w:numPr>
              <w:rPr>
                <w:rFonts w:cstheme="minorHAnsi"/>
                <w:bCs/>
                <w:iCs/>
                <w:sz w:val="24"/>
                <w:szCs w:val="24"/>
              </w:rPr>
            </w:pPr>
            <w:r>
              <w:rPr>
                <w:rFonts w:cstheme="minorHAnsi"/>
                <w:bCs/>
                <w:iCs/>
                <w:sz w:val="24"/>
                <w:szCs w:val="24"/>
              </w:rPr>
              <w:t>Learn about The Promise-staff and children.</w:t>
            </w:r>
          </w:p>
          <w:p w:rsidR="0078607D" w:rsidRDefault="0078607D" w:rsidP="00A777B6">
            <w:pPr>
              <w:rPr>
                <w:rFonts w:ascii="Arial" w:hAnsi="Arial"/>
                <w:bCs/>
                <w:i/>
                <w:iCs/>
                <w:color w:val="FF0000"/>
                <w:sz w:val="20"/>
              </w:rPr>
            </w:pPr>
          </w:p>
          <w:p w:rsidR="0078607D" w:rsidRDefault="0078607D" w:rsidP="00A777B6">
            <w:pPr>
              <w:rPr>
                <w:rFonts w:ascii="Arial" w:hAnsi="Arial"/>
                <w:bCs/>
                <w:i/>
                <w:iCs/>
                <w:color w:val="FF0000"/>
                <w:sz w:val="20"/>
              </w:rPr>
            </w:pPr>
          </w:p>
          <w:p w:rsidR="0078607D" w:rsidRPr="008564BB" w:rsidRDefault="0078607D" w:rsidP="00A777B6">
            <w:pPr>
              <w:rPr>
                <w:rFonts w:ascii="Arial" w:hAnsi="Arial"/>
                <w:bCs/>
                <w:i/>
                <w:iCs/>
                <w:color w:val="FF0000"/>
                <w:sz w:val="20"/>
              </w:rPr>
            </w:pPr>
          </w:p>
        </w:tc>
      </w:tr>
      <w:tr w:rsidR="00D770F4" w:rsidRPr="00982061" w:rsidTr="00A777B6">
        <w:trPr>
          <w:trHeight w:val="165"/>
        </w:trPr>
        <w:tc>
          <w:tcPr>
            <w:tcW w:w="10382" w:type="dxa"/>
            <w:gridSpan w:val="3"/>
          </w:tcPr>
          <w:p w:rsidR="00D770F4" w:rsidRPr="00D770F4" w:rsidRDefault="00D770F4" w:rsidP="00D770F4">
            <w:pPr>
              <w:rPr>
                <w:rFonts w:ascii="Arial" w:hAnsi="Arial"/>
                <w:b/>
                <w:szCs w:val="24"/>
              </w:rPr>
            </w:pPr>
            <w:r w:rsidRPr="00D770F4">
              <w:rPr>
                <w:rFonts w:ascii="Arial" w:hAnsi="Arial"/>
                <w:b/>
                <w:szCs w:val="24"/>
              </w:rPr>
              <w:t>PRIORITY 2 Teaching Approaches in Numeracy</w:t>
            </w:r>
          </w:p>
          <w:p w:rsidR="00D770F4" w:rsidRPr="00982061" w:rsidRDefault="00D770F4" w:rsidP="00D770F4">
            <w:pPr>
              <w:rPr>
                <w:rFonts w:ascii="Arial" w:hAnsi="Arial"/>
                <w:szCs w:val="24"/>
              </w:rPr>
            </w:pPr>
          </w:p>
        </w:tc>
      </w:tr>
      <w:tr w:rsidR="00D770F4" w:rsidRPr="00982061" w:rsidTr="00A777B6">
        <w:trPr>
          <w:trHeight w:val="165"/>
        </w:trPr>
        <w:tc>
          <w:tcPr>
            <w:tcW w:w="5191" w:type="dxa"/>
          </w:tcPr>
          <w:p w:rsidR="00D770F4" w:rsidRPr="00D770F4" w:rsidRDefault="00D770F4" w:rsidP="00A777B6">
            <w:pPr>
              <w:rPr>
                <w:rFonts w:ascii="Calibri" w:hAnsi="Calibri" w:cs="Calibri"/>
                <w:sz w:val="24"/>
                <w:szCs w:val="24"/>
                <w:u w:val="single"/>
              </w:rPr>
            </w:pPr>
            <w:r w:rsidRPr="00D770F4">
              <w:rPr>
                <w:rFonts w:ascii="Calibri" w:hAnsi="Calibri" w:cs="Calibri"/>
                <w:sz w:val="24"/>
                <w:szCs w:val="24"/>
                <w:u w:val="single"/>
              </w:rPr>
              <w:lastRenderedPageBreak/>
              <w:t>NIF Priority</w:t>
            </w:r>
          </w:p>
          <w:p w:rsidR="00D770F4" w:rsidRPr="00D770F4" w:rsidRDefault="00D770F4" w:rsidP="00A777B6">
            <w:pPr>
              <w:rPr>
                <w:rFonts w:ascii="Calibri" w:hAnsi="Calibri" w:cs="Calibri"/>
                <w:sz w:val="24"/>
                <w:szCs w:val="24"/>
              </w:rPr>
            </w:pPr>
            <w:proofErr w:type="gramStart"/>
            <w:r w:rsidRPr="00D770F4">
              <w:rPr>
                <w:rFonts w:ascii="Calibri" w:hAnsi="Calibri" w:cs="Calibri"/>
                <w:sz w:val="24"/>
                <w:szCs w:val="24"/>
              </w:rPr>
              <w:t>Improvement  in</w:t>
            </w:r>
            <w:proofErr w:type="gramEnd"/>
            <w:r w:rsidRPr="00D770F4">
              <w:rPr>
                <w:rFonts w:ascii="Calibri" w:hAnsi="Calibri" w:cs="Calibri"/>
                <w:sz w:val="24"/>
                <w:szCs w:val="24"/>
              </w:rPr>
              <w:t xml:space="preserve"> pupils’ attainment in literacy and numeracy.</w:t>
            </w:r>
          </w:p>
          <w:p w:rsidR="00D770F4" w:rsidRPr="00D770F4" w:rsidRDefault="00D770F4" w:rsidP="00A777B6">
            <w:pPr>
              <w:rPr>
                <w:rFonts w:ascii="Calibri" w:hAnsi="Calibri" w:cs="Calibri"/>
                <w:i/>
                <w:sz w:val="24"/>
                <w:szCs w:val="24"/>
              </w:rPr>
            </w:pPr>
          </w:p>
          <w:p w:rsidR="00D770F4" w:rsidRPr="00D770F4" w:rsidRDefault="00D770F4" w:rsidP="00A777B6">
            <w:pPr>
              <w:rPr>
                <w:rFonts w:ascii="Calibri" w:hAnsi="Calibri" w:cs="Calibri"/>
                <w:sz w:val="24"/>
                <w:szCs w:val="24"/>
                <w:u w:val="single"/>
              </w:rPr>
            </w:pPr>
            <w:r w:rsidRPr="00D770F4">
              <w:rPr>
                <w:rFonts w:ascii="Calibri" w:hAnsi="Calibri" w:cs="Calibri"/>
                <w:sz w:val="24"/>
                <w:szCs w:val="24"/>
                <w:u w:val="single"/>
              </w:rPr>
              <w:t>NIF Driver</w:t>
            </w:r>
          </w:p>
          <w:p w:rsidR="00D770F4" w:rsidRPr="00D770F4" w:rsidRDefault="00D770F4" w:rsidP="00A777B6">
            <w:pPr>
              <w:rPr>
                <w:rFonts w:ascii="Calibri" w:hAnsi="Calibri" w:cs="Calibri"/>
                <w:sz w:val="24"/>
                <w:szCs w:val="24"/>
              </w:rPr>
            </w:pPr>
            <w:r w:rsidRPr="00D770F4">
              <w:rPr>
                <w:rFonts w:ascii="Calibri" w:hAnsi="Calibri" w:cs="Calibri"/>
                <w:sz w:val="24"/>
                <w:szCs w:val="24"/>
              </w:rPr>
              <w:t>Assessment of Children’s progress.</w:t>
            </w:r>
          </w:p>
          <w:p w:rsidR="00D770F4" w:rsidRPr="00D770F4" w:rsidRDefault="00D770F4" w:rsidP="00A777B6">
            <w:pPr>
              <w:rPr>
                <w:rFonts w:ascii="Calibri" w:hAnsi="Calibri" w:cs="Calibri"/>
                <w:sz w:val="24"/>
                <w:szCs w:val="24"/>
                <w:u w:val="single"/>
              </w:rPr>
            </w:pPr>
          </w:p>
          <w:p w:rsidR="00D770F4" w:rsidRPr="00E209D8" w:rsidRDefault="00D770F4" w:rsidP="00A777B6">
            <w:pPr>
              <w:rPr>
                <w:rFonts w:ascii="Arial" w:hAnsi="Arial"/>
                <w:szCs w:val="24"/>
              </w:rPr>
            </w:pPr>
            <w:r w:rsidRPr="00D770F4">
              <w:rPr>
                <w:rFonts w:ascii="Calibri" w:hAnsi="Calibri" w:cs="Calibri"/>
                <w:sz w:val="24"/>
                <w:szCs w:val="24"/>
              </w:rPr>
              <w:t>School Improvement</w:t>
            </w:r>
          </w:p>
        </w:tc>
        <w:tc>
          <w:tcPr>
            <w:tcW w:w="5191" w:type="dxa"/>
            <w:gridSpan w:val="2"/>
          </w:tcPr>
          <w:p w:rsidR="00D770F4" w:rsidRPr="00D770F4" w:rsidRDefault="00D770F4" w:rsidP="00A777B6">
            <w:pPr>
              <w:rPr>
                <w:rFonts w:cstheme="minorHAnsi"/>
                <w:sz w:val="24"/>
                <w:szCs w:val="24"/>
                <w:u w:val="single"/>
              </w:rPr>
            </w:pPr>
            <w:r w:rsidRPr="00D770F4">
              <w:rPr>
                <w:rFonts w:cstheme="minorHAnsi"/>
                <w:sz w:val="24"/>
                <w:szCs w:val="24"/>
                <w:u w:val="single"/>
              </w:rPr>
              <w:t>HGIOS 4 Quality Indicators</w:t>
            </w:r>
          </w:p>
          <w:p w:rsidR="00D770F4" w:rsidRPr="00D770F4" w:rsidRDefault="00D770F4" w:rsidP="00A777B6">
            <w:pPr>
              <w:rPr>
                <w:rFonts w:cstheme="minorHAnsi"/>
                <w:sz w:val="24"/>
                <w:szCs w:val="24"/>
              </w:rPr>
            </w:pPr>
            <w:r w:rsidRPr="00D770F4">
              <w:rPr>
                <w:rFonts w:cstheme="minorHAnsi"/>
                <w:sz w:val="24"/>
                <w:szCs w:val="24"/>
              </w:rPr>
              <w:t>QI 1.3 Leadership of change</w:t>
            </w:r>
          </w:p>
          <w:p w:rsidR="00D770F4" w:rsidRPr="00D770F4" w:rsidRDefault="00D770F4" w:rsidP="00A777B6">
            <w:pPr>
              <w:rPr>
                <w:rFonts w:cstheme="minorHAnsi"/>
                <w:sz w:val="24"/>
                <w:szCs w:val="24"/>
              </w:rPr>
            </w:pPr>
            <w:r w:rsidRPr="00D770F4">
              <w:rPr>
                <w:rFonts w:cstheme="minorHAnsi"/>
                <w:sz w:val="24"/>
                <w:szCs w:val="24"/>
              </w:rPr>
              <w:t>QI 2.3 Learning, Teaching and Assessment</w:t>
            </w:r>
          </w:p>
          <w:p w:rsidR="00D770F4" w:rsidRPr="00D770F4" w:rsidRDefault="00D770F4" w:rsidP="00A777B6">
            <w:pPr>
              <w:rPr>
                <w:rFonts w:cstheme="minorHAnsi"/>
                <w:sz w:val="24"/>
                <w:szCs w:val="24"/>
              </w:rPr>
            </w:pPr>
            <w:proofErr w:type="gramStart"/>
            <w:r w:rsidRPr="00D770F4">
              <w:rPr>
                <w:rFonts w:cstheme="minorHAnsi"/>
                <w:sz w:val="24"/>
                <w:szCs w:val="24"/>
              </w:rPr>
              <w:t>QI  3.2</w:t>
            </w:r>
            <w:proofErr w:type="gramEnd"/>
            <w:r w:rsidRPr="00D770F4">
              <w:rPr>
                <w:rFonts w:cstheme="minorHAnsi"/>
                <w:sz w:val="24"/>
                <w:szCs w:val="24"/>
              </w:rPr>
              <w:t xml:space="preserve"> Raising Attainment and Achievement</w:t>
            </w:r>
          </w:p>
          <w:p w:rsidR="00D770F4" w:rsidRPr="00D770F4" w:rsidRDefault="00D770F4" w:rsidP="00A777B6">
            <w:pPr>
              <w:rPr>
                <w:rFonts w:cstheme="minorHAnsi"/>
                <w:sz w:val="24"/>
                <w:szCs w:val="24"/>
                <w:u w:val="single"/>
              </w:rPr>
            </w:pPr>
          </w:p>
          <w:p w:rsidR="00D770F4" w:rsidRPr="00982061" w:rsidRDefault="00D770F4" w:rsidP="00A777B6">
            <w:pPr>
              <w:rPr>
                <w:rFonts w:ascii="Arial" w:hAnsi="Arial"/>
                <w:szCs w:val="24"/>
              </w:rPr>
            </w:pPr>
          </w:p>
        </w:tc>
      </w:tr>
      <w:tr w:rsidR="00D770F4" w:rsidRPr="00E209D8" w:rsidTr="00A777B6">
        <w:trPr>
          <w:trHeight w:val="2369"/>
        </w:trPr>
        <w:tc>
          <w:tcPr>
            <w:tcW w:w="10382" w:type="dxa"/>
            <w:gridSpan w:val="3"/>
          </w:tcPr>
          <w:p w:rsidR="00D770F4" w:rsidRDefault="00D770F4" w:rsidP="00A777B6">
            <w:pPr>
              <w:rPr>
                <w:rFonts w:cstheme="minorHAnsi"/>
                <w:sz w:val="24"/>
                <w:szCs w:val="24"/>
              </w:rPr>
            </w:pPr>
            <w:r w:rsidRPr="00E209D8">
              <w:rPr>
                <w:rFonts w:cstheme="minorHAnsi"/>
                <w:sz w:val="24"/>
                <w:szCs w:val="24"/>
              </w:rPr>
              <w:t>Progress:</w:t>
            </w:r>
          </w:p>
          <w:p w:rsidR="008B1E16" w:rsidRPr="008B1E16" w:rsidRDefault="008B1E16" w:rsidP="008B1E16">
            <w:pPr>
              <w:pStyle w:val="ListParagraph"/>
              <w:numPr>
                <w:ilvl w:val="0"/>
                <w:numId w:val="10"/>
              </w:numPr>
              <w:rPr>
                <w:rFonts w:cstheme="minorHAnsi"/>
                <w:sz w:val="24"/>
                <w:szCs w:val="24"/>
              </w:rPr>
            </w:pPr>
            <w:r>
              <w:rPr>
                <w:rFonts w:cstheme="minorHAnsi"/>
                <w:sz w:val="24"/>
                <w:szCs w:val="24"/>
              </w:rPr>
              <w:t>Almost all learners required consolidation of previous learning on returns to school.</w:t>
            </w:r>
          </w:p>
          <w:p w:rsidR="00D770F4" w:rsidRDefault="00D770F4" w:rsidP="00D770F4">
            <w:pPr>
              <w:pStyle w:val="ListParagraph"/>
              <w:numPr>
                <w:ilvl w:val="0"/>
                <w:numId w:val="4"/>
              </w:numPr>
              <w:rPr>
                <w:rFonts w:cstheme="minorHAnsi"/>
                <w:sz w:val="24"/>
                <w:szCs w:val="24"/>
              </w:rPr>
            </w:pPr>
            <w:r>
              <w:rPr>
                <w:rFonts w:cstheme="minorHAnsi"/>
                <w:sz w:val="24"/>
                <w:szCs w:val="24"/>
              </w:rPr>
              <w:t>All teachers received Maths Talk input.</w:t>
            </w:r>
          </w:p>
          <w:p w:rsidR="00D770F4" w:rsidRDefault="00D770F4" w:rsidP="00D770F4">
            <w:pPr>
              <w:pStyle w:val="ListParagraph"/>
              <w:numPr>
                <w:ilvl w:val="0"/>
                <w:numId w:val="4"/>
              </w:numPr>
              <w:rPr>
                <w:rFonts w:cstheme="minorHAnsi"/>
                <w:sz w:val="24"/>
                <w:szCs w:val="24"/>
              </w:rPr>
            </w:pPr>
            <w:r>
              <w:rPr>
                <w:rFonts w:cstheme="minorHAnsi"/>
                <w:sz w:val="24"/>
                <w:szCs w:val="24"/>
              </w:rPr>
              <w:t>3 teachers attended Education Scotland Numeracy Webinars.</w:t>
            </w:r>
          </w:p>
          <w:p w:rsidR="00912209" w:rsidRDefault="00912209" w:rsidP="00D770F4">
            <w:pPr>
              <w:pStyle w:val="ListParagraph"/>
              <w:numPr>
                <w:ilvl w:val="0"/>
                <w:numId w:val="4"/>
              </w:numPr>
              <w:rPr>
                <w:rFonts w:cstheme="minorHAnsi"/>
                <w:sz w:val="24"/>
                <w:szCs w:val="24"/>
              </w:rPr>
            </w:pPr>
            <w:r>
              <w:rPr>
                <w:rFonts w:cstheme="minorHAnsi"/>
                <w:sz w:val="24"/>
                <w:szCs w:val="24"/>
              </w:rPr>
              <w:t>Funds were found to buy numeracy bags and the contents for every P1 pupil.</w:t>
            </w:r>
          </w:p>
          <w:p w:rsidR="00912209" w:rsidRPr="00E209D8" w:rsidRDefault="003814E5" w:rsidP="00D770F4">
            <w:pPr>
              <w:pStyle w:val="ListParagraph"/>
              <w:numPr>
                <w:ilvl w:val="0"/>
                <w:numId w:val="4"/>
              </w:numPr>
              <w:rPr>
                <w:rFonts w:cstheme="minorHAnsi"/>
                <w:sz w:val="24"/>
                <w:szCs w:val="24"/>
              </w:rPr>
            </w:pPr>
            <w:r>
              <w:rPr>
                <w:rFonts w:cstheme="minorHAnsi"/>
                <w:sz w:val="24"/>
                <w:szCs w:val="24"/>
              </w:rPr>
              <w:t>Target numeracy groups</w:t>
            </w:r>
            <w:r w:rsidR="00912209">
              <w:rPr>
                <w:rFonts w:cstheme="minorHAnsi"/>
                <w:sz w:val="24"/>
                <w:szCs w:val="24"/>
              </w:rPr>
              <w:t xml:space="preserve"> were identified from </w:t>
            </w:r>
            <w:r>
              <w:rPr>
                <w:rFonts w:cstheme="minorHAnsi"/>
                <w:sz w:val="24"/>
                <w:szCs w:val="24"/>
              </w:rPr>
              <w:t>4</w:t>
            </w:r>
            <w:r w:rsidR="004F48A9">
              <w:rPr>
                <w:rFonts w:cstheme="minorHAnsi"/>
                <w:sz w:val="24"/>
                <w:szCs w:val="24"/>
              </w:rPr>
              <w:t xml:space="preserve"> </w:t>
            </w:r>
            <w:r w:rsidR="00912209">
              <w:rPr>
                <w:rFonts w:cstheme="minorHAnsi"/>
                <w:sz w:val="24"/>
                <w:szCs w:val="24"/>
              </w:rPr>
              <w:t>classes in August 2020. Pupils couldn’t be from more than 1 class so limited.</w:t>
            </w:r>
          </w:p>
        </w:tc>
      </w:tr>
      <w:tr w:rsidR="00D770F4" w:rsidRPr="00E209D8" w:rsidTr="00A777B6">
        <w:trPr>
          <w:trHeight w:val="2369"/>
        </w:trPr>
        <w:tc>
          <w:tcPr>
            <w:tcW w:w="10382" w:type="dxa"/>
            <w:gridSpan w:val="3"/>
          </w:tcPr>
          <w:p w:rsidR="00D770F4" w:rsidRPr="00E209D8" w:rsidRDefault="00D770F4" w:rsidP="00A777B6">
            <w:pPr>
              <w:rPr>
                <w:rFonts w:cstheme="minorHAnsi"/>
                <w:sz w:val="24"/>
                <w:szCs w:val="24"/>
              </w:rPr>
            </w:pPr>
            <w:r w:rsidRPr="00E209D8">
              <w:rPr>
                <w:rFonts w:cstheme="minorHAnsi"/>
                <w:sz w:val="24"/>
                <w:szCs w:val="24"/>
              </w:rPr>
              <w:t>Impact:</w:t>
            </w:r>
          </w:p>
          <w:p w:rsidR="00D770F4" w:rsidRDefault="00D770F4" w:rsidP="00D770F4">
            <w:pPr>
              <w:pStyle w:val="ListParagraph"/>
              <w:numPr>
                <w:ilvl w:val="0"/>
                <w:numId w:val="5"/>
              </w:numPr>
              <w:rPr>
                <w:rFonts w:cstheme="minorHAnsi"/>
                <w:sz w:val="24"/>
                <w:szCs w:val="24"/>
              </w:rPr>
            </w:pPr>
            <w:r>
              <w:rPr>
                <w:rFonts w:cstheme="minorHAnsi"/>
                <w:sz w:val="24"/>
                <w:szCs w:val="24"/>
              </w:rPr>
              <w:t>Almost all pupils in most classes were confidently using Maths Talk to share thinking and st</w:t>
            </w:r>
            <w:r w:rsidR="00912209">
              <w:rPr>
                <w:rFonts w:cstheme="minorHAnsi"/>
                <w:sz w:val="24"/>
                <w:szCs w:val="24"/>
              </w:rPr>
              <w:t>ra</w:t>
            </w:r>
            <w:r>
              <w:rPr>
                <w:rFonts w:cstheme="minorHAnsi"/>
                <w:sz w:val="24"/>
                <w:szCs w:val="24"/>
              </w:rPr>
              <w:t>tegies.</w:t>
            </w:r>
            <w:r w:rsidR="00912209">
              <w:rPr>
                <w:rFonts w:cstheme="minorHAnsi"/>
                <w:sz w:val="24"/>
                <w:szCs w:val="24"/>
              </w:rPr>
              <w:t xml:space="preserve"> Almost all focus groups identified the importance of math talk and thinking skills in their classroom. All classes </w:t>
            </w:r>
            <w:r w:rsidR="00EB015F">
              <w:rPr>
                <w:rFonts w:cstheme="minorHAnsi"/>
                <w:sz w:val="24"/>
                <w:szCs w:val="24"/>
              </w:rPr>
              <w:t xml:space="preserve">in class visits and observations </w:t>
            </w:r>
            <w:r w:rsidR="00912209">
              <w:rPr>
                <w:rFonts w:cstheme="minorHAnsi"/>
                <w:sz w:val="24"/>
                <w:szCs w:val="24"/>
              </w:rPr>
              <w:t>were using their Maths Working Wall to support learning.</w:t>
            </w:r>
          </w:p>
          <w:p w:rsidR="00912209" w:rsidRDefault="00912209" w:rsidP="00D770F4">
            <w:pPr>
              <w:pStyle w:val="ListParagraph"/>
              <w:numPr>
                <w:ilvl w:val="0"/>
                <w:numId w:val="5"/>
              </w:numPr>
              <w:rPr>
                <w:rFonts w:cstheme="minorHAnsi"/>
                <w:sz w:val="24"/>
                <w:szCs w:val="24"/>
              </w:rPr>
            </w:pPr>
            <w:r>
              <w:rPr>
                <w:rFonts w:cstheme="minorHAnsi"/>
                <w:sz w:val="24"/>
                <w:szCs w:val="24"/>
              </w:rPr>
              <w:t>During lockdown all P1 pupils were able to use the contents of their bag to support numeracy learning.</w:t>
            </w:r>
          </w:p>
          <w:p w:rsidR="003814E5" w:rsidRDefault="003814E5" w:rsidP="00D770F4">
            <w:pPr>
              <w:pStyle w:val="ListParagraph"/>
              <w:numPr>
                <w:ilvl w:val="0"/>
                <w:numId w:val="5"/>
              </w:numPr>
              <w:rPr>
                <w:rFonts w:cstheme="minorHAnsi"/>
                <w:sz w:val="24"/>
                <w:szCs w:val="24"/>
              </w:rPr>
            </w:pPr>
            <w:r>
              <w:rPr>
                <w:rFonts w:cstheme="minorHAnsi"/>
                <w:sz w:val="24"/>
                <w:szCs w:val="24"/>
              </w:rPr>
              <w:t>All pupils in target numeracy groups increase in confidence in mental maths and talk about their thinking.</w:t>
            </w:r>
          </w:p>
          <w:p w:rsidR="008B1E16" w:rsidRPr="00E209D8" w:rsidRDefault="008B1E16" w:rsidP="00D770F4">
            <w:pPr>
              <w:pStyle w:val="ListParagraph"/>
              <w:numPr>
                <w:ilvl w:val="0"/>
                <w:numId w:val="5"/>
              </w:numPr>
              <w:rPr>
                <w:rFonts w:cstheme="minorHAnsi"/>
                <w:sz w:val="24"/>
                <w:szCs w:val="24"/>
              </w:rPr>
            </w:pPr>
            <w:r>
              <w:rPr>
                <w:rFonts w:cstheme="minorHAnsi"/>
                <w:sz w:val="24"/>
                <w:szCs w:val="24"/>
              </w:rPr>
              <w:t>Class visits evidenced confidence in using the strategies that have been learned.</w:t>
            </w:r>
          </w:p>
        </w:tc>
      </w:tr>
      <w:tr w:rsidR="00D770F4" w:rsidRPr="008564BB" w:rsidTr="00A777B6">
        <w:trPr>
          <w:trHeight w:val="2369"/>
        </w:trPr>
        <w:tc>
          <w:tcPr>
            <w:tcW w:w="10382" w:type="dxa"/>
            <w:gridSpan w:val="3"/>
          </w:tcPr>
          <w:p w:rsidR="00D770F4" w:rsidRDefault="00D770F4" w:rsidP="00A777B6">
            <w:pPr>
              <w:rPr>
                <w:rFonts w:ascii="Arial" w:hAnsi="Arial"/>
                <w:b/>
                <w:szCs w:val="24"/>
              </w:rPr>
            </w:pPr>
            <w:r w:rsidRPr="00982061">
              <w:rPr>
                <w:rFonts w:ascii="Arial" w:hAnsi="Arial"/>
                <w:b/>
                <w:szCs w:val="24"/>
              </w:rPr>
              <w:t>Next Steps:</w:t>
            </w:r>
          </w:p>
          <w:p w:rsidR="00D770F4" w:rsidRPr="00BE415B" w:rsidRDefault="004F48A9" w:rsidP="004F48A9">
            <w:pPr>
              <w:pStyle w:val="ListParagraph"/>
              <w:numPr>
                <w:ilvl w:val="0"/>
                <w:numId w:val="9"/>
              </w:numPr>
              <w:rPr>
                <w:rFonts w:cstheme="minorHAnsi"/>
                <w:bCs/>
                <w:iCs/>
                <w:sz w:val="24"/>
                <w:szCs w:val="24"/>
              </w:rPr>
            </w:pPr>
            <w:r w:rsidRPr="00BE415B">
              <w:rPr>
                <w:rFonts w:cstheme="minorHAnsi"/>
                <w:bCs/>
                <w:iCs/>
                <w:sz w:val="24"/>
                <w:szCs w:val="24"/>
              </w:rPr>
              <w:t>Evaluate impact of Numeracy Bags for P1-consider repeating if successful/well evaluated.</w:t>
            </w:r>
          </w:p>
          <w:p w:rsidR="00D770F4" w:rsidRPr="00BE415B" w:rsidRDefault="003814E5" w:rsidP="00A777B6">
            <w:pPr>
              <w:pStyle w:val="ListParagraph"/>
              <w:numPr>
                <w:ilvl w:val="0"/>
                <w:numId w:val="9"/>
              </w:numPr>
              <w:rPr>
                <w:rFonts w:cstheme="minorHAnsi"/>
                <w:bCs/>
                <w:i/>
                <w:iCs/>
                <w:sz w:val="24"/>
                <w:szCs w:val="24"/>
              </w:rPr>
            </w:pPr>
            <w:r w:rsidRPr="00BE415B">
              <w:rPr>
                <w:rFonts w:cstheme="minorHAnsi"/>
                <w:bCs/>
                <w:iCs/>
                <w:sz w:val="24"/>
                <w:szCs w:val="24"/>
              </w:rPr>
              <w:t>Further develop the skills</w:t>
            </w:r>
            <w:r w:rsidR="008B1E16" w:rsidRPr="00BE415B">
              <w:rPr>
                <w:rFonts w:cstheme="minorHAnsi"/>
                <w:bCs/>
                <w:iCs/>
                <w:sz w:val="24"/>
                <w:szCs w:val="24"/>
              </w:rPr>
              <w:t xml:space="preserve"> in</w:t>
            </w:r>
            <w:r w:rsidRPr="00BE415B">
              <w:rPr>
                <w:rFonts w:cstheme="minorHAnsi"/>
                <w:bCs/>
                <w:iCs/>
                <w:sz w:val="24"/>
                <w:szCs w:val="24"/>
              </w:rPr>
              <w:t xml:space="preserve"> other areas of the curr</w:t>
            </w:r>
            <w:r w:rsidR="008B1E16" w:rsidRPr="00BE415B">
              <w:rPr>
                <w:rFonts w:cstheme="minorHAnsi"/>
                <w:bCs/>
                <w:iCs/>
                <w:sz w:val="24"/>
                <w:szCs w:val="24"/>
              </w:rPr>
              <w:t>i</w:t>
            </w:r>
            <w:r w:rsidRPr="00BE415B">
              <w:rPr>
                <w:rFonts w:cstheme="minorHAnsi"/>
                <w:bCs/>
                <w:iCs/>
                <w:sz w:val="24"/>
                <w:szCs w:val="24"/>
              </w:rPr>
              <w:t>culum</w:t>
            </w:r>
            <w:r w:rsidR="008B1E16" w:rsidRPr="00BE415B">
              <w:rPr>
                <w:rFonts w:cstheme="minorHAnsi"/>
                <w:bCs/>
                <w:iCs/>
                <w:sz w:val="24"/>
                <w:szCs w:val="24"/>
              </w:rPr>
              <w:t xml:space="preserve"> and apply numeracy learning in IDL.</w:t>
            </w:r>
          </w:p>
          <w:p w:rsidR="00BE415B" w:rsidRPr="00BE415B" w:rsidRDefault="00BE415B" w:rsidP="00A777B6">
            <w:pPr>
              <w:pStyle w:val="ListParagraph"/>
              <w:numPr>
                <w:ilvl w:val="0"/>
                <w:numId w:val="9"/>
              </w:numPr>
              <w:rPr>
                <w:rFonts w:cstheme="minorHAnsi"/>
                <w:bCs/>
                <w:i/>
                <w:iCs/>
                <w:sz w:val="24"/>
                <w:szCs w:val="24"/>
              </w:rPr>
            </w:pPr>
            <w:r w:rsidRPr="00BE415B">
              <w:rPr>
                <w:rFonts w:cstheme="minorHAnsi"/>
                <w:bCs/>
                <w:iCs/>
                <w:sz w:val="24"/>
                <w:szCs w:val="24"/>
              </w:rPr>
              <w:t>Plan Parent Worksh</w:t>
            </w:r>
            <w:r>
              <w:rPr>
                <w:rFonts w:cstheme="minorHAnsi"/>
                <w:bCs/>
                <w:iCs/>
                <w:sz w:val="24"/>
                <w:szCs w:val="24"/>
              </w:rPr>
              <w:t>o</w:t>
            </w:r>
            <w:r w:rsidRPr="00BE415B">
              <w:rPr>
                <w:rFonts w:cstheme="minorHAnsi"/>
                <w:bCs/>
                <w:iCs/>
                <w:sz w:val="24"/>
                <w:szCs w:val="24"/>
              </w:rPr>
              <w:t>p if restrictions allow to share st</w:t>
            </w:r>
            <w:r>
              <w:rPr>
                <w:rFonts w:cstheme="minorHAnsi"/>
                <w:bCs/>
                <w:iCs/>
                <w:sz w:val="24"/>
                <w:szCs w:val="24"/>
              </w:rPr>
              <w:t>ra</w:t>
            </w:r>
            <w:r w:rsidRPr="00BE415B">
              <w:rPr>
                <w:rFonts w:cstheme="minorHAnsi"/>
                <w:bCs/>
                <w:iCs/>
                <w:sz w:val="24"/>
                <w:szCs w:val="24"/>
              </w:rPr>
              <w:t>tegies and activities for Home.</w:t>
            </w:r>
          </w:p>
          <w:p w:rsidR="00D770F4" w:rsidRPr="008564BB" w:rsidRDefault="00D770F4" w:rsidP="00A777B6">
            <w:pPr>
              <w:rPr>
                <w:rFonts w:ascii="Arial" w:hAnsi="Arial"/>
                <w:bCs/>
                <w:i/>
                <w:iCs/>
                <w:color w:val="FF0000"/>
                <w:sz w:val="20"/>
              </w:rPr>
            </w:pPr>
          </w:p>
        </w:tc>
      </w:tr>
      <w:tr w:rsidR="0078607D" w:rsidRPr="00982061" w:rsidTr="00A777B6">
        <w:trPr>
          <w:trHeight w:val="438"/>
        </w:trPr>
        <w:tc>
          <w:tcPr>
            <w:tcW w:w="10382" w:type="dxa"/>
            <w:gridSpan w:val="3"/>
          </w:tcPr>
          <w:p w:rsidR="0078607D" w:rsidRPr="000B2122" w:rsidRDefault="0078607D" w:rsidP="00A777B6">
            <w:pPr>
              <w:rPr>
                <w:rFonts w:ascii="Arial" w:hAnsi="Arial"/>
                <w:bCs/>
                <w:i/>
                <w:iCs/>
                <w:color w:val="FF0000"/>
                <w:sz w:val="20"/>
              </w:rPr>
            </w:pPr>
            <w:r>
              <w:rPr>
                <w:rFonts w:ascii="Arial" w:hAnsi="Arial"/>
                <w:b/>
                <w:szCs w:val="24"/>
              </w:rPr>
              <w:t xml:space="preserve">Attainment of Children and Young People </w:t>
            </w:r>
          </w:p>
        </w:tc>
      </w:tr>
      <w:tr w:rsidR="0078607D" w:rsidRPr="00982061" w:rsidTr="00A777B6">
        <w:trPr>
          <w:trHeight w:val="438"/>
        </w:trPr>
        <w:tc>
          <w:tcPr>
            <w:tcW w:w="10382" w:type="dxa"/>
            <w:gridSpan w:val="3"/>
          </w:tcPr>
          <w:p w:rsidR="002475A7" w:rsidRPr="008B1E16" w:rsidRDefault="002475A7" w:rsidP="00A777B6">
            <w:pPr>
              <w:rPr>
                <w:rFonts w:cstheme="minorHAnsi"/>
                <w:bCs/>
                <w:iCs/>
                <w:color w:val="FF0000"/>
                <w:sz w:val="20"/>
              </w:rPr>
            </w:pPr>
          </w:p>
          <w:p w:rsidR="002475A7" w:rsidRDefault="002475A7" w:rsidP="00A777B6">
            <w:pPr>
              <w:rPr>
                <w:rFonts w:ascii="Arial" w:hAnsi="Arial"/>
                <w:bCs/>
                <w:i/>
                <w:iCs/>
                <w:color w:val="FF0000"/>
                <w:sz w:val="20"/>
              </w:rPr>
            </w:pPr>
          </w:p>
          <w:p w:rsidR="002475A7" w:rsidRDefault="009F3861" w:rsidP="009F3861">
            <w:pPr>
              <w:pStyle w:val="ListParagraph"/>
              <w:numPr>
                <w:ilvl w:val="0"/>
                <w:numId w:val="13"/>
              </w:numPr>
              <w:rPr>
                <w:rFonts w:cstheme="minorHAnsi"/>
                <w:bCs/>
                <w:iCs/>
                <w:sz w:val="24"/>
                <w:szCs w:val="24"/>
              </w:rPr>
            </w:pPr>
            <w:r w:rsidRPr="0016458A">
              <w:rPr>
                <w:rFonts w:cstheme="minorHAnsi"/>
                <w:b/>
                <w:bCs/>
                <w:iCs/>
                <w:sz w:val="24"/>
                <w:szCs w:val="24"/>
              </w:rPr>
              <w:t>I + 2 Languages</w:t>
            </w:r>
            <w:r w:rsidRPr="009F3861">
              <w:rPr>
                <w:rFonts w:cstheme="minorHAnsi"/>
                <w:bCs/>
                <w:iCs/>
                <w:sz w:val="24"/>
                <w:szCs w:val="24"/>
              </w:rPr>
              <w:t xml:space="preserve"> </w:t>
            </w:r>
            <w:r>
              <w:rPr>
                <w:rFonts w:cstheme="minorHAnsi"/>
                <w:bCs/>
                <w:iCs/>
                <w:sz w:val="24"/>
                <w:szCs w:val="24"/>
              </w:rPr>
              <w:t xml:space="preserve">– L3-Gaelic was a success with </w:t>
            </w:r>
            <w:r w:rsidR="00E66195">
              <w:rPr>
                <w:rFonts w:cstheme="minorHAnsi"/>
                <w:bCs/>
                <w:iCs/>
                <w:sz w:val="24"/>
                <w:szCs w:val="24"/>
              </w:rPr>
              <w:t>5</w:t>
            </w:r>
            <w:r>
              <w:rPr>
                <w:rFonts w:cstheme="minorHAnsi"/>
                <w:bCs/>
                <w:iCs/>
                <w:sz w:val="24"/>
                <w:szCs w:val="24"/>
              </w:rPr>
              <w:t xml:space="preserve"> classes fulfilling their require</w:t>
            </w:r>
            <w:r w:rsidR="00E66195">
              <w:rPr>
                <w:rFonts w:cstheme="minorHAnsi"/>
                <w:bCs/>
                <w:iCs/>
                <w:sz w:val="24"/>
                <w:szCs w:val="24"/>
              </w:rPr>
              <w:t xml:space="preserve">ment of block spent on language, culture of Gaelic. Some of this was delivered by Norrie McIver through Teams-even in lockdown. Almost all children reported their Gaelic learning as positive.  This will </w:t>
            </w:r>
            <w:r w:rsidR="00E66195">
              <w:rPr>
                <w:rFonts w:cstheme="minorHAnsi"/>
                <w:bCs/>
                <w:iCs/>
                <w:sz w:val="24"/>
                <w:szCs w:val="24"/>
              </w:rPr>
              <w:lastRenderedPageBreak/>
              <w:t>be further developed. French as the L2</w:t>
            </w:r>
            <w:r>
              <w:rPr>
                <w:rFonts w:cstheme="minorHAnsi"/>
                <w:bCs/>
                <w:iCs/>
                <w:sz w:val="24"/>
                <w:szCs w:val="24"/>
              </w:rPr>
              <w:t xml:space="preserve"> </w:t>
            </w:r>
            <w:r w:rsidR="00E66195">
              <w:rPr>
                <w:rFonts w:cstheme="minorHAnsi"/>
                <w:bCs/>
                <w:iCs/>
                <w:sz w:val="24"/>
                <w:szCs w:val="24"/>
              </w:rPr>
              <w:t>did not progress as much especially during lockdown. 1+2 will become a priority next session.</w:t>
            </w:r>
          </w:p>
          <w:p w:rsidR="00EB015F" w:rsidRDefault="00EB015F" w:rsidP="009F3861">
            <w:pPr>
              <w:pStyle w:val="ListParagraph"/>
              <w:numPr>
                <w:ilvl w:val="0"/>
                <w:numId w:val="13"/>
              </w:numPr>
              <w:rPr>
                <w:rFonts w:cstheme="minorHAnsi"/>
                <w:bCs/>
                <w:iCs/>
                <w:sz w:val="24"/>
                <w:szCs w:val="24"/>
              </w:rPr>
            </w:pPr>
            <w:r>
              <w:rPr>
                <w:rFonts w:cstheme="minorHAnsi"/>
                <w:bCs/>
                <w:iCs/>
                <w:sz w:val="24"/>
                <w:szCs w:val="24"/>
              </w:rPr>
              <w:t xml:space="preserve">NCCT from P3-7 was delivered by a teacher doing art-using </w:t>
            </w:r>
            <w:r w:rsidRPr="00996016">
              <w:rPr>
                <w:rFonts w:cstheme="minorHAnsi"/>
                <w:bCs/>
                <w:iCs/>
                <w:sz w:val="24"/>
                <w:szCs w:val="24"/>
              </w:rPr>
              <w:t>the</w:t>
            </w:r>
            <w:r w:rsidRPr="0016458A">
              <w:rPr>
                <w:rFonts w:cstheme="minorHAnsi"/>
                <w:b/>
                <w:bCs/>
                <w:iCs/>
                <w:sz w:val="24"/>
                <w:szCs w:val="24"/>
              </w:rPr>
              <w:t xml:space="preserve"> Fife Learning Pathway for Art and</w:t>
            </w:r>
            <w:r>
              <w:rPr>
                <w:rFonts w:cstheme="minorHAnsi"/>
                <w:bCs/>
                <w:iCs/>
                <w:sz w:val="24"/>
                <w:szCs w:val="24"/>
              </w:rPr>
              <w:t xml:space="preserve"> </w:t>
            </w:r>
            <w:r w:rsidRPr="0016458A">
              <w:rPr>
                <w:rFonts w:cstheme="minorHAnsi"/>
                <w:b/>
                <w:bCs/>
                <w:iCs/>
                <w:sz w:val="24"/>
                <w:szCs w:val="24"/>
              </w:rPr>
              <w:t>Design</w:t>
            </w:r>
            <w:r>
              <w:rPr>
                <w:rFonts w:cstheme="minorHAnsi"/>
                <w:bCs/>
                <w:iCs/>
                <w:sz w:val="24"/>
                <w:szCs w:val="24"/>
              </w:rPr>
              <w:t>. Learners have gained skills in art techniques and from Aug-December ther</w:t>
            </w:r>
            <w:r w:rsidR="0016458A">
              <w:rPr>
                <w:rFonts w:cstheme="minorHAnsi"/>
                <w:bCs/>
                <w:iCs/>
                <w:sz w:val="24"/>
                <w:szCs w:val="24"/>
              </w:rPr>
              <w:t>e</w:t>
            </w:r>
            <w:r>
              <w:rPr>
                <w:rFonts w:cstheme="minorHAnsi"/>
                <w:bCs/>
                <w:iCs/>
                <w:sz w:val="24"/>
                <w:szCs w:val="24"/>
              </w:rPr>
              <w:t xml:space="preserve"> was a focus on emotional wellbeing through art. </w:t>
            </w:r>
            <w:r w:rsidR="0016458A">
              <w:rPr>
                <w:rFonts w:cstheme="minorHAnsi"/>
                <w:bCs/>
                <w:iCs/>
                <w:sz w:val="24"/>
                <w:szCs w:val="24"/>
              </w:rPr>
              <w:t>A positive impact is that teachers have developed their knowledge and skills through the work the NCCT teacher has delivered.</w:t>
            </w:r>
          </w:p>
          <w:p w:rsidR="0016458A" w:rsidRDefault="007C5BFC" w:rsidP="009F3861">
            <w:pPr>
              <w:pStyle w:val="ListParagraph"/>
              <w:numPr>
                <w:ilvl w:val="0"/>
                <w:numId w:val="13"/>
              </w:numPr>
              <w:rPr>
                <w:rFonts w:cstheme="minorHAnsi"/>
                <w:bCs/>
                <w:iCs/>
                <w:sz w:val="24"/>
                <w:szCs w:val="24"/>
              </w:rPr>
            </w:pPr>
            <w:r w:rsidRPr="007C5BFC">
              <w:rPr>
                <w:rFonts w:cstheme="minorHAnsi"/>
                <w:b/>
                <w:bCs/>
                <w:iCs/>
                <w:sz w:val="24"/>
                <w:szCs w:val="24"/>
              </w:rPr>
              <w:t>Literacy and Numeracy</w:t>
            </w:r>
            <w:r>
              <w:rPr>
                <w:rFonts w:cstheme="minorHAnsi"/>
                <w:bCs/>
                <w:iCs/>
                <w:sz w:val="24"/>
                <w:szCs w:val="24"/>
              </w:rPr>
              <w:t xml:space="preserve"> </w:t>
            </w:r>
            <w:r w:rsidR="0016458A">
              <w:rPr>
                <w:rFonts w:cstheme="minorHAnsi"/>
                <w:bCs/>
                <w:iCs/>
                <w:sz w:val="24"/>
                <w:szCs w:val="24"/>
              </w:rPr>
              <w:t>Gaps in learning were identified using data from BASE/SNSA and teacher assessment. All teachers used Pedagogy Premier materials to refocus on Parkhill approach to Writing-a whole school approach. This quickly ensured all learners got back in routine of the weekly lessons ensuring the approach consistent across the school. A need to further develop comprehension skills in reading was also recognised and target groups formed and appropriate additional activities completed.</w:t>
            </w:r>
          </w:p>
          <w:p w:rsidR="006B4B0F" w:rsidRDefault="006B4B0F" w:rsidP="009F3861">
            <w:pPr>
              <w:pStyle w:val="ListParagraph"/>
              <w:numPr>
                <w:ilvl w:val="0"/>
                <w:numId w:val="13"/>
              </w:numPr>
              <w:rPr>
                <w:rFonts w:cstheme="minorHAnsi"/>
                <w:bCs/>
                <w:iCs/>
                <w:sz w:val="24"/>
                <w:szCs w:val="24"/>
              </w:rPr>
            </w:pPr>
            <w:r>
              <w:rPr>
                <w:rFonts w:cstheme="minorHAnsi"/>
                <w:b/>
                <w:bCs/>
                <w:iCs/>
                <w:sz w:val="24"/>
                <w:szCs w:val="24"/>
              </w:rPr>
              <w:t xml:space="preserve">Skills for </w:t>
            </w:r>
            <w:proofErr w:type="gramStart"/>
            <w:r>
              <w:rPr>
                <w:rFonts w:cstheme="minorHAnsi"/>
                <w:b/>
                <w:bCs/>
                <w:iCs/>
                <w:sz w:val="24"/>
                <w:szCs w:val="24"/>
              </w:rPr>
              <w:t>Learning ,</w:t>
            </w:r>
            <w:proofErr w:type="gramEnd"/>
            <w:r>
              <w:rPr>
                <w:rFonts w:cstheme="minorHAnsi"/>
                <w:b/>
                <w:bCs/>
                <w:iCs/>
                <w:sz w:val="24"/>
                <w:szCs w:val="24"/>
              </w:rPr>
              <w:t xml:space="preserve"> Life and Work </w:t>
            </w:r>
            <w:r>
              <w:rPr>
                <w:rFonts w:cstheme="minorHAnsi"/>
                <w:bCs/>
                <w:iCs/>
                <w:sz w:val="24"/>
                <w:szCs w:val="24"/>
              </w:rPr>
              <w:t>were developed in all classes and evidenced in our assessment of UNCRC Gold award. Despite restrictions</w:t>
            </w:r>
            <w:r w:rsidR="002208B9">
              <w:rPr>
                <w:rFonts w:cstheme="minorHAnsi"/>
                <w:bCs/>
                <w:iCs/>
                <w:sz w:val="24"/>
                <w:szCs w:val="24"/>
              </w:rPr>
              <w:t>,</w:t>
            </w:r>
            <w:r>
              <w:rPr>
                <w:rFonts w:cstheme="minorHAnsi"/>
                <w:bCs/>
                <w:iCs/>
                <w:sz w:val="24"/>
                <w:szCs w:val="24"/>
              </w:rPr>
              <w:t xml:space="preserve"> many classes were able to engage with visitors through technology and have virtual assemblies with our Leven Baptist Church partners. All classes used skills to collaborate on whole school presentations on the work of our UNCRC work. Presentation shared on social media and with partners and parents. School </w:t>
            </w:r>
            <w:r w:rsidR="002208B9">
              <w:rPr>
                <w:rFonts w:cstheme="minorHAnsi"/>
                <w:bCs/>
                <w:iCs/>
                <w:sz w:val="24"/>
                <w:szCs w:val="24"/>
              </w:rPr>
              <w:t>T</w:t>
            </w:r>
            <w:r>
              <w:rPr>
                <w:rFonts w:cstheme="minorHAnsi"/>
                <w:bCs/>
                <w:iCs/>
                <w:sz w:val="24"/>
                <w:szCs w:val="24"/>
              </w:rPr>
              <w:t>witter was used to effectively convey learning f</w:t>
            </w:r>
            <w:r w:rsidR="002208B9">
              <w:rPr>
                <w:rFonts w:cstheme="minorHAnsi"/>
                <w:bCs/>
                <w:iCs/>
                <w:sz w:val="24"/>
                <w:szCs w:val="24"/>
              </w:rPr>
              <w:t>ro</w:t>
            </w:r>
            <w:r>
              <w:rPr>
                <w:rFonts w:cstheme="minorHAnsi"/>
                <w:bCs/>
                <w:iCs/>
                <w:sz w:val="24"/>
                <w:szCs w:val="24"/>
              </w:rPr>
              <w:t>m school and each classroom – this was much appreciated during a time where parents could not visit in school. Every class participated in Euro Sports activities and recorded results and marshalled their own activities in a Covid-19 friendly manner.</w:t>
            </w:r>
            <w:r w:rsidR="002208B9">
              <w:rPr>
                <w:rFonts w:cstheme="minorHAnsi"/>
                <w:bCs/>
                <w:iCs/>
                <w:sz w:val="24"/>
                <w:szCs w:val="24"/>
              </w:rPr>
              <w:t xml:space="preserve"> School Captaincy Team managed to organise charitable activities through digital technology engaging all learners and families. Overall the digital skills acquired by most learners has been a significant development.</w:t>
            </w:r>
          </w:p>
          <w:p w:rsidR="002208B9" w:rsidRDefault="002208B9" w:rsidP="009F3861">
            <w:pPr>
              <w:pStyle w:val="ListParagraph"/>
              <w:numPr>
                <w:ilvl w:val="0"/>
                <w:numId w:val="13"/>
              </w:numPr>
              <w:rPr>
                <w:rFonts w:cstheme="minorHAnsi"/>
                <w:bCs/>
                <w:iCs/>
                <w:sz w:val="24"/>
                <w:szCs w:val="24"/>
              </w:rPr>
            </w:pPr>
            <w:r w:rsidRPr="002208B9">
              <w:rPr>
                <w:rFonts w:cstheme="minorHAnsi"/>
                <w:bCs/>
                <w:iCs/>
                <w:sz w:val="24"/>
                <w:szCs w:val="24"/>
              </w:rPr>
              <w:t>All learners benefitted f</w:t>
            </w:r>
            <w:r>
              <w:rPr>
                <w:rFonts w:cstheme="minorHAnsi"/>
                <w:bCs/>
                <w:iCs/>
                <w:sz w:val="24"/>
                <w:szCs w:val="24"/>
              </w:rPr>
              <w:t>ro</w:t>
            </w:r>
            <w:r w:rsidRPr="002208B9">
              <w:rPr>
                <w:rFonts w:cstheme="minorHAnsi"/>
                <w:bCs/>
                <w:iCs/>
                <w:sz w:val="24"/>
                <w:szCs w:val="24"/>
              </w:rPr>
              <w:t xml:space="preserve">m input in all classes on </w:t>
            </w:r>
            <w:r w:rsidRPr="002208B9">
              <w:rPr>
                <w:rFonts w:cstheme="minorHAnsi"/>
                <w:b/>
                <w:bCs/>
                <w:iCs/>
                <w:sz w:val="24"/>
                <w:szCs w:val="24"/>
              </w:rPr>
              <w:t xml:space="preserve">5 Ways of </w:t>
            </w:r>
            <w:r>
              <w:rPr>
                <w:rFonts w:cstheme="minorHAnsi"/>
                <w:b/>
                <w:bCs/>
                <w:iCs/>
                <w:sz w:val="24"/>
                <w:szCs w:val="24"/>
              </w:rPr>
              <w:t>W</w:t>
            </w:r>
            <w:r w:rsidRPr="002208B9">
              <w:rPr>
                <w:rFonts w:cstheme="minorHAnsi"/>
                <w:b/>
                <w:bCs/>
                <w:iCs/>
                <w:sz w:val="24"/>
                <w:szCs w:val="24"/>
              </w:rPr>
              <w:t>ellbeing</w:t>
            </w:r>
            <w:r w:rsidRPr="002208B9">
              <w:rPr>
                <w:rFonts w:cstheme="minorHAnsi"/>
                <w:bCs/>
                <w:iCs/>
                <w:sz w:val="24"/>
                <w:szCs w:val="24"/>
              </w:rPr>
              <w:t xml:space="preserve"> </w:t>
            </w:r>
            <w:r>
              <w:rPr>
                <w:rFonts w:cstheme="minorHAnsi"/>
                <w:bCs/>
                <w:iCs/>
                <w:sz w:val="24"/>
                <w:szCs w:val="24"/>
              </w:rPr>
              <w:t>developing emotional resilience.</w:t>
            </w:r>
          </w:p>
          <w:p w:rsidR="002208B9" w:rsidRPr="002208B9" w:rsidRDefault="002208B9" w:rsidP="009F3861">
            <w:pPr>
              <w:pStyle w:val="ListParagraph"/>
              <w:numPr>
                <w:ilvl w:val="0"/>
                <w:numId w:val="13"/>
              </w:numPr>
              <w:rPr>
                <w:rFonts w:cstheme="minorHAnsi"/>
                <w:bCs/>
                <w:iCs/>
                <w:sz w:val="24"/>
                <w:szCs w:val="24"/>
              </w:rPr>
            </w:pPr>
            <w:r>
              <w:rPr>
                <w:rFonts w:cstheme="minorHAnsi"/>
                <w:bCs/>
                <w:iCs/>
                <w:sz w:val="24"/>
                <w:szCs w:val="24"/>
              </w:rPr>
              <w:t>All teachers and support staff used CAMHS training and Anxiety Pack with some learners equipping them with coping tools.</w:t>
            </w:r>
          </w:p>
          <w:p w:rsidR="0078607D" w:rsidRPr="00B66776" w:rsidRDefault="0078607D" w:rsidP="00A777B6">
            <w:pPr>
              <w:rPr>
                <w:rFonts w:ascii="Arial" w:hAnsi="Arial"/>
                <w:bCs/>
                <w:i/>
                <w:iCs/>
                <w:color w:val="FF0000"/>
                <w:sz w:val="20"/>
              </w:rPr>
            </w:pPr>
          </w:p>
        </w:tc>
      </w:tr>
      <w:tr w:rsidR="0078607D" w:rsidRPr="00982061" w:rsidTr="00A777B6">
        <w:trPr>
          <w:gridAfter w:val="1"/>
          <w:wAfter w:w="68" w:type="dxa"/>
          <w:trHeight w:val="371"/>
        </w:trPr>
        <w:tc>
          <w:tcPr>
            <w:tcW w:w="10314" w:type="dxa"/>
            <w:gridSpan w:val="2"/>
          </w:tcPr>
          <w:p w:rsidR="0078607D" w:rsidRPr="00685B70" w:rsidRDefault="0078607D" w:rsidP="00A777B6">
            <w:pPr>
              <w:rPr>
                <w:rFonts w:ascii="Arial" w:hAnsi="Arial"/>
                <w:b/>
                <w:szCs w:val="24"/>
              </w:rPr>
            </w:pPr>
            <w:r>
              <w:rPr>
                <w:rFonts w:ascii="Arial" w:hAnsi="Arial"/>
                <w:b/>
                <w:szCs w:val="24"/>
              </w:rPr>
              <w:lastRenderedPageBreak/>
              <w:t>Evidence of significant wider achievements</w:t>
            </w:r>
          </w:p>
        </w:tc>
      </w:tr>
      <w:tr w:rsidR="0078607D" w:rsidRPr="00982061" w:rsidTr="00A777B6">
        <w:trPr>
          <w:gridAfter w:val="1"/>
          <w:wAfter w:w="68" w:type="dxa"/>
          <w:trHeight w:val="1691"/>
        </w:trPr>
        <w:tc>
          <w:tcPr>
            <w:tcW w:w="10314" w:type="dxa"/>
            <w:gridSpan w:val="2"/>
          </w:tcPr>
          <w:p w:rsidR="0078607D" w:rsidRDefault="00E66195" w:rsidP="00A777B6">
            <w:pPr>
              <w:rPr>
                <w:rFonts w:cstheme="minorHAnsi"/>
                <w:iCs/>
                <w:sz w:val="24"/>
                <w:szCs w:val="24"/>
              </w:rPr>
            </w:pPr>
            <w:r w:rsidRPr="00E66195">
              <w:rPr>
                <w:rFonts w:cstheme="minorHAnsi"/>
                <w:iCs/>
                <w:sz w:val="24"/>
                <w:szCs w:val="24"/>
              </w:rPr>
              <w:t xml:space="preserve">Previous session priorities on Nurturing Approaches and building positive relationships were assessed throughout the school by the team from Rights Respecting School Award. In September we gained our Gold </w:t>
            </w:r>
            <w:r>
              <w:rPr>
                <w:rFonts w:cstheme="minorHAnsi"/>
                <w:iCs/>
                <w:sz w:val="24"/>
                <w:szCs w:val="24"/>
              </w:rPr>
              <w:t>A</w:t>
            </w:r>
            <w:r w:rsidRPr="00E66195">
              <w:rPr>
                <w:rFonts w:cstheme="minorHAnsi"/>
                <w:iCs/>
                <w:sz w:val="24"/>
                <w:szCs w:val="24"/>
              </w:rPr>
              <w:t>ward.</w:t>
            </w:r>
            <w:r>
              <w:rPr>
                <w:rFonts w:cstheme="minorHAnsi"/>
                <w:iCs/>
                <w:sz w:val="24"/>
                <w:szCs w:val="24"/>
              </w:rPr>
              <w:t xml:space="preserve"> The RRSA assessing team spoke with pupils, staff, parents and partners of the school virtually and highlighted </w:t>
            </w:r>
          </w:p>
          <w:p w:rsidR="00E66195" w:rsidRDefault="00E66195" w:rsidP="00E66195">
            <w:pPr>
              <w:pStyle w:val="ListParagraph"/>
              <w:numPr>
                <w:ilvl w:val="0"/>
                <w:numId w:val="13"/>
              </w:numPr>
              <w:rPr>
                <w:rFonts w:cstheme="minorHAnsi"/>
                <w:b/>
                <w:iCs/>
                <w:sz w:val="24"/>
                <w:szCs w:val="24"/>
              </w:rPr>
            </w:pPr>
            <w:r>
              <w:rPr>
                <w:rFonts w:cstheme="minorHAnsi"/>
                <w:b/>
                <w:iCs/>
                <w:sz w:val="24"/>
                <w:szCs w:val="24"/>
              </w:rPr>
              <w:t>Positive pupils despite a lockdown being a recent experience</w:t>
            </w:r>
          </w:p>
          <w:p w:rsidR="00E66195" w:rsidRDefault="00E66195" w:rsidP="00E66195">
            <w:pPr>
              <w:pStyle w:val="ListParagraph"/>
              <w:numPr>
                <w:ilvl w:val="0"/>
                <w:numId w:val="13"/>
              </w:numPr>
              <w:rPr>
                <w:rFonts w:cstheme="minorHAnsi"/>
                <w:b/>
                <w:iCs/>
                <w:sz w:val="24"/>
                <w:szCs w:val="24"/>
              </w:rPr>
            </w:pPr>
            <w:r>
              <w:rPr>
                <w:rFonts w:cstheme="minorHAnsi"/>
                <w:b/>
                <w:iCs/>
                <w:sz w:val="24"/>
                <w:szCs w:val="24"/>
              </w:rPr>
              <w:t>Embedded school values</w:t>
            </w:r>
          </w:p>
          <w:p w:rsidR="00E66195" w:rsidRDefault="00E66195" w:rsidP="00E66195">
            <w:pPr>
              <w:pStyle w:val="ListParagraph"/>
              <w:numPr>
                <w:ilvl w:val="0"/>
                <w:numId w:val="13"/>
              </w:numPr>
              <w:rPr>
                <w:rFonts w:cstheme="minorHAnsi"/>
                <w:b/>
                <w:iCs/>
                <w:sz w:val="24"/>
                <w:szCs w:val="24"/>
              </w:rPr>
            </w:pPr>
            <w:r>
              <w:rPr>
                <w:rFonts w:cstheme="minorHAnsi"/>
                <w:b/>
                <w:iCs/>
                <w:sz w:val="24"/>
                <w:szCs w:val="24"/>
              </w:rPr>
              <w:t>Sound understanding of UNCRC and Global Goals.</w:t>
            </w:r>
          </w:p>
          <w:p w:rsidR="00E66195" w:rsidRDefault="00E66195" w:rsidP="00E66195">
            <w:pPr>
              <w:rPr>
                <w:rFonts w:cstheme="minorHAnsi"/>
                <w:iCs/>
                <w:sz w:val="24"/>
                <w:szCs w:val="24"/>
              </w:rPr>
            </w:pPr>
            <w:r w:rsidRPr="00527617">
              <w:rPr>
                <w:rFonts w:cstheme="minorHAnsi"/>
                <w:iCs/>
                <w:sz w:val="24"/>
                <w:szCs w:val="24"/>
              </w:rPr>
              <w:t xml:space="preserve">Despite </w:t>
            </w:r>
            <w:proofErr w:type="spellStart"/>
            <w:r w:rsidRPr="00527617">
              <w:rPr>
                <w:rFonts w:cstheme="minorHAnsi"/>
                <w:iCs/>
                <w:sz w:val="24"/>
                <w:szCs w:val="24"/>
              </w:rPr>
              <w:t>Covid</w:t>
            </w:r>
            <w:proofErr w:type="spellEnd"/>
            <w:r w:rsidRPr="00527617">
              <w:rPr>
                <w:rFonts w:cstheme="minorHAnsi"/>
                <w:iCs/>
                <w:sz w:val="24"/>
                <w:szCs w:val="24"/>
              </w:rPr>
              <w:t xml:space="preserve"> restrictions, staff were still able to provide a “party” and virtual panto (paid for by Parents Association)</w:t>
            </w:r>
            <w:r w:rsidR="00527617" w:rsidRPr="00527617">
              <w:rPr>
                <w:rFonts w:cstheme="minorHAnsi"/>
                <w:iCs/>
                <w:sz w:val="24"/>
                <w:szCs w:val="24"/>
              </w:rPr>
              <w:t xml:space="preserve"> to celebrate Christmas.</w:t>
            </w:r>
          </w:p>
          <w:p w:rsidR="00527617" w:rsidRDefault="00527617" w:rsidP="00E66195">
            <w:pPr>
              <w:rPr>
                <w:rFonts w:cstheme="minorHAnsi"/>
                <w:iCs/>
                <w:sz w:val="24"/>
                <w:szCs w:val="24"/>
              </w:rPr>
            </w:pPr>
            <w:r>
              <w:rPr>
                <w:rFonts w:cstheme="minorHAnsi"/>
                <w:iCs/>
                <w:sz w:val="24"/>
                <w:szCs w:val="24"/>
              </w:rPr>
              <w:t xml:space="preserve">Staff and pupils devised a Parker Bear Treasure Hunt around the shop windows and businesses of Leven-this was a </w:t>
            </w:r>
            <w:proofErr w:type="spellStart"/>
            <w:r>
              <w:rPr>
                <w:rFonts w:cstheme="minorHAnsi"/>
                <w:iCs/>
                <w:sz w:val="24"/>
                <w:szCs w:val="24"/>
              </w:rPr>
              <w:t>well received</w:t>
            </w:r>
            <w:proofErr w:type="spellEnd"/>
            <w:r>
              <w:rPr>
                <w:rFonts w:cstheme="minorHAnsi"/>
                <w:iCs/>
                <w:sz w:val="24"/>
                <w:szCs w:val="24"/>
              </w:rPr>
              <w:t xml:space="preserve"> family event.</w:t>
            </w:r>
          </w:p>
          <w:p w:rsidR="00527617" w:rsidRPr="00527617" w:rsidRDefault="00527617" w:rsidP="00E66195">
            <w:pPr>
              <w:rPr>
                <w:rFonts w:cstheme="minorHAnsi"/>
                <w:iCs/>
                <w:sz w:val="24"/>
                <w:szCs w:val="24"/>
              </w:rPr>
            </w:pPr>
            <w:r>
              <w:rPr>
                <w:rFonts w:cstheme="minorHAnsi"/>
                <w:iCs/>
                <w:sz w:val="24"/>
                <w:szCs w:val="24"/>
              </w:rPr>
              <w:t>Red Nose Day activities were organised by House Captaincy Team</w:t>
            </w:r>
            <w:r w:rsidR="00996016">
              <w:rPr>
                <w:rFonts w:cstheme="minorHAnsi"/>
                <w:iCs/>
                <w:sz w:val="24"/>
                <w:szCs w:val="24"/>
              </w:rPr>
              <w:t xml:space="preserve"> and money was raised for charity</w:t>
            </w:r>
            <w:r>
              <w:rPr>
                <w:rFonts w:cstheme="minorHAnsi"/>
                <w:iCs/>
                <w:sz w:val="24"/>
                <w:szCs w:val="24"/>
              </w:rPr>
              <w:t>.</w:t>
            </w:r>
          </w:p>
          <w:p w:rsidR="00E66195" w:rsidRPr="00E66195" w:rsidRDefault="00E66195" w:rsidP="00E66195">
            <w:pPr>
              <w:rPr>
                <w:rFonts w:cstheme="minorHAnsi"/>
                <w:b/>
                <w:iCs/>
                <w:sz w:val="24"/>
                <w:szCs w:val="24"/>
              </w:rPr>
            </w:pPr>
          </w:p>
        </w:tc>
      </w:tr>
      <w:tr w:rsidR="0078607D" w:rsidRPr="00982061" w:rsidTr="00A777B6">
        <w:trPr>
          <w:gridAfter w:val="1"/>
          <w:wAfter w:w="68" w:type="dxa"/>
          <w:trHeight w:val="469"/>
        </w:trPr>
        <w:tc>
          <w:tcPr>
            <w:tcW w:w="10314" w:type="dxa"/>
            <w:gridSpan w:val="2"/>
          </w:tcPr>
          <w:p w:rsidR="0078607D" w:rsidRPr="0038744E" w:rsidRDefault="0078607D" w:rsidP="00A777B6">
            <w:pPr>
              <w:rPr>
                <w:rFonts w:ascii="Arial" w:hAnsi="Arial"/>
                <w:b/>
                <w:bCs/>
                <w:szCs w:val="24"/>
              </w:rPr>
            </w:pPr>
            <w:r w:rsidRPr="0038744E">
              <w:rPr>
                <w:rFonts w:ascii="Arial" w:hAnsi="Arial"/>
                <w:b/>
                <w:bCs/>
                <w:szCs w:val="24"/>
              </w:rPr>
              <w:lastRenderedPageBreak/>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78607D" w:rsidRPr="00982061" w:rsidTr="00A777B6">
        <w:trPr>
          <w:gridAfter w:val="1"/>
          <w:wAfter w:w="68" w:type="dxa"/>
          <w:trHeight w:val="469"/>
        </w:trPr>
        <w:tc>
          <w:tcPr>
            <w:tcW w:w="10314" w:type="dxa"/>
            <w:gridSpan w:val="2"/>
          </w:tcPr>
          <w:p w:rsidR="00527617" w:rsidRDefault="00527617" w:rsidP="00A777B6">
            <w:pPr>
              <w:rPr>
                <w:rFonts w:ascii="Calibri" w:hAnsi="Calibri" w:cs="Calibri"/>
                <w:iCs/>
                <w:sz w:val="24"/>
                <w:szCs w:val="24"/>
              </w:rPr>
            </w:pPr>
            <w:r w:rsidRPr="00527617">
              <w:rPr>
                <w:rFonts w:ascii="Calibri" w:hAnsi="Calibri" w:cs="Calibri"/>
                <w:iCs/>
                <w:sz w:val="24"/>
                <w:szCs w:val="24"/>
              </w:rPr>
              <w:t xml:space="preserve">In Week 1 where there was little or no engagement staff phoned/emailed and visited families. </w:t>
            </w:r>
            <w:r>
              <w:rPr>
                <w:rFonts w:ascii="Calibri" w:hAnsi="Calibri" w:cs="Calibri"/>
                <w:iCs/>
                <w:sz w:val="24"/>
                <w:szCs w:val="24"/>
              </w:rPr>
              <w:t>Many extra devices were sources/reconditioned to be given to families. Week 2, almost all families completed a Forms survey which highlighted the good communication teachers had with families. Most P5-7 parents felt there was too much tasks and a time was set in all classes to engage with the teacher, get extra tuition or finish or extend tasks.</w:t>
            </w:r>
          </w:p>
          <w:p w:rsidR="006B4B0F" w:rsidRDefault="006B4B0F" w:rsidP="00A777B6">
            <w:pPr>
              <w:rPr>
                <w:rFonts w:ascii="Calibri" w:hAnsi="Calibri" w:cs="Calibri"/>
                <w:iCs/>
                <w:sz w:val="24"/>
                <w:szCs w:val="24"/>
              </w:rPr>
            </w:pPr>
            <w:r>
              <w:rPr>
                <w:rFonts w:ascii="Calibri" w:hAnsi="Calibri" w:cs="Calibri"/>
                <w:iCs/>
                <w:sz w:val="24"/>
                <w:szCs w:val="24"/>
              </w:rPr>
              <w:t>Results of the 151 responses can be accessed here.</w:t>
            </w:r>
          </w:p>
          <w:p w:rsidR="006B4B0F" w:rsidRDefault="00FD1941" w:rsidP="00A777B6">
            <w:pPr>
              <w:rPr>
                <w:rFonts w:ascii="Calibri" w:hAnsi="Calibri" w:cs="Calibri"/>
                <w:iCs/>
                <w:sz w:val="24"/>
                <w:szCs w:val="24"/>
              </w:rPr>
            </w:pPr>
            <w:hyperlink r:id="rId9" w:history="1">
              <w:r w:rsidR="006B4B0F" w:rsidRPr="004311BD">
                <w:rPr>
                  <w:rStyle w:val="Hyperlink"/>
                  <w:rFonts w:ascii="Calibri" w:hAnsi="Calibri" w:cs="Calibri"/>
                  <w:iCs/>
                  <w:sz w:val="24"/>
                  <w:szCs w:val="24"/>
                </w:rPr>
                <w:t>https://forms.office.com/Pages/ResponsePage.aspx?id=oyzTzM4Wj0KVQTctawUZKdVo-ThEJHtPsjormbmsMUpURUwzQzk2NklSRjY3TlpWNjZLRUxXTlMyUS4u</w:t>
              </w:r>
            </w:hyperlink>
            <w:r w:rsidR="006B4B0F">
              <w:rPr>
                <w:rFonts w:ascii="Calibri" w:hAnsi="Calibri" w:cs="Calibri"/>
                <w:iCs/>
                <w:sz w:val="24"/>
                <w:szCs w:val="24"/>
              </w:rPr>
              <w:t xml:space="preserve"> </w:t>
            </w:r>
          </w:p>
          <w:p w:rsidR="00625B3C" w:rsidRDefault="00625B3C" w:rsidP="00A777B6">
            <w:pPr>
              <w:rPr>
                <w:rFonts w:ascii="Calibri" w:hAnsi="Calibri" w:cs="Calibri"/>
                <w:iCs/>
                <w:sz w:val="24"/>
                <w:szCs w:val="24"/>
              </w:rPr>
            </w:pPr>
            <w:r>
              <w:rPr>
                <w:rFonts w:ascii="Calibri" w:hAnsi="Calibri" w:cs="Calibri"/>
                <w:iCs/>
                <w:sz w:val="24"/>
                <w:szCs w:val="24"/>
              </w:rPr>
              <w:t>All staff reported that regular phone calls and emails strengthened the partnership of school and home. HT/DHT and Support for Learning staff also developed regular rapport with some families requiring specific supports.</w:t>
            </w:r>
          </w:p>
          <w:p w:rsidR="00527617" w:rsidRDefault="00527617" w:rsidP="00A777B6">
            <w:pPr>
              <w:rPr>
                <w:rFonts w:ascii="Calibri" w:hAnsi="Calibri" w:cs="Calibri"/>
                <w:iCs/>
                <w:sz w:val="24"/>
                <w:szCs w:val="24"/>
              </w:rPr>
            </w:pPr>
            <w:r>
              <w:rPr>
                <w:rFonts w:ascii="Calibri" w:hAnsi="Calibri" w:cs="Calibri"/>
                <w:iCs/>
                <w:sz w:val="24"/>
                <w:szCs w:val="24"/>
              </w:rPr>
              <w:t xml:space="preserve">All parent requests or concerns were addressed within 24 hours. </w:t>
            </w:r>
          </w:p>
          <w:p w:rsidR="00527617" w:rsidRPr="00527617" w:rsidRDefault="00527617" w:rsidP="00A777B6">
            <w:pPr>
              <w:rPr>
                <w:rFonts w:ascii="Calibri" w:hAnsi="Calibri" w:cs="Calibri"/>
                <w:iCs/>
                <w:sz w:val="24"/>
                <w:szCs w:val="24"/>
              </w:rPr>
            </w:pPr>
            <w:r>
              <w:rPr>
                <w:rFonts w:ascii="Calibri" w:hAnsi="Calibri" w:cs="Calibri"/>
                <w:iCs/>
                <w:sz w:val="24"/>
                <w:szCs w:val="24"/>
              </w:rPr>
              <w:t xml:space="preserve">P1 and P2 used Seesaw for the first time in August 2020-this was used in response to the younger children finding it difficult to use Teams during the first lockdown. Seesaw was </w:t>
            </w:r>
            <w:r w:rsidR="00625B3C">
              <w:rPr>
                <w:rFonts w:ascii="Calibri" w:hAnsi="Calibri" w:cs="Calibri"/>
                <w:iCs/>
                <w:sz w:val="24"/>
                <w:szCs w:val="24"/>
              </w:rPr>
              <w:t>embedded and used positively to engage learners and communicate with parents in lockdown.</w:t>
            </w:r>
          </w:p>
          <w:p w:rsidR="0078607D" w:rsidRPr="00527617" w:rsidRDefault="00625B3C" w:rsidP="00B867B5">
            <w:pPr>
              <w:rPr>
                <w:rFonts w:cstheme="minorHAnsi"/>
                <w:b/>
                <w:bCs/>
                <w:sz w:val="24"/>
                <w:szCs w:val="24"/>
              </w:rPr>
            </w:pPr>
            <w:r w:rsidRPr="00625B3C">
              <w:rPr>
                <w:rFonts w:cstheme="minorHAnsi"/>
                <w:iCs/>
                <w:sz w:val="24"/>
                <w:szCs w:val="24"/>
              </w:rPr>
              <w:t>Class Meets were popular and well attended-this built up and maintained positive</w:t>
            </w:r>
            <w:r w:rsidR="00407101">
              <w:rPr>
                <w:rFonts w:cstheme="minorHAnsi"/>
                <w:iCs/>
                <w:sz w:val="24"/>
                <w:szCs w:val="24"/>
              </w:rPr>
              <w:t xml:space="preserve"> ethos in the virtual class.</w:t>
            </w:r>
          </w:p>
        </w:tc>
      </w:tr>
      <w:tr w:rsidR="0078607D" w:rsidRPr="00982061" w:rsidTr="00A777B6">
        <w:trPr>
          <w:gridAfter w:val="1"/>
          <w:wAfter w:w="68" w:type="dxa"/>
          <w:trHeight w:val="469"/>
        </w:trPr>
        <w:tc>
          <w:tcPr>
            <w:tcW w:w="10314" w:type="dxa"/>
            <w:gridSpan w:val="2"/>
          </w:tcPr>
          <w:p w:rsidR="0078607D" w:rsidRPr="00697B2E" w:rsidRDefault="0078607D" w:rsidP="00A777B6">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78607D" w:rsidRPr="00982061" w:rsidTr="00A777B6">
        <w:trPr>
          <w:gridAfter w:val="1"/>
          <w:wAfter w:w="68" w:type="dxa"/>
          <w:trHeight w:val="469"/>
        </w:trPr>
        <w:tc>
          <w:tcPr>
            <w:tcW w:w="10314" w:type="dxa"/>
            <w:gridSpan w:val="2"/>
          </w:tcPr>
          <w:p w:rsidR="0078607D" w:rsidRDefault="0078607D" w:rsidP="00A777B6">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78607D" w:rsidTr="00A777B6">
              <w:tc>
                <w:tcPr>
                  <w:tcW w:w="5044" w:type="dxa"/>
                </w:tcPr>
                <w:p w:rsidR="0078607D" w:rsidRDefault="0078607D" w:rsidP="00A777B6">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rsidR="0078607D" w:rsidRDefault="00996016" w:rsidP="00A777B6">
                  <w:pPr>
                    <w:rPr>
                      <w:rFonts w:ascii="Arial" w:hAnsi="Arial"/>
                      <w:color w:val="000000" w:themeColor="text1"/>
                      <w:sz w:val="20"/>
                    </w:rPr>
                  </w:pPr>
                  <w:r>
                    <w:rPr>
                      <w:rFonts w:ascii="Arial" w:hAnsi="Arial"/>
                      <w:color w:val="000000" w:themeColor="text1"/>
                      <w:sz w:val="20"/>
                    </w:rPr>
                    <w:t>40</w:t>
                  </w:r>
                  <w:r w:rsidR="00276B48">
                    <w:rPr>
                      <w:rFonts w:ascii="Arial" w:hAnsi="Arial"/>
                      <w:color w:val="000000" w:themeColor="text1"/>
                      <w:sz w:val="20"/>
                    </w:rPr>
                    <w:t>-</w:t>
                  </w:r>
                  <w:r>
                    <w:rPr>
                      <w:rFonts w:ascii="Arial" w:hAnsi="Arial"/>
                      <w:color w:val="000000" w:themeColor="text1"/>
                      <w:sz w:val="20"/>
                    </w:rPr>
                    <w:t xml:space="preserve"> 30 Government provided/10 reconditioned</w:t>
                  </w:r>
                </w:p>
              </w:tc>
            </w:tr>
            <w:tr w:rsidR="0078607D" w:rsidTr="00A777B6">
              <w:tc>
                <w:tcPr>
                  <w:tcW w:w="5044" w:type="dxa"/>
                </w:tcPr>
                <w:p w:rsidR="0078607D" w:rsidRDefault="0078607D" w:rsidP="00A777B6">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rsidR="0078607D" w:rsidRDefault="007B6474" w:rsidP="00A777B6">
                  <w:pPr>
                    <w:rPr>
                      <w:rFonts w:ascii="Arial" w:hAnsi="Arial"/>
                      <w:color w:val="000000" w:themeColor="text1"/>
                      <w:sz w:val="20"/>
                    </w:rPr>
                  </w:pPr>
                  <w:r>
                    <w:rPr>
                      <w:rFonts w:ascii="Arial" w:hAnsi="Arial"/>
                      <w:color w:val="000000" w:themeColor="text1"/>
                      <w:sz w:val="20"/>
                    </w:rPr>
                    <w:t>0.9 teacher/4.5 hours PSA2</w:t>
                  </w:r>
                </w:p>
              </w:tc>
            </w:tr>
          </w:tbl>
          <w:p w:rsidR="0078607D"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Learners disengaged in lockdown were given time individually and in small groups (from same class) for focussed activity. Emotional wellbeing sessions, literacy and numeracy.</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Individuals were given strategies to reconnect with school and learning. These were agreed and shared with parents.</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All pupils report increased confidence. In numeracy there has been opportunity for almost all children to be included in maths and numeracy due to individual and group activities they have additionally participated in.</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3 P7 pupils have demonstrated increased understanding of vocabulary and comprehension.</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 xml:space="preserve">DHTs have </w:t>
            </w:r>
            <w:r w:rsidR="00E44F17" w:rsidRPr="00B867B5">
              <w:rPr>
                <w:rFonts w:ascii="Calibri" w:hAnsi="Calibri" w:cs="Calibri"/>
                <w:color w:val="000000" w:themeColor="text1"/>
                <w:sz w:val="24"/>
                <w:szCs w:val="24"/>
              </w:rPr>
              <w:t>been able to offer a daily consistent approach to individuals and groups due to less time covering classes.</w:t>
            </w:r>
          </w:p>
          <w:p w:rsidR="00E44F17" w:rsidRPr="00B867B5" w:rsidRDefault="00E44F17"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Digital skills in staff were developed -one class teacher was in a Bubble throughout lockdown based in school. She mentored and helped trouble shoot issues whilst offering consistency to the middle school bubble. Pupils with new funded devices were also supported at this time by staff in school. Impact was they could collaborate with their class and teacher on Teams.</w:t>
            </w:r>
          </w:p>
          <w:p w:rsidR="0078607D" w:rsidRPr="00697B2E" w:rsidRDefault="0078607D" w:rsidP="00A777B6">
            <w:pPr>
              <w:rPr>
                <w:rFonts w:ascii="Arial" w:hAnsi="Arial"/>
                <w:i/>
                <w:iCs/>
                <w:color w:val="FF0000"/>
                <w:sz w:val="20"/>
              </w:rPr>
            </w:pPr>
          </w:p>
        </w:tc>
      </w:tr>
      <w:tr w:rsidR="0078607D" w:rsidRPr="00982061" w:rsidTr="00A777B6">
        <w:trPr>
          <w:gridAfter w:val="1"/>
          <w:wAfter w:w="68" w:type="dxa"/>
          <w:trHeight w:val="469"/>
        </w:trPr>
        <w:tc>
          <w:tcPr>
            <w:tcW w:w="10314" w:type="dxa"/>
            <w:gridSpan w:val="2"/>
          </w:tcPr>
          <w:p w:rsidR="0078607D" w:rsidRPr="008564BB" w:rsidRDefault="0078607D" w:rsidP="00A777B6">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78607D" w:rsidRPr="00982061" w:rsidTr="00A777B6">
        <w:trPr>
          <w:gridAfter w:val="1"/>
          <w:wAfter w:w="68" w:type="dxa"/>
          <w:trHeight w:val="469"/>
        </w:trPr>
        <w:tc>
          <w:tcPr>
            <w:tcW w:w="10314" w:type="dxa"/>
            <w:gridSpan w:val="2"/>
          </w:tcPr>
          <w:p w:rsidR="0078607D" w:rsidRDefault="0078607D" w:rsidP="00A777B6">
            <w:pPr>
              <w:rPr>
                <w:rFonts w:ascii="Arial" w:hAnsi="Arial"/>
                <w:b/>
                <w:bCs/>
                <w:color w:val="000000" w:themeColor="text1"/>
                <w:szCs w:val="24"/>
              </w:rPr>
            </w:pPr>
            <w:r>
              <w:rPr>
                <w:rFonts w:ascii="Arial" w:hAnsi="Arial"/>
                <w:b/>
                <w:bCs/>
                <w:color w:val="000000" w:themeColor="text1"/>
                <w:szCs w:val="24"/>
              </w:rPr>
              <w:t>Progress:</w:t>
            </w:r>
            <w:r w:rsidR="007C5BFC">
              <w:rPr>
                <w:rFonts w:ascii="Arial" w:hAnsi="Arial"/>
                <w:b/>
                <w:bCs/>
                <w:color w:val="000000" w:themeColor="text1"/>
                <w:szCs w:val="24"/>
              </w:rPr>
              <w:t xml:space="preserve"> </w:t>
            </w:r>
          </w:p>
          <w:p w:rsidR="002208B9" w:rsidRPr="00EE4177" w:rsidRDefault="002208B9" w:rsidP="00A777B6">
            <w:pPr>
              <w:rPr>
                <w:rFonts w:cstheme="minorHAnsi"/>
                <w:bCs/>
                <w:color w:val="000000" w:themeColor="text1"/>
                <w:sz w:val="24"/>
                <w:szCs w:val="24"/>
              </w:rPr>
            </w:pPr>
            <w:r w:rsidRPr="00EE4177">
              <w:rPr>
                <w:rFonts w:cstheme="minorHAnsi"/>
                <w:bCs/>
                <w:color w:val="000000" w:themeColor="text1"/>
                <w:sz w:val="24"/>
                <w:szCs w:val="24"/>
              </w:rPr>
              <w:t>1.Professional Learning-</w:t>
            </w:r>
            <w:proofErr w:type="spellStart"/>
            <w:r w:rsidRPr="00EE4177">
              <w:rPr>
                <w:rFonts w:cstheme="minorHAnsi"/>
                <w:bCs/>
                <w:color w:val="000000" w:themeColor="text1"/>
                <w:sz w:val="24"/>
                <w:szCs w:val="24"/>
              </w:rPr>
              <w:t>SfL</w:t>
            </w:r>
            <w:proofErr w:type="spellEnd"/>
            <w:r w:rsidRPr="00EE4177">
              <w:rPr>
                <w:rFonts w:cstheme="minorHAnsi"/>
                <w:bCs/>
                <w:color w:val="000000" w:themeColor="text1"/>
                <w:sz w:val="24"/>
                <w:szCs w:val="24"/>
              </w:rPr>
              <w:t xml:space="preserve"> Teacher trained all Support Staff to deliver a variety of programmes to support learners </w:t>
            </w:r>
            <w:proofErr w:type="spellStart"/>
            <w:r w:rsidRPr="00EE4177">
              <w:rPr>
                <w:rFonts w:cstheme="minorHAnsi"/>
                <w:bCs/>
                <w:color w:val="000000" w:themeColor="text1"/>
                <w:sz w:val="24"/>
                <w:szCs w:val="24"/>
              </w:rPr>
              <w:t>eg</w:t>
            </w:r>
            <w:proofErr w:type="spellEnd"/>
            <w:r w:rsidRPr="00EE4177">
              <w:rPr>
                <w:rFonts w:cstheme="minorHAnsi"/>
                <w:bCs/>
                <w:color w:val="000000" w:themeColor="text1"/>
                <w:sz w:val="24"/>
                <w:szCs w:val="24"/>
              </w:rPr>
              <w:t xml:space="preserve"> </w:t>
            </w:r>
            <w:proofErr w:type="spellStart"/>
            <w:r w:rsidRPr="00EE4177">
              <w:rPr>
                <w:rFonts w:cstheme="minorHAnsi"/>
                <w:bCs/>
                <w:color w:val="000000" w:themeColor="text1"/>
                <w:sz w:val="24"/>
                <w:szCs w:val="24"/>
              </w:rPr>
              <w:t>KitBag</w:t>
            </w:r>
            <w:proofErr w:type="spellEnd"/>
            <w:r w:rsidRPr="00EE4177">
              <w:rPr>
                <w:rFonts w:cstheme="minorHAnsi"/>
                <w:bCs/>
                <w:color w:val="000000" w:themeColor="text1"/>
                <w:sz w:val="24"/>
                <w:szCs w:val="24"/>
              </w:rPr>
              <w:t xml:space="preserve">, Anxiety Training, Clicker. </w:t>
            </w:r>
          </w:p>
          <w:p w:rsidR="00EE4177" w:rsidRPr="00EE4177" w:rsidRDefault="00EE4177" w:rsidP="00A777B6">
            <w:pPr>
              <w:rPr>
                <w:rFonts w:cstheme="minorHAnsi"/>
                <w:bCs/>
                <w:color w:val="000000" w:themeColor="text1"/>
                <w:sz w:val="24"/>
                <w:szCs w:val="24"/>
              </w:rPr>
            </w:pPr>
            <w:r w:rsidRPr="00EE4177">
              <w:rPr>
                <w:rFonts w:cstheme="minorHAnsi"/>
                <w:bCs/>
                <w:color w:val="000000" w:themeColor="text1"/>
                <w:sz w:val="24"/>
                <w:szCs w:val="24"/>
              </w:rPr>
              <w:t>2.PSA2s supporting pupil health and wellbeing and developing positive relationships.</w:t>
            </w:r>
          </w:p>
          <w:p w:rsidR="00EE4177" w:rsidRPr="00EE4177" w:rsidRDefault="00EE4177" w:rsidP="00A777B6">
            <w:pPr>
              <w:rPr>
                <w:rFonts w:cstheme="minorHAnsi"/>
                <w:bCs/>
                <w:color w:val="000000" w:themeColor="text1"/>
                <w:sz w:val="24"/>
                <w:szCs w:val="24"/>
              </w:rPr>
            </w:pPr>
            <w:r w:rsidRPr="00EE4177">
              <w:rPr>
                <w:rFonts w:cstheme="minorHAnsi"/>
                <w:bCs/>
                <w:color w:val="000000" w:themeColor="text1"/>
                <w:sz w:val="24"/>
                <w:szCs w:val="24"/>
              </w:rPr>
              <w:t>3.PSa2s Target Groups for literacy and numeracy.</w:t>
            </w:r>
          </w:p>
          <w:p w:rsidR="00EE4177" w:rsidRPr="00EE4177" w:rsidRDefault="00EE4177" w:rsidP="00A777B6">
            <w:pPr>
              <w:rPr>
                <w:rFonts w:cstheme="minorHAnsi"/>
                <w:bCs/>
                <w:color w:val="000000" w:themeColor="text1"/>
                <w:sz w:val="24"/>
                <w:szCs w:val="24"/>
              </w:rPr>
            </w:pPr>
            <w:r w:rsidRPr="00EE4177">
              <w:rPr>
                <w:rFonts w:cstheme="minorHAnsi"/>
                <w:bCs/>
                <w:color w:val="000000" w:themeColor="text1"/>
                <w:sz w:val="24"/>
                <w:szCs w:val="24"/>
              </w:rPr>
              <w:t>4. Support for Learning Teacher-0.1 -Family Work</w:t>
            </w:r>
          </w:p>
          <w:p w:rsidR="0078607D" w:rsidRPr="008564BB" w:rsidRDefault="0078607D" w:rsidP="007C5BFC">
            <w:pPr>
              <w:rPr>
                <w:rFonts w:ascii="Arial" w:hAnsi="Arial"/>
                <w:b/>
                <w:bCs/>
                <w:color w:val="000000" w:themeColor="text1"/>
                <w:szCs w:val="24"/>
              </w:rPr>
            </w:pPr>
          </w:p>
        </w:tc>
      </w:tr>
      <w:tr w:rsidR="0078607D" w:rsidRPr="00982061" w:rsidTr="00A777B6">
        <w:trPr>
          <w:gridAfter w:val="1"/>
          <w:wAfter w:w="68" w:type="dxa"/>
          <w:trHeight w:val="469"/>
        </w:trPr>
        <w:tc>
          <w:tcPr>
            <w:tcW w:w="10314" w:type="dxa"/>
            <w:gridSpan w:val="2"/>
          </w:tcPr>
          <w:p w:rsidR="0078607D" w:rsidRDefault="0078607D" w:rsidP="00A777B6">
            <w:pPr>
              <w:rPr>
                <w:rFonts w:ascii="Arial" w:hAnsi="Arial"/>
                <w:b/>
                <w:bCs/>
                <w:color w:val="000000" w:themeColor="text1"/>
                <w:szCs w:val="24"/>
              </w:rPr>
            </w:pPr>
            <w:r>
              <w:rPr>
                <w:rFonts w:ascii="Arial" w:hAnsi="Arial"/>
                <w:b/>
                <w:bCs/>
                <w:color w:val="000000" w:themeColor="text1"/>
                <w:szCs w:val="24"/>
              </w:rPr>
              <w:t>Impact:</w:t>
            </w:r>
            <w:r w:rsidR="007C5BFC">
              <w:rPr>
                <w:rFonts w:ascii="Arial" w:hAnsi="Arial"/>
                <w:b/>
                <w:bCs/>
                <w:color w:val="000000" w:themeColor="text1"/>
                <w:szCs w:val="24"/>
              </w:rPr>
              <w:t xml:space="preserve"> </w:t>
            </w:r>
          </w:p>
          <w:p w:rsidR="0078607D" w:rsidRDefault="002208B9" w:rsidP="00A777B6">
            <w:pPr>
              <w:rPr>
                <w:rFonts w:cstheme="minorHAnsi"/>
                <w:bCs/>
                <w:color w:val="000000" w:themeColor="text1"/>
                <w:sz w:val="24"/>
                <w:szCs w:val="24"/>
              </w:rPr>
            </w:pPr>
            <w:r w:rsidRPr="00533958">
              <w:rPr>
                <w:rFonts w:cstheme="minorHAnsi"/>
                <w:bCs/>
                <w:color w:val="000000" w:themeColor="text1"/>
                <w:sz w:val="24"/>
                <w:szCs w:val="24"/>
              </w:rPr>
              <w:t>1.</w:t>
            </w:r>
            <w:r w:rsidR="00533958" w:rsidRPr="00533958">
              <w:rPr>
                <w:rFonts w:cstheme="minorHAnsi"/>
                <w:bCs/>
                <w:color w:val="000000" w:themeColor="text1"/>
                <w:sz w:val="24"/>
                <w:szCs w:val="24"/>
              </w:rPr>
              <w:t>Support staff empowered. Individual and target groups pupils receive support to meet lea</w:t>
            </w:r>
            <w:r w:rsidR="003263E5">
              <w:rPr>
                <w:rFonts w:cstheme="minorHAnsi"/>
                <w:bCs/>
                <w:color w:val="000000" w:themeColor="text1"/>
                <w:sz w:val="24"/>
                <w:szCs w:val="24"/>
              </w:rPr>
              <w:t>r</w:t>
            </w:r>
            <w:r w:rsidR="00533958" w:rsidRPr="00533958">
              <w:rPr>
                <w:rFonts w:cstheme="minorHAnsi"/>
                <w:bCs/>
                <w:color w:val="000000" w:themeColor="text1"/>
                <w:sz w:val="24"/>
                <w:szCs w:val="24"/>
              </w:rPr>
              <w:t>ning and emotional needs.</w:t>
            </w:r>
            <w:r w:rsidR="00EE4177">
              <w:rPr>
                <w:rFonts w:cstheme="minorHAnsi"/>
                <w:bCs/>
                <w:color w:val="000000" w:themeColor="text1"/>
                <w:sz w:val="24"/>
                <w:szCs w:val="24"/>
              </w:rPr>
              <w:t xml:space="preserve"> KitBag-47 pupils </w:t>
            </w:r>
          </w:p>
          <w:p w:rsidR="00EE4177" w:rsidRDefault="00EE4177" w:rsidP="00A777B6">
            <w:pPr>
              <w:rPr>
                <w:rFonts w:cstheme="minorHAnsi"/>
                <w:bCs/>
                <w:color w:val="000000" w:themeColor="text1"/>
                <w:sz w:val="24"/>
                <w:szCs w:val="24"/>
              </w:rPr>
            </w:pPr>
            <w:r>
              <w:rPr>
                <w:rFonts w:cstheme="minorHAnsi"/>
                <w:bCs/>
                <w:color w:val="000000" w:themeColor="text1"/>
                <w:sz w:val="24"/>
                <w:szCs w:val="24"/>
              </w:rPr>
              <w:t>2. Pupils able to show emotional resilience and access more in-class learning.</w:t>
            </w:r>
          </w:p>
          <w:p w:rsidR="00EE4177" w:rsidRDefault="00EE4177" w:rsidP="00A777B6">
            <w:pPr>
              <w:rPr>
                <w:rFonts w:cstheme="minorHAnsi"/>
                <w:bCs/>
                <w:color w:val="000000" w:themeColor="text1"/>
                <w:sz w:val="24"/>
                <w:szCs w:val="24"/>
              </w:rPr>
            </w:pPr>
            <w:r>
              <w:rPr>
                <w:rFonts w:cstheme="minorHAnsi"/>
                <w:bCs/>
                <w:color w:val="000000" w:themeColor="text1"/>
                <w:sz w:val="24"/>
                <w:szCs w:val="24"/>
              </w:rPr>
              <w:t>3. 33 children benefitted from P2-P5/6 to reinforce conceptual numeracy in individual/small groups. 15 children participated in and developed their comprehension literacy skills</w:t>
            </w:r>
            <w:r w:rsidR="003263E5">
              <w:rPr>
                <w:rFonts w:cstheme="minorHAnsi"/>
                <w:bCs/>
                <w:color w:val="000000" w:themeColor="text1"/>
                <w:sz w:val="24"/>
                <w:szCs w:val="24"/>
              </w:rPr>
              <w:t>.</w:t>
            </w:r>
          </w:p>
          <w:p w:rsidR="00EE4177" w:rsidRDefault="00EE4177" w:rsidP="00A777B6">
            <w:pPr>
              <w:rPr>
                <w:rFonts w:cstheme="minorHAnsi"/>
                <w:bCs/>
                <w:color w:val="000000" w:themeColor="text1"/>
                <w:sz w:val="24"/>
                <w:szCs w:val="24"/>
              </w:rPr>
            </w:pPr>
            <w:r>
              <w:rPr>
                <w:rFonts w:cstheme="minorHAnsi"/>
                <w:bCs/>
                <w:color w:val="000000" w:themeColor="text1"/>
                <w:sz w:val="24"/>
                <w:szCs w:val="24"/>
              </w:rPr>
              <w:t xml:space="preserve">4. Individual parents and families supported by </w:t>
            </w:r>
            <w:proofErr w:type="spellStart"/>
            <w:r>
              <w:rPr>
                <w:rFonts w:cstheme="minorHAnsi"/>
                <w:bCs/>
                <w:color w:val="000000" w:themeColor="text1"/>
                <w:sz w:val="24"/>
                <w:szCs w:val="24"/>
              </w:rPr>
              <w:t>SfL</w:t>
            </w:r>
            <w:proofErr w:type="spellEnd"/>
            <w:r>
              <w:rPr>
                <w:rFonts w:cstheme="minorHAnsi"/>
                <w:bCs/>
                <w:color w:val="000000" w:themeColor="text1"/>
                <w:sz w:val="24"/>
                <w:szCs w:val="24"/>
              </w:rPr>
              <w:t xml:space="preserve"> teacher- advice and guidance, emotional support and liaising with multi agency.</w:t>
            </w:r>
          </w:p>
          <w:p w:rsidR="0078607D" w:rsidRDefault="00EE4177" w:rsidP="00EE4177">
            <w:pPr>
              <w:rPr>
                <w:rFonts w:ascii="Arial" w:hAnsi="Arial"/>
                <w:b/>
                <w:bCs/>
                <w:color w:val="000000" w:themeColor="text1"/>
                <w:szCs w:val="24"/>
              </w:rPr>
            </w:pPr>
            <w:r>
              <w:rPr>
                <w:rFonts w:cstheme="minorHAnsi"/>
                <w:bCs/>
                <w:color w:val="000000" w:themeColor="text1"/>
                <w:sz w:val="24"/>
                <w:szCs w:val="24"/>
              </w:rPr>
              <w:t>During lockdowns PSA2 kept contact with key children’s families-offering support, reading stories and providing emotional support activities.</w:t>
            </w:r>
          </w:p>
        </w:tc>
      </w:tr>
    </w:tbl>
    <w:p w:rsidR="0078607D" w:rsidRDefault="0078607D" w:rsidP="0078607D">
      <w:pPr>
        <w:rPr>
          <w:rFonts w:ascii="Arial" w:hAnsi="Arial"/>
          <w:b/>
        </w:rPr>
      </w:pPr>
    </w:p>
    <w:p w:rsidR="0078607D" w:rsidRDefault="0078607D" w:rsidP="0078607D">
      <w:pPr>
        <w:rPr>
          <w:rFonts w:ascii="Arial" w:hAnsi="Arial"/>
          <w:b/>
        </w:rPr>
      </w:pPr>
    </w:p>
    <w:p w:rsidR="0078607D" w:rsidRDefault="0078607D" w:rsidP="0078607D">
      <w:pPr>
        <w:rPr>
          <w:rFonts w:ascii="Arial" w:hAnsi="Arial"/>
          <w:b/>
        </w:rPr>
      </w:pPr>
    </w:p>
    <w:p w:rsidR="0078607D" w:rsidRPr="00AE126A" w:rsidRDefault="00AE126A" w:rsidP="00AE126A">
      <w:pPr>
        <w:tabs>
          <w:tab w:val="left" w:pos="2835"/>
        </w:tabs>
        <w:rPr>
          <w:rFonts w:cstheme="minorHAnsi"/>
          <w:b/>
          <w:sz w:val="24"/>
          <w:szCs w:val="24"/>
        </w:rPr>
      </w:pPr>
      <w:r>
        <w:rPr>
          <w:rFonts w:ascii="Arial" w:hAnsi="Arial"/>
          <w:b/>
        </w:rPr>
        <w:tab/>
      </w:r>
      <w:r w:rsidRPr="00AE126A">
        <w:rPr>
          <w:rFonts w:cstheme="minorHAnsi"/>
          <w:b/>
          <w:sz w:val="24"/>
          <w:szCs w:val="24"/>
        </w:rPr>
        <w:t>PARKHILL PRIMARY</w:t>
      </w:r>
    </w:p>
    <w:p w:rsidR="0078607D" w:rsidRPr="00982061" w:rsidRDefault="0078607D" w:rsidP="0078607D">
      <w:pPr>
        <w:rPr>
          <w:rFonts w:ascii="Arial" w:hAnsi="Arial"/>
          <w:b/>
        </w:rPr>
      </w:pPr>
      <w:r>
        <w:rPr>
          <w:rFonts w:ascii="Arial" w:hAnsi="Arial"/>
          <w:b/>
        </w:rPr>
        <w:t>School/Setting Name ________________________________________________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8607D" w:rsidRPr="00982061" w:rsidTr="00A777B6">
        <w:trPr>
          <w:trHeight w:val="756"/>
        </w:trPr>
        <w:tc>
          <w:tcPr>
            <w:tcW w:w="10456" w:type="dxa"/>
            <w:gridSpan w:val="5"/>
            <w:vAlign w:val="center"/>
          </w:tcPr>
          <w:p w:rsidR="0078607D" w:rsidRPr="00685B70" w:rsidRDefault="0078607D" w:rsidP="00A777B6">
            <w:pPr>
              <w:jc w:val="center"/>
              <w:rPr>
                <w:rFonts w:ascii="Arial" w:hAnsi="Arial"/>
                <w:b/>
              </w:rPr>
            </w:pPr>
            <w:r w:rsidRPr="00685B70">
              <w:rPr>
                <w:rFonts w:ascii="Arial" w:hAnsi="Arial"/>
                <w:b/>
              </w:rPr>
              <w:t>NIF Quality Indicators (HGIOS 4) School Self- Evaluation</w:t>
            </w:r>
          </w:p>
        </w:tc>
      </w:tr>
      <w:tr w:rsidR="0078607D" w:rsidRPr="00982061" w:rsidTr="00A777B6">
        <w:trPr>
          <w:cantSplit/>
          <w:trHeight w:val="979"/>
        </w:trPr>
        <w:tc>
          <w:tcPr>
            <w:tcW w:w="3424" w:type="dxa"/>
            <w:vAlign w:val="center"/>
          </w:tcPr>
          <w:p w:rsidR="0078607D" w:rsidRPr="00685B70" w:rsidRDefault="0078607D" w:rsidP="00A777B6">
            <w:pPr>
              <w:jc w:val="center"/>
              <w:rPr>
                <w:rFonts w:ascii="Arial" w:hAnsi="Arial"/>
                <w:b/>
              </w:rPr>
            </w:pPr>
            <w:r w:rsidRPr="00685B70">
              <w:rPr>
                <w:rFonts w:ascii="Arial" w:hAnsi="Arial"/>
                <w:b/>
              </w:rPr>
              <w:t>Quality Indicator</w:t>
            </w:r>
          </w:p>
        </w:tc>
        <w:tc>
          <w:tcPr>
            <w:tcW w:w="1597" w:type="dxa"/>
            <w:vAlign w:val="center"/>
          </w:tcPr>
          <w:p w:rsidR="0078607D" w:rsidRPr="00685B70" w:rsidRDefault="0078607D" w:rsidP="00A777B6">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0078607D" w:rsidRPr="00685B70" w:rsidRDefault="0078607D" w:rsidP="00A777B6">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0078607D" w:rsidRPr="00685B70" w:rsidRDefault="0078607D" w:rsidP="00A777B6">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0078607D" w:rsidRPr="00685B70" w:rsidRDefault="0078607D" w:rsidP="00A777B6">
            <w:pPr>
              <w:jc w:val="center"/>
              <w:rPr>
                <w:rFonts w:ascii="Arial" w:hAnsi="Arial"/>
                <w:b/>
              </w:rPr>
            </w:pPr>
            <w:r w:rsidRPr="00685B70">
              <w:rPr>
                <w:rFonts w:ascii="Arial" w:hAnsi="Arial"/>
                <w:b/>
              </w:rPr>
              <w:t>Inspection Evaluation</w:t>
            </w:r>
          </w:p>
          <w:p w:rsidR="0078607D" w:rsidRPr="00685B70" w:rsidRDefault="0078607D" w:rsidP="00A777B6">
            <w:pPr>
              <w:jc w:val="center"/>
              <w:rPr>
                <w:rFonts w:ascii="Arial" w:hAnsi="Arial"/>
                <w:i/>
              </w:rPr>
            </w:pPr>
            <w:r w:rsidRPr="00685B70">
              <w:rPr>
                <w:rFonts w:ascii="Arial" w:hAnsi="Arial"/>
                <w:i/>
              </w:rPr>
              <w:t>(within last 3 years)</w:t>
            </w: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1.3 Leadership of change</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2.3 Learning, teaching and assessment</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3.1 Ensuring wellbeing, equity and inclusion</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Very Good</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3.2 Raising attainment and achievement</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2239" w:type="dxa"/>
            <w:vAlign w:val="center"/>
          </w:tcPr>
          <w:p w:rsidR="0078607D" w:rsidRPr="00685B70" w:rsidRDefault="0078607D" w:rsidP="00A777B6">
            <w:pPr>
              <w:rPr>
                <w:rFonts w:ascii="Arial" w:hAnsi="Arial"/>
              </w:rPr>
            </w:pPr>
          </w:p>
        </w:tc>
      </w:tr>
    </w:tbl>
    <w:p w:rsidR="0078607D" w:rsidRPr="007E0728" w:rsidRDefault="0078607D" w:rsidP="0078607D">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8607D" w:rsidRPr="00685B70" w:rsidTr="00A777B6">
        <w:trPr>
          <w:trHeight w:val="756"/>
        </w:trPr>
        <w:tc>
          <w:tcPr>
            <w:tcW w:w="10456" w:type="dxa"/>
            <w:gridSpan w:val="5"/>
            <w:vAlign w:val="center"/>
          </w:tcPr>
          <w:p w:rsidR="0078607D" w:rsidRPr="00685B70" w:rsidRDefault="0078607D" w:rsidP="00A777B6">
            <w:pPr>
              <w:jc w:val="center"/>
              <w:rPr>
                <w:rFonts w:ascii="Arial" w:hAnsi="Arial"/>
                <w:b/>
                <w:sz w:val="20"/>
              </w:rPr>
            </w:pPr>
            <w:r w:rsidRPr="00685B70">
              <w:rPr>
                <w:rFonts w:ascii="Arial" w:hAnsi="Arial"/>
                <w:b/>
                <w:sz w:val="20"/>
              </w:rPr>
              <w:t>NIF Quality Indicators (HGIOS ELC) Early Years Self- Evaluation (Nursery)</w:t>
            </w:r>
          </w:p>
        </w:tc>
      </w:tr>
      <w:tr w:rsidR="0078607D" w:rsidRPr="00685B70" w:rsidTr="00A777B6">
        <w:trPr>
          <w:cantSplit/>
          <w:trHeight w:val="1005"/>
        </w:trPr>
        <w:tc>
          <w:tcPr>
            <w:tcW w:w="3424" w:type="dxa"/>
            <w:vAlign w:val="center"/>
          </w:tcPr>
          <w:p w:rsidR="0078607D" w:rsidRPr="008564BB" w:rsidRDefault="0078607D" w:rsidP="00A777B6">
            <w:pPr>
              <w:jc w:val="center"/>
              <w:rPr>
                <w:rFonts w:ascii="Arial" w:hAnsi="Arial"/>
                <w:b/>
                <w:sz w:val="20"/>
              </w:rPr>
            </w:pPr>
            <w:r w:rsidRPr="008564BB">
              <w:rPr>
                <w:rFonts w:ascii="Arial" w:hAnsi="Arial"/>
                <w:b/>
                <w:sz w:val="20"/>
              </w:rPr>
              <w:t>Quality Indicator</w:t>
            </w:r>
          </w:p>
        </w:tc>
        <w:tc>
          <w:tcPr>
            <w:tcW w:w="1597" w:type="dxa"/>
            <w:vAlign w:val="center"/>
          </w:tcPr>
          <w:p w:rsidR="0078607D" w:rsidRPr="00685B70" w:rsidRDefault="0078607D" w:rsidP="00A777B6">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0078607D" w:rsidRPr="00685B70" w:rsidRDefault="0078607D" w:rsidP="00A777B6">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0078607D" w:rsidRPr="00685B70" w:rsidRDefault="0078607D" w:rsidP="00A777B6">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0078607D" w:rsidRPr="00685B70" w:rsidRDefault="0078607D" w:rsidP="00A777B6">
            <w:pPr>
              <w:jc w:val="center"/>
              <w:rPr>
                <w:rFonts w:ascii="Arial" w:hAnsi="Arial"/>
                <w:b/>
                <w:sz w:val="20"/>
              </w:rPr>
            </w:pPr>
            <w:r w:rsidRPr="00685B70">
              <w:rPr>
                <w:rFonts w:ascii="Arial" w:hAnsi="Arial"/>
                <w:b/>
                <w:sz w:val="20"/>
              </w:rPr>
              <w:t>Inspection Evaluation</w:t>
            </w:r>
          </w:p>
          <w:p w:rsidR="0078607D" w:rsidRPr="00685B70" w:rsidRDefault="0078607D" w:rsidP="00A777B6">
            <w:pPr>
              <w:jc w:val="center"/>
              <w:rPr>
                <w:rFonts w:ascii="Arial" w:hAnsi="Arial"/>
                <w:i/>
                <w:sz w:val="20"/>
              </w:rPr>
            </w:pPr>
            <w:r w:rsidRPr="00685B70">
              <w:rPr>
                <w:rFonts w:ascii="Arial" w:hAnsi="Arial"/>
                <w:i/>
                <w:sz w:val="20"/>
              </w:rPr>
              <w:t>(within last 3 years)</w:t>
            </w: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1.3 Leadership of change</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2.3 Learning, teaching and assessment</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3.1 Ensuring wellbeing, equity and inclusion</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3.2 Securing children’s progress</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bl>
    <w:p w:rsidR="0078607D" w:rsidRPr="00685B70" w:rsidRDefault="0078607D" w:rsidP="0078607D">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78607D" w:rsidRPr="00685B70" w:rsidTr="00A777B6">
        <w:trPr>
          <w:trHeight w:val="624"/>
        </w:trPr>
        <w:tc>
          <w:tcPr>
            <w:tcW w:w="5228" w:type="dxa"/>
          </w:tcPr>
          <w:p w:rsidR="0078607D" w:rsidRPr="00685B70" w:rsidRDefault="0078607D" w:rsidP="00A777B6">
            <w:pPr>
              <w:rPr>
                <w:rFonts w:ascii="Arial" w:hAnsi="Arial"/>
                <w:b/>
                <w:sz w:val="20"/>
              </w:rPr>
            </w:pPr>
            <w:r w:rsidRPr="00685B70">
              <w:rPr>
                <w:rFonts w:ascii="Arial" w:hAnsi="Arial"/>
                <w:b/>
                <w:sz w:val="20"/>
              </w:rPr>
              <w:t>Care Inspectorate (within last 3 years)</w:t>
            </w:r>
          </w:p>
        </w:tc>
        <w:tc>
          <w:tcPr>
            <w:tcW w:w="5228" w:type="dxa"/>
            <w:gridSpan w:val="3"/>
          </w:tcPr>
          <w:p w:rsidR="0078607D" w:rsidRPr="00685B70" w:rsidRDefault="0078607D" w:rsidP="00A777B6">
            <w:pPr>
              <w:rPr>
                <w:rFonts w:ascii="Arial" w:hAnsi="Arial"/>
                <w:b/>
                <w:sz w:val="20"/>
              </w:rPr>
            </w:pPr>
            <w:r w:rsidRPr="00685B70">
              <w:rPr>
                <w:rFonts w:ascii="Arial" w:hAnsi="Arial"/>
                <w:b/>
                <w:sz w:val="20"/>
              </w:rPr>
              <w:t>Grade (if applicable)</w:t>
            </w:r>
          </w:p>
        </w:tc>
      </w:tr>
      <w:tr w:rsidR="0078607D" w:rsidTr="00A777B6">
        <w:tc>
          <w:tcPr>
            <w:tcW w:w="5228" w:type="dxa"/>
          </w:tcPr>
          <w:p w:rsidR="0078607D" w:rsidRPr="008564BB" w:rsidRDefault="0078607D" w:rsidP="00A777B6">
            <w:pPr>
              <w:rPr>
                <w:rFonts w:ascii="Arial" w:hAnsi="Arial"/>
                <w:b/>
                <w:sz w:val="20"/>
              </w:rPr>
            </w:pPr>
          </w:p>
        </w:tc>
        <w:tc>
          <w:tcPr>
            <w:tcW w:w="1742" w:type="dxa"/>
            <w:vAlign w:val="center"/>
          </w:tcPr>
          <w:p w:rsidR="0078607D" w:rsidRPr="008564BB" w:rsidRDefault="0078607D" w:rsidP="00A777B6">
            <w:pPr>
              <w:jc w:val="center"/>
              <w:rPr>
                <w:rFonts w:ascii="Arial" w:hAnsi="Arial"/>
                <w:b/>
                <w:sz w:val="20"/>
              </w:rPr>
            </w:pPr>
            <w:r w:rsidRPr="008564BB">
              <w:rPr>
                <w:rFonts w:ascii="Arial" w:hAnsi="Arial"/>
                <w:b/>
                <w:sz w:val="20"/>
              </w:rPr>
              <w:t>2018 - 2019</w:t>
            </w:r>
          </w:p>
        </w:tc>
        <w:tc>
          <w:tcPr>
            <w:tcW w:w="1743" w:type="dxa"/>
            <w:vAlign w:val="center"/>
          </w:tcPr>
          <w:p w:rsidR="0078607D" w:rsidRPr="008564BB" w:rsidRDefault="0078607D" w:rsidP="00A777B6">
            <w:pPr>
              <w:jc w:val="center"/>
              <w:rPr>
                <w:rFonts w:ascii="Arial" w:hAnsi="Arial"/>
                <w:b/>
                <w:sz w:val="20"/>
              </w:rPr>
            </w:pPr>
            <w:r w:rsidRPr="008564BB">
              <w:rPr>
                <w:rFonts w:ascii="Arial" w:hAnsi="Arial"/>
                <w:b/>
                <w:sz w:val="20"/>
              </w:rPr>
              <w:t>2019 - 2020</w:t>
            </w:r>
          </w:p>
        </w:tc>
        <w:tc>
          <w:tcPr>
            <w:tcW w:w="1743" w:type="dxa"/>
            <w:vAlign w:val="center"/>
          </w:tcPr>
          <w:p w:rsidR="0078607D" w:rsidRPr="008564BB" w:rsidRDefault="0078607D" w:rsidP="00A777B6">
            <w:pPr>
              <w:jc w:val="center"/>
              <w:rPr>
                <w:rFonts w:ascii="Arial" w:hAnsi="Arial"/>
                <w:b/>
                <w:sz w:val="20"/>
              </w:rPr>
            </w:pPr>
            <w:r w:rsidRPr="008564BB">
              <w:rPr>
                <w:rFonts w:ascii="Arial" w:hAnsi="Arial"/>
                <w:b/>
                <w:sz w:val="20"/>
              </w:rPr>
              <w:t>2020-2021</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care and support</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environment</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staffing</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 xml:space="preserve">Quality of leadership and management </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bl>
    <w:p w:rsidR="0078607D" w:rsidRDefault="0078607D" w:rsidP="0078607D">
      <w:pPr>
        <w:spacing w:after="0" w:line="360" w:lineRule="auto"/>
        <w:rPr>
          <w:rFonts w:ascii="Arial" w:hAnsi="Arial"/>
        </w:rPr>
      </w:pPr>
    </w:p>
    <w:p w:rsidR="0078607D" w:rsidRPr="006B1C71" w:rsidRDefault="0078607D" w:rsidP="0078607D">
      <w:pPr>
        <w:rPr>
          <w:rFonts w:ascii="Arial" w:hAnsi="Arial"/>
        </w:rPr>
      </w:pPr>
    </w:p>
    <w:p w:rsidR="0078607D" w:rsidRDefault="0078607D" w:rsidP="0078607D">
      <w:pPr>
        <w:rPr>
          <w:rFonts w:ascii="Arial" w:hAnsi="Arial"/>
        </w:rPr>
      </w:pPr>
    </w:p>
    <w:p w:rsidR="0078607D" w:rsidRPr="00685B70" w:rsidRDefault="0078607D" w:rsidP="0078607D">
      <w:pPr>
        <w:rPr>
          <w:rFonts w:ascii="Arial" w:hAnsi="Arial"/>
        </w:rPr>
      </w:pPr>
    </w:p>
    <w:p w:rsidR="0078607D" w:rsidRDefault="0078607D" w:rsidP="0078607D">
      <w:pPr>
        <w:rPr>
          <w:rFonts w:ascii="Arial" w:hAnsi="Arial"/>
        </w:rPr>
        <w:sectPr w:rsidR="0078607D" w:rsidSect="00C5760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567" w:gutter="0"/>
          <w:cols w:space="708"/>
          <w:titlePg/>
          <w:docGrid w:linePitch="360"/>
        </w:sectPr>
      </w:pPr>
    </w:p>
    <w:p w:rsidR="0078607D" w:rsidRDefault="0078607D" w:rsidP="0078607D">
      <w:pPr>
        <w:rPr>
          <w:rFonts w:ascii="Arial" w:hAnsi="Arial" w:cs="Arial"/>
          <w:b/>
          <w:bCs/>
        </w:rPr>
      </w:pPr>
      <w:r>
        <w:rPr>
          <w:rFonts w:ascii="Arial" w:hAnsi="Arial" w:cs="Arial"/>
          <w:b/>
          <w:bCs/>
        </w:rPr>
        <w:lastRenderedPageBreak/>
        <w:t>Appendix B</w:t>
      </w:r>
    </w:p>
    <w:p w:rsidR="0078607D" w:rsidRPr="00BA51A2" w:rsidRDefault="0078607D" w:rsidP="0078607D">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8607D" w:rsidRPr="00076251" w:rsidTr="00A777B6">
        <w:trPr>
          <w:trHeight w:val="432"/>
        </w:trPr>
        <w:tc>
          <w:tcPr>
            <w:tcW w:w="15193" w:type="dxa"/>
            <w:gridSpan w:val="6"/>
            <w:vAlign w:val="center"/>
          </w:tcPr>
          <w:p w:rsidR="0078607D" w:rsidRPr="007C5BFC" w:rsidRDefault="0078607D" w:rsidP="00A777B6">
            <w:pPr>
              <w:tabs>
                <w:tab w:val="left" w:pos="2520"/>
              </w:tabs>
              <w:rPr>
                <w:rFonts w:cstheme="minorHAnsi"/>
                <w:sz w:val="24"/>
                <w:szCs w:val="24"/>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7C5BFC" w:rsidRPr="007C5BFC">
              <w:rPr>
                <w:rFonts w:cstheme="minorHAnsi"/>
                <w:sz w:val="24"/>
                <w:szCs w:val="24"/>
              </w:rPr>
              <w:t>Improvement in Health and Wellbeing</w:t>
            </w:r>
          </w:p>
        </w:tc>
      </w:tr>
      <w:tr w:rsidR="0078607D" w:rsidRPr="00B27FFA" w:rsidTr="00A777B6">
        <w:trPr>
          <w:trHeight w:val="410"/>
        </w:trPr>
        <w:tc>
          <w:tcPr>
            <w:tcW w:w="15193" w:type="dxa"/>
            <w:gridSpan w:val="6"/>
            <w:vAlign w:val="center"/>
          </w:tcPr>
          <w:p w:rsidR="0078607D" w:rsidRPr="00C8489D" w:rsidRDefault="0078607D" w:rsidP="00A777B6">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BE415B">
              <w:rPr>
                <w:rFonts w:ascii="Arial" w:hAnsi="Arial" w:cs="Arial"/>
                <w:b/>
                <w:sz w:val="24"/>
                <w:szCs w:val="24"/>
              </w:rPr>
              <w:t>All pupils will have embedded in their curriculum lessons and strategies to support emotional wellbeing.</w:t>
            </w:r>
          </w:p>
        </w:tc>
      </w:tr>
      <w:tr w:rsidR="0078607D" w:rsidTr="00A777B6">
        <w:trPr>
          <w:trHeight w:val="415"/>
        </w:trPr>
        <w:tc>
          <w:tcPr>
            <w:tcW w:w="7596" w:type="dxa"/>
            <w:gridSpan w:val="3"/>
            <w:vAlign w:val="center"/>
          </w:tcPr>
          <w:p w:rsidR="0078607D" w:rsidRPr="00EB47AD" w:rsidRDefault="0078607D" w:rsidP="00A777B6">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78607D" w:rsidRDefault="0078607D" w:rsidP="00A777B6">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78607D" w:rsidTr="00A777B6">
        <w:trPr>
          <w:trHeight w:val="695"/>
        </w:trPr>
        <w:tc>
          <w:tcPr>
            <w:tcW w:w="7596" w:type="dxa"/>
            <w:gridSpan w:val="3"/>
            <w:vAlign w:val="center"/>
          </w:tcPr>
          <w:p w:rsidR="0078607D" w:rsidRDefault="00BE415B" w:rsidP="00A777B6">
            <w:pPr>
              <w:tabs>
                <w:tab w:val="left" w:pos="2520"/>
              </w:tabs>
              <w:rPr>
                <w:rFonts w:cstheme="minorHAnsi"/>
                <w:sz w:val="24"/>
                <w:szCs w:val="24"/>
              </w:rPr>
            </w:pPr>
            <w:r w:rsidRPr="00BE415B">
              <w:rPr>
                <w:rFonts w:cstheme="minorHAnsi"/>
                <w:sz w:val="24"/>
                <w:szCs w:val="24"/>
              </w:rPr>
              <w:t>QI</w:t>
            </w:r>
            <w:r>
              <w:rPr>
                <w:rFonts w:cstheme="minorHAnsi"/>
                <w:sz w:val="24"/>
                <w:szCs w:val="24"/>
              </w:rPr>
              <w:t xml:space="preserve"> </w:t>
            </w:r>
            <w:r w:rsidRPr="00BE415B">
              <w:rPr>
                <w:rFonts w:cstheme="minorHAnsi"/>
                <w:sz w:val="24"/>
                <w:szCs w:val="24"/>
              </w:rPr>
              <w:t>3.1 Ensuring Wellbeing Equality and Inclusion</w:t>
            </w:r>
          </w:p>
          <w:p w:rsidR="00BE415B" w:rsidRPr="00BE415B" w:rsidRDefault="00BE415B" w:rsidP="00A777B6">
            <w:pPr>
              <w:tabs>
                <w:tab w:val="left" w:pos="2520"/>
              </w:tabs>
              <w:rPr>
                <w:rFonts w:cstheme="minorHAnsi"/>
                <w:sz w:val="24"/>
                <w:szCs w:val="24"/>
              </w:rPr>
            </w:pPr>
            <w:r>
              <w:rPr>
                <w:rFonts w:cstheme="minorHAnsi"/>
                <w:sz w:val="24"/>
                <w:szCs w:val="24"/>
              </w:rPr>
              <w:t>QI 1.3 Leadership of Change</w:t>
            </w:r>
          </w:p>
        </w:tc>
        <w:tc>
          <w:tcPr>
            <w:tcW w:w="7597" w:type="dxa"/>
            <w:gridSpan w:val="3"/>
            <w:vAlign w:val="center"/>
          </w:tcPr>
          <w:p w:rsidR="0078607D" w:rsidRDefault="0078607D" w:rsidP="00A777B6">
            <w:pPr>
              <w:tabs>
                <w:tab w:val="left" w:pos="2520"/>
              </w:tabs>
              <w:rPr>
                <w:rFonts w:ascii="Arial" w:hAnsi="Arial" w:cs="Arial"/>
                <w:sz w:val="20"/>
                <w:szCs w:val="20"/>
              </w:rPr>
            </w:pPr>
            <w:r w:rsidRPr="00EB47AD">
              <w:rPr>
                <w:rFonts w:ascii="Arial" w:hAnsi="Arial" w:cs="Arial"/>
                <w:b/>
                <w:sz w:val="20"/>
                <w:szCs w:val="20"/>
              </w:rPr>
              <w:t xml:space="preserve">   </w:t>
            </w:r>
          </w:p>
        </w:tc>
      </w:tr>
      <w:tr w:rsidR="0078607D" w:rsidRPr="00B27FFA" w:rsidTr="00A777B6">
        <w:trPr>
          <w:trHeight w:val="458"/>
        </w:trPr>
        <w:tc>
          <w:tcPr>
            <w:tcW w:w="3214" w:type="dxa"/>
            <w:vAlign w:val="center"/>
          </w:tcPr>
          <w:p w:rsidR="0078607D" w:rsidRPr="00B27FFA" w:rsidRDefault="0078607D" w:rsidP="00A777B6">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78607D" w:rsidRPr="00B27FFA" w:rsidRDefault="0078607D" w:rsidP="00A777B6">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78607D" w:rsidRPr="00B27FFA" w:rsidRDefault="0078607D" w:rsidP="00A777B6">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78607D" w:rsidRDefault="0078607D" w:rsidP="00A777B6">
            <w:pPr>
              <w:jc w:val="center"/>
              <w:rPr>
                <w:rFonts w:ascii="Arial" w:hAnsi="Arial" w:cs="Arial"/>
                <w:b/>
                <w:sz w:val="24"/>
                <w:szCs w:val="24"/>
              </w:rPr>
            </w:pPr>
            <w:r>
              <w:rPr>
                <w:rFonts w:ascii="Arial" w:hAnsi="Arial" w:cs="Arial"/>
                <w:b/>
                <w:sz w:val="24"/>
                <w:szCs w:val="24"/>
              </w:rPr>
              <w:t>Measure of Success</w:t>
            </w:r>
          </w:p>
          <w:p w:rsidR="0078607D" w:rsidRPr="000A1781" w:rsidRDefault="0078607D" w:rsidP="00A777B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78607D" w:rsidRPr="00B27FFA" w:rsidRDefault="0078607D" w:rsidP="00A777B6">
            <w:pPr>
              <w:jc w:val="center"/>
              <w:rPr>
                <w:rFonts w:ascii="Arial" w:hAnsi="Arial" w:cs="Arial"/>
                <w:b/>
                <w:sz w:val="24"/>
                <w:szCs w:val="24"/>
              </w:rPr>
            </w:pPr>
            <w:r>
              <w:rPr>
                <w:rFonts w:ascii="Arial" w:hAnsi="Arial" w:cs="Arial"/>
                <w:b/>
                <w:sz w:val="24"/>
                <w:szCs w:val="24"/>
              </w:rPr>
              <w:t>Timescales</w:t>
            </w:r>
          </w:p>
        </w:tc>
      </w:tr>
      <w:tr w:rsidR="0078607D" w:rsidTr="00A777B6">
        <w:trPr>
          <w:trHeight w:val="4328"/>
        </w:trPr>
        <w:tc>
          <w:tcPr>
            <w:tcW w:w="3214" w:type="dxa"/>
          </w:tcPr>
          <w:p w:rsidR="0078607D" w:rsidRDefault="0078607D" w:rsidP="00A777B6">
            <w:pPr>
              <w:rPr>
                <w:rFonts w:ascii="Arial" w:hAnsi="Arial" w:cs="Arial"/>
                <w:color w:val="FF0000"/>
                <w:sz w:val="20"/>
                <w:szCs w:val="20"/>
              </w:rPr>
            </w:pPr>
          </w:p>
          <w:p w:rsidR="0078607D" w:rsidRDefault="0078607D" w:rsidP="00A777B6">
            <w:pPr>
              <w:rPr>
                <w:rFonts w:ascii="Arial" w:hAnsi="Arial" w:cs="Arial"/>
                <w:color w:val="FF0000"/>
                <w:sz w:val="20"/>
                <w:szCs w:val="20"/>
              </w:rPr>
            </w:pPr>
          </w:p>
          <w:p w:rsidR="0078607D" w:rsidRDefault="00BE415B" w:rsidP="00A777B6">
            <w:pPr>
              <w:rPr>
                <w:rFonts w:cstheme="minorHAnsi"/>
                <w:sz w:val="24"/>
                <w:szCs w:val="24"/>
              </w:rPr>
            </w:pPr>
            <w:r w:rsidRPr="00BE415B">
              <w:rPr>
                <w:rFonts w:cstheme="minorHAnsi"/>
                <w:sz w:val="24"/>
                <w:szCs w:val="24"/>
              </w:rPr>
              <w:t>All pupils to be supported with emotional wellbeing.</w:t>
            </w:r>
            <w:r w:rsidR="003263E5">
              <w:rPr>
                <w:rFonts w:cstheme="minorHAnsi"/>
                <w:sz w:val="24"/>
                <w:szCs w:val="24"/>
              </w:rPr>
              <w:t xml:space="preserve"> Pupils feel able to express feelings, understand their own and others emotions and regulate their behaviours/feelings.</w:t>
            </w:r>
          </w:p>
          <w:p w:rsidR="00BE415B" w:rsidRDefault="00BE415B" w:rsidP="00A777B6">
            <w:pPr>
              <w:rPr>
                <w:rFonts w:cstheme="minorHAnsi"/>
                <w:sz w:val="24"/>
                <w:szCs w:val="24"/>
              </w:rPr>
            </w:pPr>
          </w:p>
          <w:p w:rsidR="00BE415B" w:rsidRDefault="00BE415B" w:rsidP="00A777B6">
            <w:pPr>
              <w:rPr>
                <w:rFonts w:cstheme="minorHAnsi"/>
                <w:sz w:val="24"/>
                <w:szCs w:val="24"/>
              </w:rPr>
            </w:pPr>
            <w:r>
              <w:rPr>
                <w:rFonts w:cstheme="minorHAnsi"/>
                <w:sz w:val="24"/>
                <w:szCs w:val="24"/>
              </w:rPr>
              <w:t xml:space="preserve">All teachers confident in delivering </w:t>
            </w:r>
            <w:proofErr w:type="spellStart"/>
            <w:r>
              <w:rPr>
                <w:rFonts w:cstheme="minorHAnsi"/>
                <w:sz w:val="24"/>
                <w:szCs w:val="24"/>
              </w:rPr>
              <w:t>EmotionWorks</w:t>
            </w:r>
            <w:proofErr w:type="spellEnd"/>
            <w:r w:rsidR="003263E5">
              <w:rPr>
                <w:rFonts w:cstheme="minorHAnsi"/>
                <w:sz w:val="24"/>
                <w:szCs w:val="24"/>
              </w:rPr>
              <w:t xml:space="preserve"> so that all children receive consistent messages and strategies.</w:t>
            </w:r>
          </w:p>
          <w:p w:rsidR="00BE415B" w:rsidRDefault="00BE415B" w:rsidP="00A777B6">
            <w:pPr>
              <w:rPr>
                <w:rFonts w:cstheme="minorHAnsi"/>
                <w:sz w:val="24"/>
                <w:szCs w:val="24"/>
              </w:rPr>
            </w:pPr>
          </w:p>
          <w:p w:rsidR="00BE415B" w:rsidRDefault="00BE415B" w:rsidP="00A777B6">
            <w:pPr>
              <w:rPr>
                <w:rFonts w:cstheme="minorHAnsi"/>
                <w:sz w:val="24"/>
                <w:szCs w:val="24"/>
              </w:rPr>
            </w:pPr>
            <w:r>
              <w:rPr>
                <w:rFonts w:cstheme="minorHAnsi"/>
                <w:sz w:val="24"/>
                <w:szCs w:val="24"/>
              </w:rPr>
              <w:lastRenderedPageBreak/>
              <w:t>All support staff confident</w:t>
            </w:r>
            <w:r w:rsidR="00BC7DD9">
              <w:rPr>
                <w:rFonts w:cstheme="minorHAnsi"/>
                <w:sz w:val="24"/>
                <w:szCs w:val="24"/>
              </w:rPr>
              <w:t xml:space="preserve"> to deliver group activity supporting wellbeing.</w:t>
            </w:r>
          </w:p>
          <w:p w:rsidR="00BC7DD9" w:rsidRDefault="00BC7DD9" w:rsidP="00A777B6">
            <w:pPr>
              <w:rPr>
                <w:rFonts w:cstheme="minorHAnsi"/>
                <w:sz w:val="24"/>
                <w:szCs w:val="24"/>
              </w:rPr>
            </w:pPr>
          </w:p>
          <w:p w:rsidR="00BC7DD9" w:rsidRPr="00BE415B" w:rsidRDefault="00BC7DD9" w:rsidP="00A777B6">
            <w:pPr>
              <w:rPr>
                <w:rFonts w:cstheme="minorHAnsi"/>
                <w:sz w:val="24"/>
                <w:szCs w:val="24"/>
              </w:rPr>
            </w:pPr>
            <w:r>
              <w:rPr>
                <w:rFonts w:cstheme="minorHAnsi"/>
                <w:sz w:val="24"/>
                <w:szCs w:val="24"/>
              </w:rPr>
              <w:t xml:space="preserve">All pupils and staff work to re-establish much of what contributed to a positive ethos in school prior to </w:t>
            </w:r>
            <w:proofErr w:type="spellStart"/>
            <w:r>
              <w:rPr>
                <w:rFonts w:cstheme="minorHAnsi"/>
                <w:sz w:val="24"/>
                <w:szCs w:val="24"/>
              </w:rPr>
              <w:t>Covid</w:t>
            </w:r>
            <w:proofErr w:type="spellEnd"/>
            <w:r>
              <w:rPr>
                <w:rFonts w:cstheme="minorHAnsi"/>
                <w:sz w:val="24"/>
                <w:szCs w:val="24"/>
              </w:rPr>
              <w:t>.</w:t>
            </w:r>
          </w:p>
          <w:p w:rsidR="0078607D" w:rsidRDefault="0078607D" w:rsidP="00A777B6">
            <w:pPr>
              <w:pStyle w:val="ListParagraph"/>
              <w:ind w:left="360"/>
              <w:rPr>
                <w:rFonts w:ascii="Arial" w:hAnsi="Arial"/>
                <w:color w:val="FF0000"/>
              </w:rPr>
            </w:pPr>
          </w:p>
          <w:p w:rsidR="0078607D" w:rsidRDefault="0078607D" w:rsidP="00A777B6">
            <w:pPr>
              <w:rPr>
                <w:rFonts w:ascii="Arial" w:hAnsi="Arial" w:cs="Arial"/>
                <w:b/>
              </w:rPr>
            </w:pPr>
          </w:p>
          <w:p w:rsidR="0078607D" w:rsidRDefault="0078607D" w:rsidP="00A777B6">
            <w:pPr>
              <w:rPr>
                <w:rFonts w:ascii="Arial" w:hAnsi="Arial" w:cs="Arial"/>
                <w:b/>
              </w:rPr>
            </w:pPr>
          </w:p>
          <w:p w:rsidR="0078607D" w:rsidRDefault="0078607D" w:rsidP="00A777B6">
            <w:pPr>
              <w:rPr>
                <w:rFonts w:ascii="Arial" w:hAnsi="Arial" w:cs="Arial"/>
                <w:b/>
              </w:rPr>
            </w:pPr>
          </w:p>
          <w:p w:rsidR="0078607D" w:rsidRDefault="0078607D" w:rsidP="00A777B6">
            <w:pPr>
              <w:rPr>
                <w:rFonts w:ascii="Arial" w:hAnsi="Arial" w:cs="Arial"/>
                <w:b/>
              </w:rPr>
            </w:pPr>
          </w:p>
        </w:tc>
        <w:tc>
          <w:tcPr>
            <w:tcW w:w="3444" w:type="dxa"/>
          </w:tcPr>
          <w:p w:rsidR="00BC7DD9" w:rsidRDefault="00BC7DD9" w:rsidP="00A777B6">
            <w:pPr>
              <w:rPr>
                <w:rFonts w:cstheme="minorHAnsi"/>
                <w:sz w:val="24"/>
                <w:szCs w:val="24"/>
              </w:rPr>
            </w:pPr>
          </w:p>
          <w:p w:rsidR="00BC7DD9" w:rsidRDefault="00BC7DD9" w:rsidP="00A777B6">
            <w:pPr>
              <w:rPr>
                <w:rFonts w:cstheme="minorHAnsi"/>
                <w:sz w:val="24"/>
                <w:szCs w:val="24"/>
              </w:rPr>
            </w:pPr>
          </w:p>
          <w:p w:rsidR="0078607D" w:rsidRDefault="00BC7DD9" w:rsidP="00A777B6">
            <w:pPr>
              <w:rPr>
                <w:rFonts w:cstheme="minorHAnsi"/>
                <w:sz w:val="24"/>
                <w:szCs w:val="24"/>
              </w:rPr>
            </w:pPr>
            <w:r>
              <w:rPr>
                <w:rFonts w:cstheme="minorHAnsi"/>
                <w:sz w:val="24"/>
                <w:szCs w:val="24"/>
              </w:rPr>
              <w:t xml:space="preserve">Gold </w:t>
            </w:r>
            <w:r w:rsidR="007C5BFC" w:rsidRPr="00BC7DD9">
              <w:rPr>
                <w:rFonts w:cstheme="minorHAnsi"/>
                <w:sz w:val="24"/>
                <w:szCs w:val="24"/>
              </w:rPr>
              <w:t xml:space="preserve">Sport </w:t>
            </w:r>
            <w:r>
              <w:rPr>
                <w:rFonts w:cstheme="minorHAnsi"/>
                <w:sz w:val="24"/>
                <w:szCs w:val="24"/>
              </w:rPr>
              <w:t>A</w:t>
            </w:r>
            <w:r w:rsidR="007C5BFC" w:rsidRPr="00BC7DD9">
              <w:rPr>
                <w:rFonts w:cstheme="minorHAnsi"/>
                <w:sz w:val="24"/>
                <w:szCs w:val="24"/>
              </w:rPr>
              <w:t>ward</w:t>
            </w:r>
            <w:r>
              <w:rPr>
                <w:rFonts w:cstheme="minorHAnsi"/>
                <w:sz w:val="24"/>
                <w:szCs w:val="24"/>
              </w:rPr>
              <w:t xml:space="preserve"> activities resume clubs/indoor PE.</w:t>
            </w:r>
          </w:p>
          <w:p w:rsidR="000929D4" w:rsidRPr="00BC7DD9" w:rsidRDefault="000929D4" w:rsidP="00A777B6">
            <w:pPr>
              <w:rPr>
                <w:rFonts w:cstheme="minorHAnsi"/>
                <w:sz w:val="24"/>
                <w:szCs w:val="24"/>
              </w:rPr>
            </w:pPr>
            <w:r>
              <w:rPr>
                <w:rFonts w:cstheme="minorHAnsi"/>
                <w:sz w:val="24"/>
                <w:szCs w:val="24"/>
              </w:rPr>
              <w:t>Re</w:t>
            </w:r>
            <w:r w:rsidR="003263E5">
              <w:rPr>
                <w:rFonts w:cstheme="minorHAnsi"/>
                <w:sz w:val="24"/>
                <w:szCs w:val="24"/>
              </w:rPr>
              <w:t>-</w:t>
            </w:r>
            <w:r>
              <w:rPr>
                <w:rFonts w:cstheme="minorHAnsi"/>
                <w:sz w:val="24"/>
                <w:szCs w:val="24"/>
              </w:rPr>
              <w:t>establish Buddies for P1.</w:t>
            </w:r>
          </w:p>
          <w:p w:rsidR="007C5BFC" w:rsidRPr="00BC7DD9" w:rsidRDefault="007C5BFC" w:rsidP="00A777B6">
            <w:pPr>
              <w:rPr>
                <w:rFonts w:cstheme="minorHAnsi"/>
                <w:sz w:val="24"/>
                <w:szCs w:val="24"/>
              </w:rPr>
            </w:pPr>
            <w:r w:rsidRPr="00BC7DD9">
              <w:rPr>
                <w:rFonts w:cstheme="minorHAnsi"/>
                <w:sz w:val="24"/>
                <w:szCs w:val="24"/>
              </w:rPr>
              <w:t>John Muir award P7</w:t>
            </w:r>
          </w:p>
          <w:p w:rsidR="007C5BFC" w:rsidRPr="00BC7DD9" w:rsidRDefault="007C5BFC" w:rsidP="00A777B6">
            <w:pPr>
              <w:rPr>
                <w:rFonts w:cstheme="minorHAnsi"/>
                <w:sz w:val="24"/>
                <w:szCs w:val="24"/>
              </w:rPr>
            </w:pPr>
            <w:r w:rsidRPr="00BC7DD9">
              <w:rPr>
                <w:rFonts w:cstheme="minorHAnsi"/>
                <w:sz w:val="24"/>
                <w:szCs w:val="24"/>
              </w:rPr>
              <w:t>Ukulele P5</w:t>
            </w:r>
          </w:p>
          <w:p w:rsidR="007C5BFC" w:rsidRPr="00BC7DD9" w:rsidRDefault="007C5BFC" w:rsidP="00A777B6">
            <w:pPr>
              <w:rPr>
                <w:rFonts w:cstheme="minorHAnsi"/>
                <w:sz w:val="24"/>
                <w:szCs w:val="24"/>
              </w:rPr>
            </w:pPr>
            <w:r w:rsidRPr="00BC7DD9">
              <w:rPr>
                <w:rFonts w:cstheme="minorHAnsi"/>
                <w:sz w:val="24"/>
                <w:szCs w:val="24"/>
              </w:rPr>
              <w:t>Rotakids-P6</w:t>
            </w:r>
          </w:p>
          <w:p w:rsidR="007C5BFC" w:rsidRPr="00BC7DD9" w:rsidRDefault="007C5BFC" w:rsidP="00A777B6">
            <w:pPr>
              <w:rPr>
                <w:rFonts w:cstheme="minorHAnsi"/>
                <w:sz w:val="24"/>
                <w:szCs w:val="24"/>
              </w:rPr>
            </w:pPr>
            <w:r w:rsidRPr="00BC7DD9">
              <w:rPr>
                <w:rFonts w:cstheme="minorHAnsi"/>
                <w:sz w:val="24"/>
                <w:szCs w:val="24"/>
              </w:rPr>
              <w:t>Emotion works</w:t>
            </w:r>
          </w:p>
          <w:p w:rsidR="007C5BFC" w:rsidRPr="00BC7DD9" w:rsidRDefault="007C5BFC" w:rsidP="00A777B6">
            <w:pPr>
              <w:rPr>
                <w:rFonts w:cstheme="minorHAnsi"/>
                <w:sz w:val="24"/>
                <w:szCs w:val="24"/>
              </w:rPr>
            </w:pPr>
            <w:r w:rsidRPr="00BC7DD9">
              <w:rPr>
                <w:rFonts w:cstheme="minorHAnsi"/>
                <w:sz w:val="24"/>
                <w:szCs w:val="24"/>
              </w:rPr>
              <w:t>Build on RRR</w:t>
            </w:r>
            <w:r w:rsidR="00BC7DD9">
              <w:rPr>
                <w:rFonts w:cstheme="minorHAnsi"/>
                <w:sz w:val="24"/>
                <w:szCs w:val="24"/>
              </w:rPr>
              <w:t>-Target groups for Kit Bag, Anchor Group (</w:t>
            </w:r>
            <w:proofErr w:type="spellStart"/>
            <w:r w:rsidR="00BC7DD9">
              <w:rPr>
                <w:rFonts w:cstheme="minorHAnsi"/>
                <w:sz w:val="24"/>
                <w:szCs w:val="24"/>
              </w:rPr>
              <w:t>Anti Anxiety</w:t>
            </w:r>
            <w:proofErr w:type="spellEnd"/>
            <w:r w:rsidR="00BC7DD9">
              <w:rPr>
                <w:rFonts w:cstheme="minorHAnsi"/>
                <w:sz w:val="24"/>
                <w:szCs w:val="24"/>
              </w:rPr>
              <w:t>), Seasons for Growth</w:t>
            </w:r>
          </w:p>
          <w:p w:rsidR="0078607D" w:rsidRPr="0086387D" w:rsidRDefault="0078607D" w:rsidP="00A777B6">
            <w:pPr>
              <w:rPr>
                <w:rFonts w:ascii="Arial" w:hAnsi="Arial" w:cs="Arial"/>
                <w:sz w:val="20"/>
                <w:szCs w:val="20"/>
              </w:rPr>
            </w:pPr>
          </w:p>
        </w:tc>
        <w:tc>
          <w:tcPr>
            <w:tcW w:w="2551" w:type="dxa"/>
            <w:gridSpan w:val="2"/>
          </w:tcPr>
          <w:p w:rsidR="00BC7DD9" w:rsidRDefault="00BC7DD9" w:rsidP="00A777B6">
            <w:pPr>
              <w:rPr>
                <w:rFonts w:cstheme="minorHAnsi"/>
                <w:sz w:val="24"/>
                <w:szCs w:val="24"/>
              </w:rPr>
            </w:pPr>
            <w:r>
              <w:rPr>
                <w:rFonts w:cstheme="minorHAnsi"/>
                <w:sz w:val="24"/>
                <w:szCs w:val="24"/>
              </w:rPr>
              <w:t xml:space="preserve"> </w:t>
            </w:r>
          </w:p>
          <w:p w:rsidR="00BC7DD9" w:rsidRDefault="00BC7DD9" w:rsidP="00A777B6">
            <w:pPr>
              <w:rPr>
                <w:rFonts w:cstheme="minorHAnsi"/>
                <w:sz w:val="24"/>
                <w:szCs w:val="24"/>
              </w:rPr>
            </w:pPr>
          </w:p>
          <w:p w:rsidR="0078607D" w:rsidRPr="00BC7DD9" w:rsidRDefault="00BC7DD9" w:rsidP="00A777B6">
            <w:pPr>
              <w:rPr>
                <w:rFonts w:cstheme="minorHAnsi"/>
                <w:sz w:val="24"/>
                <w:szCs w:val="24"/>
              </w:rPr>
            </w:pPr>
            <w:r w:rsidRPr="00BC7DD9">
              <w:rPr>
                <w:rFonts w:cstheme="minorHAnsi"/>
                <w:sz w:val="24"/>
                <w:szCs w:val="24"/>
              </w:rPr>
              <w:t>Andrew Morrison-CT</w:t>
            </w:r>
          </w:p>
          <w:p w:rsidR="00BC7DD9" w:rsidRDefault="00BC7DD9" w:rsidP="00A777B6">
            <w:pPr>
              <w:rPr>
                <w:rFonts w:cstheme="minorHAnsi"/>
                <w:sz w:val="24"/>
                <w:szCs w:val="24"/>
              </w:rPr>
            </w:pPr>
            <w:r w:rsidRPr="00BC7DD9">
              <w:rPr>
                <w:rFonts w:cstheme="minorHAnsi"/>
                <w:sz w:val="24"/>
                <w:szCs w:val="24"/>
              </w:rPr>
              <w:t>Andrew Morrison-CT</w:t>
            </w:r>
          </w:p>
          <w:p w:rsidR="000929D4" w:rsidRPr="00BC7DD9" w:rsidRDefault="000929D4" w:rsidP="00A777B6">
            <w:pPr>
              <w:rPr>
                <w:rFonts w:cstheme="minorHAnsi"/>
                <w:sz w:val="24"/>
                <w:szCs w:val="24"/>
              </w:rPr>
            </w:pPr>
            <w:r>
              <w:rPr>
                <w:rFonts w:cstheme="minorHAnsi"/>
                <w:sz w:val="24"/>
                <w:szCs w:val="24"/>
              </w:rPr>
              <w:t>P1/P7 Teachers</w:t>
            </w:r>
          </w:p>
          <w:p w:rsidR="0078607D" w:rsidRDefault="00BC7DD9" w:rsidP="00A777B6">
            <w:pPr>
              <w:rPr>
                <w:rFonts w:cstheme="minorHAnsi"/>
                <w:sz w:val="24"/>
                <w:szCs w:val="24"/>
              </w:rPr>
            </w:pPr>
            <w:r w:rsidRPr="00BC7DD9">
              <w:rPr>
                <w:rFonts w:cstheme="minorHAnsi"/>
                <w:sz w:val="24"/>
                <w:szCs w:val="24"/>
              </w:rPr>
              <w:t>Gail Baillie-CT</w:t>
            </w:r>
          </w:p>
          <w:p w:rsidR="000929D4" w:rsidRPr="00BC7DD9" w:rsidRDefault="000929D4" w:rsidP="00A777B6">
            <w:pPr>
              <w:rPr>
                <w:rFonts w:cstheme="minorHAnsi"/>
                <w:sz w:val="24"/>
                <w:szCs w:val="24"/>
              </w:rPr>
            </w:pPr>
            <w:r>
              <w:rPr>
                <w:rFonts w:cstheme="minorHAnsi"/>
                <w:sz w:val="24"/>
                <w:szCs w:val="24"/>
              </w:rPr>
              <w:t>Rotary Club Partners</w:t>
            </w:r>
          </w:p>
          <w:p w:rsidR="00BC7DD9" w:rsidRPr="00BC7DD9" w:rsidRDefault="00BC7DD9" w:rsidP="00A777B6">
            <w:pPr>
              <w:rPr>
                <w:rFonts w:cstheme="minorHAnsi"/>
                <w:sz w:val="24"/>
                <w:szCs w:val="24"/>
              </w:rPr>
            </w:pPr>
            <w:r w:rsidRPr="00BC7DD9">
              <w:rPr>
                <w:rFonts w:cstheme="minorHAnsi"/>
                <w:sz w:val="24"/>
                <w:szCs w:val="24"/>
              </w:rPr>
              <w:t>Julie Brown-DHT</w:t>
            </w:r>
          </w:p>
          <w:p w:rsidR="0078607D" w:rsidRPr="00BC7DD9" w:rsidRDefault="00BC7DD9" w:rsidP="00BC7DD9">
            <w:pPr>
              <w:rPr>
                <w:rFonts w:ascii="Arial" w:hAnsi="Arial" w:cs="Arial"/>
                <w:sz w:val="20"/>
                <w:szCs w:val="20"/>
              </w:rPr>
            </w:pPr>
            <w:r w:rsidRPr="00BC7DD9">
              <w:rPr>
                <w:rFonts w:cstheme="minorHAnsi"/>
                <w:sz w:val="24"/>
                <w:szCs w:val="24"/>
              </w:rPr>
              <w:t xml:space="preserve">Rachel </w:t>
            </w:r>
            <w:proofErr w:type="spellStart"/>
            <w:r w:rsidRPr="00BC7DD9">
              <w:rPr>
                <w:rFonts w:cstheme="minorHAnsi"/>
                <w:sz w:val="24"/>
                <w:szCs w:val="24"/>
              </w:rPr>
              <w:t>Wheway-SfL</w:t>
            </w:r>
            <w:proofErr w:type="spellEnd"/>
            <w:r w:rsidRPr="00BC7DD9">
              <w:rPr>
                <w:rFonts w:cstheme="minorHAnsi"/>
                <w:sz w:val="24"/>
                <w:szCs w:val="24"/>
              </w:rPr>
              <w:t xml:space="preserve"> Teacher</w:t>
            </w:r>
          </w:p>
        </w:tc>
        <w:tc>
          <w:tcPr>
            <w:tcW w:w="2944" w:type="dxa"/>
          </w:tcPr>
          <w:p w:rsidR="0078607D" w:rsidRDefault="0078607D" w:rsidP="00A777B6">
            <w:pPr>
              <w:rPr>
                <w:rFonts w:ascii="Arial" w:hAnsi="Arial" w:cs="Arial"/>
                <w:color w:val="FF0000"/>
                <w:sz w:val="20"/>
                <w:szCs w:val="20"/>
              </w:rPr>
            </w:pPr>
          </w:p>
          <w:p w:rsidR="0078607D" w:rsidRPr="006A79B0" w:rsidRDefault="0078607D" w:rsidP="00A777B6">
            <w:pPr>
              <w:rPr>
                <w:rFonts w:ascii="Arial" w:hAnsi="Arial" w:cs="Arial"/>
                <w:color w:val="FF0000"/>
                <w:sz w:val="20"/>
                <w:szCs w:val="20"/>
              </w:rPr>
            </w:pPr>
          </w:p>
          <w:p w:rsidR="0078607D" w:rsidRDefault="00BC7DD9" w:rsidP="00A777B6">
            <w:pPr>
              <w:rPr>
                <w:rFonts w:cstheme="minorHAnsi"/>
                <w:sz w:val="24"/>
                <w:szCs w:val="24"/>
              </w:rPr>
            </w:pPr>
            <w:r w:rsidRPr="00BC7DD9">
              <w:rPr>
                <w:rFonts w:cstheme="minorHAnsi"/>
                <w:sz w:val="24"/>
                <w:szCs w:val="24"/>
              </w:rPr>
              <w:t>Microsoft Forms before/after groups/training.</w:t>
            </w:r>
          </w:p>
          <w:p w:rsidR="000929D4" w:rsidRPr="00BC7DD9" w:rsidRDefault="000929D4" w:rsidP="00A777B6">
            <w:pPr>
              <w:rPr>
                <w:rFonts w:cstheme="minorHAnsi"/>
                <w:sz w:val="24"/>
                <w:szCs w:val="24"/>
              </w:rPr>
            </w:pPr>
            <w:r>
              <w:rPr>
                <w:rFonts w:cstheme="minorHAnsi"/>
                <w:sz w:val="24"/>
                <w:szCs w:val="24"/>
              </w:rPr>
              <w:t xml:space="preserve">All P1 have </w:t>
            </w:r>
            <w:proofErr w:type="spellStart"/>
            <w:proofErr w:type="gramStart"/>
            <w:r>
              <w:rPr>
                <w:rFonts w:cstheme="minorHAnsi"/>
                <w:sz w:val="24"/>
                <w:szCs w:val="24"/>
              </w:rPr>
              <w:t>buddy.</w:t>
            </w:r>
            <w:r w:rsidR="003263E5">
              <w:rPr>
                <w:rFonts w:cstheme="minorHAnsi"/>
                <w:sz w:val="24"/>
                <w:szCs w:val="24"/>
              </w:rPr>
              <w:t>Record</w:t>
            </w:r>
            <w:proofErr w:type="spellEnd"/>
            <w:proofErr w:type="gramEnd"/>
            <w:r w:rsidR="003263E5">
              <w:rPr>
                <w:rFonts w:cstheme="minorHAnsi"/>
                <w:sz w:val="24"/>
                <w:szCs w:val="24"/>
              </w:rPr>
              <w:t xml:space="preserve"> pupil experiences.</w:t>
            </w:r>
          </w:p>
          <w:p w:rsidR="00BC7DD9" w:rsidRPr="00BC7DD9" w:rsidRDefault="00BC7DD9" w:rsidP="00A777B6">
            <w:pPr>
              <w:rPr>
                <w:rFonts w:cstheme="minorHAnsi"/>
                <w:sz w:val="24"/>
                <w:szCs w:val="24"/>
              </w:rPr>
            </w:pPr>
            <w:r w:rsidRPr="00BC7DD9">
              <w:rPr>
                <w:rFonts w:cstheme="minorHAnsi"/>
                <w:sz w:val="24"/>
                <w:szCs w:val="24"/>
              </w:rPr>
              <w:t>Gaining Gold Sports award</w:t>
            </w:r>
          </w:p>
          <w:p w:rsidR="0078607D" w:rsidRDefault="00BC7DD9" w:rsidP="00A777B6">
            <w:pPr>
              <w:rPr>
                <w:rFonts w:cstheme="minorHAnsi"/>
                <w:sz w:val="24"/>
                <w:szCs w:val="24"/>
              </w:rPr>
            </w:pPr>
            <w:r w:rsidRPr="00BC7DD9">
              <w:rPr>
                <w:rFonts w:cstheme="minorHAnsi"/>
                <w:sz w:val="24"/>
                <w:szCs w:val="24"/>
              </w:rPr>
              <w:t xml:space="preserve">Pupils able to </w:t>
            </w:r>
            <w:proofErr w:type="spellStart"/>
            <w:r w:rsidRPr="00BC7DD9">
              <w:rPr>
                <w:rFonts w:cstheme="minorHAnsi"/>
                <w:sz w:val="24"/>
                <w:szCs w:val="24"/>
              </w:rPr>
              <w:t>self regulate</w:t>
            </w:r>
            <w:proofErr w:type="spellEnd"/>
            <w:r w:rsidRPr="00BC7DD9">
              <w:rPr>
                <w:rFonts w:cstheme="minorHAnsi"/>
                <w:sz w:val="24"/>
                <w:szCs w:val="24"/>
              </w:rPr>
              <w:t>.</w:t>
            </w:r>
          </w:p>
          <w:p w:rsidR="000929D4" w:rsidRDefault="000929D4" w:rsidP="00A777B6">
            <w:pPr>
              <w:rPr>
                <w:rFonts w:cstheme="minorHAnsi"/>
                <w:sz w:val="24"/>
                <w:szCs w:val="24"/>
              </w:rPr>
            </w:pPr>
            <w:r>
              <w:rPr>
                <w:rFonts w:cstheme="minorHAnsi"/>
                <w:sz w:val="24"/>
                <w:szCs w:val="24"/>
              </w:rPr>
              <w:t>All P5 opportunity to perform.</w:t>
            </w:r>
          </w:p>
          <w:p w:rsidR="000929D4" w:rsidRDefault="000929D4" w:rsidP="00A777B6">
            <w:pPr>
              <w:rPr>
                <w:rFonts w:cstheme="minorHAnsi"/>
                <w:sz w:val="24"/>
                <w:szCs w:val="24"/>
              </w:rPr>
            </w:pPr>
            <w:r>
              <w:rPr>
                <w:rFonts w:cstheme="minorHAnsi"/>
                <w:sz w:val="24"/>
                <w:szCs w:val="24"/>
              </w:rPr>
              <w:t xml:space="preserve">All P6 fulfil </w:t>
            </w:r>
            <w:proofErr w:type="spellStart"/>
            <w:r>
              <w:rPr>
                <w:rFonts w:cstheme="minorHAnsi"/>
                <w:sz w:val="24"/>
                <w:szCs w:val="24"/>
              </w:rPr>
              <w:t>Rotakids</w:t>
            </w:r>
            <w:proofErr w:type="spellEnd"/>
            <w:r>
              <w:rPr>
                <w:rFonts w:cstheme="minorHAnsi"/>
                <w:sz w:val="24"/>
                <w:szCs w:val="24"/>
              </w:rPr>
              <w:t xml:space="preserve"> </w:t>
            </w:r>
            <w:proofErr w:type="gramStart"/>
            <w:r>
              <w:rPr>
                <w:rFonts w:cstheme="minorHAnsi"/>
                <w:sz w:val="24"/>
                <w:szCs w:val="24"/>
              </w:rPr>
              <w:t>remit.</w:t>
            </w:r>
            <w:r w:rsidR="003263E5">
              <w:rPr>
                <w:rFonts w:cstheme="minorHAnsi"/>
                <w:sz w:val="24"/>
                <w:szCs w:val="24"/>
              </w:rPr>
              <w:t>-</w:t>
            </w:r>
            <w:proofErr w:type="gramEnd"/>
            <w:r w:rsidR="003263E5">
              <w:rPr>
                <w:rFonts w:cstheme="minorHAnsi"/>
                <w:sz w:val="24"/>
                <w:szCs w:val="24"/>
              </w:rPr>
              <w:t>receive certification from Rotary Club.</w:t>
            </w:r>
          </w:p>
          <w:p w:rsidR="000929D4" w:rsidRPr="000B2ECA" w:rsidRDefault="000929D4" w:rsidP="00A777B6">
            <w:pPr>
              <w:rPr>
                <w:rFonts w:cstheme="minorHAnsi"/>
              </w:rPr>
            </w:pPr>
            <w:r w:rsidRPr="000B2ECA">
              <w:rPr>
                <w:rFonts w:cstheme="minorHAnsi"/>
              </w:rPr>
              <w:lastRenderedPageBreak/>
              <w:t>All P7 pupils achieve John Muir Award.</w:t>
            </w:r>
          </w:p>
          <w:p w:rsidR="0078607D" w:rsidRDefault="003263E5" w:rsidP="00A777B6">
            <w:pPr>
              <w:rPr>
                <w:rFonts w:cstheme="minorHAnsi"/>
              </w:rPr>
            </w:pPr>
            <w:r w:rsidRPr="000B2ECA">
              <w:rPr>
                <w:rFonts w:cstheme="minorHAnsi"/>
              </w:rPr>
              <w:t>Use Microsoft Forms to receive parent and pupil views.</w:t>
            </w:r>
          </w:p>
          <w:p w:rsidR="000B2ECA" w:rsidRPr="000B2ECA" w:rsidRDefault="000B2ECA" w:rsidP="00A777B6">
            <w:pPr>
              <w:rPr>
                <w:rFonts w:cstheme="minorHAnsi"/>
              </w:rPr>
            </w:pPr>
            <w:r>
              <w:rPr>
                <w:rFonts w:cstheme="minorHAnsi"/>
              </w:rPr>
              <w:t>Class Observations/Focus Groups of pupils/parents.</w:t>
            </w:r>
          </w:p>
          <w:p w:rsidR="0078607D" w:rsidRDefault="0078607D" w:rsidP="00A777B6">
            <w:pPr>
              <w:rPr>
                <w:rFonts w:ascii="Arial" w:hAnsi="Arial" w:cs="Arial"/>
                <w:sz w:val="20"/>
                <w:szCs w:val="20"/>
              </w:rPr>
            </w:pPr>
          </w:p>
          <w:p w:rsidR="0078607D" w:rsidRPr="00B44E8A" w:rsidRDefault="0078607D" w:rsidP="00A777B6">
            <w:pPr>
              <w:rPr>
                <w:rFonts w:ascii="Arial" w:hAnsi="Arial" w:cs="Arial"/>
                <w:sz w:val="20"/>
                <w:szCs w:val="20"/>
              </w:rPr>
            </w:pPr>
          </w:p>
        </w:tc>
        <w:tc>
          <w:tcPr>
            <w:tcW w:w="3040" w:type="dxa"/>
          </w:tcPr>
          <w:p w:rsidR="0078607D" w:rsidRDefault="0078607D" w:rsidP="00A777B6">
            <w:pPr>
              <w:rPr>
                <w:rFonts w:ascii="Arial" w:hAnsi="Arial" w:cs="Arial"/>
                <w:color w:val="FF0000"/>
                <w:sz w:val="20"/>
                <w:szCs w:val="20"/>
              </w:rPr>
            </w:pPr>
          </w:p>
          <w:p w:rsidR="0078607D" w:rsidRDefault="0078607D" w:rsidP="00A777B6">
            <w:pPr>
              <w:rPr>
                <w:rFonts w:ascii="Arial" w:hAnsi="Arial" w:cs="Arial"/>
                <w:sz w:val="20"/>
                <w:szCs w:val="20"/>
              </w:rPr>
            </w:pPr>
          </w:p>
          <w:p w:rsidR="0078607D" w:rsidRDefault="000929D4" w:rsidP="000929D4">
            <w:pPr>
              <w:rPr>
                <w:rFonts w:ascii="Calibri" w:hAnsi="Calibri" w:cs="Calibri"/>
                <w:sz w:val="24"/>
                <w:szCs w:val="24"/>
              </w:rPr>
            </w:pPr>
            <w:r w:rsidRPr="000929D4">
              <w:rPr>
                <w:rFonts w:ascii="Calibri" w:hAnsi="Calibri" w:cs="Calibri"/>
                <w:sz w:val="24"/>
                <w:szCs w:val="24"/>
              </w:rPr>
              <w:t>Emotion Works-Inset-Aug21</w:t>
            </w:r>
          </w:p>
          <w:p w:rsidR="000929D4" w:rsidRPr="000929D4" w:rsidRDefault="000929D4" w:rsidP="000929D4">
            <w:pPr>
              <w:rPr>
                <w:rFonts w:ascii="Calibri" w:hAnsi="Calibri" w:cs="Calibri"/>
                <w:b/>
                <w:sz w:val="24"/>
                <w:szCs w:val="24"/>
              </w:rPr>
            </w:pPr>
            <w:r>
              <w:rPr>
                <w:rFonts w:ascii="Calibri" w:hAnsi="Calibri" w:cs="Calibri"/>
                <w:b/>
                <w:sz w:val="24"/>
                <w:szCs w:val="24"/>
              </w:rPr>
              <w:t>Dependant of lifting of restrictions all will start August 21 and be achieved by June 22.</w:t>
            </w:r>
          </w:p>
        </w:tc>
      </w:tr>
      <w:tr w:rsidR="0078607D" w:rsidRPr="00B27FFA" w:rsidTr="00A777B6">
        <w:trPr>
          <w:trHeight w:val="527"/>
        </w:trPr>
        <w:tc>
          <w:tcPr>
            <w:tcW w:w="15193" w:type="dxa"/>
            <w:gridSpan w:val="6"/>
            <w:vAlign w:val="center"/>
          </w:tcPr>
          <w:p w:rsidR="0078607D" w:rsidRPr="00B27FFA" w:rsidRDefault="0078607D" w:rsidP="00A777B6">
            <w:pPr>
              <w:rPr>
                <w:rFonts w:ascii="Arial" w:hAnsi="Arial" w:cs="Arial"/>
                <w:b/>
                <w:sz w:val="24"/>
                <w:szCs w:val="24"/>
              </w:rPr>
            </w:pPr>
            <w:r w:rsidRPr="00B27FFA">
              <w:rPr>
                <w:rFonts w:ascii="Arial" w:hAnsi="Arial" w:cs="Arial"/>
                <w:b/>
                <w:sz w:val="24"/>
                <w:szCs w:val="24"/>
              </w:rPr>
              <w:t>Ongoing Evaluation</w:t>
            </w:r>
          </w:p>
        </w:tc>
      </w:tr>
      <w:tr w:rsidR="0078607D" w:rsidRPr="00A80965" w:rsidTr="00A777B6">
        <w:trPr>
          <w:trHeight w:val="984"/>
        </w:trPr>
        <w:tc>
          <w:tcPr>
            <w:tcW w:w="15193" w:type="dxa"/>
            <w:gridSpan w:val="6"/>
          </w:tcPr>
          <w:p w:rsidR="0078607D" w:rsidRDefault="0078607D" w:rsidP="00A777B6">
            <w:pPr>
              <w:rPr>
                <w:rFonts w:ascii="Arial" w:hAnsi="Arial" w:cs="Arial"/>
                <w:b/>
                <w:sz w:val="20"/>
                <w:szCs w:val="20"/>
              </w:rPr>
            </w:pPr>
          </w:p>
          <w:p w:rsidR="0078607D" w:rsidRDefault="0078607D" w:rsidP="00A777B6">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Pr="00BA51A2" w:rsidRDefault="0078607D" w:rsidP="00A777B6">
            <w:pPr>
              <w:rPr>
                <w:rFonts w:ascii="Arial" w:hAnsi="Arial" w:cs="Arial"/>
                <w:b/>
                <w:color w:val="FF0000"/>
                <w:sz w:val="20"/>
                <w:szCs w:val="20"/>
              </w:rPr>
            </w:pPr>
          </w:p>
        </w:tc>
      </w:tr>
    </w:tbl>
    <w:p w:rsidR="007C5BFC" w:rsidRDefault="007C5BFC" w:rsidP="005418BA">
      <w:pPr>
        <w:rPr>
          <w:rFonts w:ascii="Arial" w:hAnsi="Arial" w:cs="Arial"/>
          <w:sz w:val="24"/>
          <w:szCs w:val="24"/>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C5BFC" w:rsidRPr="007C5BFC" w:rsidTr="0004726F">
        <w:trPr>
          <w:trHeight w:val="432"/>
        </w:trPr>
        <w:tc>
          <w:tcPr>
            <w:tcW w:w="15193" w:type="dxa"/>
            <w:gridSpan w:val="6"/>
            <w:vAlign w:val="center"/>
          </w:tcPr>
          <w:p w:rsidR="007C5BFC" w:rsidRPr="007C5BFC" w:rsidRDefault="007C5BFC" w:rsidP="0004726F">
            <w:pPr>
              <w:tabs>
                <w:tab w:val="left" w:pos="2520"/>
              </w:tabs>
              <w:rPr>
                <w:rFonts w:cstheme="minorHAnsi"/>
                <w:sz w:val="24"/>
                <w:szCs w:val="24"/>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7C5BFC">
              <w:rPr>
                <w:rFonts w:cstheme="minorHAnsi"/>
                <w:sz w:val="24"/>
                <w:szCs w:val="24"/>
              </w:rPr>
              <w:t xml:space="preserve">Improvement in </w:t>
            </w:r>
            <w:r>
              <w:rPr>
                <w:rFonts w:cstheme="minorHAnsi"/>
                <w:sz w:val="24"/>
                <w:szCs w:val="24"/>
              </w:rPr>
              <w:t>Attainment particularly in Literacy and Numeracy.</w:t>
            </w:r>
          </w:p>
        </w:tc>
      </w:tr>
      <w:tr w:rsidR="007C5BFC" w:rsidRPr="00C8489D" w:rsidTr="0004726F">
        <w:trPr>
          <w:trHeight w:val="410"/>
        </w:trPr>
        <w:tc>
          <w:tcPr>
            <w:tcW w:w="15193" w:type="dxa"/>
            <w:gridSpan w:val="6"/>
            <w:vAlign w:val="center"/>
          </w:tcPr>
          <w:p w:rsidR="007C5BFC" w:rsidRPr="00C8489D" w:rsidRDefault="007C5BFC" w:rsidP="0004726F">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0929D4">
              <w:rPr>
                <w:rFonts w:ascii="Arial" w:hAnsi="Arial" w:cs="Arial"/>
                <w:b/>
                <w:sz w:val="24"/>
                <w:szCs w:val="24"/>
              </w:rPr>
              <w:t>1 +2 to be fully implemented as was already for Session 20-21.</w:t>
            </w:r>
          </w:p>
        </w:tc>
      </w:tr>
      <w:tr w:rsidR="007C5BFC" w:rsidTr="0004726F">
        <w:trPr>
          <w:trHeight w:val="415"/>
        </w:trPr>
        <w:tc>
          <w:tcPr>
            <w:tcW w:w="7596" w:type="dxa"/>
            <w:gridSpan w:val="3"/>
            <w:vAlign w:val="center"/>
          </w:tcPr>
          <w:p w:rsidR="007C5BFC" w:rsidRPr="00EB47AD" w:rsidRDefault="007C5BFC" w:rsidP="0004726F">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7C5BFC" w:rsidRDefault="007C5BFC" w:rsidP="0004726F">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7C5BFC" w:rsidTr="0004726F">
        <w:trPr>
          <w:trHeight w:val="695"/>
        </w:trPr>
        <w:tc>
          <w:tcPr>
            <w:tcW w:w="7596" w:type="dxa"/>
            <w:gridSpan w:val="3"/>
            <w:vAlign w:val="center"/>
          </w:tcPr>
          <w:p w:rsidR="007C5BFC" w:rsidRDefault="000929D4" w:rsidP="0004726F">
            <w:pPr>
              <w:tabs>
                <w:tab w:val="left" w:pos="2520"/>
              </w:tabs>
              <w:rPr>
                <w:rFonts w:cstheme="minorHAnsi"/>
                <w:sz w:val="24"/>
                <w:szCs w:val="24"/>
              </w:rPr>
            </w:pPr>
            <w:r>
              <w:rPr>
                <w:rFonts w:cstheme="minorHAnsi"/>
                <w:sz w:val="24"/>
                <w:szCs w:val="24"/>
              </w:rPr>
              <w:t>QI 2.3 Learning, Teaching and Assessment</w:t>
            </w:r>
          </w:p>
          <w:p w:rsidR="000929D4" w:rsidRPr="000929D4" w:rsidRDefault="000929D4" w:rsidP="0004726F">
            <w:pPr>
              <w:tabs>
                <w:tab w:val="left" w:pos="2520"/>
              </w:tabs>
              <w:rPr>
                <w:rFonts w:cstheme="minorHAnsi"/>
                <w:sz w:val="24"/>
                <w:szCs w:val="24"/>
              </w:rPr>
            </w:pPr>
            <w:r>
              <w:rPr>
                <w:rFonts w:cstheme="minorHAnsi"/>
                <w:sz w:val="24"/>
                <w:szCs w:val="24"/>
              </w:rPr>
              <w:t>QI 1.3 Leadership of Change</w:t>
            </w:r>
          </w:p>
        </w:tc>
        <w:tc>
          <w:tcPr>
            <w:tcW w:w="7597" w:type="dxa"/>
            <w:gridSpan w:val="3"/>
            <w:vAlign w:val="center"/>
          </w:tcPr>
          <w:p w:rsidR="007C5BFC" w:rsidRPr="007C5BFC" w:rsidRDefault="007C5BFC" w:rsidP="0004726F">
            <w:pPr>
              <w:tabs>
                <w:tab w:val="left" w:pos="2520"/>
              </w:tabs>
              <w:rPr>
                <w:rFonts w:cstheme="minorHAnsi"/>
                <w:sz w:val="20"/>
                <w:szCs w:val="20"/>
              </w:rPr>
            </w:pPr>
            <w:r w:rsidRPr="007C5BFC">
              <w:rPr>
                <w:rFonts w:cstheme="minorHAnsi"/>
                <w:b/>
                <w:sz w:val="20"/>
                <w:szCs w:val="20"/>
              </w:rPr>
              <w:t xml:space="preserve">   </w:t>
            </w:r>
            <w:r w:rsidRPr="007C5BFC">
              <w:rPr>
                <w:rFonts w:cstheme="minorHAnsi"/>
                <w:sz w:val="20"/>
                <w:szCs w:val="20"/>
              </w:rPr>
              <w:t>N/A</w:t>
            </w:r>
          </w:p>
        </w:tc>
      </w:tr>
      <w:tr w:rsidR="007C5BFC" w:rsidRPr="00B27FFA" w:rsidTr="0004726F">
        <w:trPr>
          <w:trHeight w:val="458"/>
        </w:trPr>
        <w:tc>
          <w:tcPr>
            <w:tcW w:w="3214" w:type="dxa"/>
            <w:vAlign w:val="center"/>
          </w:tcPr>
          <w:p w:rsidR="007C5BFC" w:rsidRPr="00B27FFA" w:rsidRDefault="007C5BFC" w:rsidP="0004726F">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7C5BFC" w:rsidRPr="00B27FFA" w:rsidRDefault="007C5BFC" w:rsidP="0004726F">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7C5BFC" w:rsidRPr="00B27FFA" w:rsidRDefault="007C5BFC" w:rsidP="0004726F">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7C5BFC" w:rsidRDefault="007C5BFC" w:rsidP="0004726F">
            <w:pPr>
              <w:jc w:val="center"/>
              <w:rPr>
                <w:rFonts w:ascii="Arial" w:hAnsi="Arial" w:cs="Arial"/>
                <w:b/>
                <w:sz w:val="24"/>
                <w:szCs w:val="24"/>
              </w:rPr>
            </w:pPr>
            <w:r>
              <w:rPr>
                <w:rFonts w:ascii="Arial" w:hAnsi="Arial" w:cs="Arial"/>
                <w:b/>
                <w:sz w:val="24"/>
                <w:szCs w:val="24"/>
              </w:rPr>
              <w:t>Measure of Success</w:t>
            </w:r>
          </w:p>
          <w:p w:rsidR="007C5BFC" w:rsidRPr="000A1781" w:rsidRDefault="007C5BFC" w:rsidP="0004726F">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7C5BFC" w:rsidRPr="00B27FFA" w:rsidRDefault="007C5BFC" w:rsidP="0004726F">
            <w:pPr>
              <w:jc w:val="center"/>
              <w:rPr>
                <w:rFonts w:ascii="Arial" w:hAnsi="Arial" w:cs="Arial"/>
                <w:b/>
                <w:sz w:val="24"/>
                <w:szCs w:val="24"/>
              </w:rPr>
            </w:pPr>
            <w:r>
              <w:rPr>
                <w:rFonts w:ascii="Arial" w:hAnsi="Arial" w:cs="Arial"/>
                <w:b/>
                <w:sz w:val="24"/>
                <w:szCs w:val="24"/>
              </w:rPr>
              <w:t>Timescales</w:t>
            </w:r>
          </w:p>
        </w:tc>
      </w:tr>
      <w:tr w:rsidR="007C5BFC" w:rsidTr="0004726F">
        <w:trPr>
          <w:trHeight w:val="4328"/>
        </w:trPr>
        <w:tc>
          <w:tcPr>
            <w:tcW w:w="3214" w:type="dxa"/>
          </w:tcPr>
          <w:p w:rsidR="007C5BFC" w:rsidRDefault="007C5BFC" w:rsidP="0004726F">
            <w:pPr>
              <w:rPr>
                <w:rFonts w:ascii="Arial" w:hAnsi="Arial" w:cs="Arial"/>
                <w:color w:val="FF0000"/>
                <w:sz w:val="20"/>
                <w:szCs w:val="20"/>
              </w:rPr>
            </w:pPr>
          </w:p>
          <w:p w:rsidR="007C5BFC" w:rsidRDefault="000929D4" w:rsidP="000929D4">
            <w:pPr>
              <w:rPr>
                <w:rFonts w:cstheme="minorHAnsi"/>
                <w:sz w:val="24"/>
                <w:szCs w:val="24"/>
              </w:rPr>
            </w:pPr>
            <w:r w:rsidRPr="000929D4">
              <w:rPr>
                <w:rFonts w:cstheme="minorHAnsi"/>
                <w:sz w:val="24"/>
                <w:szCs w:val="24"/>
              </w:rPr>
              <w:t>All P1-7 pupils experience daily opportunities to learn and practise French.</w:t>
            </w:r>
          </w:p>
          <w:p w:rsidR="00DB2550" w:rsidRDefault="00DB2550" w:rsidP="000929D4">
            <w:pPr>
              <w:rPr>
                <w:rFonts w:cstheme="minorHAnsi"/>
                <w:sz w:val="24"/>
                <w:szCs w:val="24"/>
              </w:rPr>
            </w:pPr>
          </w:p>
          <w:p w:rsidR="00DB2550" w:rsidRDefault="00DB2550" w:rsidP="000929D4">
            <w:pPr>
              <w:rPr>
                <w:rFonts w:cstheme="minorHAnsi"/>
                <w:sz w:val="24"/>
                <w:szCs w:val="24"/>
              </w:rPr>
            </w:pPr>
          </w:p>
          <w:p w:rsidR="00DB2550" w:rsidRDefault="00DB2550" w:rsidP="000929D4">
            <w:pPr>
              <w:rPr>
                <w:rFonts w:cstheme="minorHAnsi"/>
                <w:sz w:val="24"/>
                <w:szCs w:val="24"/>
              </w:rPr>
            </w:pPr>
          </w:p>
          <w:p w:rsidR="00DB2550" w:rsidRDefault="00DB2550" w:rsidP="000929D4">
            <w:pPr>
              <w:rPr>
                <w:rFonts w:cstheme="minorHAnsi"/>
                <w:sz w:val="24"/>
                <w:szCs w:val="24"/>
              </w:rPr>
            </w:pPr>
          </w:p>
          <w:p w:rsidR="00DB2550" w:rsidRPr="000929D4" w:rsidRDefault="00DB2550" w:rsidP="000929D4">
            <w:pPr>
              <w:rPr>
                <w:rFonts w:cstheme="minorHAnsi"/>
                <w:sz w:val="24"/>
                <w:szCs w:val="24"/>
              </w:rPr>
            </w:pPr>
          </w:p>
          <w:p w:rsidR="00DB2550" w:rsidRDefault="00DB2550" w:rsidP="0004726F">
            <w:pPr>
              <w:rPr>
                <w:rFonts w:cstheme="minorHAnsi"/>
                <w:sz w:val="24"/>
                <w:szCs w:val="24"/>
              </w:rPr>
            </w:pPr>
          </w:p>
          <w:p w:rsidR="007C5BFC" w:rsidRPr="000929D4" w:rsidRDefault="000929D4" w:rsidP="0004726F">
            <w:pPr>
              <w:rPr>
                <w:rFonts w:cstheme="minorHAnsi"/>
                <w:sz w:val="24"/>
                <w:szCs w:val="24"/>
              </w:rPr>
            </w:pPr>
            <w:r w:rsidRPr="000929D4">
              <w:rPr>
                <w:rFonts w:cstheme="minorHAnsi"/>
                <w:sz w:val="24"/>
                <w:szCs w:val="24"/>
              </w:rPr>
              <w:t>All P5-7 pupils experience a block of Gaelic building on prior learning.</w:t>
            </w:r>
          </w:p>
          <w:p w:rsidR="007C5BFC" w:rsidRDefault="007C5BFC" w:rsidP="0004726F">
            <w:pPr>
              <w:rPr>
                <w:rFonts w:ascii="Arial" w:hAnsi="Arial" w:cs="Arial"/>
                <w:b/>
              </w:rPr>
            </w:pPr>
          </w:p>
          <w:p w:rsidR="007C5BFC" w:rsidRDefault="007C5BFC" w:rsidP="0004726F">
            <w:pPr>
              <w:rPr>
                <w:rFonts w:ascii="Arial" w:hAnsi="Arial" w:cs="Arial"/>
                <w:b/>
              </w:rPr>
            </w:pPr>
          </w:p>
          <w:p w:rsidR="007C5BFC" w:rsidRDefault="007C5BFC" w:rsidP="0004726F">
            <w:pPr>
              <w:rPr>
                <w:rFonts w:ascii="Arial" w:hAnsi="Arial" w:cs="Arial"/>
                <w:b/>
              </w:rPr>
            </w:pPr>
          </w:p>
        </w:tc>
        <w:tc>
          <w:tcPr>
            <w:tcW w:w="3444" w:type="dxa"/>
          </w:tcPr>
          <w:p w:rsidR="007C5BFC" w:rsidRPr="000929D4" w:rsidRDefault="007C5BFC" w:rsidP="0004726F">
            <w:pPr>
              <w:rPr>
                <w:rFonts w:cstheme="minorHAnsi"/>
                <w:color w:val="FF0000"/>
                <w:sz w:val="24"/>
                <w:szCs w:val="24"/>
              </w:rPr>
            </w:pPr>
          </w:p>
          <w:p w:rsidR="00DB2550" w:rsidRPr="00DB2550" w:rsidRDefault="000929D4" w:rsidP="007C5BFC">
            <w:pPr>
              <w:rPr>
                <w:rFonts w:cstheme="minorHAnsi"/>
                <w:sz w:val="24"/>
                <w:szCs w:val="24"/>
              </w:rPr>
            </w:pPr>
            <w:r w:rsidRPr="000929D4">
              <w:rPr>
                <w:rFonts w:cstheme="minorHAnsi"/>
                <w:sz w:val="24"/>
                <w:szCs w:val="24"/>
              </w:rPr>
              <w:t xml:space="preserve">All teachers use Power Language Platform and pack devised by J </w:t>
            </w:r>
            <w:r w:rsidRPr="00DB2550">
              <w:rPr>
                <w:rFonts w:cstheme="minorHAnsi"/>
                <w:sz w:val="24"/>
                <w:szCs w:val="24"/>
              </w:rPr>
              <w:t>Clews-CT.</w:t>
            </w:r>
          </w:p>
          <w:p w:rsidR="00DB2550" w:rsidRPr="00DB2550" w:rsidRDefault="00DB2550" w:rsidP="00DB2550">
            <w:pPr>
              <w:rPr>
                <w:rFonts w:cstheme="minorHAnsi"/>
                <w:sz w:val="24"/>
                <w:szCs w:val="24"/>
              </w:rPr>
            </w:pPr>
            <w:r w:rsidRPr="00DB2550">
              <w:rPr>
                <w:rFonts w:cstheme="minorHAnsi"/>
                <w:sz w:val="24"/>
                <w:szCs w:val="24"/>
              </w:rPr>
              <w:t>Whole School French Week.</w:t>
            </w:r>
          </w:p>
          <w:p w:rsidR="00DB2550" w:rsidRPr="00DB2550" w:rsidRDefault="00DB2550" w:rsidP="00DB2550">
            <w:pPr>
              <w:rPr>
                <w:rFonts w:cstheme="minorHAnsi"/>
                <w:sz w:val="24"/>
                <w:szCs w:val="24"/>
              </w:rPr>
            </w:pPr>
            <w:r w:rsidRPr="00DB2550">
              <w:rPr>
                <w:rFonts w:cstheme="minorHAnsi"/>
                <w:sz w:val="24"/>
                <w:szCs w:val="24"/>
              </w:rPr>
              <w:t>French signage/poster around school.</w:t>
            </w:r>
          </w:p>
          <w:p w:rsidR="00DB2550" w:rsidRPr="00DB2550" w:rsidRDefault="00DB2550" w:rsidP="00DB2550">
            <w:pPr>
              <w:rPr>
                <w:rFonts w:ascii="Arial" w:hAnsi="Arial" w:cs="Arial"/>
                <w:sz w:val="20"/>
                <w:szCs w:val="20"/>
              </w:rPr>
            </w:pPr>
          </w:p>
          <w:p w:rsidR="00DB2550" w:rsidRPr="00DB2550" w:rsidRDefault="00DB2550" w:rsidP="00DB2550">
            <w:pPr>
              <w:rPr>
                <w:rFonts w:ascii="Arial" w:hAnsi="Arial" w:cs="Arial"/>
                <w:sz w:val="20"/>
                <w:szCs w:val="20"/>
              </w:rPr>
            </w:pPr>
          </w:p>
          <w:p w:rsidR="00DB2550" w:rsidRDefault="00DB2550" w:rsidP="00DB2550">
            <w:pPr>
              <w:rPr>
                <w:rFonts w:ascii="Arial" w:hAnsi="Arial" w:cs="Arial"/>
                <w:sz w:val="20"/>
                <w:szCs w:val="20"/>
              </w:rPr>
            </w:pPr>
          </w:p>
          <w:p w:rsidR="00DB2550" w:rsidRDefault="00DB2550" w:rsidP="00DB2550">
            <w:pPr>
              <w:rPr>
                <w:rFonts w:ascii="Arial" w:hAnsi="Arial" w:cs="Arial"/>
                <w:sz w:val="20"/>
                <w:szCs w:val="20"/>
              </w:rPr>
            </w:pPr>
          </w:p>
          <w:p w:rsidR="007C5BFC" w:rsidRPr="00DB2550" w:rsidRDefault="00DB2550" w:rsidP="00DB2550">
            <w:pPr>
              <w:rPr>
                <w:rFonts w:cstheme="minorHAnsi"/>
                <w:sz w:val="24"/>
                <w:szCs w:val="24"/>
              </w:rPr>
            </w:pPr>
            <w:r w:rsidRPr="00DB2550">
              <w:rPr>
                <w:rFonts w:cstheme="minorHAnsi"/>
                <w:sz w:val="24"/>
                <w:szCs w:val="24"/>
              </w:rPr>
              <w:t>All P5-7 pupils experience Gaelic L3</w:t>
            </w:r>
          </w:p>
        </w:tc>
        <w:tc>
          <w:tcPr>
            <w:tcW w:w="2551" w:type="dxa"/>
            <w:gridSpan w:val="2"/>
          </w:tcPr>
          <w:p w:rsidR="007C5BFC" w:rsidRDefault="007C5BFC" w:rsidP="0004726F">
            <w:pPr>
              <w:rPr>
                <w:rFonts w:ascii="Arial" w:hAnsi="Arial" w:cs="Arial"/>
                <w:color w:val="FF0000"/>
                <w:sz w:val="20"/>
                <w:szCs w:val="20"/>
              </w:rPr>
            </w:pPr>
          </w:p>
          <w:p w:rsidR="007C5BFC" w:rsidRPr="00DB2550" w:rsidRDefault="00DB2550" w:rsidP="0004726F">
            <w:pPr>
              <w:rPr>
                <w:rFonts w:cstheme="minorHAnsi"/>
                <w:sz w:val="24"/>
                <w:szCs w:val="24"/>
              </w:rPr>
            </w:pPr>
            <w:r w:rsidRPr="00DB2550">
              <w:rPr>
                <w:rFonts w:cstheme="minorHAnsi"/>
                <w:sz w:val="24"/>
                <w:szCs w:val="24"/>
              </w:rPr>
              <w:t>J</w:t>
            </w:r>
            <w:r>
              <w:rPr>
                <w:rFonts w:cstheme="minorHAnsi"/>
                <w:sz w:val="24"/>
                <w:szCs w:val="24"/>
              </w:rPr>
              <w:t xml:space="preserve"> </w:t>
            </w:r>
            <w:r w:rsidRPr="00DB2550">
              <w:rPr>
                <w:rFonts w:cstheme="minorHAnsi"/>
                <w:sz w:val="24"/>
                <w:szCs w:val="24"/>
              </w:rPr>
              <w:t>Clews and Class Teachers</w:t>
            </w:r>
          </w:p>
          <w:p w:rsidR="007C5BFC" w:rsidRDefault="007C5BFC" w:rsidP="0004726F">
            <w:pPr>
              <w:rPr>
                <w:rFonts w:ascii="Arial" w:hAnsi="Arial" w:cs="Arial"/>
                <w:sz w:val="20"/>
                <w:szCs w:val="20"/>
              </w:rPr>
            </w:pPr>
          </w:p>
          <w:p w:rsidR="007C5BFC" w:rsidRDefault="007C5BFC" w:rsidP="0004726F">
            <w:pPr>
              <w:rPr>
                <w:rFonts w:ascii="Arial" w:hAnsi="Arial" w:cs="Arial"/>
                <w:sz w:val="20"/>
                <w:szCs w:val="20"/>
              </w:rPr>
            </w:pPr>
          </w:p>
          <w:p w:rsidR="00DB2550" w:rsidRDefault="00DB2550" w:rsidP="0004726F">
            <w:pPr>
              <w:rPr>
                <w:rFonts w:ascii="Arial" w:hAnsi="Arial" w:cs="Arial"/>
                <w:sz w:val="20"/>
                <w:szCs w:val="20"/>
              </w:rPr>
            </w:pPr>
          </w:p>
          <w:p w:rsidR="00DB2550" w:rsidRPr="00DB2550" w:rsidRDefault="00DB2550" w:rsidP="00DB2550">
            <w:pPr>
              <w:rPr>
                <w:rFonts w:ascii="Arial" w:hAnsi="Arial" w:cs="Arial"/>
                <w:sz w:val="20"/>
                <w:szCs w:val="20"/>
              </w:rPr>
            </w:pPr>
          </w:p>
          <w:p w:rsidR="00DB2550" w:rsidRPr="00DB2550" w:rsidRDefault="00DB2550" w:rsidP="00DB2550">
            <w:pPr>
              <w:rPr>
                <w:rFonts w:ascii="Arial" w:hAnsi="Arial" w:cs="Arial"/>
                <w:sz w:val="20"/>
                <w:szCs w:val="20"/>
              </w:rPr>
            </w:pPr>
          </w:p>
          <w:p w:rsidR="00DB2550" w:rsidRPr="00DB2550" w:rsidRDefault="00DB2550" w:rsidP="00DB2550">
            <w:pPr>
              <w:rPr>
                <w:rFonts w:ascii="Arial" w:hAnsi="Arial" w:cs="Arial"/>
                <w:sz w:val="20"/>
                <w:szCs w:val="20"/>
              </w:rPr>
            </w:pPr>
          </w:p>
          <w:p w:rsidR="00DB2550" w:rsidRDefault="00DB2550" w:rsidP="00DB2550">
            <w:pPr>
              <w:rPr>
                <w:rFonts w:ascii="Arial" w:hAnsi="Arial" w:cs="Arial"/>
                <w:sz w:val="20"/>
                <w:szCs w:val="20"/>
              </w:rPr>
            </w:pPr>
          </w:p>
          <w:p w:rsidR="00DB2550" w:rsidRDefault="00DB2550" w:rsidP="00DB2550">
            <w:pPr>
              <w:rPr>
                <w:rFonts w:ascii="Calibri" w:hAnsi="Calibri" w:cs="Calibri"/>
                <w:sz w:val="24"/>
                <w:szCs w:val="24"/>
              </w:rPr>
            </w:pPr>
          </w:p>
          <w:p w:rsidR="007C5BFC" w:rsidRPr="00DB2550" w:rsidRDefault="00DB2550" w:rsidP="00DB2550">
            <w:pPr>
              <w:rPr>
                <w:rFonts w:ascii="Calibri" w:hAnsi="Calibri" w:cs="Calibri"/>
                <w:sz w:val="24"/>
                <w:szCs w:val="24"/>
              </w:rPr>
            </w:pPr>
            <w:r w:rsidRPr="00DB2550">
              <w:rPr>
                <w:rFonts w:ascii="Calibri" w:hAnsi="Calibri" w:cs="Calibri"/>
                <w:sz w:val="24"/>
                <w:szCs w:val="24"/>
              </w:rPr>
              <w:t>Mr Morrison and P5-7 teachers</w:t>
            </w:r>
          </w:p>
        </w:tc>
        <w:tc>
          <w:tcPr>
            <w:tcW w:w="2944" w:type="dxa"/>
          </w:tcPr>
          <w:p w:rsidR="007C5BFC" w:rsidRDefault="007C5BFC" w:rsidP="0004726F">
            <w:pPr>
              <w:rPr>
                <w:rFonts w:ascii="Arial" w:hAnsi="Arial" w:cs="Arial"/>
                <w:color w:val="FF0000"/>
                <w:sz w:val="20"/>
                <w:szCs w:val="20"/>
              </w:rPr>
            </w:pPr>
          </w:p>
          <w:p w:rsidR="007C5BFC" w:rsidRDefault="00DB2550" w:rsidP="0004726F">
            <w:pPr>
              <w:rPr>
                <w:rFonts w:ascii="Calibri" w:hAnsi="Calibri" w:cs="Calibri"/>
                <w:sz w:val="24"/>
                <w:szCs w:val="24"/>
              </w:rPr>
            </w:pPr>
            <w:r w:rsidRPr="00DB2550">
              <w:rPr>
                <w:rFonts w:ascii="Calibri" w:hAnsi="Calibri" w:cs="Calibri"/>
                <w:sz w:val="24"/>
                <w:szCs w:val="24"/>
              </w:rPr>
              <w:t>All classes building on French language.</w:t>
            </w:r>
          </w:p>
          <w:p w:rsidR="00DB2550" w:rsidRDefault="00DB2550" w:rsidP="0004726F">
            <w:pPr>
              <w:rPr>
                <w:rFonts w:ascii="Calibri" w:hAnsi="Calibri" w:cs="Calibri"/>
                <w:sz w:val="24"/>
                <w:szCs w:val="24"/>
              </w:rPr>
            </w:pPr>
            <w:r>
              <w:rPr>
                <w:rFonts w:ascii="Calibri" w:hAnsi="Calibri" w:cs="Calibri"/>
                <w:sz w:val="24"/>
                <w:szCs w:val="24"/>
              </w:rPr>
              <w:t>All pupils speaking confidently about learning French and about the country and culture.</w:t>
            </w:r>
          </w:p>
          <w:p w:rsidR="00DB2550" w:rsidRPr="00DB2550" w:rsidRDefault="00DB2550" w:rsidP="0004726F">
            <w:pPr>
              <w:rPr>
                <w:rFonts w:ascii="Calibri" w:hAnsi="Calibri" w:cs="Calibri"/>
                <w:sz w:val="24"/>
                <w:szCs w:val="24"/>
              </w:rPr>
            </w:pPr>
            <w:r>
              <w:rPr>
                <w:rFonts w:ascii="Calibri" w:hAnsi="Calibri" w:cs="Calibri"/>
                <w:sz w:val="24"/>
                <w:szCs w:val="24"/>
              </w:rPr>
              <w:t>Measure opinions of staff and pupils before and after.</w:t>
            </w:r>
          </w:p>
          <w:p w:rsidR="007C5BFC" w:rsidRDefault="007C5BFC" w:rsidP="0004726F">
            <w:pPr>
              <w:rPr>
                <w:rFonts w:ascii="Arial" w:hAnsi="Arial" w:cs="Arial"/>
                <w:sz w:val="20"/>
                <w:szCs w:val="20"/>
              </w:rPr>
            </w:pPr>
          </w:p>
          <w:p w:rsidR="007C5BFC" w:rsidRDefault="007C5BFC" w:rsidP="0004726F">
            <w:pPr>
              <w:rPr>
                <w:rFonts w:ascii="Arial" w:hAnsi="Arial" w:cs="Arial"/>
                <w:sz w:val="20"/>
                <w:szCs w:val="20"/>
              </w:rPr>
            </w:pPr>
          </w:p>
          <w:p w:rsidR="007C5BFC" w:rsidRDefault="00DB2550" w:rsidP="0004726F">
            <w:pPr>
              <w:rPr>
                <w:rFonts w:ascii="Calibri" w:hAnsi="Calibri" w:cs="Calibri"/>
                <w:sz w:val="24"/>
                <w:szCs w:val="24"/>
              </w:rPr>
            </w:pPr>
            <w:r w:rsidRPr="00DB2550">
              <w:rPr>
                <w:rFonts w:ascii="Calibri" w:hAnsi="Calibri" w:cs="Calibri"/>
                <w:sz w:val="24"/>
                <w:szCs w:val="24"/>
              </w:rPr>
              <w:t xml:space="preserve">All </w:t>
            </w:r>
            <w:r>
              <w:rPr>
                <w:rFonts w:ascii="Calibri" w:hAnsi="Calibri" w:cs="Calibri"/>
                <w:sz w:val="24"/>
                <w:szCs w:val="24"/>
              </w:rPr>
              <w:t>P</w:t>
            </w:r>
            <w:r w:rsidRPr="00DB2550">
              <w:rPr>
                <w:rFonts w:ascii="Calibri" w:hAnsi="Calibri" w:cs="Calibri"/>
                <w:sz w:val="24"/>
                <w:szCs w:val="24"/>
              </w:rPr>
              <w:t>5-7 speaking confidently about learning Gaelic.</w:t>
            </w:r>
          </w:p>
          <w:p w:rsidR="00DB2550" w:rsidRPr="00DB2550" w:rsidRDefault="00DB2550" w:rsidP="0004726F">
            <w:pPr>
              <w:rPr>
                <w:rFonts w:ascii="Calibri" w:hAnsi="Calibri" w:cs="Calibri"/>
                <w:sz w:val="24"/>
                <w:szCs w:val="24"/>
              </w:rPr>
            </w:pPr>
            <w:r>
              <w:rPr>
                <w:rFonts w:ascii="Calibri" w:hAnsi="Calibri" w:cs="Calibri"/>
                <w:sz w:val="24"/>
                <w:szCs w:val="24"/>
              </w:rPr>
              <w:lastRenderedPageBreak/>
              <w:t>Gaelic Showcase.</w:t>
            </w:r>
          </w:p>
          <w:p w:rsidR="007C5BFC" w:rsidRPr="00B44E8A" w:rsidRDefault="007C5BFC" w:rsidP="0004726F">
            <w:pPr>
              <w:rPr>
                <w:rFonts w:ascii="Arial" w:hAnsi="Arial" w:cs="Arial"/>
                <w:sz w:val="20"/>
                <w:szCs w:val="20"/>
              </w:rPr>
            </w:pPr>
          </w:p>
        </w:tc>
        <w:tc>
          <w:tcPr>
            <w:tcW w:w="3040" w:type="dxa"/>
          </w:tcPr>
          <w:p w:rsidR="007C5BFC" w:rsidRDefault="007C5BFC" w:rsidP="0004726F">
            <w:pPr>
              <w:rPr>
                <w:rFonts w:ascii="Arial" w:hAnsi="Arial" w:cs="Arial"/>
                <w:color w:val="FF0000"/>
                <w:sz w:val="20"/>
                <w:szCs w:val="20"/>
              </w:rPr>
            </w:pPr>
          </w:p>
          <w:p w:rsidR="00DB2550" w:rsidRDefault="00DB2550" w:rsidP="00DB2550">
            <w:pPr>
              <w:rPr>
                <w:rFonts w:cstheme="minorHAnsi"/>
                <w:b/>
                <w:sz w:val="24"/>
                <w:szCs w:val="24"/>
              </w:rPr>
            </w:pPr>
            <w:r w:rsidRPr="00DB2550">
              <w:rPr>
                <w:rFonts w:cstheme="minorHAnsi"/>
                <w:sz w:val="24"/>
                <w:szCs w:val="24"/>
              </w:rPr>
              <w:t>Input on Aug 21 Inset-all teachers.</w:t>
            </w:r>
          </w:p>
          <w:p w:rsidR="00DB2550" w:rsidRPr="00DB2550" w:rsidRDefault="00DB2550" w:rsidP="00DB2550">
            <w:pPr>
              <w:rPr>
                <w:rFonts w:cstheme="minorHAnsi"/>
                <w:sz w:val="24"/>
                <w:szCs w:val="24"/>
              </w:rPr>
            </w:pPr>
          </w:p>
          <w:p w:rsidR="00DB2550" w:rsidRPr="00DB2550" w:rsidRDefault="00DB2550" w:rsidP="00DB2550">
            <w:pPr>
              <w:rPr>
                <w:rFonts w:cstheme="minorHAnsi"/>
                <w:sz w:val="24"/>
                <w:szCs w:val="24"/>
              </w:rPr>
            </w:pPr>
          </w:p>
          <w:p w:rsidR="00DB2550" w:rsidRDefault="00DB2550" w:rsidP="00DB2550">
            <w:pPr>
              <w:rPr>
                <w:rFonts w:cstheme="minorHAnsi"/>
                <w:sz w:val="24"/>
                <w:szCs w:val="24"/>
              </w:rPr>
            </w:pPr>
          </w:p>
          <w:p w:rsidR="007C5BFC" w:rsidRDefault="00DB2550" w:rsidP="00DB2550">
            <w:pPr>
              <w:rPr>
                <w:rFonts w:cstheme="minorHAnsi"/>
                <w:sz w:val="24"/>
                <w:szCs w:val="24"/>
              </w:rPr>
            </w:pPr>
            <w:r>
              <w:rPr>
                <w:rFonts w:cstheme="minorHAnsi"/>
                <w:sz w:val="24"/>
                <w:szCs w:val="24"/>
              </w:rPr>
              <w:t>May 2022</w:t>
            </w: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r>
              <w:rPr>
                <w:rFonts w:cstheme="minorHAnsi"/>
                <w:sz w:val="24"/>
                <w:szCs w:val="24"/>
              </w:rPr>
              <w:lastRenderedPageBreak/>
              <w:t>May 2022</w:t>
            </w:r>
          </w:p>
          <w:p w:rsidR="000B2ECA" w:rsidRDefault="000B2ECA" w:rsidP="00DB2550">
            <w:pPr>
              <w:rPr>
                <w:rFonts w:cstheme="minorHAnsi"/>
                <w:sz w:val="24"/>
                <w:szCs w:val="24"/>
              </w:rPr>
            </w:pPr>
          </w:p>
          <w:p w:rsidR="000B2ECA" w:rsidRPr="00DB2550" w:rsidRDefault="000B2ECA" w:rsidP="00DB2550">
            <w:pPr>
              <w:rPr>
                <w:rFonts w:cstheme="minorHAnsi"/>
                <w:sz w:val="24"/>
                <w:szCs w:val="24"/>
              </w:rPr>
            </w:pPr>
            <w:r>
              <w:rPr>
                <w:rFonts w:cstheme="minorHAnsi"/>
                <w:sz w:val="24"/>
                <w:szCs w:val="24"/>
              </w:rPr>
              <w:t>WTA details times allocated for staff development throughout Session 2021-22</w:t>
            </w:r>
            <w:bookmarkStart w:id="0" w:name="_GoBack"/>
            <w:bookmarkEnd w:id="0"/>
          </w:p>
        </w:tc>
      </w:tr>
      <w:tr w:rsidR="007C5BFC" w:rsidRPr="00B27FFA" w:rsidTr="0004726F">
        <w:trPr>
          <w:trHeight w:val="527"/>
        </w:trPr>
        <w:tc>
          <w:tcPr>
            <w:tcW w:w="15193" w:type="dxa"/>
            <w:gridSpan w:val="6"/>
            <w:vAlign w:val="center"/>
          </w:tcPr>
          <w:p w:rsidR="007C5BFC" w:rsidRPr="00B27FFA" w:rsidRDefault="007C5BFC" w:rsidP="0004726F">
            <w:pPr>
              <w:rPr>
                <w:rFonts w:ascii="Arial" w:hAnsi="Arial" w:cs="Arial"/>
                <w:b/>
                <w:sz w:val="24"/>
                <w:szCs w:val="24"/>
              </w:rPr>
            </w:pPr>
            <w:r w:rsidRPr="00B27FFA">
              <w:rPr>
                <w:rFonts w:ascii="Arial" w:hAnsi="Arial" w:cs="Arial"/>
                <w:b/>
                <w:sz w:val="24"/>
                <w:szCs w:val="24"/>
              </w:rPr>
              <w:lastRenderedPageBreak/>
              <w:t>Ongoing Evaluation</w:t>
            </w:r>
          </w:p>
        </w:tc>
      </w:tr>
      <w:tr w:rsidR="007C5BFC" w:rsidRPr="00BA51A2" w:rsidTr="0004726F">
        <w:trPr>
          <w:trHeight w:val="984"/>
        </w:trPr>
        <w:tc>
          <w:tcPr>
            <w:tcW w:w="15193" w:type="dxa"/>
            <w:gridSpan w:val="6"/>
          </w:tcPr>
          <w:p w:rsidR="007C5BFC" w:rsidRDefault="007C5BFC" w:rsidP="0004726F">
            <w:pPr>
              <w:rPr>
                <w:rFonts w:ascii="Arial" w:hAnsi="Arial" w:cs="Arial"/>
                <w:b/>
                <w:sz w:val="20"/>
                <w:szCs w:val="20"/>
              </w:rPr>
            </w:pPr>
          </w:p>
          <w:p w:rsidR="007C5BFC" w:rsidRDefault="007C5BFC" w:rsidP="0004726F">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Pr="00BA51A2" w:rsidRDefault="007C5BFC" w:rsidP="0004726F">
            <w:pPr>
              <w:rPr>
                <w:rFonts w:ascii="Arial" w:hAnsi="Arial" w:cs="Arial"/>
                <w:b/>
                <w:color w:val="FF0000"/>
                <w:sz w:val="20"/>
                <w:szCs w:val="20"/>
              </w:rPr>
            </w:pPr>
          </w:p>
        </w:tc>
      </w:tr>
    </w:tbl>
    <w:p w:rsidR="005418BA" w:rsidRPr="007C5BFC" w:rsidRDefault="005418BA" w:rsidP="007C5BFC">
      <w:pPr>
        <w:rPr>
          <w:rFonts w:ascii="Arial" w:hAnsi="Arial" w:cs="Arial"/>
          <w:sz w:val="24"/>
          <w:szCs w:val="24"/>
        </w:rPr>
      </w:pPr>
    </w:p>
    <w:sectPr w:rsidR="005418BA" w:rsidRPr="007C5BFC" w:rsidSect="002C2BD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941" w:rsidRDefault="00FD1941">
      <w:pPr>
        <w:spacing w:after="0" w:line="240" w:lineRule="auto"/>
      </w:pPr>
      <w:r>
        <w:separator/>
      </w:r>
    </w:p>
  </w:endnote>
  <w:endnote w:type="continuationSeparator" w:id="0">
    <w:p w:rsidR="00FD1941" w:rsidRDefault="00FD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rsidR="0004391C" w:rsidRDefault="004F48A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FD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rsidR="0004391C" w:rsidRDefault="004F48A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FD1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FD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941" w:rsidRDefault="00FD1941">
      <w:pPr>
        <w:spacing w:after="0" w:line="240" w:lineRule="auto"/>
      </w:pPr>
      <w:r>
        <w:separator/>
      </w:r>
    </w:p>
  </w:footnote>
  <w:footnote w:type="continuationSeparator" w:id="0">
    <w:p w:rsidR="00FD1941" w:rsidRDefault="00FD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FD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4F48A9"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FD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446"/>
    <w:multiLevelType w:val="hybridMultilevel"/>
    <w:tmpl w:val="E60C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A7F09"/>
    <w:multiLevelType w:val="hybridMultilevel"/>
    <w:tmpl w:val="A5B8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541"/>
    <w:multiLevelType w:val="hybridMultilevel"/>
    <w:tmpl w:val="8EF608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D526FD"/>
    <w:multiLevelType w:val="hybridMultilevel"/>
    <w:tmpl w:val="C0BA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B0F54"/>
    <w:multiLevelType w:val="hybridMultilevel"/>
    <w:tmpl w:val="5976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043EA"/>
    <w:multiLevelType w:val="hybridMultilevel"/>
    <w:tmpl w:val="3C0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50065"/>
    <w:multiLevelType w:val="hybridMultilevel"/>
    <w:tmpl w:val="C72ED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0061B9"/>
    <w:multiLevelType w:val="hybridMultilevel"/>
    <w:tmpl w:val="7FDE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244FA"/>
    <w:multiLevelType w:val="hybridMultilevel"/>
    <w:tmpl w:val="F0BC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CE35F7"/>
    <w:multiLevelType w:val="hybridMultilevel"/>
    <w:tmpl w:val="26CE1B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8007A"/>
    <w:multiLevelType w:val="hybridMultilevel"/>
    <w:tmpl w:val="F29843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3"/>
  </w:num>
  <w:num w:numId="6">
    <w:abstractNumId w:val="1"/>
  </w:num>
  <w:num w:numId="7">
    <w:abstractNumId w:val="12"/>
  </w:num>
  <w:num w:numId="8">
    <w:abstractNumId w:val="11"/>
  </w:num>
  <w:num w:numId="9">
    <w:abstractNumId w:val="2"/>
  </w:num>
  <w:num w:numId="10">
    <w:abstractNumId w:val="9"/>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7D"/>
    <w:rsid w:val="00040D30"/>
    <w:rsid w:val="000443BD"/>
    <w:rsid w:val="000929D4"/>
    <w:rsid w:val="000B2ECA"/>
    <w:rsid w:val="00127084"/>
    <w:rsid w:val="0016458A"/>
    <w:rsid w:val="001A4CA4"/>
    <w:rsid w:val="001C3750"/>
    <w:rsid w:val="00214C75"/>
    <w:rsid w:val="002208B9"/>
    <w:rsid w:val="002475A7"/>
    <w:rsid w:val="00276B48"/>
    <w:rsid w:val="002C2BDA"/>
    <w:rsid w:val="00303D2C"/>
    <w:rsid w:val="003046E2"/>
    <w:rsid w:val="00307E15"/>
    <w:rsid w:val="00317DE0"/>
    <w:rsid w:val="003263E5"/>
    <w:rsid w:val="00354CB4"/>
    <w:rsid w:val="003814E5"/>
    <w:rsid w:val="003C015A"/>
    <w:rsid w:val="0040389F"/>
    <w:rsid w:val="00407101"/>
    <w:rsid w:val="00443845"/>
    <w:rsid w:val="004F48A9"/>
    <w:rsid w:val="00527617"/>
    <w:rsid w:val="00533958"/>
    <w:rsid w:val="005418BA"/>
    <w:rsid w:val="00625B3C"/>
    <w:rsid w:val="006B4B0F"/>
    <w:rsid w:val="0078607D"/>
    <w:rsid w:val="007A23DE"/>
    <w:rsid w:val="007B6474"/>
    <w:rsid w:val="007C5BFC"/>
    <w:rsid w:val="008B1E16"/>
    <w:rsid w:val="00912209"/>
    <w:rsid w:val="00996016"/>
    <w:rsid w:val="009F3861"/>
    <w:rsid w:val="00A73A23"/>
    <w:rsid w:val="00A87161"/>
    <w:rsid w:val="00AE126A"/>
    <w:rsid w:val="00B3180E"/>
    <w:rsid w:val="00B867B5"/>
    <w:rsid w:val="00BC7DD9"/>
    <w:rsid w:val="00BE415B"/>
    <w:rsid w:val="00D24E1E"/>
    <w:rsid w:val="00D52397"/>
    <w:rsid w:val="00D770F4"/>
    <w:rsid w:val="00DB2550"/>
    <w:rsid w:val="00DD2552"/>
    <w:rsid w:val="00DF09CD"/>
    <w:rsid w:val="00E209D8"/>
    <w:rsid w:val="00E44F17"/>
    <w:rsid w:val="00E66195"/>
    <w:rsid w:val="00E7358E"/>
    <w:rsid w:val="00EB015F"/>
    <w:rsid w:val="00EE4177"/>
    <w:rsid w:val="00F05F23"/>
    <w:rsid w:val="00F10E9E"/>
    <w:rsid w:val="00F154FD"/>
    <w:rsid w:val="00F3106B"/>
    <w:rsid w:val="00FD1941"/>
    <w:rsid w:val="00FF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C527"/>
  <w15:chartTrackingRefBased/>
  <w15:docId w15:val="{66A80EF8-8F85-48B8-8D1B-A61BABFC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07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07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8607D"/>
    <w:pPr>
      <w:ind w:left="720"/>
      <w:contextualSpacing/>
    </w:pPr>
  </w:style>
  <w:style w:type="paragraph" w:styleId="Header">
    <w:name w:val="header"/>
    <w:basedOn w:val="Normal"/>
    <w:link w:val="HeaderChar"/>
    <w:uiPriority w:val="99"/>
    <w:unhideWhenUsed/>
    <w:rsid w:val="0078607D"/>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78607D"/>
    <w:rPr>
      <w:rFonts w:ascii="Gill Sans MT" w:eastAsiaTheme="minorHAnsi" w:hAnsi="Gill Sans MT" w:cs="Arial"/>
      <w:color w:val="333333"/>
      <w:sz w:val="24"/>
      <w:lang w:eastAsia="en-US"/>
    </w:rPr>
  </w:style>
  <w:style w:type="paragraph" w:styleId="Footer">
    <w:name w:val="footer"/>
    <w:basedOn w:val="Normal"/>
    <w:link w:val="FooterChar"/>
    <w:uiPriority w:val="99"/>
    <w:unhideWhenUsed/>
    <w:rsid w:val="0078607D"/>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78607D"/>
    <w:rPr>
      <w:rFonts w:ascii="Gill Sans MT" w:eastAsiaTheme="minorHAnsi" w:hAnsi="Gill Sans MT" w:cs="Arial"/>
      <w:color w:val="333333"/>
      <w:sz w:val="24"/>
      <w:lang w:eastAsia="en-US"/>
    </w:rPr>
  </w:style>
  <w:style w:type="table" w:styleId="TableGrid">
    <w:name w:val="Table Grid"/>
    <w:basedOn w:val="TableNormal"/>
    <w:uiPriority w:val="39"/>
    <w:rsid w:val="007860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1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B0F"/>
    <w:rPr>
      <w:color w:val="0000FF" w:themeColor="hyperlink"/>
      <w:u w:val="single"/>
    </w:rPr>
  </w:style>
  <w:style w:type="character" w:styleId="UnresolvedMention">
    <w:name w:val="Unresolved Mention"/>
    <w:basedOn w:val="DefaultParagraphFont"/>
    <w:uiPriority w:val="99"/>
    <w:semiHidden/>
    <w:unhideWhenUsed/>
    <w:rsid w:val="006B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oyzTzM4Wj0KVQTctawUZKdVo-ThEJHtPsjormbmsMUpURUwzQzk2NklSRjY3TlpWNjZLRUxXTlMyUS4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6A56B-B5E8-44BA-8F6E-311F2A913777}">
  <ds:schemaRefs>
    <ds:schemaRef ds:uri="http://schemas.openxmlformats.org/officeDocument/2006/bibliography"/>
  </ds:schemaRefs>
</ds:datastoreItem>
</file>

<file path=customXml/itemProps2.xml><?xml version="1.0" encoding="utf-8"?>
<ds:datastoreItem xmlns:ds="http://schemas.openxmlformats.org/officeDocument/2006/customXml" ds:itemID="{240E9821-97A9-4FA9-8A84-328A142643B9}"/>
</file>

<file path=customXml/itemProps3.xml><?xml version="1.0" encoding="utf-8"?>
<ds:datastoreItem xmlns:ds="http://schemas.openxmlformats.org/officeDocument/2006/customXml" ds:itemID="{53E57F5F-19FF-473A-934B-0424E1163242}"/>
</file>

<file path=customXml/itemProps4.xml><?xml version="1.0" encoding="utf-8"?>
<ds:datastoreItem xmlns:ds="http://schemas.openxmlformats.org/officeDocument/2006/customXml" ds:itemID="{27C3BA7C-FAA9-4A00-B215-B8C34300B847}"/>
</file>

<file path=customXml/itemProps5.xml><?xml version="1.0" encoding="utf-8"?>
<ds:datastoreItem xmlns:ds="http://schemas.openxmlformats.org/officeDocument/2006/customXml" ds:itemID="{8341E917-F906-4F6C-8905-962903F101A9}"/>
</file>

<file path=docProps/app.xml><?xml version="1.0" encoding="utf-8"?>
<Properties xmlns="http://schemas.openxmlformats.org/officeDocument/2006/extended-properties" xmlns:vt="http://schemas.openxmlformats.org/officeDocument/2006/docPropsVTypes">
  <Template>Normal</Template>
  <TotalTime>0</TotalTime>
  <Pages>14</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Harper</dc:creator>
  <cp:keywords/>
  <dc:description/>
  <cp:lastModifiedBy>Susan Harper</cp:lastModifiedBy>
  <cp:revision>2</cp:revision>
  <dcterms:created xsi:type="dcterms:W3CDTF">2021-08-17T07:52:00Z</dcterms:created>
  <dcterms:modified xsi:type="dcterms:W3CDTF">2021-08-17T07:52:00Z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2022-09-14T11:13:05Z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190;#Parkhill PS|efa28f14-819b-4587-ba71-b0baad4737d3</vt:lpwstr>
  </property>
  <property fmtid="{D5CDD505-2E9C-101B-9397-08002B2CF9AE}" pid="8" name="CatQIReq">
    <vt:lpwstr>SIP/SQR</vt:lpwstr>
  </property>
  <property fmtid="{D5CDD505-2E9C-101B-9397-08002B2CF9AE}" pid="9" name="Order">
    <vt:r8>92800</vt:r8>
  </property>
  <property fmtid="{D5CDD505-2E9C-101B-9397-08002B2CF9AE}" pid="10" name="b76d291503bb434e81c2470c416e0a06">
    <vt:lpwstr>Parkhill PS|efa28f14-819b-4587-ba71-b0baad4737d3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