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E4B" w:rsidRPr="00EA51E1" w:rsidRDefault="004B7CD3" w:rsidP="00EA51E1">
      <w:pPr>
        <w:pStyle w:val="Title"/>
      </w:pPr>
      <w:bookmarkStart w:id="0" w:name="_GoBack"/>
      <w:bookmarkEnd w:id="0"/>
      <w:r w:rsidRPr="00EA51E1">
        <w:t>Commenting on</w:t>
      </w:r>
      <w:r w:rsidR="00842EF6" w:rsidRPr="00EA51E1">
        <w:t xml:space="preserve"> new licence applications</w:t>
      </w:r>
      <w:r w:rsidR="00D276AF">
        <w:t>,</w:t>
      </w:r>
      <w:r w:rsidR="00842EF6" w:rsidRPr="00EA51E1">
        <w:t xml:space="preserve"> variations to existing licenses</w:t>
      </w:r>
      <w:r w:rsidR="00CA3357" w:rsidRPr="00EA51E1">
        <w:t xml:space="preserve">, and </w:t>
      </w:r>
      <w:r w:rsidR="00D276AF">
        <w:t>occasional l</w:t>
      </w:r>
      <w:r w:rsidR="00CA3357" w:rsidRPr="00EA51E1">
        <w:t>icences</w:t>
      </w:r>
    </w:p>
    <w:p w:rsidR="00842EF6" w:rsidRPr="00EA51E1" w:rsidRDefault="00EA51E1" w:rsidP="00842EF6">
      <w:pPr>
        <w:rPr>
          <w:rFonts w:ascii="Arial" w:hAnsi="Arial" w:cs="Arial"/>
          <w:b/>
          <w:sz w:val="24"/>
          <w:szCs w:val="24"/>
        </w:rPr>
      </w:pPr>
      <w:r>
        <w:rPr>
          <w:rFonts w:ascii="Arial" w:hAnsi="Arial" w:cs="Arial"/>
          <w:b/>
          <w:sz w:val="24"/>
          <w:szCs w:val="24"/>
        </w:rPr>
        <w:t>What are</w:t>
      </w:r>
      <w:r w:rsidR="004258A5" w:rsidRPr="00EA51E1">
        <w:rPr>
          <w:rFonts w:ascii="Arial" w:hAnsi="Arial" w:cs="Arial"/>
          <w:b/>
          <w:sz w:val="24"/>
          <w:szCs w:val="24"/>
        </w:rPr>
        <w:t xml:space="preserve"> objections and </w:t>
      </w:r>
      <w:r w:rsidR="0049610A" w:rsidRPr="00EA51E1">
        <w:rPr>
          <w:rFonts w:ascii="Arial" w:hAnsi="Arial" w:cs="Arial"/>
          <w:b/>
          <w:sz w:val="24"/>
          <w:szCs w:val="24"/>
        </w:rPr>
        <w:t>representations</w:t>
      </w:r>
      <w:r w:rsidR="00D276AF">
        <w:rPr>
          <w:rFonts w:ascii="Arial" w:hAnsi="Arial" w:cs="Arial"/>
          <w:b/>
          <w:sz w:val="24"/>
          <w:szCs w:val="24"/>
        </w:rPr>
        <w:t>?</w:t>
      </w:r>
    </w:p>
    <w:p w:rsidR="004B7CD3" w:rsidRPr="00EA51E1" w:rsidRDefault="004B7CD3" w:rsidP="00842EF6">
      <w:pPr>
        <w:rPr>
          <w:rFonts w:ascii="Arial" w:hAnsi="Arial" w:cs="Arial"/>
          <w:sz w:val="24"/>
          <w:szCs w:val="24"/>
        </w:rPr>
      </w:pPr>
      <w:r w:rsidRPr="00EA51E1">
        <w:rPr>
          <w:rFonts w:ascii="Arial" w:hAnsi="Arial" w:cs="Arial"/>
          <w:sz w:val="24"/>
          <w:szCs w:val="24"/>
        </w:rPr>
        <w:t>Comments on applications may be in the form of a representation or an objection.</w:t>
      </w:r>
    </w:p>
    <w:p w:rsidR="004B7CD3" w:rsidRPr="00EA51E1" w:rsidRDefault="004B7CD3" w:rsidP="004B7CD3">
      <w:pPr>
        <w:rPr>
          <w:rFonts w:ascii="Arial" w:hAnsi="Arial" w:cs="Arial"/>
          <w:sz w:val="24"/>
          <w:szCs w:val="24"/>
        </w:rPr>
      </w:pPr>
      <w:r w:rsidRPr="00EA51E1">
        <w:rPr>
          <w:rFonts w:ascii="Arial" w:hAnsi="Arial" w:cs="Arial"/>
          <w:sz w:val="24"/>
          <w:szCs w:val="24"/>
        </w:rPr>
        <w:t xml:space="preserve">A </w:t>
      </w:r>
      <w:r w:rsidRPr="00D276AF">
        <w:rPr>
          <w:rFonts w:ascii="Arial" w:hAnsi="Arial" w:cs="Arial"/>
          <w:b/>
          <w:sz w:val="24"/>
          <w:szCs w:val="24"/>
        </w:rPr>
        <w:t>representation</w:t>
      </w:r>
      <w:r w:rsidRPr="00EA51E1">
        <w:rPr>
          <w:rFonts w:ascii="Arial" w:hAnsi="Arial" w:cs="Arial"/>
          <w:sz w:val="24"/>
          <w:szCs w:val="24"/>
        </w:rPr>
        <w:t xml:space="preserve"> can mean virtually anything</w:t>
      </w:r>
      <w:r w:rsidR="003D0958">
        <w:rPr>
          <w:rFonts w:ascii="Arial" w:hAnsi="Arial" w:cs="Arial"/>
          <w:sz w:val="24"/>
          <w:szCs w:val="24"/>
        </w:rPr>
        <w:t>,</w:t>
      </w:r>
      <w:r w:rsidRPr="00EA51E1">
        <w:rPr>
          <w:rFonts w:ascii="Arial" w:hAnsi="Arial" w:cs="Arial"/>
          <w:sz w:val="24"/>
          <w:szCs w:val="24"/>
        </w:rPr>
        <w:t xml:space="preserve"> and can support or oppose the application.  If the representation seeks to </w:t>
      </w:r>
      <w:r w:rsidRPr="00D276AF">
        <w:rPr>
          <w:rFonts w:ascii="Arial" w:hAnsi="Arial" w:cs="Arial"/>
          <w:b/>
          <w:sz w:val="24"/>
          <w:szCs w:val="24"/>
        </w:rPr>
        <w:t>modify</w:t>
      </w:r>
      <w:r w:rsidRPr="00EA51E1">
        <w:rPr>
          <w:rFonts w:ascii="Arial" w:hAnsi="Arial" w:cs="Arial"/>
          <w:sz w:val="24"/>
          <w:szCs w:val="24"/>
        </w:rPr>
        <w:t xml:space="preserve"> the application or </w:t>
      </w:r>
      <w:r w:rsidRPr="00D276AF">
        <w:rPr>
          <w:rFonts w:ascii="Arial" w:hAnsi="Arial" w:cs="Arial"/>
          <w:b/>
          <w:sz w:val="24"/>
          <w:szCs w:val="24"/>
        </w:rPr>
        <w:t>request conditions</w:t>
      </w:r>
      <w:r w:rsidRPr="00EA51E1">
        <w:rPr>
          <w:rFonts w:ascii="Arial" w:hAnsi="Arial" w:cs="Arial"/>
          <w:sz w:val="24"/>
          <w:szCs w:val="24"/>
        </w:rPr>
        <w:t xml:space="preserve">, </w:t>
      </w:r>
      <w:r w:rsidR="0016515C">
        <w:rPr>
          <w:rFonts w:ascii="Arial" w:hAnsi="Arial" w:cs="Arial"/>
          <w:sz w:val="24"/>
          <w:szCs w:val="24"/>
        </w:rPr>
        <w:t>the Board must be satisfied</w:t>
      </w:r>
      <w:r w:rsidRPr="00EA51E1">
        <w:rPr>
          <w:rFonts w:ascii="Arial" w:hAnsi="Arial" w:cs="Arial"/>
          <w:sz w:val="24"/>
          <w:szCs w:val="24"/>
        </w:rPr>
        <w:t xml:space="preserve"> </w:t>
      </w:r>
      <w:r w:rsidR="0016515C">
        <w:rPr>
          <w:rFonts w:ascii="Arial" w:hAnsi="Arial" w:cs="Arial"/>
          <w:sz w:val="24"/>
          <w:szCs w:val="24"/>
        </w:rPr>
        <w:t>that it is</w:t>
      </w:r>
      <w:r w:rsidRPr="00EA51E1">
        <w:rPr>
          <w:rFonts w:ascii="Arial" w:hAnsi="Arial" w:cs="Arial"/>
          <w:sz w:val="24"/>
          <w:szCs w:val="24"/>
        </w:rPr>
        <w:t xml:space="preserve"> relevant to one or more of the</w:t>
      </w:r>
      <w:r w:rsidR="00D276AF">
        <w:rPr>
          <w:rFonts w:ascii="Arial" w:hAnsi="Arial" w:cs="Arial"/>
          <w:sz w:val="24"/>
          <w:szCs w:val="24"/>
        </w:rPr>
        <w:t xml:space="preserve"> five</w:t>
      </w:r>
      <w:r w:rsidRPr="00EA51E1">
        <w:rPr>
          <w:rFonts w:ascii="Arial" w:hAnsi="Arial" w:cs="Arial"/>
          <w:sz w:val="24"/>
          <w:szCs w:val="24"/>
        </w:rPr>
        <w:t xml:space="preserve"> </w:t>
      </w:r>
      <w:r w:rsidR="00D276AF">
        <w:rPr>
          <w:rFonts w:ascii="Arial" w:hAnsi="Arial" w:cs="Arial"/>
          <w:sz w:val="24"/>
          <w:szCs w:val="24"/>
        </w:rPr>
        <w:t>Licensing O</w:t>
      </w:r>
      <w:r w:rsidRPr="00EA51E1">
        <w:rPr>
          <w:rFonts w:ascii="Arial" w:hAnsi="Arial" w:cs="Arial"/>
          <w:sz w:val="24"/>
          <w:szCs w:val="24"/>
        </w:rPr>
        <w:t>bjecti</w:t>
      </w:r>
      <w:r w:rsidR="00D276AF">
        <w:rPr>
          <w:rFonts w:ascii="Arial" w:hAnsi="Arial" w:cs="Arial"/>
          <w:sz w:val="24"/>
          <w:szCs w:val="24"/>
        </w:rPr>
        <w:t>ves, which are as follows:</w:t>
      </w:r>
    </w:p>
    <w:p w:rsidR="004B7CD3" w:rsidRPr="00D276AF" w:rsidRDefault="004B7CD3" w:rsidP="00D276AF">
      <w:pPr>
        <w:pStyle w:val="ListParagraph"/>
        <w:numPr>
          <w:ilvl w:val="0"/>
          <w:numId w:val="3"/>
        </w:numPr>
        <w:rPr>
          <w:rFonts w:ascii="Arial" w:hAnsi="Arial" w:cs="Arial"/>
          <w:sz w:val="24"/>
          <w:szCs w:val="24"/>
        </w:rPr>
      </w:pPr>
      <w:r w:rsidRPr="00D276AF">
        <w:rPr>
          <w:rFonts w:ascii="Arial" w:hAnsi="Arial" w:cs="Arial"/>
          <w:sz w:val="24"/>
          <w:szCs w:val="24"/>
        </w:rPr>
        <w:t>Preventing Crime and Disorder</w:t>
      </w:r>
    </w:p>
    <w:p w:rsidR="004B7CD3" w:rsidRPr="00D276AF" w:rsidRDefault="004B7CD3" w:rsidP="00D276AF">
      <w:pPr>
        <w:pStyle w:val="ListParagraph"/>
        <w:numPr>
          <w:ilvl w:val="0"/>
          <w:numId w:val="3"/>
        </w:numPr>
        <w:rPr>
          <w:rFonts w:ascii="Arial" w:hAnsi="Arial" w:cs="Arial"/>
          <w:sz w:val="24"/>
          <w:szCs w:val="24"/>
        </w:rPr>
      </w:pPr>
      <w:r w:rsidRPr="00D276AF">
        <w:rPr>
          <w:rFonts w:ascii="Arial" w:hAnsi="Arial" w:cs="Arial"/>
          <w:sz w:val="24"/>
          <w:szCs w:val="24"/>
        </w:rPr>
        <w:t>Securing Public Safety</w:t>
      </w:r>
    </w:p>
    <w:p w:rsidR="004B7CD3" w:rsidRPr="00D276AF" w:rsidRDefault="004B7CD3" w:rsidP="00D276AF">
      <w:pPr>
        <w:pStyle w:val="ListParagraph"/>
        <w:numPr>
          <w:ilvl w:val="0"/>
          <w:numId w:val="3"/>
        </w:numPr>
        <w:rPr>
          <w:rFonts w:ascii="Arial" w:hAnsi="Arial" w:cs="Arial"/>
          <w:sz w:val="24"/>
          <w:szCs w:val="24"/>
        </w:rPr>
      </w:pPr>
      <w:r w:rsidRPr="00D276AF">
        <w:rPr>
          <w:rFonts w:ascii="Arial" w:hAnsi="Arial" w:cs="Arial"/>
          <w:sz w:val="24"/>
          <w:szCs w:val="24"/>
        </w:rPr>
        <w:t>Preventing Public Nuisance</w:t>
      </w:r>
    </w:p>
    <w:p w:rsidR="004B7CD3" w:rsidRPr="00D276AF" w:rsidRDefault="004B7CD3" w:rsidP="00D276AF">
      <w:pPr>
        <w:pStyle w:val="ListParagraph"/>
        <w:numPr>
          <w:ilvl w:val="0"/>
          <w:numId w:val="3"/>
        </w:numPr>
        <w:rPr>
          <w:rFonts w:ascii="Arial" w:hAnsi="Arial" w:cs="Arial"/>
          <w:sz w:val="24"/>
          <w:szCs w:val="24"/>
        </w:rPr>
      </w:pPr>
      <w:r w:rsidRPr="00D276AF">
        <w:rPr>
          <w:rFonts w:ascii="Arial" w:hAnsi="Arial" w:cs="Arial"/>
          <w:sz w:val="24"/>
          <w:szCs w:val="24"/>
        </w:rPr>
        <w:t>Protecting and Improving Public Health</w:t>
      </w:r>
    </w:p>
    <w:p w:rsidR="004B7CD3" w:rsidRPr="00D276AF" w:rsidRDefault="004B7CD3" w:rsidP="00D276AF">
      <w:pPr>
        <w:pStyle w:val="ListParagraph"/>
        <w:numPr>
          <w:ilvl w:val="0"/>
          <w:numId w:val="3"/>
        </w:numPr>
        <w:rPr>
          <w:rFonts w:ascii="Arial" w:hAnsi="Arial" w:cs="Arial"/>
          <w:sz w:val="24"/>
          <w:szCs w:val="24"/>
        </w:rPr>
      </w:pPr>
      <w:r w:rsidRPr="00D276AF">
        <w:rPr>
          <w:rFonts w:ascii="Arial" w:hAnsi="Arial" w:cs="Arial"/>
          <w:sz w:val="24"/>
          <w:szCs w:val="24"/>
        </w:rPr>
        <w:t>Protecting Children from harm</w:t>
      </w:r>
      <w:r w:rsidR="00D276AF" w:rsidRPr="00D276AF">
        <w:rPr>
          <w:rFonts w:ascii="Arial" w:hAnsi="Arial" w:cs="Arial"/>
          <w:sz w:val="24"/>
          <w:szCs w:val="24"/>
        </w:rPr>
        <w:t>.</w:t>
      </w:r>
    </w:p>
    <w:p w:rsidR="004B7CD3" w:rsidRPr="00EA51E1" w:rsidRDefault="004B7CD3" w:rsidP="004B7CD3">
      <w:pPr>
        <w:rPr>
          <w:rFonts w:ascii="Arial" w:hAnsi="Arial" w:cs="Arial"/>
          <w:sz w:val="24"/>
          <w:szCs w:val="24"/>
        </w:rPr>
      </w:pPr>
      <w:r w:rsidRPr="00EA51E1">
        <w:rPr>
          <w:rFonts w:ascii="Arial" w:hAnsi="Arial" w:cs="Arial"/>
          <w:sz w:val="24"/>
          <w:szCs w:val="24"/>
        </w:rPr>
        <w:t xml:space="preserve">A </w:t>
      </w:r>
      <w:r w:rsidRPr="00D276AF">
        <w:rPr>
          <w:rFonts w:ascii="Arial" w:hAnsi="Arial" w:cs="Arial"/>
          <w:sz w:val="24"/>
          <w:szCs w:val="24"/>
        </w:rPr>
        <w:t>representation</w:t>
      </w:r>
      <w:r w:rsidRPr="00EA51E1">
        <w:rPr>
          <w:rFonts w:ascii="Arial" w:hAnsi="Arial" w:cs="Arial"/>
          <w:sz w:val="24"/>
          <w:szCs w:val="24"/>
        </w:rPr>
        <w:t xml:space="preserve"> can also be lodged as a positive letter of support for the application.</w:t>
      </w:r>
    </w:p>
    <w:p w:rsidR="004B7CD3" w:rsidRPr="00EA51E1" w:rsidRDefault="004B7CD3" w:rsidP="004B7CD3">
      <w:pPr>
        <w:rPr>
          <w:rFonts w:ascii="Arial" w:hAnsi="Arial" w:cs="Arial"/>
          <w:sz w:val="24"/>
          <w:szCs w:val="24"/>
        </w:rPr>
      </w:pPr>
      <w:r w:rsidRPr="00EA51E1">
        <w:rPr>
          <w:rFonts w:ascii="Arial" w:hAnsi="Arial" w:cs="Arial"/>
          <w:sz w:val="24"/>
          <w:szCs w:val="24"/>
        </w:rPr>
        <w:t xml:space="preserve">The Board </w:t>
      </w:r>
      <w:r w:rsidR="001B1A44" w:rsidRPr="00EA51E1">
        <w:rPr>
          <w:rFonts w:ascii="Arial" w:hAnsi="Arial" w:cs="Arial"/>
          <w:sz w:val="24"/>
          <w:szCs w:val="24"/>
        </w:rPr>
        <w:t xml:space="preserve">members will </w:t>
      </w:r>
      <w:r w:rsidRPr="00EA51E1">
        <w:rPr>
          <w:rFonts w:ascii="Arial" w:hAnsi="Arial" w:cs="Arial"/>
          <w:sz w:val="24"/>
          <w:szCs w:val="24"/>
        </w:rPr>
        <w:t>determine whether a representation is relevant</w:t>
      </w:r>
      <w:r w:rsidR="001B1A44" w:rsidRPr="00EA51E1">
        <w:rPr>
          <w:rFonts w:ascii="Arial" w:hAnsi="Arial" w:cs="Arial"/>
          <w:sz w:val="24"/>
          <w:szCs w:val="24"/>
        </w:rPr>
        <w:t>,</w:t>
      </w:r>
      <w:r w:rsidR="00D276AF">
        <w:rPr>
          <w:rFonts w:ascii="Arial" w:hAnsi="Arial" w:cs="Arial"/>
          <w:sz w:val="24"/>
          <w:szCs w:val="24"/>
        </w:rPr>
        <w:t xml:space="preserve"> if</w:t>
      </w:r>
      <w:r w:rsidRPr="00EA51E1">
        <w:rPr>
          <w:rFonts w:ascii="Arial" w:hAnsi="Arial" w:cs="Arial"/>
          <w:sz w:val="24"/>
          <w:szCs w:val="24"/>
        </w:rPr>
        <w:t xml:space="preserve"> amendments to the operating plan should be made, or </w:t>
      </w:r>
      <w:r w:rsidR="00D276AF">
        <w:rPr>
          <w:rFonts w:ascii="Arial" w:hAnsi="Arial" w:cs="Arial"/>
          <w:sz w:val="24"/>
          <w:szCs w:val="24"/>
        </w:rPr>
        <w:t xml:space="preserve">whether </w:t>
      </w:r>
      <w:r w:rsidRPr="00EA51E1">
        <w:rPr>
          <w:rFonts w:ascii="Arial" w:hAnsi="Arial" w:cs="Arial"/>
          <w:sz w:val="24"/>
          <w:szCs w:val="24"/>
        </w:rPr>
        <w:t xml:space="preserve">suitable conditions </w:t>
      </w:r>
      <w:r w:rsidR="00D276AF">
        <w:rPr>
          <w:rFonts w:ascii="Arial" w:hAnsi="Arial" w:cs="Arial"/>
          <w:sz w:val="24"/>
          <w:szCs w:val="24"/>
        </w:rPr>
        <w:t xml:space="preserve">ought to be </w:t>
      </w:r>
      <w:r w:rsidRPr="00EA51E1">
        <w:rPr>
          <w:rFonts w:ascii="Arial" w:hAnsi="Arial" w:cs="Arial"/>
          <w:sz w:val="24"/>
          <w:szCs w:val="24"/>
        </w:rPr>
        <w:t>applied.</w:t>
      </w:r>
    </w:p>
    <w:p w:rsidR="00842EF6" w:rsidRPr="00EA51E1" w:rsidRDefault="00842EF6" w:rsidP="00842EF6">
      <w:pPr>
        <w:rPr>
          <w:rFonts w:ascii="Arial" w:hAnsi="Arial" w:cs="Arial"/>
          <w:sz w:val="24"/>
          <w:szCs w:val="24"/>
        </w:rPr>
      </w:pPr>
      <w:r w:rsidRPr="00EA51E1">
        <w:rPr>
          <w:rFonts w:ascii="Arial" w:hAnsi="Arial" w:cs="Arial"/>
          <w:b/>
          <w:sz w:val="24"/>
          <w:szCs w:val="24"/>
        </w:rPr>
        <w:t xml:space="preserve">Any person </w:t>
      </w:r>
      <w:r w:rsidRPr="00D276AF">
        <w:rPr>
          <w:rFonts w:ascii="Arial" w:hAnsi="Arial" w:cs="Arial"/>
          <w:sz w:val="24"/>
          <w:szCs w:val="24"/>
        </w:rPr>
        <w:t xml:space="preserve">can </w:t>
      </w:r>
      <w:r w:rsidRPr="003D0958">
        <w:rPr>
          <w:rFonts w:ascii="Arial" w:hAnsi="Arial" w:cs="Arial"/>
          <w:b/>
          <w:sz w:val="24"/>
          <w:szCs w:val="24"/>
        </w:rPr>
        <w:t>object</w:t>
      </w:r>
      <w:r w:rsidRPr="00EA51E1">
        <w:rPr>
          <w:rFonts w:ascii="Arial" w:hAnsi="Arial" w:cs="Arial"/>
          <w:sz w:val="24"/>
          <w:szCs w:val="24"/>
        </w:rPr>
        <w:t xml:space="preserve"> to an application, but the Licensing Board </w:t>
      </w:r>
      <w:r w:rsidR="0016515C">
        <w:rPr>
          <w:rFonts w:ascii="Arial" w:hAnsi="Arial" w:cs="Arial"/>
          <w:sz w:val="24"/>
          <w:szCs w:val="24"/>
        </w:rPr>
        <w:t>do not have to</w:t>
      </w:r>
      <w:r w:rsidRPr="00EA51E1">
        <w:rPr>
          <w:rFonts w:ascii="Arial" w:hAnsi="Arial" w:cs="Arial"/>
          <w:sz w:val="24"/>
          <w:szCs w:val="24"/>
        </w:rPr>
        <w:t xml:space="preserve"> accept </w:t>
      </w:r>
      <w:r w:rsidR="003D0958">
        <w:rPr>
          <w:rFonts w:ascii="Arial" w:hAnsi="Arial" w:cs="Arial"/>
          <w:sz w:val="24"/>
          <w:szCs w:val="24"/>
        </w:rPr>
        <w:t xml:space="preserve">objections considered to be </w:t>
      </w:r>
      <w:r w:rsidRPr="00EA51E1">
        <w:rPr>
          <w:rFonts w:ascii="Arial" w:hAnsi="Arial" w:cs="Arial"/>
          <w:sz w:val="24"/>
          <w:szCs w:val="24"/>
        </w:rPr>
        <w:t>frivolous or vexatious</w:t>
      </w:r>
      <w:r w:rsidR="003D0958">
        <w:rPr>
          <w:rFonts w:ascii="Arial" w:hAnsi="Arial" w:cs="Arial"/>
          <w:sz w:val="24"/>
          <w:szCs w:val="24"/>
        </w:rPr>
        <w:t>.</w:t>
      </w:r>
    </w:p>
    <w:p w:rsidR="004B7CD3" w:rsidRPr="00EA51E1" w:rsidRDefault="004B7CD3" w:rsidP="004B7CD3">
      <w:pPr>
        <w:rPr>
          <w:rFonts w:ascii="Arial" w:hAnsi="Arial" w:cs="Arial"/>
          <w:sz w:val="24"/>
          <w:szCs w:val="24"/>
        </w:rPr>
      </w:pPr>
      <w:r w:rsidRPr="00EA51E1">
        <w:rPr>
          <w:rFonts w:ascii="Arial" w:hAnsi="Arial" w:cs="Arial"/>
          <w:b/>
          <w:sz w:val="24"/>
          <w:szCs w:val="24"/>
        </w:rPr>
        <w:t>An objection</w:t>
      </w:r>
      <w:r w:rsidRPr="00EA51E1">
        <w:rPr>
          <w:rFonts w:ascii="Arial" w:hAnsi="Arial" w:cs="Arial"/>
          <w:sz w:val="24"/>
          <w:szCs w:val="24"/>
        </w:rPr>
        <w:t xml:space="preserve"> must refer to any of the grounds for refusal which are:</w:t>
      </w:r>
    </w:p>
    <w:p w:rsidR="004B7CD3" w:rsidRPr="00EA51E1" w:rsidRDefault="004B7CD3" w:rsidP="004B7CD3">
      <w:pPr>
        <w:pStyle w:val="ListParagraph"/>
        <w:numPr>
          <w:ilvl w:val="0"/>
          <w:numId w:val="1"/>
        </w:numPr>
        <w:rPr>
          <w:rFonts w:ascii="Arial" w:hAnsi="Arial" w:cs="Arial"/>
          <w:sz w:val="24"/>
          <w:szCs w:val="24"/>
        </w:rPr>
      </w:pPr>
      <w:r w:rsidRPr="00EA51E1">
        <w:rPr>
          <w:rFonts w:ascii="Arial" w:hAnsi="Arial" w:cs="Arial"/>
          <w:sz w:val="24"/>
          <w:szCs w:val="24"/>
        </w:rPr>
        <w:t>The premises is an excluded premises</w:t>
      </w:r>
    </w:p>
    <w:p w:rsidR="004B7CD3" w:rsidRPr="00EA51E1" w:rsidRDefault="004B7CD3" w:rsidP="004B7CD3">
      <w:pPr>
        <w:pStyle w:val="ListParagraph"/>
        <w:numPr>
          <w:ilvl w:val="0"/>
          <w:numId w:val="1"/>
        </w:numPr>
        <w:rPr>
          <w:rFonts w:ascii="Arial" w:hAnsi="Arial" w:cs="Arial"/>
          <w:sz w:val="24"/>
          <w:szCs w:val="24"/>
        </w:rPr>
      </w:pPr>
      <w:r w:rsidRPr="00EA51E1">
        <w:rPr>
          <w:rFonts w:ascii="Arial" w:hAnsi="Arial" w:cs="Arial"/>
          <w:sz w:val="24"/>
          <w:szCs w:val="24"/>
        </w:rPr>
        <w:t>The applicant has had a premises licence refused in the last year</w:t>
      </w:r>
    </w:p>
    <w:p w:rsidR="004B7CD3" w:rsidRPr="00EA51E1" w:rsidRDefault="004B7CD3" w:rsidP="004B7CD3">
      <w:pPr>
        <w:pStyle w:val="ListParagraph"/>
        <w:numPr>
          <w:ilvl w:val="0"/>
          <w:numId w:val="1"/>
        </w:numPr>
        <w:rPr>
          <w:rFonts w:ascii="Arial" w:hAnsi="Arial" w:cs="Arial"/>
          <w:sz w:val="24"/>
          <w:szCs w:val="24"/>
        </w:rPr>
      </w:pPr>
      <w:r w:rsidRPr="00EA51E1">
        <w:rPr>
          <w:rFonts w:ascii="Arial" w:hAnsi="Arial" w:cs="Arial"/>
          <w:sz w:val="24"/>
          <w:szCs w:val="24"/>
        </w:rPr>
        <w:t>It is an application for a 24 hour licence</w:t>
      </w:r>
    </w:p>
    <w:p w:rsidR="004B7CD3" w:rsidRPr="00EA51E1" w:rsidRDefault="004B7CD3" w:rsidP="004B7CD3">
      <w:pPr>
        <w:pStyle w:val="ListParagraph"/>
        <w:numPr>
          <w:ilvl w:val="0"/>
          <w:numId w:val="1"/>
        </w:numPr>
        <w:rPr>
          <w:rFonts w:ascii="Arial" w:hAnsi="Arial" w:cs="Arial"/>
          <w:sz w:val="24"/>
          <w:szCs w:val="24"/>
        </w:rPr>
      </w:pPr>
      <w:r w:rsidRPr="00EA51E1">
        <w:rPr>
          <w:rFonts w:ascii="Arial" w:hAnsi="Arial" w:cs="Arial"/>
          <w:sz w:val="24"/>
          <w:szCs w:val="24"/>
        </w:rPr>
        <w:t xml:space="preserve">In </w:t>
      </w:r>
      <w:r w:rsidR="00D276AF">
        <w:rPr>
          <w:rFonts w:ascii="Arial" w:hAnsi="Arial" w:cs="Arial"/>
          <w:sz w:val="24"/>
          <w:szCs w:val="24"/>
        </w:rPr>
        <w:t xml:space="preserve">the </w:t>
      </w:r>
      <w:r w:rsidRPr="00EA51E1">
        <w:rPr>
          <w:rFonts w:ascii="Arial" w:hAnsi="Arial" w:cs="Arial"/>
          <w:sz w:val="24"/>
          <w:szCs w:val="24"/>
        </w:rPr>
        <w:t>case of off-sales</w:t>
      </w:r>
      <w:r w:rsidR="00D276AF">
        <w:rPr>
          <w:rFonts w:ascii="Arial" w:hAnsi="Arial" w:cs="Arial"/>
          <w:sz w:val="24"/>
          <w:szCs w:val="24"/>
        </w:rPr>
        <w:t>,</w:t>
      </w:r>
      <w:r w:rsidRPr="00EA51E1">
        <w:rPr>
          <w:rFonts w:ascii="Arial" w:hAnsi="Arial" w:cs="Arial"/>
          <w:sz w:val="24"/>
          <w:szCs w:val="24"/>
        </w:rPr>
        <w:t xml:space="preserve"> the hours are out with 10 a.m. to 10 p.m.</w:t>
      </w:r>
    </w:p>
    <w:p w:rsidR="004B7CD3" w:rsidRPr="00EA51E1" w:rsidRDefault="004B7CD3" w:rsidP="004B7CD3">
      <w:pPr>
        <w:pStyle w:val="ListParagraph"/>
        <w:numPr>
          <w:ilvl w:val="0"/>
          <w:numId w:val="1"/>
        </w:numPr>
        <w:rPr>
          <w:rFonts w:ascii="Arial" w:hAnsi="Arial" w:cs="Arial"/>
          <w:sz w:val="24"/>
          <w:szCs w:val="24"/>
        </w:rPr>
      </w:pPr>
      <w:r w:rsidRPr="00EA51E1">
        <w:rPr>
          <w:rFonts w:ascii="Arial" w:hAnsi="Arial" w:cs="Arial"/>
          <w:sz w:val="24"/>
          <w:szCs w:val="24"/>
        </w:rPr>
        <w:t>That the granting of the licence would be inconsistent with one or more of the licensing objectives</w:t>
      </w:r>
    </w:p>
    <w:p w:rsidR="004B7CD3" w:rsidRPr="00EA51E1" w:rsidRDefault="004B7CD3" w:rsidP="004B7CD3">
      <w:pPr>
        <w:pStyle w:val="ListParagraph"/>
        <w:numPr>
          <w:ilvl w:val="0"/>
          <w:numId w:val="1"/>
        </w:numPr>
        <w:rPr>
          <w:rFonts w:ascii="Arial" w:hAnsi="Arial" w:cs="Arial"/>
          <w:sz w:val="24"/>
          <w:szCs w:val="24"/>
        </w:rPr>
      </w:pPr>
      <w:r w:rsidRPr="00EA51E1">
        <w:rPr>
          <w:rFonts w:ascii="Arial" w:hAnsi="Arial" w:cs="Arial"/>
          <w:sz w:val="24"/>
          <w:szCs w:val="24"/>
        </w:rPr>
        <w:t>That having regard to the nature of the proposed activities and the location character and condition of the premises, and the persons likely to frequent the premises, the premises is uns</w:t>
      </w:r>
      <w:r w:rsidR="00E009AA" w:rsidRPr="00EA51E1">
        <w:rPr>
          <w:rFonts w:ascii="Arial" w:hAnsi="Arial" w:cs="Arial"/>
          <w:sz w:val="24"/>
          <w:szCs w:val="24"/>
        </w:rPr>
        <w:t>uitable for the sale of alcohol</w:t>
      </w:r>
    </w:p>
    <w:p w:rsidR="004B7CD3" w:rsidRPr="00EA51E1" w:rsidRDefault="004B7CD3" w:rsidP="004B7CD3">
      <w:pPr>
        <w:pStyle w:val="ListParagraph"/>
        <w:numPr>
          <w:ilvl w:val="0"/>
          <w:numId w:val="1"/>
        </w:numPr>
        <w:rPr>
          <w:rFonts w:ascii="Arial" w:hAnsi="Arial" w:cs="Arial"/>
          <w:sz w:val="24"/>
          <w:szCs w:val="24"/>
        </w:rPr>
      </w:pPr>
      <w:r w:rsidRPr="00EA51E1">
        <w:rPr>
          <w:rFonts w:ascii="Arial" w:hAnsi="Arial" w:cs="Arial"/>
          <w:sz w:val="24"/>
          <w:szCs w:val="24"/>
        </w:rPr>
        <w:t>That there is overprovision</w:t>
      </w:r>
      <w:r w:rsidR="00D276AF">
        <w:rPr>
          <w:rFonts w:ascii="Arial" w:hAnsi="Arial" w:cs="Arial"/>
          <w:sz w:val="24"/>
          <w:szCs w:val="24"/>
        </w:rPr>
        <w:t>.</w:t>
      </w:r>
    </w:p>
    <w:p w:rsidR="004B7CD3" w:rsidRPr="00EA51E1" w:rsidRDefault="004B7CD3" w:rsidP="003D0958">
      <w:pPr>
        <w:pBdr>
          <w:bottom w:val="single" w:sz="4" w:space="1" w:color="auto"/>
        </w:pBdr>
        <w:rPr>
          <w:rFonts w:ascii="Arial" w:hAnsi="Arial" w:cs="Arial"/>
          <w:sz w:val="24"/>
          <w:szCs w:val="24"/>
        </w:rPr>
      </w:pPr>
      <w:r w:rsidRPr="00EA51E1">
        <w:rPr>
          <w:rFonts w:ascii="Arial" w:hAnsi="Arial" w:cs="Arial"/>
          <w:sz w:val="24"/>
          <w:szCs w:val="24"/>
        </w:rPr>
        <w:lastRenderedPageBreak/>
        <w:t xml:space="preserve">An objection proposes that the application is </w:t>
      </w:r>
      <w:r w:rsidRPr="00D276AF">
        <w:rPr>
          <w:rFonts w:ascii="Arial" w:hAnsi="Arial" w:cs="Arial"/>
          <w:b/>
          <w:sz w:val="24"/>
          <w:szCs w:val="24"/>
        </w:rPr>
        <w:t>refused</w:t>
      </w:r>
      <w:r w:rsidRPr="00EA51E1">
        <w:rPr>
          <w:rFonts w:ascii="Arial" w:hAnsi="Arial" w:cs="Arial"/>
          <w:sz w:val="24"/>
          <w:szCs w:val="24"/>
        </w:rPr>
        <w:t xml:space="preserve">.  So the </w:t>
      </w:r>
      <w:r w:rsidR="003D0958">
        <w:rPr>
          <w:rFonts w:ascii="Arial" w:hAnsi="Arial" w:cs="Arial"/>
          <w:sz w:val="24"/>
          <w:szCs w:val="24"/>
        </w:rPr>
        <w:t>B</w:t>
      </w:r>
      <w:r w:rsidRPr="00EA51E1">
        <w:rPr>
          <w:rFonts w:ascii="Arial" w:hAnsi="Arial" w:cs="Arial"/>
          <w:sz w:val="24"/>
          <w:szCs w:val="24"/>
        </w:rPr>
        <w:t xml:space="preserve">oard must determine </w:t>
      </w:r>
      <w:r w:rsidR="003D0958">
        <w:rPr>
          <w:rFonts w:ascii="Arial" w:hAnsi="Arial" w:cs="Arial"/>
          <w:sz w:val="24"/>
          <w:szCs w:val="24"/>
        </w:rPr>
        <w:t>whether the objection is</w:t>
      </w:r>
      <w:r w:rsidRPr="00EA51E1">
        <w:rPr>
          <w:rFonts w:ascii="Arial" w:hAnsi="Arial" w:cs="Arial"/>
          <w:sz w:val="24"/>
          <w:szCs w:val="24"/>
        </w:rPr>
        <w:t xml:space="preserve"> relevant</w:t>
      </w:r>
      <w:r w:rsidR="003D0958">
        <w:rPr>
          <w:rFonts w:ascii="Arial" w:hAnsi="Arial" w:cs="Arial"/>
          <w:sz w:val="24"/>
          <w:szCs w:val="24"/>
        </w:rPr>
        <w:t xml:space="preserve">.  If it is, then </w:t>
      </w:r>
      <w:r w:rsidRPr="00EA51E1">
        <w:rPr>
          <w:rFonts w:ascii="Arial" w:hAnsi="Arial" w:cs="Arial"/>
          <w:sz w:val="24"/>
          <w:szCs w:val="24"/>
        </w:rPr>
        <w:t>the application must be refused.</w:t>
      </w:r>
    </w:p>
    <w:p w:rsidR="004258A5" w:rsidRPr="00EA51E1" w:rsidRDefault="004258A5" w:rsidP="00842EF6">
      <w:pPr>
        <w:rPr>
          <w:rFonts w:ascii="Arial" w:hAnsi="Arial" w:cs="Arial"/>
          <w:b/>
          <w:sz w:val="24"/>
          <w:szCs w:val="24"/>
        </w:rPr>
      </w:pPr>
      <w:r w:rsidRPr="00EA51E1">
        <w:rPr>
          <w:rFonts w:ascii="Arial" w:hAnsi="Arial" w:cs="Arial"/>
          <w:b/>
          <w:sz w:val="24"/>
          <w:szCs w:val="24"/>
        </w:rPr>
        <w:t>How to comment on a licence application or variation</w:t>
      </w:r>
    </w:p>
    <w:p w:rsidR="0049610A" w:rsidRPr="00EA51E1" w:rsidRDefault="0049610A" w:rsidP="0049610A">
      <w:pPr>
        <w:rPr>
          <w:rStyle w:val="Hyperlink"/>
          <w:rFonts w:ascii="Arial" w:hAnsi="Arial" w:cs="Arial"/>
          <w:sz w:val="24"/>
          <w:szCs w:val="24"/>
          <w:lang w:val="en"/>
        </w:rPr>
      </w:pPr>
      <w:r w:rsidRPr="00EA51E1">
        <w:rPr>
          <w:rFonts w:ascii="Arial" w:hAnsi="Arial" w:cs="Arial"/>
          <w:sz w:val="24"/>
          <w:szCs w:val="24"/>
        </w:rPr>
        <w:t xml:space="preserve">You can </w:t>
      </w:r>
      <w:r w:rsidR="003D0958">
        <w:rPr>
          <w:rFonts w:ascii="Arial" w:hAnsi="Arial" w:cs="Arial"/>
          <w:sz w:val="24"/>
          <w:szCs w:val="24"/>
        </w:rPr>
        <w:t>comment</w:t>
      </w:r>
      <w:r w:rsidRPr="00EA51E1">
        <w:rPr>
          <w:rFonts w:ascii="Arial" w:hAnsi="Arial" w:cs="Arial"/>
          <w:sz w:val="24"/>
          <w:szCs w:val="24"/>
        </w:rPr>
        <w:t xml:space="preserve"> by e-mail or letter.  There is an e- form on Fife Direct for online objections if you search on </w:t>
      </w:r>
      <w:r w:rsidR="00204BA2">
        <w:rPr>
          <w:rFonts w:ascii="Arial" w:hAnsi="Arial" w:cs="Arial"/>
          <w:sz w:val="24"/>
          <w:szCs w:val="24"/>
        </w:rPr>
        <w:t>“</w:t>
      </w:r>
      <w:r w:rsidR="003638EA" w:rsidRPr="00EA51E1">
        <w:rPr>
          <w:rFonts w:ascii="Arial" w:hAnsi="Arial" w:cs="Arial"/>
          <w:sz w:val="24"/>
          <w:szCs w:val="24"/>
        </w:rPr>
        <w:t>Premises Licence</w:t>
      </w:r>
      <w:r w:rsidR="00204BA2">
        <w:rPr>
          <w:rFonts w:ascii="Arial" w:hAnsi="Arial" w:cs="Arial"/>
          <w:sz w:val="24"/>
          <w:szCs w:val="24"/>
        </w:rPr>
        <w:t>”</w:t>
      </w:r>
      <w:r w:rsidR="003638EA" w:rsidRPr="00EA51E1">
        <w:rPr>
          <w:rFonts w:ascii="Arial" w:hAnsi="Arial" w:cs="Arial"/>
          <w:sz w:val="24"/>
          <w:szCs w:val="24"/>
        </w:rPr>
        <w:t xml:space="preserve">.  Towards the bottom of that page you can download the form from the link: </w:t>
      </w:r>
      <w:hyperlink r:id="rId8" w:history="1">
        <w:r w:rsidR="003638EA" w:rsidRPr="00EA51E1">
          <w:rPr>
            <w:rStyle w:val="Hyperlink"/>
            <w:rFonts w:ascii="Arial" w:hAnsi="Arial" w:cs="Arial"/>
            <w:sz w:val="24"/>
            <w:szCs w:val="24"/>
            <w:lang w:val="en"/>
          </w:rPr>
          <w:t>Fife Licensing Board - Application Form for making Objections or Representations</w:t>
        </w:r>
      </w:hyperlink>
    </w:p>
    <w:p w:rsidR="00BE6FD8" w:rsidRDefault="003D0958" w:rsidP="004B7CD3">
      <w:pPr>
        <w:rPr>
          <w:rFonts w:ascii="Arial" w:hAnsi="Arial" w:cs="Arial"/>
          <w:sz w:val="24"/>
          <w:szCs w:val="24"/>
        </w:rPr>
      </w:pPr>
      <w:r>
        <w:rPr>
          <w:rFonts w:ascii="Arial" w:hAnsi="Arial" w:cs="Arial"/>
          <w:sz w:val="24"/>
          <w:szCs w:val="24"/>
        </w:rPr>
        <w:t xml:space="preserve">Strictly speaking, comments should be received during the time that the site notice is displayed at the premises.  The Board may decide that late </w:t>
      </w:r>
      <w:r w:rsidR="00E12BBF">
        <w:rPr>
          <w:rFonts w:ascii="Arial" w:hAnsi="Arial" w:cs="Arial"/>
          <w:sz w:val="24"/>
          <w:szCs w:val="24"/>
        </w:rPr>
        <w:t>comment</w:t>
      </w:r>
      <w:r>
        <w:rPr>
          <w:rFonts w:ascii="Arial" w:hAnsi="Arial" w:cs="Arial"/>
          <w:sz w:val="24"/>
          <w:szCs w:val="24"/>
        </w:rPr>
        <w:t>s may not be heard</w:t>
      </w:r>
      <w:r w:rsidR="00E12BBF">
        <w:rPr>
          <w:rFonts w:ascii="Arial" w:hAnsi="Arial" w:cs="Arial"/>
          <w:sz w:val="24"/>
          <w:szCs w:val="24"/>
        </w:rPr>
        <w:t>, particularly if the applicant is not aware of such comments.</w:t>
      </w:r>
    </w:p>
    <w:p w:rsidR="00E12BBF" w:rsidRPr="00EA51E1" w:rsidRDefault="00E12BBF" w:rsidP="00766E9C">
      <w:pPr>
        <w:pBdr>
          <w:bottom w:val="single" w:sz="4" w:space="1" w:color="auto"/>
        </w:pBdr>
        <w:rPr>
          <w:rFonts w:ascii="Arial" w:hAnsi="Arial" w:cs="Arial"/>
          <w:sz w:val="24"/>
          <w:szCs w:val="24"/>
        </w:rPr>
      </w:pPr>
      <w:r>
        <w:rPr>
          <w:rFonts w:ascii="Arial" w:hAnsi="Arial" w:cs="Arial"/>
          <w:sz w:val="24"/>
          <w:szCs w:val="24"/>
        </w:rPr>
        <w:t>In your written comments, be sure to cover all aspects of your concerns, since you will not be able to add further information when you address the Board</w:t>
      </w:r>
    </w:p>
    <w:p w:rsidR="00CA3357" w:rsidRPr="00EA51E1" w:rsidRDefault="00CA3357" w:rsidP="0049610A">
      <w:pPr>
        <w:rPr>
          <w:rFonts w:ascii="Arial" w:hAnsi="Arial" w:cs="Arial"/>
          <w:b/>
          <w:sz w:val="24"/>
          <w:szCs w:val="24"/>
        </w:rPr>
      </w:pPr>
      <w:r w:rsidRPr="00EA51E1">
        <w:rPr>
          <w:rFonts w:ascii="Arial" w:hAnsi="Arial" w:cs="Arial"/>
          <w:b/>
          <w:sz w:val="24"/>
          <w:szCs w:val="24"/>
        </w:rPr>
        <w:t xml:space="preserve">Commenting on occasional </w:t>
      </w:r>
      <w:r w:rsidR="00766E9C">
        <w:rPr>
          <w:rFonts w:ascii="Arial" w:hAnsi="Arial" w:cs="Arial"/>
          <w:b/>
          <w:sz w:val="24"/>
          <w:szCs w:val="24"/>
        </w:rPr>
        <w:t>l</w:t>
      </w:r>
      <w:r w:rsidRPr="00EA51E1">
        <w:rPr>
          <w:rFonts w:ascii="Arial" w:hAnsi="Arial" w:cs="Arial"/>
          <w:b/>
          <w:sz w:val="24"/>
          <w:szCs w:val="24"/>
        </w:rPr>
        <w:t>icences:</w:t>
      </w:r>
    </w:p>
    <w:p w:rsidR="00CA3357" w:rsidRPr="00EA51E1" w:rsidRDefault="00CA3357" w:rsidP="0049610A">
      <w:pPr>
        <w:rPr>
          <w:rFonts w:ascii="Arial" w:hAnsi="Arial" w:cs="Arial"/>
          <w:sz w:val="24"/>
          <w:szCs w:val="24"/>
        </w:rPr>
      </w:pPr>
      <w:r w:rsidRPr="00EA51E1">
        <w:rPr>
          <w:rFonts w:ascii="Arial" w:hAnsi="Arial" w:cs="Arial"/>
          <w:sz w:val="24"/>
          <w:szCs w:val="24"/>
        </w:rPr>
        <w:t>Applications for occasional licences are advertised every Wednesday</w:t>
      </w:r>
      <w:r w:rsidR="005F473F" w:rsidRPr="00EA51E1">
        <w:rPr>
          <w:rFonts w:ascii="Arial" w:hAnsi="Arial" w:cs="Arial"/>
          <w:sz w:val="24"/>
          <w:szCs w:val="24"/>
        </w:rPr>
        <w:t xml:space="preserve"> on Fife Direct on the Fife Licensing Board</w:t>
      </w:r>
      <w:r w:rsidR="00766E9C">
        <w:rPr>
          <w:rFonts w:ascii="Arial" w:hAnsi="Arial" w:cs="Arial"/>
          <w:sz w:val="24"/>
          <w:szCs w:val="24"/>
        </w:rPr>
        <w:t xml:space="preserve"> page relating to</w:t>
      </w:r>
      <w:r w:rsidR="005F473F" w:rsidRPr="00EA51E1">
        <w:rPr>
          <w:rFonts w:ascii="Arial" w:hAnsi="Arial" w:cs="Arial"/>
          <w:sz w:val="24"/>
          <w:szCs w:val="24"/>
        </w:rPr>
        <w:t xml:space="preserve"> occasional licences.</w:t>
      </w:r>
    </w:p>
    <w:p w:rsidR="005F473F" w:rsidRDefault="005F473F" w:rsidP="0049610A">
      <w:pPr>
        <w:rPr>
          <w:rFonts w:ascii="Arial" w:hAnsi="Arial" w:cs="Arial"/>
          <w:sz w:val="24"/>
          <w:szCs w:val="24"/>
        </w:rPr>
      </w:pPr>
      <w:r w:rsidRPr="00EA51E1">
        <w:rPr>
          <w:rFonts w:ascii="Arial" w:hAnsi="Arial" w:cs="Arial"/>
          <w:sz w:val="24"/>
          <w:szCs w:val="24"/>
        </w:rPr>
        <w:t>Commen</w:t>
      </w:r>
      <w:r w:rsidR="00E009AA" w:rsidRPr="00EA51E1">
        <w:rPr>
          <w:rFonts w:ascii="Arial" w:hAnsi="Arial" w:cs="Arial"/>
          <w:sz w:val="24"/>
          <w:szCs w:val="24"/>
        </w:rPr>
        <w:t>ts must be</w:t>
      </w:r>
      <w:r w:rsidR="008C3CC9">
        <w:rPr>
          <w:rFonts w:ascii="Arial" w:hAnsi="Arial" w:cs="Arial"/>
          <w:sz w:val="24"/>
          <w:szCs w:val="24"/>
        </w:rPr>
        <w:t xml:space="preserve"> made</w:t>
      </w:r>
      <w:r w:rsidR="00E009AA" w:rsidRPr="00EA51E1">
        <w:rPr>
          <w:rFonts w:ascii="Arial" w:hAnsi="Arial" w:cs="Arial"/>
          <w:sz w:val="24"/>
          <w:szCs w:val="24"/>
        </w:rPr>
        <w:t xml:space="preserve"> in writing.</w:t>
      </w:r>
    </w:p>
    <w:p w:rsidR="00CA3357" w:rsidRPr="00EA51E1" w:rsidRDefault="00F95DFB" w:rsidP="00842EF6">
      <w:pPr>
        <w:rPr>
          <w:rFonts w:ascii="Arial" w:hAnsi="Arial" w:cs="Arial"/>
          <w:sz w:val="24"/>
          <w:szCs w:val="24"/>
        </w:rPr>
      </w:pPr>
      <w:r w:rsidRPr="00EA51E1">
        <w:rPr>
          <w:rFonts w:ascii="Arial" w:hAnsi="Arial" w:cs="Arial"/>
          <w:b/>
          <w:sz w:val="24"/>
          <w:szCs w:val="24"/>
        </w:rPr>
        <w:t>For occasional licences</w:t>
      </w:r>
      <w:r w:rsidRPr="00EA51E1">
        <w:rPr>
          <w:rFonts w:ascii="Arial" w:hAnsi="Arial" w:cs="Arial"/>
          <w:sz w:val="24"/>
          <w:szCs w:val="24"/>
        </w:rPr>
        <w:t>, the grounds for refusal are</w:t>
      </w:r>
      <w:r w:rsidR="00CA3357" w:rsidRPr="00EA51E1">
        <w:rPr>
          <w:rFonts w:ascii="Arial" w:hAnsi="Arial" w:cs="Arial"/>
          <w:sz w:val="24"/>
          <w:szCs w:val="24"/>
        </w:rPr>
        <w:t>:</w:t>
      </w:r>
    </w:p>
    <w:p w:rsidR="00CA3357" w:rsidRPr="00EA51E1" w:rsidRDefault="00BE6FD8" w:rsidP="00CA3357">
      <w:pPr>
        <w:pStyle w:val="ListParagraph"/>
        <w:numPr>
          <w:ilvl w:val="0"/>
          <w:numId w:val="2"/>
        </w:numPr>
        <w:rPr>
          <w:rFonts w:ascii="Arial" w:hAnsi="Arial" w:cs="Arial"/>
          <w:sz w:val="24"/>
          <w:szCs w:val="24"/>
        </w:rPr>
      </w:pPr>
      <w:r>
        <w:rPr>
          <w:rFonts w:ascii="Arial" w:hAnsi="Arial" w:cs="Arial"/>
          <w:sz w:val="24"/>
          <w:szCs w:val="24"/>
        </w:rPr>
        <w:t>That</w:t>
      </w:r>
      <w:r w:rsidR="00CA3357" w:rsidRPr="00EA51E1">
        <w:rPr>
          <w:rFonts w:ascii="Arial" w:hAnsi="Arial" w:cs="Arial"/>
          <w:sz w:val="24"/>
          <w:szCs w:val="24"/>
        </w:rPr>
        <w:t xml:space="preserve"> the number limit has been exceeded</w:t>
      </w:r>
      <w:r w:rsidR="00F95DFB" w:rsidRPr="00EA51E1">
        <w:rPr>
          <w:rFonts w:ascii="Arial" w:hAnsi="Arial" w:cs="Arial"/>
          <w:sz w:val="24"/>
          <w:szCs w:val="24"/>
        </w:rPr>
        <w:t xml:space="preserve"> </w:t>
      </w:r>
    </w:p>
    <w:p w:rsidR="00CA3357" w:rsidRPr="00EA51E1" w:rsidRDefault="00CA3357" w:rsidP="00CA3357">
      <w:pPr>
        <w:pStyle w:val="ListParagraph"/>
        <w:numPr>
          <w:ilvl w:val="0"/>
          <w:numId w:val="2"/>
        </w:numPr>
        <w:rPr>
          <w:rFonts w:ascii="Arial" w:hAnsi="Arial" w:cs="Arial"/>
          <w:sz w:val="24"/>
          <w:szCs w:val="24"/>
        </w:rPr>
      </w:pPr>
      <w:r w:rsidRPr="00EA51E1">
        <w:rPr>
          <w:rFonts w:ascii="Arial" w:hAnsi="Arial" w:cs="Arial"/>
          <w:sz w:val="24"/>
          <w:szCs w:val="24"/>
        </w:rPr>
        <w:t>W</w:t>
      </w:r>
      <w:r w:rsidR="00F95DFB" w:rsidRPr="00EA51E1">
        <w:rPr>
          <w:rFonts w:ascii="Arial" w:hAnsi="Arial" w:cs="Arial"/>
          <w:sz w:val="24"/>
          <w:szCs w:val="24"/>
        </w:rPr>
        <w:t xml:space="preserve">hether </w:t>
      </w:r>
      <w:r w:rsidR="004258A5" w:rsidRPr="00EA51E1">
        <w:rPr>
          <w:rFonts w:ascii="Arial" w:hAnsi="Arial" w:cs="Arial"/>
          <w:sz w:val="24"/>
          <w:szCs w:val="24"/>
        </w:rPr>
        <w:t>o</w:t>
      </w:r>
      <w:r w:rsidR="00F95DFB" w:rsidRPr="00EA51E1">
        <w:rPr>
          <w:rFonts w:ascii="Arial" w:hAnsi="Arial" w:cs="Arial"/>
          <w:sz w:val="24"/>
          <w:szCs w:val="24"/>
        </w:rPr>
        <w:t>ff s</w:t>
      </w:r>
      <w:r w:rsidRPr="00EA51E1">
        <w:rPr>
          <w:rFonts w:ascii="Arial" w:hAnsi="Arial" w:cs="Arial"/>
          <w:sz w:val="24"/>
          <w:szCs w:val="24"/>
        </w:rPr>
        <w:t>ales hours of 10</w:t>
      </w:r>
      <w:r w:rsidR="00C60072" w:rsidRPr="00EA51E1">
        <w:rPr>
          <w:rFonts w:ascii="Arial" w:hAnsi="Arial" w:cs="Arial"/>
          <w:sz w:val="24"/>
          <w:szCs w:val="24"/>
        </w:rPr>
        <w:t xml:space="preserve"> a.m.</w:t>
      </w:r>
      <w:r w:rsidRPr="00EA51E1">
        <w:rPr>
          <w:rFonts w:ascii="Arial" w:hAnsi="Arial" w:cs="Arial"/>
          <w:sz w:val="24"/>
          <w:szCs w:val="24"/>
        </w:rPr>
        <w:t>-10</w:t>
      </w:r>
      <w:r w:rsidR="00C60072" w:rsidRPr="00EA51E1">
        <w:rPr>
          <w:rFonts w:ascii="Arial" w:hAnsi="Arial" w:cs="Arial"/>
          <w:sz w:val="24"/>
          <w:szCs w:val="24"/>
        </w:rPr>
        <w:t xml:space="preserve"> p.m. </w:t>
      </w:r>
      <w:r w:rsidRPr="00EA51E1">
        <w:rPr>
          <w:rFonts w:ascii="Arial" w:hAnsi="Arial" w:cs="Arial"/>
          <w:sz w:val="24"/>
          <w:szCs w:val="24"/>
        </w:rPr>
        <w:t>are exceeded</w:t>
      </w:r>
    </w:p>
    <w:p w:rsidR="00CA3357" w:rsidRPr="00EA51E1" w:rsidRDefault="00CA3357" w:rsidP="00CA3357">
      <w:pPr>
        <w:pStyle w:val="ListParagraph"/>
        <w:numPr>
          <w:ilvl w:val="0"/>
          <w:numId w:val="2"/>
        </w:numPr>
        <w:rPr>
          <w:rFonts w:ascii="Arial" w:hAnsi="Arial" w:cs="Arial"/>
          <w:sz w:val="24"/>
          <w:szCs w:val="24"/>
        </w:rPr>
      </w:pPr>
      <w:r w:rsidRPr="00EA51E1">
        <w:rPr>
          <w:rFonts w:ascii="Arial" w:hAnsi="Arial" w:cs="Arial"/>
          <w:sz w:val="24"/>
          <w:szCs w:val="24"/>
        </w:rPr>
        <w:t>It is a 24 hours application</w:t>
      </w:r>
    </w:p>
    <w:p w:rsidR="00CA3357" w:rsidRPr="00EA51E1" w:rsidRDefault="00CA3357" w:rsidP="00CA3357">
      <w:pPr>
        <w:pStyle w:val="ListParagraph"/>
        <w:numPr>
          <w:ilvl w:val="0"/>
          <w:numId w:val="2"/>
        </w:numPr>
        <w:rPr>
          <w:rFonts w:ascii="Arial" w:hAnsi="Arial" w:cs="Arial"/>
          <w:sz w:val="24"/>
          <w:szCs w:val="24"/>
        </w:rPr>
      </w:pPr>
      <w:r w:rsidRPr="00EA51E1">
        <w:rPr>
          <w:rFonts w:ascii="Arial" w:hAnsi="Arial" w:cs="Arial"/>
          <w:sz w:val="24"/>
          <w:szCs w:val="24"/>
        </w:rPr>
        <w:t>It is an excluded premises</w:t>
      </w:r>
    </w:p>
    <w:p w:rsidR="00CA3357" w:rsidRPr="00EA51E1" w:rsidRDefault="00CA3357" w:rsidP="00CA3357">
      <w:pPr>
        <w:pStyle w:val="ListParagraph"/>
        <w:numPr>
          <w:ilvl w:val="0"/>
          <w:numId w:val="2"/>
        </w:numPr>
        <w:rPr>
          <w:rFonts w:ascii="Arial" w:hAnsi="Arial" w:cs="Arial"/>
          <w:sz w:val="24"/>
          <w:szCs w:val="24"/>
        </w:rPr>
      </w:pPr>
      <w:r w:rsidRPr="00EA51E1">
        <w:rPr>
          <w:rFonts w:ascii="Arial" w:hAnsi="Arial" w:cs="Arial"/>
          <w:sz w:val="24"/>
          <w:szCs w:val="24"/>
        </w:rPr>
        <w:t>It is in</w:t>
      </w:r>
      <w:r w:rsidR="00F95DFB" w:rsidRPr="00EA51E1">
        <w:rPr>
          <w:rFonts w:ascii="Arial" w:hAnsi="Arial" w:cs="Arial"/>
          <w:sz w:val="24"/>
          <w:szCs w:val="24"/>
        </w:rPr>
        <w:t>consistent with one of m</w:t>
      </w:r>
      <w:r w:rsidRPr="00EA51E1">
        <w:rPr>
          <w:rFonts w:ascii="Arial" w:hAnsi="Arial" w:cs="Arial"/>
          <w:sz w:val="24"/>
          <w:szCs w:val="24"/>
        </w:rPr>
        <w:t>ore of the licensing objectives</w:t>
      </w:r>
    </w:p>
    <w:p w:rsidR="00BE6FD8" w:rsidRDefault="00BE6FD8" w:rsidP="00BE6FD8">
      <w:pPr>
        <w:pStyle w:val="ListParagraph"/>
        <w:numPr>
          <w:ilvl w:val="0"/>
          <w:numId w:val="2"/>
        </w:numPr>
        <w:rPr>
          <w:rFonts w:ascii="Arial" w:hAnsi="Arial" w:cs="Arial"/>
          <w:sz w:val="24"/>
          <w:szCs w:val="24"/>
        </w:rPr>
      </w:pPr>
      <w:r>
        <w:rPr>
          <w:rFonts w:ascii="Arial" w:hAnsi="Arial" w:cs="Arial"/>
          <w:sz w:val="24"/>
          <w:szCs w:val="24"/>
        </w:rPr>
        <w:t>Due to t</w:t>
      </w:r>
      <w:r w:rsidR="00CA3357" w:rsidRPr="00EA51E1">
        <w:rPr>
          <w:rFonts w:ascii="Arial" w:hAnsi="Arial" w:cs="Arial"/>
          <w:sz w:val="24"/>
          <w:szCs w:val="24"/>
        </w:rPr>
        <w:t xml:space="preserve">he </w:t>
      </w:r>
      <w:r w:rsidR="00F95DFB" w:rsidRPr="00EA51E1">
        <w:rPr>
          <w:rFonts w:ascii="Arial" w:hAnsi="Arial" w:cs="Arial"/>
          <w:sz w:val="24"/>
          <w:szCs w:val="24"/>
        </w:rPr>
        <w:t xml:space="preserve">nature, location, character, </w:t>
      </w:r>
      <w:r w:rsidR="00CA3357" w:rsidRPr="00EA51E1">
        <w:rPr>
          <w:rFonts w:ascii="Arial" w:hAnsi="Arial" w:cs="Arial"/>
          <w:sz w:val="24"/>
          <w:szCs w:val="24"/>
        </w:rPr>
        <w:t xml:space="preserve">and </w:t>
      </w:r>
      <w:r w:rsidR="00F95DFB" w:rsidRPr="00EA51E1">
        <w:rPr>
          <w:rFonts w:ascii="Arial" w:hAnsi="Arial" w:cs="Arial"/>
          <w:sz w:val="24"/>
          <w:szCs w:val="24"/>
        </w:rPr>
        <w:t>condition</w:t>
      </w:r>
      <w:r w:rsidR="00CA3357" w:rsidRPr="00EA51E1">
        <w:rPr>
          <w:rFonts w:ascii="Arial" w:hAnsi="Arial" w:cs="Arial"/>
          <w:sz w:val="24"/>
          <w:szCs w:val="24"/>
        </w:rPr>
        <w:t xml:space="preserve"> of the premises</w:t>
      </w:r>
      <w:r>
        <w:rPr>
          <w:rFonts w:ascii="Arial" w:hAnsi="Arial" w:cs="Arial"/>
          <w:sz w:val="24"/>
          <w:szCs w:val="24"/>
        </w:rPr>
        <w:t xml:space="preserve"> or the persons likely to frequent the event, it is</w:t>
      </w:r>
      <w:r w:rsidR="00E009AA" w:rsidRPr="00EA51E1">
        <w:rPr>
          <w:rFonts w:ascii="Arial" w:hAnsi="Arial" w:cs="Arial"/>
          <w:sz w:val="24"/>
          <w:szCs w:val="24"/>
        </w:rPr>
        <w:t xml:space="preserve"> unsuitable</w:t>
      </w:r>
      <w:r>
        <w:rPr>
          <w:rFonts w:ascii="Arial" w:hAnsi="Arial" w:cs="Arial"/>
          <w:sz w:val="24"/>
          <w:szCs w:val="24"/>
        </w:rPr>
        <w:t xml:space="preserve"> for the sale of alcohol.</w:t>
      </w:r>
    </w:p>
    <w:p w:rsidR="00CA3357" w:rsidRPr="00EA51E1" w:rsidRDefault="00CA3357" w:rsidP="00CA3357">
      <w:pPr>
        <w:rPr>
          <w:rFonts w:ascii="Arial" w:hAnsi="Arial" w:cs="Arial"/>
          <w:b/>
          <w:sz w:val="24"/>
          <w:szCs w:val="24"/>
        </w:rPr>
      </w:pPr>
      <w:r w:rsidRPr="00EA51E1">
        <w:rPr>
          <w:rFonts w:ascii="Arial" w:hAnsi="Arial" w:cs="Arial"/>
          <w:b/>
          <w:sz w:val="24"/>
          <w:szCs w:val="24"/>
        </w:rPr>
        <w:t>What happens next?</w:t>
      </w:r>
    </w:p>
    <w:p w:rsidR="00CA3357" w:rsidRPr="00EA51E1" w:rsidRDefault="00E12BBF" w:rsidP="00CA3357">
      <w:pPr>
        <w:rPr>
          <w:rFonts w:ascii="Arial" w:hAnsi="Arial" w:cs="Arial"/>
          <w:sz w:val="24"/>
          <w:szCs w:val="24"/>
        </w:rPr>
      </w:pPr>
      <w:r w:rsidRPr="00EA51E1">
        <w:rPr>
          <w:rFonts w:ascii="Arial" w:hAnsi="Arial" w:cs="Arial"/>
          <w:sz w:val="24"/>
          <w:szCs w:val="24"/>
        </w:rPr>
        <w:t>All objections</w:t>
      </w:r>
      <w:r w:rsidR="00CA3357" w:rsidRPr="00EA51E1">
        <w:rPr>
          <w:rFonts w:ascii="Arial" w:hAnsi="Arial" w:cs="Arial"/>
          <w:sz w:val="24"/>
          <w:szCs w:val="24"/>
        </w:rPr>
        <w:t xml:space="preserve"> and representations will be heard at a meeting of the Licensing Board.</w:t>
      </w:r>
    </w:p>
    <w:p w:rsidR="00CA3357" w:rsidRPr="00EA51E1" w:rsidRDefault="00CA3357" w:rsidP="00CA3357">
      <w:pPr>
        <w:rPr>
          <w:rFonts w:ascii="Arial" w:hAnsi="Arial" w:cs="Arial"/>
          <w:sz w:val="24"/>
          <w:szCs w:val="24"/>
        </w:rPr>
      </w:pPr>
      <w:r w:rsidRPr="00EA51E1">
        <w:rPr>
          <w:rFonts w:ascii="Arial" w:hAnsi="Arial" w:cs="Arial"/>
          <w:sz w:val="24"/>
          <w:szCs w:val="24"/>
        </w:rPr>
        <w:t>Objectors are informed in writing of the date</w:t>
      </w:r>
      <w:r w:rsidR="00BE6FD8">
        <w:rPr>
          <w:rFonts w:ascii="Arial" w:hAnsi="Arial" w:cs="Arial"/>
          <w:sz w:val="24"/>
          <w:szCs w:val="24"/>
        </w:rPr>
        <w:t>,</w:t>
      </w:r>
      <w:r w:rsidRPr="00EA51E1">
        <w:rPr>
          <w:rFonts w:ascii="Arial" w:hAnsi="Arial" w:cs="Arial"/>
          <w:sz w:val="24"/>
          <w:szCs w:val="24"/>
        </w:rPr>
        <w:t xml:space="preserve"> time and location of the Board hearing.</w:t>
      </w:r>
    </w:p>
    <w:p w:rsidR="00CA3357" w:rsidRDefault="00CA3357" w:rsidP="00CA3357">
      <w:pPr>
        <w:rPr>
          <w:rFonts w:ascii="Arial" w:hAnsi="Arial" w:cs="Arial"/>
          <w:sz w:val="24"/>
          <w:szCs w:val="24"/>
        </w:rPr>
      </w:pPr>
      <w:r w:rsidRPr="00EA51E1">
        <w:rPr>
          <w:rFonts w:ascii="Arial" w:hAnsi="Arial" w:cs="Arial"/>
          <w:sz w:val="24"/>
          <w:szCs w:val="24"/>
        </w:rPr>
        <w:t>In order that your views are heard and understood by Board members, it is better to attend the hearing.</w:t>
      </w:r>
    </w:p>
    <w:p w:rsidR="00CA3357" w:rsidRPr="00EA51E1" w:rsidRDefault="00CA3357" w:rsidP="00CA3357">
      <w:pPr>
        <w:rPr>
          <w:rFonts w:ascii="Arial" w:hAnsi="Arial" w:cs="Arial"/>
          <w:sz w:val="24"/>
          <w:szCs w:val="24"/>
        </w:rPr>
      </w:pPr>
      <w:r w:rsidRPr="00EA51E1">
        <w:rPr>
          <w:rFonts w:ascii="Arial" w:hAnsi="Arial" w:cs="Arial"/>
          <w:sz w:val="24"/>
          <w:szCs w:val="24"/>
        </w:rPr>
        <w:t>You may nominate someone to represent you at the Board hearing, but this must be in writing</w:t>
      </w:r>
      <w:r w:rsidR="00EB0F88">
        <w:rPr>
          <w:rFonts w:ascii="Arial" w:hAnsi="Arial" w:cs="Arial"/>
          <w:sz w:val="24"/>
          <w:szCs w:val="24"/>
        </w:rPr>
        <w:t>,</w:t>
      </w:r>
      <w:r w:rsidRPr="00EA51E1">
        <w:rPr>
          <w:rFonts w:ascii="Arial" w:hAnsi="Arial" w:cs="Arial"/>
          <w:sz w:val="24"/>
          <w:szCs w:val="24"/>
        </w:rPr>
        <w:t xml:space="preserve"> and received </w:t>
      </w:r>
      <w:r w:rsidR="00E009AA" w:rsidRPr="00EA51E1">
        <w:rPr>
          <w:rFonts w:ascii="Arial" w:hAnsi="Arial" w:cs="Arial"/>
          <w:sz w:val="24"/>
          <w:szCs w:val="24"/>
        </w:rPr>
        <w:t xml:space="preserve">by the Clerk’s office </w:t>
      </w:r>
      <w:r w:rsidRPr="00EA51E1">
        <w:rPr>
          <w:rFonts w:ascii="Arial" w:hAnsi="Arial" w:cs="Arial"/>
          <w:sz w:val="24"/>
          <w:szCs w:val="24"/>
        </w:rPr>
        <w:t>prior to the hearing.</w:t>
      </w:r>
    </w:p>
    <w:p w:rsidR="00CA3357" w:rsidRPr="00EA51E1" w:rsidRDefault="00CA3357" w:rsidP="005949CB">
      <w:pPr>
        <w:pBdr>
          <w:top w:val="single" w:sz="4" w:space="1" w:color="auto"/>
        </w:pBdr>
        <w:rPr>
          <w:rFonts w:ascii="Arial" w:hAnsi="Arial" w:cs="Arial"/>
          <w:sz w:val="24"/>
          <w:szCs w:val="24"/>
        </w:rPr>
      </w:pPr>
    </w:p>
    <w:p w:rsidR="00842EF6" w:rsidRPr="00EA51E1" w:rsidRDefault="004258A5" w:rsidP="00842EF6">
      <w:pPr>
        <w:rPr>
          <w:rFonts w:ascii="Arial" w:hAnsi="Arial" w:cs="Arial"/>
          <w:b/>
          <w:sz w:val="24"/>
          <w:szCs w:val="24"/>
        </w:rPr>
      </w:pPr>
      <w:r w:rsidRPr="00EA51E1">
        <w:rPr>
          <w:rFonts w:ascii="Arial" w:hAnsi="Arial" w:cs="Arial"/>
          <w:b/>
          <w:sz w:val="24"/>
          <w:szCs w:val="24"/>
        </w:rPr>
        <w:lastRenderedPageBreak/>
        <w:t>The role of the Licensing Standards Officer</w:t>
      </w:r>
    </w:p>
    <w:p w:rsidR="004258A5" w:rsidRDefault="004258A5" w:rsidP="00842EF6">
      <w:pPr>
        <w:rPr>
          <w:rFonts w:ascii="Arial" w:hAnsi="Arial" w:cs="Arial"/>
          <w:sz w:val="24"/>
          <w:szCs w:val="24"/>
        </w:rPr>
      </w:pPr>
      <w:r w:rsidRPr="00EA51E1">
        <w:rPr>
          <w:rFonts w:ascii="Arial" w:hAnsi="Arial" w:cs="Arial"/>
          <w:sz w:val="24"/>
          <w:szCs w:val="24"/>
        </w:rPr>
        <w:t>If you comment on an application, a Fife Council Licensing Standards Officer (LSO) will try to contact you.  If you wish to speak to the LSO they can advise you of the procedure and answer any questions or concerns you may have.</w:t>
      </w:r>
    </w:p>
    <w:p w:rsidR="00BE6FD8" w:rsidRPr="00EA51E1" w:rsidRDefault="00BE6FD8" w:rsidP="005949CB">
      <w:pPr>
        <w:pBdr>
          <w:top w:val="single" w:sz="4" w:space="1" w:color="auto"/>
        </w:pBdr>
        <w:rPr>
          <w:rFonts w:ascii="Arial" w:hAnsi="Arial" w:cs="Arial"/>
          <w:sz w:val="24"/>
          <w:szCs w:val="24"/>
        </w:rPr>
      </w:pPr>
    </w:p>
    <w:p w:rsidR="009F28FB" w:rsidRPr="00EA51E1" w:rsidRDefault="0049610A" w:rsidP="00842EF6">
      <w:pPr>
        <w:rPr>
          <w:rFonts w:ascii="Arial" w:hAnsi="Arial" w:cs="Arial"/>
          <w:b/>
          <w:sz w:val="24"/>
          <w:szCs w:val="24"/>
        </w:rPr>
      </w:pPr>
      <w:r w:rsidRPr="00EA51E1">
        <w:rPr>
          <w:rFonts w:ascii="Arial" w:hAnsi="Arial" w:cs="Arial"/>
          <w:b/>
          <w:sz w:val="24"/>
          <w:szCs w:val="24"/>
        </w:rPr>
        <w:t xml:space="preserve">The procedure at the </w:t>
      </w:r>
      <w:r w:rsidR="001B1A44" w:rsidRPr="00EA51E1">
        <w:rPr>
          <w:rFonts w:ascii="Arial" w:hAnsi="Arial" w:cs="Arial"/>
          <w:b/>
          <w:sz w:val="24"/>
          <w:szCs w:val="24"/>
        </w:rPr>
        <w:t xml:space="preserve">Licensing </w:t>
      </w:r>
      <w:r w:rsidRPr="00EA51E1">
        <w:rPr>
          <w:rFonts w:ascii="Arial" w:hAnsi="Arial" w:cs="Arial"/>
          <w:b/>
          <w:sz w:val="24"/>
          <w:szCs w:val="24"/>
        </w:rPr>
        <w:t xml:space="preserve">Board </w:t>
      </w:r>
      <w:r w:rsidR="001B1A44" w:rsidRPr="00EA51E1">
        <w:rPr>
          <w:rFonts w:ascii="Arial" w:hAnsi="Arial" w:cs="Arial"/>
          <w:b/>
          <w:sz w:val="24"/>
          <w:szCs w:val="24"/>
        </w:rPr>
        <w:t xml:space="preserve">hearing </w:t>
      </w:r>
      <w:r w:rsidRPr="00EA51E1">
        <w:rPr>
          <w:rFonts w:ascii="Arial" w:hAnsi="Arial" w:cs="Arial"/>
          <w:b/>
          <w:sz w:val="24"/>
          <w:szCs w:val="24"/>
        </w:rPr>
        <w:t>and the rules you must abide by</w:t>
      </w:r>
    </w:p>
    <w:p w:rsidR="0049610A" w:rsidRPr="00EA51E1" w:rsidRDefault="0049610A" w:rsidP="0049610A">
      <w:pPr>
        <w:rPr>
          <w:rFonts w:ascii="Arial" w:hAnsi="Arial" w:cs="Arial"/>
          <w:sz w:val="24"/>
          <w:szCs w:val="24"/>
        </w:rPr>
      </w:pPr>
      <w:r w:rsidRPr="00EA51E1">
        <w:rPr>
          <w:rFonts w:ascii="Arial" w:hAnsi="Arial" w:cs="Arial"/>
          <w:sz w:val="24"/>
          <w:szCs w:val="24"/>
        </w:rPr>
        <w:t>Licensing Board hearings are formal and similar to a court.</w:t>
      </w:r>
    </w:p>
    <w:p w:rsidR="00EB0F88" w:rsidRDefault="0049610A" w:rsidP="0049610A">
      <w:pPr>
        <w:rPr>
          <w:rFonts w:ascii="Arial" w:hAnsi="Arial" w:cs="Arial"/>
          <w:sz w:val="24"/>
          <w:szCs w:val="24"/>
        </w:rPr>
      </w:pPr>
      <w:r w:rsidRPr="00EA51E1">
        <w:rPr>
          <w:rFonts w:ascii="Arial" w:hAnsi="Arial" w:cs="Arial"/>
          <w:sz w:val="24"/>
          <w:szCs w:val="24"/>
        </w:rPr>
        <w:t xml:space="preserve">Applications are normally heard in alphabetical order, so you may need to wait some time for the relevant application to be heard.  </w:t>
      </w:r>
    </w:p>
    <w:p w:rsidR="00ED7D33" w:rsidRPr="00EA51E1" w:rsidRDefault="00ED7D33" w:rsidP="00ED7D33">
      <w:pPr>
        <w:rPr>
          <w:rFonts w:ascii="Arial" w:hAnsi="Arial" w:cs="Arial"/>
          <w:sz w:val="24"/>
          <w:szCs w:val="24"/>
        </w:rPr>
      </w:pPr>
      <w:r>
        <w:rPr>
          <w:rFonts w:ascii="Arial" w:hAnsi="Arial" w:cs="Arial"/>
          <w:sz w:val="24"/>
          <w:szCs w:val="24"/>
        </w:rPr>
        <w:t xml:space="preserve">Sometimes the hearing for the application you have commented on is postponed.  This could be because the applicant has failed to attend the hearing for some reason.  On other occasions after considering a comment, the Board will request a site visit before making a final determination.  </w:t>
      </w:r>
    </w:p>
    <w:p w:rsidR="00ED7D33" w:rsidRDefault="00ED7D33" w:rsidP="00ED7D33">
      <w:pPr>
        <w:rPr>
          <w:rFonts w:ascii="Arial" w:hAnsi="Arial" w:cs="Arial"/>
          <w:sz w:val="24"/>
          <w:szCs w:val="24"/>
        </w:rPr>
      </w:pPr>
      <w:r>
        <w:rPr>
          <w:rFonts w:ascii="Arial" w:hAnsi="Arial" w:cs="Arial"/>
          <w:sz w:val="24"/>
          <w:szCs w:val="24"/>
        </w:rPr>
        <w:t xml:space="preserve">Unfortunately this means that you will be asked to attend on another day.  </w:t>
      </w:r>
    </w:p>
    <w:p w:rsidR="0049610A" w:rsidRPr="00EA51E1" w:rsidRDefault="0049610A" w:rsidP="0049610A">
      <w:pPr>
        <w:rPr>
          <w:rFonts w:ascii="Arial" w:hAnsi="Arial" w:cs="Arial"/>
          <w:sz w:val="24"/>
          <w:szCs w:val="24"/>
        </w:rPr>
      </w:pPr>
      <w:r w:rsidRPr="00EA51E1">
        <w:rPr>
          <w:rFonts w:ascii="Arial" w:hAnsi="Arial" w:cs="Arial"/>
          <w:sz w:val="24"/>
          <w:szCs w:val="24"/>
        </w:rPr>
        <w:t>When the application is heard, you or your representative will be asked to address your objection to the Board.  You will be asked to approach one of the tables.  You should stand and make use of the microphone by pressing the switch</w:t>
      </w:r>
      <w:r w:rsidR="001B1A44" w:rsidRPr="00EA51E1">
        <w:rPr>
          <w:rFonts w:ascii="Arial" w:hAnsi="Arial" w:cs="Arial"/>
          <w:sz w:val="24"/>
          <w:szCs w:val="24"/>
        </w:rPr>
        <w:t xml:space="preserve"> at the base</w:t>
      </w:r>
      <w:r w:rsidRPr="00EA51E1">
        <w:rPr>
          <w:rFonts w:ascii="Arial" w:hAnsi="Arial" w:cs="Arial"/>
          <w:sz w:val="24"/>
          <w:szCs w:val="24"/>
        </w:rPr>
        <w:t>.</w:t>
      </w:r>
      <w:r w:rsidR="001B1A44" w:rsidRPr="00EA51E1">
        <w:rPr>
          <w:rFonts w:ascii="Arial" w:hAnsi="Arial" w:cs="Arial"/>
          <w:sz w:val="24"/>
          <w:szCs w:val="24"/>
        </w:rPr>
        <w:t xml:space="preserve">  A red light will come on. </w:t>
      </w:r>
      <w:r w:rsidRPr="00EA51E1">
        <w:rPr>
          <w:rFonts w:ascii="Arial" w:hAnsi="Arial" w:cs="Arial"/>
          <w:sz w:val="24"/>
          <w:szCs w:val="24"/>
        </w:rPr>
        <w:t xml:space="preserve"> Please remember to switch off the microphone when you </w:t>
      </w:r>
      <w:r w:rsidR="001B1A44" w:rsidRPr="00EA51E1">
        <w:rPr>
          <w:rFonts w:ascii="Arial" w:hAnsi="Arial" w:cs="Arial"/>
          <w:sz w:val="24"/>
          <w:szCs w:val="24"/>
        </w:rPr>
        <w:t>have finished speaking</w:t>
      </w:r>
      <w:r w:rsidRPr="00EA51E1">
        <w:rPr>
          <w:rFonts w:ascii="Arial" w:hAnsi="Arial" w:cs="Arial"/>
          <w:sz w:val="24"/>
          <w:szCs w:val="24"/>
        </w:rPr>
        <w:t>.</w:t>
      </w:r>
    </w:p>
    <w:p w:rsidR="0049610A" w:rsidRPr="00EA51E1" w:rsidRDefault="0049610A" w:rsidP="0049610A">
      <w:pPr>
        <w:rPr>
          <w:rFonts w:ascii="Arial" w:hAnsi="Arial" w:cs="Arial"/>
          <w:sz w:val="24"/>
          <w:szCs w:val="24"/>
        </w:rPr>
      </w:pPr>
      <w:r w:rsidRPr="00EA51E1">
        <w:rPr>
          <w:rFonts w:ascii="Arial" w:hAnsi="Arial" w:cs="Arial"/>
          <w:sz w:val="24"/>
          <w:szCs w:val="24"/>
        </w:rPr>
        <w:t xml:space="preserve">You should only read out your letter or paraphrase the contents.  You cannot add more items </w:t>
      </w:r>
      <w:r w:rsidR="001B1A44" w:rsidRPr="00EA51E1">
        <w:rPr>
          <w:rFonts w:ascii="Arial" w:hAnsi="Arial" w:cs="Arial"/>
          <w:sz w:val="24"/>
          <w:szCs w:val="24"/>
        </w:rPr>
        <w:t xml:space="preserve">or information </w:t>
      </w:r>
      <w:r w:rsidRPr="00EA51E1">
        <w:rPr>
          <w:rFonts w:ascii="Arial" w:hAnsi="Arial" w:cs="Arial"/>
          <w:sz w:val="24"/>
          <w:szCs w:val="24"/>
        </w:rPr>
        <w:t>because the applicant or agent will not have had chance to consider further objection items.  If you try to add further material you will be asked to cease and sit down.  You may only speak when you are asked.</w:t>
      </w:r>
    </w:p>
    <w:p w:rsidR="0049610A" w:rsidRPr="00EA51E1" w:rsidRDefault="0049610A" w:rsidP="0049610A">
      <w:pPr>
        <w:rPr>
          <w:rFonts w:ascii="Arial" w:hAnsi="Arial" w:cs="Arial"/>
          <w:sz w:val="24"/>
          <w:szCs w:val="24"/>
        </w:rPr>
      </w:pPr>
      <w:r w:rsidRPr="00EA51E1">
        <w:rPr>
          <w:rFonts w:ascii="Arial" w:hAnsi="Arial" w:cs="Arial"/>
          <w:sz w:val="24"/>
          <w:szCs w:val="24"/>
        </w:rPr>
        <w:t>The Board will hear in turn from the applicant, objectors, the Police, Licensing Standards Officers and the Building Standards Officer. Then Board members will ask questions.  If you are asked a question, this is the only time you can speak out with the contents of your written objection, but anything you say must be pertinent to the question that you are asked.</w:t>
      </w:r>
    </w:p>
    <w:p w:rsidR="0049610A" w:rsidRDefault="0049610A" w:rsidP="00E12BBF">
      <w:pPr>
        <w:pBdr>
          <w:bottom w:val="single" w:sz="4" w:space="1" w:color="auto"/>
        </w:pBdr>
        <w:rPr>
          <w:rFonts w:ascii="Arial" w:hAnsi="Arial" w:cs="Arial"/>
          <w:sz w:val="24"/>
          <w:szCs w:val="24"/>
        </w:rPr>
      </w:pPr>
      <w:r w:rsidRPr="00EA51E1">
        <w:rPr>
          <w:rFonts w:ascii="Arial" w:hAnsi="Arial" w:cs="Arial"/>
          <w:sz w:val="24"/>
          <w:szCs w:val="24"/>
        </w:rPr>
        <w:t>The Board will then make a decision to grant the licence, to refuse the license, amend the application</w:t>
      </w:r>
      <w:r w:rsidR="00ED7D33">
        <w:rPr>
          <w:rFonts w:ascii="Arial" w:hAnsi="Arial" w:cs="Arial"/>
          <w:sz w:val="24"/>
          <w:szCs w:val="24"/>
        </w:rPr>
        <w:t>,</w:t>
      </w:r>
      <w:r w:rsidRPr="00EA51E1">
        <w:rPr>
          <w:rFonts w:ascii="Arial" w:hAnsi="Arial" w:cs="Arial"/>
          <w:sz w:val="24"/>
          <w:szCs w:val="24"/>
        </w:rPr>
        <w:t xml:space="preserve"> or impose conditions.</w:t>
      </w:r>
    </w:p>
    <w:p w:rsidR="008E50AF" w:rsidRPr="00EA51E1" w:rsidRDefault="008E50AF" w:rsidP="0049610A">
      <w:pPr>
        <w:rPr>
          <w:rFonts w:ascii="Arial" w:hAnsi="Arial" w:cs="Arial"/>
          <w:sz w:val="24"/>
          <w:szCs w:val="24"/>
        </w:rPr>
      </w:pPr>
      <w:r w:rsidRPr="00EA51E1">
        <w:rPr>
          <w:rFonts w:ascii="Arial" w:hAnsi="Arial" w:cs="Arial"/>
          <w:sz w:val="24"/>
          <w:szCs w:val="24"/>
        </w:rPr>
        <w:t xml:space="preserve">Further advice on-line can be found at </w:t>
      </w:r>
      <w:hyperlink r:id="rId9" w:history="1">
        <w:r w:rsidRPr="00EA51E1">
          <w:rPr>
            <w:rStyle w:val="Hyperlink"/>
            <w:rFonts w:ascii="Arial" w:hAnsi="Arial" w:cs="Arial"/>
            <w:sz w:val="24"/>
            <w:szCs w:val="24"/>
          </w:rPr>
          <w:t>http://www.alcohol-focus-scotland.org.uk/media/133477/Community-licensing-toolkit.pdf</w:t>
        </w:r>
      </w:hyperlink>
    </w:p>
    <w:p w:rsidR="0049610A" w:rsidRPr="00EA51E1" w:rsidRDefault="000F0910" w:rsidP="00842EF6">
      <w:pPr>
        <w:rPr>
          <w:rFonts w:ascii="Arial" w:hAnsi="Arial" w:cs="Arial"/>
          <w:sz w:val="24"/>
          <w:szCs w:val="24"/>
        </w:rPr>
      </w:pPr>
      <w:r>
        <w:rPr>
          <w:rFonts w:ascii="Arial" w:hAnsi="Arial" w:cs="Arial"/>
          <w:sz w:val="24"/>
          <w:szCs w:val="24"/>
        </w:rPr>
        <w:t>LSOs can be contacted on 03451 555555 446925/26 by leaving a Voicemail.</w:t>
      </w:r>
    </w:p>
    <w:sectPr w:rsidR="0049610A" w:rsidRPr="00EA51E1" w:rsidSect="00842EF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BDB" w:rsidRDefault="00240BDB" w:rsidP="00240BDB">
      <w:pPr>
        <w:spacing w:after="0" w:line="240" w:lineRule="auto"/>
      </w:pPr>
      <w:r>
        <w:separator/>
      </w:r>
    </w:p>
  </w:endnote>
  <w:endnote w:type="continuationSeparator" w:id="0">
    <w:p w:rsidR="00240BDB" w:rsidRDefault="00240BDB" w:rsidP="00240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BDB" w:rsidRDefault="00240B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BDB" w:rsidRDefault="00240B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BDB" w:rsidRDefault="00240B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BDB" w:rsidRDefault="00240BDB" w:rsidP="00240BDB">
      <w:pPr>
        <w:spacing w:after="0" w:line="240" w:lineRule="auto"/>
      </w:pPr>
      <w:r>
        <w:separator/>
      </w:r>
    </w:p>
  </w:footnote>
  <w:footnote w:type="continuationSeparator" w:id="0">
    <w:p w:rsidR="00240BDB" w:rsidRDefault="00240BDB" w:rsidP="00240B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BDB" w:rsidRDefault="00240B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BDB" w:rsidRDefault="00240B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BDB" w:rsidRDefault="00240B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02B9"/>
    <w:multiLevelType w:val="hybridMultilevel"/>
    <w:tmpl w:val="265611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52DE5C9D"/>
    <w:multiLevelType w:val="hybridMultilevel"/>
    <w:tmpl w:val="70CCD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55671BEE"/>
    <w:multiLevelType w:val="hybridMultilevel"/>
    <w:tmpl w:val="81BCAC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EF6"/>
    <w:rsid w:val="00027234"/>
    <w:rsid w:val="00036892"/>
    <w:rsid w:val="00070FE4"/>
    <w:rsid w:val="000F0910"/>
    <w:rsid w:val="0016515C"/>
    <w:rsid w:val="001A0E7B"/>
    <w:rsid w:val="001B1A44"/>
    <w:rsid w:val="00204BA2"/>
    <w:rsid w:val="00240BDB"/>
    <w:rsid w:val="002D1E3F"/>
    <w:rsid w:val="002D7DDA"/>
    <w:rsid w:val="003638EA"/>
    <w:rsid w:val="003D0958"/>
    <w:rsid w:val="004258A5"/>
    <w:rsid w:val="004510C0"/>
    <w:rsid w:val="0049610A"/>
    <w:rsid w:val="004B7CD3"/>
    <w:rsid w:val="005949CB"/>
    <w:rsid w:val="005F473F"/>
    <w:rsid w:val="006055C7"/>
    <w:rsid w:val="00636B18"/>
    <w:rsid w:val="00766E9C"/>
    <w:rsid w:val="00842EF6"/>
    <w:rsid w:val="0089338F"/>
    <w:rsid w:val="008C3CC9"/>
    <w:rsid w:val="008E50AF"/>
    <w:rsid w:val="00944BEC"/>
    <w:rsid w:val="009F28FB"/>
    <w:rsid w:val="00A139E4"/>
    <w:rsid w:val="00AA556F"/>
    <w:rsid w:val="00BE6FD8"/>
    <w:rsid w:val="00C60072"/>
    <w:rsid w:val="00C62FF8"/>
    <w:rsid w:val="00C6571F"/>
    <w:rsid w:val="00CA3357"/>
    <w:rsid w:val="00CE331B"/>
    <w:rsid w:val="00CF6F52"/>
    <w:rsid w:val="00D276AF"/>
    <w:rsid w:val="00D364F6"/>
    <w:rsid w:val="00E009AA"/>
    <w:rsid w:val="00E12BBF"/>
    <w:rsid w:val="00EA51E1"/>
    <w:rsid w:val="00EB0F88"/>
    <w:rsid w:val="00EB7990"/>
    <w:rsid w:val="00ED7D33"/>
    <w:rsid w:val="00EF1D45"/>
    <w:rsid w:val="00F25F4E"/>
    <w:rsid w:val="00F30A3A"/>
    <w:rsid w:val="00F95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42E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EF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638EA"/>
    <w:rPr>
      <w:color w:val="0000FF"/>
      <w:u w:val="single"/>
    </w:rPr>
  </w:style>
  <w:style w:type="paragraph" w:styleId="ListParagraph">
    <w:name w:val="List Paragraph"/>
    <w:basedOn w:val="Normal"/>
    <w:uiPriority w:val="34"/>
    <w:qFormat/>
    <w:rsid w:val="004B7CD3"/>
    <w:pPr>
      <w:ind w:left="720"/>
      <w:contextualSpacing/>
    </w:pPr>
  </w:style>
  <w:style w:type="character" w:styleId="FollowedHyperlink">
    <w:name w:val="FollowedHyperlink"/>
    <w:basedOn w:val="DefaultParagraphFont"/>
    <w:uiPriority w:val="99"/>
    <w:semiHidden/>
    <w:unhideWhenUsed/>
    <w:rsid w:val="004B7CD3"/>
    <w:rPr>
      <w:color w:val="800080" w:themeColor="followedHyperlink"/>
      <w:u w:val="single"/>
    </w:rPr>
  </w:style>
  <w:style w:type="paragraph" w:styleId="Header">
    <w:name w:val="header"/>
    <w:basedOn w:val="Normal"/>
    <w:link w:val="HeaderChar"/>
    <w:uiPriority w:val="99"/>
    <w:unhideWhenUsed/>
    <w:rsid w:val="00240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BDB"/>
  </w:style>
  <w:style w:type="paragraph" w:styleId="Footer">
    <w:name w:val="footer"/>
    <w:basedOn w:val="Normal"/>
    <w:link w:val="FooterChar"/>
    <w:uiPriority w:val="99"/>
    <w:unhideWhenUsed/>
    <w:rsid w:val="00240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BDB"/>
  </w:style>
  <w:style w:type="paragraph" w:styleId="BalloonText">
    <w:name w:val="Balloon Text"/>
    <w:basedOn w:val="Normal"/>
    <w:link w:val="BalloonTextChar"/>
    <w:uiPriority w:val="99"/>
    <w:semiHidden/>
    <w:unhideWhenUsed/>
    <w:rsid w:val="002D1E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E3F"/>
    <w:rPr>
      <w:rFonts w:ascii="Tahoma" w:hAnsi="Tahoma" w:cs="Tahoma"/>
      <w:sz w:val="16"/>
      <w:szCs w:val="16"/>
    </w:rPr>
  </w:style>
  <w:style w:type="paragraph" w:styleId="Title">
    <w:name w:val="Title"/>
    <w:basedOn w:val="Normal"/>
    <w:next w:val="Normal"/>
    <w:link w:val="TitleChar"/>
    <w:uiPriority w:val="10"/>
    <w:qFormat/>
    <w:rsid w:val="00EA51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51E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42E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EF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638EA"/>
    <w:rPr>
      <w:color w:val="0000FF"/>
      <w:u w:val="single"/>
    </w:rPr>
  </w:style>
  <w:style w:type="paragraph" w:styleId="ListParagraph">
    <w:name w:val="List Paragraph"/>
    <w:basedOn w:val="Normal"/>
    <w:uiPriority w:val="34"/>
    <w:qFormat/>
    <w:rsid w:val="004B7CD3"/>
    <w:pPr>
      <w:ind w:left="720"/>
      <w:contextualSpacing/>
    </w:pPr>
  </w:style>
  <w:style w:type="character" w:styleId="FollowedHyperlink">
    <w:name w:val="FollowedHyperlink"/>
    <w:basedOn w:val="DefaultParagraphFont"/>
    <w:uiPriority w:val="99"/>
    <w:semiHidden/>
    <w:unhideWhenUsed/>
    <w:rsid w:val="004B7CD3"/>
    <w:rPr>
      <w:color w:val="800080" w:themeColor="followedHyperlink"/>
      <w:u w:val="single"/>
    </w:rPr>
  </w:style>
  <w:style w:type="paragraph" w:styleId="Header">
    <w:name w:val="header"/>
    <w:basedOn w:val="Normal"/>
    <w:link w:val="HeaderChar"/>
    <w:uiPriority w:val="99"/>
    <w:unhideWhenUsed/>
    <w:rsid w:val="00240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BDB"/>
  </w:style>
  <w:style w:type="paragraph" w:styleId="Footer">
    <w:name w:val="footer"/>
    <w:basedOn w:val="Normal"/>
    <w:link w:val="FooterChar"/>
    <w:uiPriority w:val="99"/>
    <w:unhideWhenUsed/>
    <w:rsid w:val="00240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BDB"/>
  </w:style>
  <w:style w:type="paragraph" w:styleId="BalloonText">
    <w:name w:val="Balloon Text"/>
    <w:basedOn w:val="Normal"/>
    <w:link w:val="BalloonTextChar"/>
    <w:uiPriority w:val="99"/>
    <w:semiHidden/>
    <w:unhideWhenUsed/>
    <w:rsid w:val="002D1E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E3F"/>
    <w:rPr>
      <w:rFonts w:ascii="Tahoma" w:hAnsi="Tahoma" w:cs="Tahoma"/>
      <w:sz w:val="16"/>
      <w:szCs w:val="16"/>
    </w:rPr>
  </w:style>
  <w:style w:type="paragraph" w:styleId="Title">
    <w:name w:val="Title"/>
    <w:basedOn w:val="Normal"/>
    <w:next w:val="Normal"/>
    <w:link w:val="TitleChar"/>
    <w:uiPriority w:val="10"/>
    <w:qFormat/>
    <w:rsid w:val="00EA51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51E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fedirect.org.uk/publications/index.cfm?fuseaction=publication.pop&amp;pubid=A4A318AB-0AE9-DCE6-5EF8D4C829A9E5F7"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cohol-focus-scotland.org.uk/media/133477/Community-licensing-toolkit.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5261</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Hardaker</dc:creator>
  <cp:lastModifiedBy>Wendy Macgregor</cp:lastModifiedBy>
  <cp:revision>2</cp:revision>
  <cp:lastPrinted>2016-03-21T11:15:00Z</cp:lastPrinted>
  <dcterms:created xsi:type="dcterms:W3CDTF">2016-08-05T10:35:00Z</dcterms:created>
  <dcterms:modified xsi:type="dcterms:W3CDTF">2016-08-05T10:35:00Z</dcterms:modified>
</cp:coreProperties>
</file>