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30AA5B" w14:textId="2ABB9315" w:rsidR="00B320A4" w:rsidRPr="00996844" w:rsidRDefault="00996844" w:rsidP="00996844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996844">
        <w:rPr>
          <w:b/>
          <w:bCs/>
          <w:sz w:val="32"/>
          <w:szCs w:val="32"/>
        </w:rPr>
        <w:t>STRATEGIC ENVIRONMENTAL ASSESSMENT</w:t>
      </w:r>
    </w:p>
    <w:p w14:paraId="5729CD87" w14:textId="46DF2488" w:rsidR="00996844" w:rsidRPr="00996844" w:rsidRDefault="00996844" w:rsidP="00996844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996844">
        <w:rPr>
          <w:b/>
          <w:bCs/>
          <w:sz w:val="32"/>
          <w:szCs w:val="32"/>
        </w:rPr>
        <w:t>SCREENING DET</w:t>
      </w:r>
      <w:r w:rsidR="001E0979">
        <w:rPr>
          <w:b/>
          <w:bCs/>
          <w:sz w:val="32"/>
          <w:szCs w:val="32"/>
        </w:rPr>
        <w:t>E</w:t>
      </w:r>
      <w:r w:rsidRPr="00996844">
        <w:rPr>
          <w:b/>
          <w:bCs/>
          <w:sz w:val="32"/>
          <w:szCs w:val="32"/>
        </w:rPr>
        <w:t xml:space="preserve">RMINATION </w:t>
      </w:r>
    </w:p>
    <w:p w14:paraId="078DED09" w14:textId="6ACB27FE" w:rsidR="00996844" w:rsidRPr="00996844" w:rsidRDefault="00996844" w:rsidP="00996844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5F779A66" w14:textId="77777777" w:rsidR="00996844" w:rsidRPr="00996844" w:rsidRDefault="00996844" w:rsidP="00996844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996844">
        <w:rPr>
          <w:b/>
          <w:bCs/>
          <w:sz w:val="32"/>
          <w:szCs w:val="32"/>
        </w:rPr>
        <w:t>Notice of the Determination that the proposed</w:t>
      </w:r>
    </w:p>
    <w:p w14:paraId="1B657DE5" w14:textId="77777777" w:rsidR="00A124B2" w:rsidRDefault="00996844" w:rsidP="00A124B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996844">
        <w:rPr>
          <w:b/>
          <w:bCs/>
          <w:sz w:val="32"/>
          <w:szCs w:val="32"/>
        </w:rPr>
        <w:t xml:space="preserve">Fife Council: Draft </w:t>
      </w:r>
      <w:r w:rsidR="00A124B2">
        <w:rPr>
          <w:b/>
          <w:bCs/>
          <w:sz w:val="32"/>
          <w:szCs w:val="32"/>
        </w:rPr>
        <w:t>Fife</w:t>
      </w:r>
      <w:r w:rsidRPr="00996844">
        <w:rPr>
          <w:b/>
          <w:bCs/>
          <w:sz w:val="32"/>
          <w:szCs w:val="32"/>
        </w:rPr>
        <w:t xml:space="preserve"> Air Quality </w:t>
      </w:r>
      <w:r w:rsidR="00A124B2">
        <w:rPr>
          <w:b/>
          <w:bCs/>
          <w:sz w:val="32"/>
          <w:szCs w:val="32"/>
        </w:rPr>
        <w:t xml:space="preserve">Strategy </w:t>
      </w:r>
      <w:r w:rsidRPr="00996844">
        <w:rPr>
          <w:b/>
          <w:bCs/>
          <w:sz w:val="32"/>
          <w:szCs w:val="32"/>
        </w:rPr>
        <w:t>2021-2025</w:t>
      </w:r>
    </w:p>
    <w:p w14:paraId="12D6FC90" w14:textId="6804CE26" w:rsidR="001E0979" w:rsidRDefault="00996844" w:rsidP="00A124B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996844">
        <w:rPr>
          <w:b/>
          <w:bCs/>
          <w:sz w:val="32"/>
          <w:szCs w:val="32"/>
        </w:rPr>
        <w:t>will not be required to go through the full</w:t>
      </w:r>
    </w:p>
    <w:p w14:paraId="0ECA1E2F" w14:textId="01396B53" w:rsidR="00996844" w:rsidRDefault="00996844" w:rsidP="001B321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996844">
        <w:rPr>
          <w:b/>
          <w:bCs/>
          <w:sz w:val="32"/>
          <w:szCs w:val="32"/>
        </w:rPr>
        <w:t>Strategic Environmental Assessment process</w:t>
      </w:r>
    </w:p>
    <w:p w14:paraId="354D2FF4" w14:textId="6D356EA4" w:rsidR="00996844" w:rsidRDefault="00996844" w:rsidP="00996844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35E282F7" w14:textId="36623317" w:rsidR="00996844" w:rsidRDefault="00996844" w:rsidP="00996844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ENVIRONMENTAL ASSESSMENT (SCOTLAND) ACT 2005</w:t>
      </w:r>
    </w:p>
    <w:p w14:paraId="704ED07F" w14:textId="1AA17B7F" w:rsidR="00996844" w:rsidRDefault="00996844" w:rsidP="00996844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400B6538" w14:textId="66E1C991" w:rsidR="00996844" w:rsidRDefault="00996844" w:rsidP="0099684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As required under the Environmental Assessment (Scotland) Act 2005, The Fife Council has reviewed the likely significance of the environmental effects of the proposed</w:t>
      </w:r>
      <w:r w:rsidR="000706EE">
        <w:rPr>
          <w:sz w:val="24"/>
          <w:szCs w:val="24"/>
        </w:rPr>
        <w:t xml:space="preserve"> Draft</w:t>
      </w:r>
      <w:r>
        <w:rPr>
          <w:sz w:val="24"/>
          <w:szCs w:val="24"/>
        </w:rPr>
        <w:t xml:space="preserve"> </w:t>
      </w:r>
      <w:r w:rsidR="00A124B2">
        <w:rPr>
          <w:sz w:val="24"/>
          <w:szCs w:val="24"/>
        </w:rPr>
        <w:t>Fife</w:t>
      </w:r>
      <w:r w:rsidR="008E74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Air Quality </w:t>
      </w:r>
      <w:r w:rsidR="00A124B2">
        <w:rPr>
          <w:sz w:val="24"/>
          <w:szCs w:val="24"/>
        </w:rPr>
        <w:t>Strategy</w:t>
      </w:r>
      <w:r>
        <w:rPr>
          <w:sz w:val="24"/>
          <w:szCs w:val="24"/>
        </w:rPr>
        <w:t xml:space="preserve"> 2021 – 2025.</w:t>
      </w:r>
    </w:p>
    <w:p w14:paraId="188F6AC0" w14:textId="50FEF442" w:rsidR="00996844" w:rsidRDefault="00996844" w:rsidP="00996844">
      <w:pPr>
        <w:spacing w:after="0" w:line="240" w:lineRule="auto"/>
        <w:rPr>
          <w:sz w:val="24"/>
          <w:szCs w:val="24"/>
        </w:rPr>
      </w:pPr>
    </w:p>
    <w:p w14:paraId="5FED5DC5" w14:textId="66A7A538" w:rsidR="00996844" w:rsidRDefault="00996844" w:rsidP="00A124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Fife Council has </w:t>
      </w:r>
      <w:proofErr w:type="gramStart"/>
      <w:r>
        <w:rPr>
          <w:sz w:val="24"/>
          <w:szCs w:val="24"/>
        </w:rPr>
        <w:t>made a determination</w:t>
      </w:r>
      <w:proofErr w:type="gramEnd"/>
      <w:r>
        <w:rPr>
          <w:sz w:val="24"/>
          <w:szCs w:val="24"/>
        </w:rPr>
        <w:t xml:space="preserve"> under Section 8(1) of the Environmental Assessment (Scotland) Act 2005 that the Draft </w:t>
      </w:r>
      <w:r w:rsidR="00A124B2">
        <w:rPr>
          <w:sz w:val="24"/>
          <w:szCs w:val="24"/>
        </w:rPr>
        <w:t>Fife Air Quality Strategy 2021 – 2025</w:t>
      </w:r>
      <w:r>
        <w:rPr>
          <w:sz w:val="24"/>
          <w:szCs w:val="24"/>
        </w:rPr>
        <w:t xml:space="preserve"> is unlikely to result in any significant </w:t>
      </w:r>
      <w:r w:rsidR="004312DD">
        <w:rPr>
          <w:sz w:val="24"/>
          <w:szCs w:val="24"/>
        </w:rPr>
        <w:t>environmental</w:t>
      </w:r>
      <w:r>
        <w:rPr>
          <w:sz w:val="24"/>
          <w:szCs w:val="24"/>
        </w:rPr>
        <w:t xml:space="preserve"> effects.  The Draft </w:t>
      </w:r>
      <w:r w:rsidR="00A124B2">
        <w:rPr>
          <w:sz w:val="24"/>
          <w:szCs w:val="24"/>
        </w:rPr>
        <w:t>Fife Air Quality Strategy 2021 – 2025</w:t>
      </w:r>
      <w:r>
        <w:rPr>
          <w:sz w:val="24"/>
          <w:szCs w:val="24"/>
        </w:rPr>
        <w:t xml:space="preserve"> will therefore not be subject to a full Strategic Environmental Assessment.</w:t>
      </w:r>
    </w:p>
    <w:p w14:paraId="1E9B3072" w14:textId="429E46C0" w:rsidR="004312DD" w:rsidRDefault="004312DD" w:rsidP="00996844">
      <w:pPr>
        <w:spacing w:after="0" w:line="240" w:lineRule="auto"/>
        <w:rPr>
          <w:sz w:val="24"/>
          <w:szCs w:val="24"/>
        </w:rPr>
      </w:pPr>
    </w:p>
    <w:p w14:paraId="4D0D1C93" w14:textId="42A4F6BB" w:rsidR="004312DD" w:rsidRDefault="004312DD" w:rsidP="00996844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Kenny Bisset</w:t>
      </w:r>
    </w:p>
    <w:p w14:paraId="57E53213" w14:textId="1476E397" w:rsidR="004312DD" w:rsidRDefault="004312DD" w:rsidP="00996844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Lead Officer – Land and Air Quality Team</w:t>
      </w:r>
    </w:p>
    <w:p w14:paraId="3005C869" w14:textId="22D25E28" w:rsidR="004312DD" w:rsidRPr="004312DD" w:rsidRDefault="00616959" w:rsidP="00996844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Protective </w:t>
      </w:r>
      <w:r w:rsidR="004312DD" w:rsidRPr="004312DD">
        <w:rPr>
          <w:b/>
          <w:bCs/>
          <w:sz w:val="24"/>
          <w:szCs w:val="24"/>
        </w:rPr>
        <w:t>Services</w:t>
      </w:r>
    </w:p>
    <w:p w14:paraId="5404088B" w14:textId="46FFAF70" w:rsidR="004312DD" w:rsidRPr="004312DD" w:rsidRDefault="004312DD" w:rsidP="00996844">
      <w:pPr>
        <w:spacing w:after="0" w:line="240" w:lineRule="auto"/>
        <w:rPr>
          <w:b/>
          <w:bCs/>
          <w:sz w:val="24"/>
          <w:szCs w:val="24"/>
        </w:rPr>
      </w:pPr>
      <w:r w:rsidRPr="004312DD">
        <w:rPr>
          <w:b/>
          <w:bCs/>
          <w:sz w:val="24"/>
          <w:szCs w:val="24"/>
        </w:rPr>
        <w:t>Fife House</w:t>
      </w:r>
    </w:p>
    <w:p w14:paraId="59FA2C4F" w14:textId="650CD523" w:rsidR="004312DD" w:rsidRPr="004312DD" w:rsidRDefault="004312DD" w:rsidP="00996844">
      <w:pPr>
        <w:spacing w:after="0" w:line="240" w:lineRule="auto"/>
        <w:rPr>
          <w:b/>
          <w:bCs/>
          <w:sz w:val="24"/>
          <w:szCs w:val="24"/>
        </w:rPr>
      </w:pPr>
      <w:r w:rsidRPr="004312DD">
        <w:rPr>
          <w:b/>
          <w:bCs/>
          <w:sz w:val="24"/>
          <w:szCs w:val="24"/>
        </w:rPr>
        <w:t>North Street</w:t>
      </w:r>
    </w:p>
    <w:p w14:paraId="385989AA" w14:textId="31C7A442" w:rsidR="004312DD" w:rsidRPr="004312DD" w:rsidRDefault="004312DD" w:rsidP="00996844">
      <w:pPr>
        <w:spacing w:after="0" w:line="240" w:lineRule="auto"/>
        <w:rPr>
          <w:b/>
          <w:bCs/>
          <w:sz w:val="24"/>
          <w:szCs w:val="24"/>
        </w:rPr>
      </w:pPr>
      <w:r w:rsidRPr="004312DD">
        <w:rPr>
          <w:b/>
          <w:bCs/>
          <w:sz w:val="24"/>
          <w:szCs w:val="24"/>
        </w:rPr>
        <w:t>Glenrothes</w:t>
      </w:r>
    </w:p>
    <w:p w14:paraId="69EA1AB9" w14:textId="52F540BB" w:rsidR="004312DD" w:rsidRPr="004312DD" w:rsidRDefault="004312DD" w:rsidP="00996844">
      <w:pPr>
        <w:spacing w:after="0" w:line="240" w:lineRule="auto"/>
        <w:rPr>
          <w:b/>
          <w:bCs/>
          <w:sz w:val="24"/>
          <w:szCs w:val="24"/>
        </w:rPr>
      </w:pPr>
      <w:r w:rsidRPr="004312DD">
        <w:rPr>
          <w:b/>
          <w:bCs/>
          <w:sz w:val="24"/>
          <w:szCs w:val="24"/>
        </w:rPr>
        <w:t>KY7 5LT</w:t>
      </w:r>
    </w:p>
    <w:p w14:paraId="25C12E16" w14:textId="7F11C7E6" w:rsidR="004312DD" w:rsidRDefault="004312DD" w:rsidP="00996844">
      <w:pPr>
        <w:spacing w:after="0" w:line="240" w:lineRule="auto"/>
        <w:rPr>
          <w:sz w:val="24"/>
          <w:szCs w:val="24"/>
        </w:rPr>
      </w:pPr>
    </w:p>
    <w:p w14:paraId="682EAE73" w14:textId="6D9208C9" w:rsidR="004312DD" w:rsidRDefault="004312DD" w:rsidP="00996844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Relevant Documents:</w:t>
      </w:r>
    </w:p>
    <w:p w14:paraId="1667F3F8" w14:textId="2D0728C4" w:rsidR="004312DD" w:rsidRDefault="004312DD" w:rsidP="00996844">
      <w:pPr>
        <w:spacing w:after="0" w:line="240" w:lineRule="auto"/>
        <w:rPr>
          <w:b/>
          <w:bCs/>
          <w:sz w:val="24"/>
          <w:szCs w:val="24"/>
        </w:rPr>
      </w:pPr>
    </w:p>
    <w:p w14:paraId="06B3BF79" w14:textId="5B03C5A2" w:rsidR="004312DD" w:rsidRDefault="004312DD" w:rsidP="0089729D">
      <w:pPr>
        <w:tabs>
          <w:tab w:val="left" w:pos="567"/>
        </w:tabs>
        <w:spacing w:after="120" w:line="240" w:lineRule="auto"/>
        <w:ind w:left="567" w:hanging="567"/>
        <w:rPr>
          <w:sz w:val="24"/>
          <w:szCs w:val="24"/>
        </w:rPr>
      </w:pPr>
      <w:r>
        <w:rPr>
          <w:b/>
          <w:bCs/>
          <w:sz w:val="24"/>
          <w:szCs w:val="24"/>
        </w:rPr>
        <w:sym w:font="Wingdings" w:char="F0D8"/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SEA Screening Determination Notification to Consultation Authorities on </w:t>
      </w:r>
      <w:r w:rsidR="00D15C57">
        <w:rPr>
          <w:sz w:val="24"/>
          <w:szCs w:val="24"/>
        </w:rPr>
        <w:t>15th</w:t>
      </w:r>
      <w:r w:rsidR="00C43A3B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July,</w:t>
      </w:r>
      <w:proofErr w:type="gramEnd"/>
      <w:r>
        <w:rPr>
          <w:sz w:val="24"/>
          <w:szCs w:val="24"/>
        </w:rPr>
        <w:t xml:space="preserve"> 2021.</w:t>
      </w:r>
    </w:p>
    <w:p w14:paraId="7F93C441" w14:textId="4B1DE8D5" w:rsidR="004312DD" w:rsidRDefault="004312DD" w:rsidP="0089729D">
      <w:pPr>
        <w:tabs>
          <w:tab w:val="left" w:pos="567"/>
        </w:tabs>
        <w:spacing w:after="12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sym w:font="Wingdings" w:char="F0D8"/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Screen</w:t>
      </w:r>
      <w:r w:rsidR="008E74FA">
        <w:rPr>
          <w:sz w:val="24"/>
          <w:szCs w:val="24"/>
        </w:rPr>
        <w:t>in</w:t>
      </w:r>
      <w:r w:rsidR="001B3210">
        <w:rPr>
          <w:sz w:val="24"/>
          <w:szCs w:val="24"/>
        </w:rPr>
        <w:t>g</w:t>
      </w:r>
      <w:r>
        <w:rPr>
          <w:sz w:val="24"/>
          <w:szCs w:val="24"/>
        </w:rPr>
        <w:t xml:space="preserve"> Report submitted to Consultation Authorities on 7</w:t>
      </w:r>
      <w:r w:rsidRPr="004312D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June,</w:t>
      </w:r>
      <w:proofErr w:type="gramEnd"/>
      <w:r>
        <w:rPr>
          <w:sz w:val="24"/>
          <w:szCs w:val="24"/>
        </w:rPr>
        <w:t xml:space="preserve"> 2021.</w:t>
      </w:r>
    </w:p>
    <w:p w14:paraId="2472DAF3" w14:textId="6CF10C83" w:rsidR="004312DD" w:rsidRDefault="004312DD" w:rsidP="004312DD">
      <w:pPr>
        <w:tabs>
          <w:tab w:val="left" w:pos="567"/>
        </w:tabs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sym w:font="Wingdings" w:char="F0D8"/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Responses from the Consultation Authorities:</w:t>
      </w:r>
    </w:p>
    <w:p w14:paraId="7679FE04" w14:textId="0B1A68CE" w:rsidR="004312DD" w:rsidRDefault="004312DD" w:rsidP="004312DD">
      <w:pPr>
        <w:pStyle w:val="ListParagraph"/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1418" w:hanging="425"/>
        <w:rPr>
          <w:sz w:val="24"/>
          <w:szCs w:val="24"/>
        </w:rPr>
      </w:pPr>
      <w:r>
        <w:rPr>
          <w:sz w:val="24"/>
          <w:szCs w:val="24"/>
        </w:rPr>
        <w:t xml:space="preserve">Covering </w:t>
      </w:r>
      <w:r w:rsidR="00DB28FE">
        <w:rPr>
          <w:sz w:val="24"/>
          <w:szCs w:val="24"/>
        </w:rPr>
        <w:t>L</w:t>
      </w:r>
      <w:r>
        <w:rPr>
          <w:sz w:val="24"/>
          <w:szCs w:val="24"/>
        </w:rPr>
        <w:t>etter from Scottish Government SEA Gateway</w:t>
      </w:r>
    </w:p>
    <w:p w14:paraId="1657F834" w14:textId="3E494398" w:rsidR="004312DD" w:rsidRDefault="004312DD" w:rsidP="004312DD">
      <w:pPr>
        <w:pStyle w:val="ListParagraph"/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1418" w:hanging="425"/>
        <w:rPr>
          <w:sz w:val="24"/>
          <w:szCs w:val="24"/>
        </w:rPr>
      </w:pPr>
      <w:r>
        <w:rPr>
          <w:sz w:val="24"/>
          <w:szCs w:val="24"/>
        </w:rPr>
        <w:t>Response from Historic Environment Scotland</w:t>
      </w:r>
    </w:p>
    <w:p w14:paraId="1BB2EAA6" w14:textId="71FA567D" w:rsidR="004312DD" w:rsidRDefault="004312DD" w:rsidP="004312DD">
      <w:pPr>
        <w:pStyle w:val="ListParagraph"/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1418" w:hanging="425"/>
        <w:rPr>
          <w:sz w:val="24"/>
          <w:szCs w:val="24"/>
        </w:rPr>
      </w:pPr>
      <w:r>
        <w:rPr>
          <w:sz w:val="24"/>
          <w:szCs w:val="24"/>
        </w:rPr>
        <w:t>Response from Scottish Environment Protection Agency (SEPA)</w:t>
      </w:r>
    </w:p>
    <w:p w14:paraId="2BD4DB58" w14:textId="1068DFCA" w:rsidR="004312DD" w:rsidRPr="004312DD" w:rsidRDefault="004312DD" w:rsidP="004312DD">
      <w:pPr>
        <w:pStyle w:val="ListParagraph"/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1418" w:hanging="425"/>
        <w:rPr>
          <w:sz w:val="24"/>
          <w:szCs w:val="24"/>
        </w:rPr>
      </w:pPr>
      <w:r>
        <w:rPr>
          <w:sz w:val="24"/>
          <w:szCs w:val="24"/>
        </w:rPr>
        <w:t xml:space="preserve">Response from </w:t>
      </w:r>
      <w:proofErr w:type="spellStart"/>
      <w:r>
        <w:rPr>
          <w:sz w:val="24"/>
          <w:szCs w:val="24"/>
        </w:rPr>
        <w:t>NatureScot</w:t>
      </w:r>
      <w:proofErr w:type="spellEnd"/>
    </w:p>
    <w:p w14:paraId="083F4DAE" w14:textId="77777777" w:rsidR="004312DD" w:rsidRPr="004312DD" w:rsidRDefault="004312DD" w:rsidP="004312DD">
      <w:pPr>
        <w:tabs>
          <w:tab w:val="left" w:pos="567"/>
        </w:tabs>
        <w:spacing w:after="0" w:line="240" w:lineRule="auto"/>
        <w:ind w:left="567" w:hanging="567"/>
        <w:rPr>
          <w:sz w:val="24"/>
          <w:szCs w:val="24"/>
        </w:rPr>
      </w:pPr>
    </w:p>
    <w:sectPr w:rsidR="004312DD" w:rsidRPr="004312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43F81"/>
    <w:multiLevelType w:val="hybridMultilevel"/>
    <w:tmpl w:val="1388A16A"/>
    <w:lvl w:ilvl="0" w:tplc="08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72EF788D"/>
    <w:multiLevelType w:val="hybridMultilevel"/>
    <w:tmpl w:val="FCD8B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844"/>
    <w:rsid w:val="000706EE"/>
    <w:rsid w:val="001B3210"/>
    <w:rsid w:val="001E0979"/>
    <w:rsid w:val="004312DD"/>
    <w:rsid w:val="005C1130"/>
    <w:rsid w:val="00616959"/>
    <w:rsid w:val="0089729D"/>
    <w:rsid w:val="008E74FA"/>
    <w:rsid w:val="00996844"/>
    <w:rsid w:val="009F1568"/>
    <w:rsid w:val="00A124B2"/>
    <w:rsid w:val="00B320A4"/>
    <w:rsid w:val="00B53C08"/>
    <w:rsid w:val="00C43A3B"/>
    <w:rsid w:val="00D15C57"/>
    <w:rsid w:val="00DB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96B92"/>
  <w15:chartTrackingRefBased/>
  <w15:docId w15:val="{788F4C37-C1C7-4DAC-9BF5-D2F798B4F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1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Newton</dc:creator>
  <cp:keywords/>
  <dc:description/>
  <cp:lastModifiedBy>Kenny Bisset</cp:lastModifiedBy>
  <cp:revision>5</cp:revision>
  <cp:lastPrinted>2021-07-13T14:35:00Z</cp:lastPrinted>
  <dcterms:created xsi:type="dcterms:W3CDTF">2021-07-14T09:58:00Z</dcterms:created>
  <dcterms:modified xsi:type="dcterms:W3CDTF">2021-07-14T15:46:00Z</dcterms:modified>
</cp:coreProperties>
</file>