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FFAF" w14:textId="3032B7F0" w:rsidR="006401A0" w:rsidRDefault="000C7100" w:rsidP="006401A0">
      <w:pPr>
        <w:rPr>
          <w:b/>
          <w:bCs/>
        </w:rPr>
      </w:pPr>
      <w:r>
        <w:fldChar w:fldCharType="begin"/>
      </w:r>
      <w:r>
        <w:instrText>HYPERLINK "http://www.fife.gov.uk/supplierguidance"</w:instrText>
      </w:r>
      <w:r>
        <w:fldChar w:fldCharType="separate"/>
      </w:r>
      <w:r w:rsidRPr="0B3D5667">
        <w:rPr>
          <w:rStyle w:val="Hyperlink"/>
          <w:b/>
          <w:bCs/>
        </w:rPr>
        <w:t>www.fife.gov.uk/supplierguidance</w:t>
      </w:r>
      <w:r>
        <w:fldChar w:fldCharType="end"/>
      </w:r>
    </w:p>
    <w:p w14:paraId="42FBDF2A" w14:textId="77777777" w:rsidR="000C7100" w:rsidRPr="000C7100" w:rsidRDefault="000C7100" w:rsidP="006401A0">
      <w:pPr>
        <w:rPr>
          <w:b/>
          <w:bCs/>
        </w:rPr>
      </w:pPr>
    </w:p>
    <w:p w14:paraId="32BBEC7E" w14:textId="77777777" w:rsidR="006401A0" w:rsidRPr="006401A0" w:rsidRDefault="006401A0" w:rsidP="006401A0">
      <w:pPr>
        <w:rPr>
          <w:b/>
          <w:bCs/>
          <w:sz w:val="24"/>
          <w:szCs w:val="24"/>
        </w:rPr>
      </w:pPr>
      <w:r w:rsidRPr="006401A0">
        <w:rPr>
          <w:b/>
          <w:bCs/>
          <w:sz w:val="24"/>
          <w:szCs w:val="24"/>
        </w:rPr>
        <w:t>Invoice Payments Guide</w:t>
      </w:r>
    </w:p>
    <w:p w14:paraId="0A8B4E9D" w14:textId="113CF0AE" w:rsidR="006401A0" w:rsidRDefault="006401A0" w:rsidP="006401A0">
      <w:r>
        <w:t xml:space="preserve">We try to process supplier invoices as quickly as possible. Whichever part of Fife Council, or </w:t>
      </w:r>
    </w:p>
    <w:p w14:paraId="29A80597" w14:textId="69E9FEB4" w:rsidR="006401A0" w:rsidRDefault="006401A0" w:rsidP="006401A0">
      <w:r>
        <w:t>associated Trust/ Arm’s Length Organisation you do business with, take these steps to avoid delays:</w:t>
      </w:r>
    </w:p>
    <w:p w14:paraId="46B23DF7" w14:textId="3CB58909" w:rsidR="006401A0" w:rsidRDefault="006401A0" w:rsidP="006401A0">
      <w:pPr>
        <w:pStyle w:val="ListParagraph"/>
        <w:numPr>
          <w:ilvl w:val="0"/>
          <w:numId w:val="3"/>
        </w:numPr>
      </w:pPr>
      <w:r>
        <w:t xml:space="preserve">Get an official purchase order (PO) – see example below. </w:t>
      </w:r>
      <w:r w:rsidR="63E05B15">
        <w:t>Do not</w:t>
      </w:r>
      <w:r>
        <w:t xml:space="preserve"> provide any goods or services without one!</w:t>
      </w:r>
    </w:p>
    <w:p w14:paraId="5B264C15" w14:textId="645A76CA" w:rsidR="006401A0" w:rsidRDefault="006401A0" w:rsidP="006401A0">
      <w:pPr>
        <w:pStyle w:val="ListParagraph"/>
        <w:numPr>
          <w:ilvl w:val="0"/>
          <w:numId w:val="3"/>
        </w:numPr>
      </w:pPr>
      <w:r>
        <w:t xml:space="preserve">Send a costed delivery note/work confirmation to the contact named on the PO so they can confirm receipt / completion before the invoice is submitted. </w:t>
      </w:r>
    </w:p>
    <w:p w14:paraId="02BEADE0" w14:textId="3A426102" w:rsidR="006401A0" w:rsidRDefault="006401A0" w:rsidP="006401A0">
      <w:pPr>
        <w:pStyle w:val="ListParagraph"/>
        <w:numPr>
          <w:ilvl w:val="0"/>
          <w:numId w:val="3"/>
        </w:numPr>
      </w:pPr>
      <w:r>
        <w:t xml:space="preserve">There are </w:t>
      </w:r>
      <w:r w:rsidR="71AF9804">
        <w:t>several</w:t>
      </w:r>
      <w:r>
        <w:t xml:space="preserve"> invoicing options available, we can work with you to choose the best option for processing your invoices.</w:t>
      </w:r>
    </w:p>
    <w:p w14:paraId="4E656F5D" w14:textId="77777777" w:rsidR="00B83F35" w:rsidRDefault="00B83F35" w:rsidP="006401A0">
      <w:pPr>
        <w:rPr>
          <w:b/>
          <w:bCs/>
        </w:rPr>
      </w:pPr>
    </w:p>
    <w:p w14:paraId="51AB99EA" w14:textId="50DD21C5" w:rsidR="006401A0" w:rsidRPr="006401A0" w:rsidRDefault="006401A0" w:rsidP="006401A0">
      <w:pPr>
        <w:rPr>
          <w:b/>
          <w:bCs/>
        </w:rPr>
      </w:pPr>
      <w:r w:rsidRPr="006401A0">
        <w:rPr>
          <w:b/>
          <w:bCs/>
        </w:rPr>
        <w:t>Invoicing Methods</w:t>
      </w:r>
    </w:p>
    <w:p w14:paraId="0FDBEFAE" w14:textId="46CEA84C" w:rsidR="006401A0" w:rsidRDefault="006401A0" w:rsidP="00B636C5">
      <w:pPr>
        <w:pStyle w:val="ListParagraph"/>
        <w:numPr>
          <w:ilvl w:val="0"/>
          <w:numId w:val="5"/>
        </w:numPr>
      </w:pPr>
      <w:r>
        <w:t>Send your invoices directly to Accounts Payable at:</w:t>
      </w:r>
    </w:p>
    <w:p w14:paraId="038692F2" w14:textId="04C61AF4" w:rsidR="006401A0" w:rsidRDefault="4BD77FE9" w:rsidP="00B636C5">
      <w:pPr>
        <w:pStyle w:val="ListParagraph"/>
        <w:numPr>
          <w:ilvl w:val="0"/>
          <w:numId w:val="9"/>
        </w:numPr>
      </w:pPr>
      <w:r>
        <w:t>IDR.invoices</w:t>
      </w:r>
      <w:r w:rsidR="006401A0">
        <w:t>@fife.gov.uk</w:t>
      </w:r>
    </w:p>
    <w:p w14:paraId="64E5224E" w14:textId="3D5080E9" w:rsidR="006401A0" w:rsidRDefault="006401A0" w:rsidP="00B636C5">
      <w:pPr>
        <w:ind w:firstLine="360"/>
      </w:pPr>
      <w:r>
        <w:t>*Please send each invoice as an individual file. We accept Word</w:t>
      </w:r>
      <w:r w:rsidR="1A96BACF">
        <w:t xml:space="preserve"> </w:t>
      </w:r>
      <w:r>
        <w:t>and PDF documents.</w:t>
      </w:r>
    </w:p>
    <w:p w14:paraId="06535F82" w14:textId="48F0547D" w:rsidR="006401A0" w:rsidRDefault="006401A0" w:rsidP="00624790">
      <w:pPr>
        <w:pStyle w:val="ListParagraph"/>
        <w:numPr>
          <w:ilvl w:val="0"/>
          <w:numId w:val="5"/>
        </w:numPr>
      </w:pPr>
      <w:r>
        <w:t xml:space="preserve">Invoicing via the Supplier Portal - using this method you create and submit an invoice in the Fife Council Supplier Portal, the </w:t>
      </w:r>
      <w:proofErr w:type="gramStart"/>
      <w:r>
        <w:t>benefits</w:t>
      </w:r>
      <w:proofErr w:type="gramEnd"/>
      <w:r>
        <w:t xml:space="preserve"> to using this method is that the invoices are matched to a purchase order at point of creation, therefore the invoice when submitted goes directly into the Payables system with no user intervention required.</w:t>
      </w:r>
    </w:p>
    <w:p w14:paraId="202E701F" w14:textId="7E539F6E" w:rsidR="006401A0" w:rsidRDefault="006401A0" w:rsidP="00624790">
      <w:pPr>
        <w:pStyle w:val="ListParagraph"/>
        <w:numPr>
          <w:ilvl w:val="0"/>
          <w:numId w:val="5"/>
        </w:numPr>
      </w:pPr>
      <w:r>
        <w:t>E-invoicing - the facility to submit your invoice in an electronic format.</w:t>
      </w:r>
    </w:p>
    <w:p w14:paraId="1EFB5405" w14:textId="4CBCBF0B" w:rsidR="006401A0" w:rsidRDefault="006401A0" w:rsidP="00624790">
      <w:pPr>
        <w:pStyle w:val="ListParagraph"/>
        <w:numPr>
          <w:ilvl w:val="0"/>
          <w:numId w:val="5"/>
        </w:numPr>
      </w:pPr>
      <w:r>
        <w:t>Self-billing - where we automatically pay you for the goods/services provided, without the need for you to submit an invoice.</w:t>
      </w:r>
    </w:p>
    <w:p w14:paraId="0F209FE2" w14:textId="77777777" w:rsidR="00B636C5" w:rsidRPr="00624790" w:rsidRDefault="00B636C5" w:rsidP="00B636C5">
      <w:pPr>
        <w:rPr>
          <w:b/>
          <w:bCs/>
        </w:rPr>
      </w:pPr>
      <w:r w:rsidRPr="00624790">
        <w:rPr>
          <w:b/>
          <w:bCs/>
        </w:rPr>
        <w:t>Invoices that are cleared for payment</w:t>
      </w:r>
    </w:p>
    <w:p w14:paraId="71A249DC" w14:textId="621F441D" w:rsidR="00B636C5" w:rsidRDefault="00B636C5" w:rsidP="00B636C5">
      <w:pPr>
        <w:pStyle w:val="ListParagraph"/>
        <w:numPr>
          <w:ilvl w:val="0"/>
          <w:numId w:val="5"/>
        </w:numPr>
        <w:spacing w:after="0"/>
      </w:pPr>
      <w:r>
        <w:t xml:space="preserve">Are addressed to the purchasing organisation that is identified on the PO. </w:t>
      </w:r>
      <w:r w:rsidR="39DAA413">
        <w:t>E.g.,</w:t>
      </w:r>
      <w:r>
        <w:t xml:space="preserve"> if the PO has been issued by a Trust the invoice must be addressed to them and not Fife Council.</w:t>
      </w:r>
    </w:p>
    <w:p w14:paraId="79F875EE" w14:textId="66F553FA" w:rsidR="00B636C5" w:rsidRDefault="00B636C5" w:rsidP="00B636C5">
      <w:pPr>
        <w:pStyle w:val="ListParagraph"/>
        <w:numPr>
          <w:ilvl w:val="0"/>
          <w:numId w:val="5"/>
        </w:numPr>
        <w:spacing w:after="0"/>
      </w:pPr>
      <w:r>
        <w:t xml:space="preserve">State the full </w:t>
      </w:r>
      <w:r w:rsidR="3CDB06FB">
        <w:t>10-digit</w:t>
      </w:r>
      <w:r>
        <w:t xml:space="preserve"> PO number (starting P0...). If you receive a new PO for the next </w:t>
      </w:r>
      <w:bookmarkStart w:id="0" w:name="_Int_sEBeL53y"/>
      <w:r>
        <w:t xml:space="preserve">financial </w:t>
      </w:r>
      <w:r w:rsidR="3E5EA360">
        <w:t>year</w:t>
      </w:r>
      <w:bookmarkEnd w:id="0"/>
      <w:r w:rsidR="3E5EA360">
        <w:t>,</w:t>
      </w:r>
      <w:r>
        <w:t xml:space="preserve"> make sure you change this on your invoice.</w:t>
      </w:r>
    </w:p>
    <w:p w14:paraId="4BD112C9" w14:textId="77777777" w:rsidR="00B636C5" w:rsidRDefault="00B636C5" w:rsidP="00B636C5">
      <w:pPr>
        <w:pStyle w:val="ListParagraph"/>
        <w:numPr>
          <w:ilvl w:val="0"/>
          <w:numId w:val="5"/>
        </w:numPr>
        <w:spacing w:after="0"/>
      </w:pPr>
      <w:r>
        <w:t>For each invoice line, state the PO line number and item/service description it refers to.</w:t>
      </w:r>
    </w:p>
    <w:p w14:paraId="2ECA9571" w14:textId="18C47CCC" w:rsidR="00B636C5" w:rsidRDefault="00B636C5" w:rsidP="00B636C5">
      <w:pPr>
        <w:pStyle w:val="ListParagraph"/>
        <w:numPr>
          <w:ilvl w:val="0"/>
          <w:numId w:val="5"/>
        </w:numPr>
        <w:spacing w:after="0"/>
      </w:pPr>
      <w:r>
        <w:t xml:space="preserve">For each invoice line, state the quantity, unit price (for goods) and total value being billed. These </w:t>
      </w:r>
      <w:r w:rsidR="343278FC">
        <w:t>cannot</w:t>
      </w:r>
      <w:r>
        <w:t xml:space="preserve"> be higher than shown on the PO. If a PO is incorrect, contact the person named on it to get it amended.</w:t>
      </w:r>
    </w:p>
    <w:p w14:paraId="2CD3E386" w14:textId="77777777" w:rsidR="00B636C5" w:rsidRDefault="00B636C5" w:rsidP="00B636C5">
      <w:pPr>
        <w:pStyle w:val="ListParagraph"/>
        <w:numPr>
          <w:ilvl w:val="0"/>
          <w:numId w:val="5"/>
        </w:numPr>
        <w:spacing w:after="0"/>
      </w:pPr>
      <w:r>
        <w:t>Use a unique alpha numeric invoice number containing no slashes/dashes or special characters.</w:t>
      </w:r>
    </w:p>
    <w:p w14:paraId="2AD30C0D" w14:textId="246E12BC" w:rsidR="006401A0" w:rsidRDefault="006401A0" w:rsidP="006401A0"/>
    <w:p w14:paraId="2DD188DF" w14:textId="5A7C8CEE" w:rsidR="00B83F35" w:rsidRDefault="00B83F35" w:rsidP="006401A0"/>
    <w:p w14:paraId="77376FF5" w14:textId="24CF009E" w:rsidR="00B83F35" w:rsidRDefault="00B83F35" w:rsidP="006401A0"/>
    <w:p w14:paraId="3457758E" w14:textId="1A459F5B" w:rsidR="00B83F35" w:rsidRDefault="00B83F35" w:rsidP="006401A0"/>
    <w:p w14:paraId="70D8BF3E" w14:textId="77777777" w:rsidR="00511811" w:rsidRDefault="00511811" w:rsidP="006401A0"/>
    <w:p w14:paraId="7DB2A4E7" w14:textId="35656C29" w:rsidR="006401A0" w:rsidRPr="00624790" w:rsidRDefault="006401A0" w:rsidP="006401A0">
      <w:pPr>
        <w:rPr>
          <w:b/>
          <w:bCs/>
        </w:rPr>
      </w:pPr>
      <w:r w:rsidRPr="0B3D5667">
        <w:rPr>
          <w:b/>
          <w:bCs/>
        </w:rPr>
        <w:lastRenderedPageBreak/>
        <w:t xml:space="preserve">Spot revised orders so you </w:t>
      </w:r>
      <w:r w:rsidR="1C53A24D" w:rsidRPr="0B3D5667">
        <w:rPr>
          <w:b/>
          <w:bCs/>
        </w:rPr>
        <w:t>do not</w:t>
      </w:r>
      <w:r w:rsidRPr="0B3D5667">
        <w:rPr>
          <w:b/>
          <w:bCs/>
        </w:rPr>
        <w:t xml:space="preserve"> duplicate supply. </w:t>
      </w:r>
    </w:p>
    <w:p w14:paraId="52F4C5E1" w14:textId="1B4A7F0F" w:rsidR="006401A0" w:rsidRDefault="006401A0" w:rsidP="006401A0">
      <w:r>
        <w:t xml:space="preserve">Our PO numbers have 10 digits. Revised orders will show a revision number, which will increase by 1 each time the PO is amended. Only </w:t>
      </w:r>
      <w:r w:rsidR="42101B5B">
        <w:t>POs (Purchase Order)</w:t>
      </w:r>
      <w:r>
        <w:t xml:space="preserve"> with no revision number should be treated as a new order. </w:t>
      </w:r>
    </w:p>
    <w:p w14:paraId="135830F7" w14:textId="7314B194" w:rsidR="006401A0" w:rsidRDefault="00624790" w:rsidP="006401A0">
      <w:r>
        <w:rPr>
          <w:noProof/>
        </w:rPr>
        <w:drawing>
          <wp:inline distT="0" distB="0" distL="0" distR="0" wp14:anchorId="7BED80F5" wp14:editId="64954B65">
            <wp:extent cx="4514850" cy="5743575"/>
            <wp:effectExtent l="0" t="0" r="0" b="9525"/>
            <wp:docPr id="1" name="Picture 1" descr="Screenshot showing sample original and revised orders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sample original and revised orders,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917C" w14:textId="77777777" w:rsidR="006401A0" w:rsidRPr="00624790" w:rsidRDefault="006401A0" w:rsidP="006401A0">
      <w:pPr>
        <w:rPr>
          <w:b/>
          <w:bCs/>
        </w:rPr>
      </w:pPr>
      <w:r w:rsidRPr="00624790">
        <w:rPr>
          <w:b/>
          <w:bCs/>
        </w:rPr>
        <w:t>Contact us</w:t>
      </w:r>
    </w:p>
    <w:p w14:paraId="615E46DF" w14:textId="3C027CB1" w:rsidR="006401A0" w:rsidRDefault="006401A0" w:rsidP="00B636C5">
      <w:pPr>
        <w:pStyle w:val="ListParagraph"/>
        <w:numPr>
          <w:ilvl w:val="0"/>
          <w:numId w:val="5"/>
        </w:numPr>
        <w:spacing w:after="0"/>
      </w:pPr>
      <w:r>
        <w:t xml:space="preserve">Queries about specific POs &amp; invoices: </w:t>
      </w:r>
    </w:p>
    <w:p w14:paraId="06174485" w14:textId="186D814E" w:rsidR="006401A0" w:rsidRDefault="006401A0" w:rsidP="00B636C5">
      <w:pPr>
        <w:pStyle w:val="ListParagraph"/>
        <w:spacing w:after="0"/>
      </w:pPr>
      <w:r>
        <w:t>use the email address provided to contact the employee named in the ‘Deliver to’ section of the PO.</w:t>
      </w:r>
    </w:p>
    <w:p w14:paraId="45AC6201" w14:textId="72CFF45F" w:rsidR="006401A0" w:rsidRDefault="006401A0" w:rsidP="00B636C5">
      <w:pPr>
        <w:pStyle w:val="ListParagraph"/>
        <w:numPr>
          <w:ilvl w:val="0"/>
          <w:numId w:val="8"/>
        </w:numPr>
        <w:spacing w:after="0"/>
      </w:pPr>
      <w:r>
        <w:t xml:space="preserve">General queries about invoice payment: </w:t>
      </w:r>
    </w:p>
    <w:p w14:paraId="0138A958" w14:textId="77777777" w:rsidR="006401A0" w:rsidRDefault="006401A0" w:rsidP="00B636C5">
      <w:pPr>
        <w:pStyle w:val="ListParagraph"/>
        <w:spacing w:after="0"/>
      </w:pPr>
      <w:r>
        <w:t xml:space="preserve">erp.accounts-payable@fife.gov.uk </w:t>
      </w:r>
    </w:p>
    <w:p w14:paraId="75C53470" w14:textId="249E84EC" w:rsidR="006401A0" w:rsidRDefault="006401A0" w:rsidP="00B636C5">
      <w:pPr>
        <w:pStyle w:val="ListParagraph"/>
        <w:numPr>
          <w:ilvl w:val="0"/>
          <w:numId w:val="8"/>
        </w:numPr>
        <w:spacing w:after="0"/>
      </w:pPr>
      <w:r>
        <w:t>Set up options, or purch</w:t>
      </w:r>
      <w:r w:rsidR="00A235CA">
        <w:t>a</w:t>
      </w:r>
      <w:r>
        <w:t xml:space="preserve">sing enquiries: </w:t>
      </w:r>
    </w:p>
    <w:p w14:paraId="2979919E" w14:textId="77777777" w:rsidR="006401A0" w:rsidRDefault="006401A0" w:rsidP="00B636C5">
      <w:pPr>
        <w:pStyle w:val="ListParagraph"/>
        <w:spacing w:after="0"/>
      </w:pPr>
      <w:r>
        <w:t>enquiry.procurement@fife.gov.uk</w:t>
      </w:r>
    </w:p>
    <w:p w14:paraId="37D43330" w14:textId="77777777" w:rsidR="006401A0" w:rsidRDefault="006401A0" w:rsidP="006401A0"/>
    <w:p w14:paraId="4E70E649" w14:textId="462D8F3B" w:rsidR="006401A0" w:rsidRPr="006401A0" w:rsidRDefault="006401A0" w:rsidP="006401A0"/>
    <w:sectPr w:rsidR="006401A0" w:rsidRPr="0064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EBeL53y" int2:invalidationBookmarkName="" int2:hashCode="6X/4wpXdfDElP/" int2:id="6JRkiNG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157"/>
    <w:multiLevelType w:val="hybridMultilevel"/>
    <w:tmpl w:val="1DCA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87B"/>
    <w:multiLevelType w:val="hybridMultilevel"/>
    <w:tmpl w:val="57FE19D6"/>
    <w:lvl w:ilvl="0" w:tplc="6CDA69F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3FA"/>
    <w:multiLevelType w:val="hybridMultilevel"/>
    <w:tmpl w:val="0F66F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5B48"/>
    <w:multiLevelType w:val="hybridMultilevel"/>
    <w:tmpl w:val="2836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331F"/>
    <w:multiLevelType w:val="hybridMultilevel"/>
    <w:tmpl w:val="DD269820"/>
    <w:lvl w:ilvl="0" w:tplc="6CDA69F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74B5"/>
    <w:multiLevelType w:val="hybridMultilevel"/>
    <w:tmpl w:val="13CE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C1356"/>
    <w:multiLevelType w:val="hybridMultilevel"/>
    <w:tmpl w:val="750CCABA"/>
    <w:lvl w:ilvl="0" w:tplc="6CDA69F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66BC"/>
    <w:multiLevelType w:val="hybridMultilevel"/>
    <w:tmpl w:val="EABCEC44"/>
    <w:lvl w:ilvl="0" w:tplc="6CDA69F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1DFB"/>
    <w:multiLevelType w:val="hybridMultilevel"/>
    <w:tmpl w:val="C72EEB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8829958">
    <w:abstractNumId w:val="5"/>
  </w:num>
  <w:num w:numId="2" w16cid:durableId="1660883468">
    <w:abstractNumId w:val="3"/>
  </w:num>
  <w:num w:numId="3" w16cid:durableId="1495805795">
    <w:abstractNumId w:val="2"/>
  </w:num>
  <w:num w:numId="4" w16cid:durableId="2143501328">
    <w:abstractNumId w:val="0"/>
  </w:num>
  <w:num w:numId="5" w16cid:durableId="1528445111">
    <w:abstractNumId w:val="6"/>
  </w:num>
  <w:num w:numId="6" w16cid:durableId="860359546">
    <w:abstractNumId w:val="7"/>
  </w:num>
  <w:num w:numId="7" w16cid:durableId="412776685">
    <w:abstractNumId w:val="1"/>
  </w:num>
  <w:num w:numId="8" w16cid:durableId="605768394">
    <w:abstractNumId w:val="4"/>
  </w:num>
  <w:num w:numId="9" w16cid:durableId="182577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0"/>
    <w:rsid w:val="000C7100"/>
    <w:rsid w:val="00511811"/>
    <w:rsid w:val="005F49D0"/>
    <w:rsid w:val="00624790"/>
    <w:rsid w:val="006401A0"/>
    <w:rsid w:val="007D2A25"/>
    <w:rsid w:val="009B2EC9"/>
    <w:rsid w:val="009D689A"/>
    <w:rsid w:val="00A235CA"/>
    <w:rsid w:val="00B636C5"/>
    <w:rsid w:val="00B83F35"/>
    <w:rsid w:val="00C00CC4"/>
    <w:rsid w:val="00E2047D"/>
    <w:rsid w:val="00F1492F"/>
    <w:rsid w:val="02E5ECD4"/>
    <w:rsid w:val="0B3D5667"/>
    <w:rsid w:val="1A96BACF"/>
    <w:rsid w:val="1B5B67B7"/>
    <w:rsid w:val="1C53A24D"/>
    <w:rsid w:val="343278FC"/>
    <w:rsid w:val="39DAA413"/>
    <w:rsid w:val="3CDB06FB"/>
    <w:rsid w:val="3E5EA360"/>
    <w:rsid w:val="42101B5B"/>
    <w:rsid w:val="4BD77FE9"/>
    <w:rsid w:val="55224454"/>
    <w:rsid w:val="62385F6C"/>
    <w:rsid w:val="63E05B15"/>
    <w:rsid w:val="657C2B76"/>
    <w:rsid w:val="6D8E5F46"/>
    <w:rsid w:val="71AF9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6F23"/>
  <w15:chartTrackingRefBased/>
  <w15:docId w15:val="{92CDEC6C-D999-4AB4-92F7-789D880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CD75E0A8FB4194A9B9B2B4542C52" ma:contentTypeVersion="16" ma:contentTypeDescription="Create a new document." ma:contentTypeScope="" ma:versionID="3b071bf52dc7d943378a58a9a4089e5a">
  <xsd:schema xmlns:xsd="http://www.w3.org/2001/XMLSchema" xmlns:xs="http://www.w3.org/2001/XMLSchema" xmlns:p="http://schemas.microsoft.com/office/2006/metadata/properties" xmlns:ns2="a028a711-0084-4536-ac54-64013c3002b9" xmlns:ns3="b1945f7b-dd67-4f67-9cb7-16d54f899d3d" xmlns:ns4="264c5323-e590-4694-88b8-b70f18bb79bc" targetNamespace="http://schemas.microsoft.com/office/2006/metadata/properties" ma:root="true" ma:fieldsID="8c2e731ba6dd39aa0cc223d3cd7c3763" ns2:_="" ns3:_="" ns4:_="">
    <xsd:import namespace="a028a711-0084-4536-ac54-64013c3002b9"/>
    <xsd:import namespace="b1945f7b-dd67-4f67-9cb7-16d54f899d3d"/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a711-0084-4536-ac54-64013c300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5f7b-dd67-4f67-9cb7-16d54f89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34d58d-5408-4eaf-8f79-968b64d96e6d}" ma:internalName="TaxCatchAll" ma:showField="CatchAllData" ma:web="b1945f7b-dd67-4f67-9cb7-16d54f899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 xsi:nil="true"/>
    <lcf76f155ced4ddcb4097134ff3c332f xmlns="a028a711-0084-4536-ac54-64013c3002b9">
      <Terms xmlns="http://schemas.microsoft.com/office/infopath/2007/PartnerControls"/>
    </lcf76f155ced4ddcb4097134ff3c332f>
    <SharedWithUsers xmlns="b1945f7b-dd67-4f67-9cb7-16d54f899d3d">
      <UserInfo>
        <DisplayName>Jill Guild</DisplayName>
        <AccountId>179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3927EC-815D-44CE-A15F-4C3C8224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8a711-0084-4536-ac54-64013c3002b9"/>
    <ds:schemaRef ds:uri="b1945f7b-dd67-4f67-9cb7-16d54f899d3d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D894E-4132-419E-BB68-702E93F7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D6BFB-A9EC-47D5-90F7-5EB3F910D364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a028a711-0084-4536-ac54-64013c3002b9"/>
    <ds:schemaRef ds:uri="b1945f7b-dd67-4f67-9cb7-16d54f899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Hamilton</dc:creator>
  <cp:keywords/>
  <dc:description/>
  <cp:lastModifiedBy>Derek Hamilton</cp:lastModifiedBy>
  <cp:revision>2</cp:revision>
  <dcterms:created xsi:type="dcterms:W3CDTF">2025-04-24T13:37:00Z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0x0101007082CD75E0A8FB4194A9B9B2B4542C52</vt:lpwstr>
  </property>
  <property fmtid="{D5CDD505-2E9C-101B-9397-08002B2CF9AE}" pid="3" name="MediaServiceImageTags">
    <vt:lpwstr/>
  </property>
</Properties>
</file>