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313479" w:rsidRDefault="0053745D" w14:paraId="4071DCDC" w14:textId="4AD4352A">
      <w:pPr>
        <w:rPr>
          <w:rFonts w:ascii="Arial" w:hAnsi="Arial"/>
        </w:rPr>
      </w:pPr>
      <w:r>
        <w:rPr>
          <w:rFonts w:ascii="Arial" w:hAnsi="Arial" w:cs="Arial"/>
          <w:b/>
          <w:bCs/>
          <w:noProof/>
        </w:rPr>
        <w:drawing>
          <wp:anchor distT="0" distB="0" distL="114300" distR="114300" simplePos="0" relativeHeight="251658240" behindDoc="0" locked="0" layoutInCell="1" allowOverlap="1" wp14:anchorId="16727EAD" wp14:editId="3AD99D64">
            <wp:simplePos x="0" y="0"/>
            <wp:positionH relativeFrom="column">
              <wp:posOffset>8943763</wp:posOffset>
            </wp:positionH>
            <wp:positionV relativeFrom="paragraph">
              <wp:posOffset>-121074</wp:posOffset>
            </wp:positionV>
            <wp:extent cx="535094" cy="589327"/>
            <wp:effectExtent l="0" t="0" r="0" b="1270"/>
            <wp:wrapNone/>
            <wp:docPr id="1" name="Picture 1" descr="Logo,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5094" cy="589327"/>
                    </a:xfrm>
                    <a:prstGeom prst="rect">
                      <a:avLst/>
                    </a:prstGeom>
                  </pic:spPr>
                </pic:pic>
              </a:graphicData>
            </a:graphic>
            <wp14:sizeRelH relativeFrom="margin">
              <wp14:pctWidth>0</wp14:pctWidth>
            </wp14:sizeRelH>
            <wp14:sizeRelV relativeFrom="margin">
              <wp14:pctHeight>0</wp14:pctHeight>
            </wp14:sizeRelV>
          </wp:anchor>
        </w:drawing>
      </w:r>
    </w:p>
    <w:p w:rsidRPr="00BA51A2" w:rsidR="00313479" w:rsidP="0053745D" w:rsidRDefault="0053745D" w14:paraId="2105F608" w14:textId="4BA73732">
      <w:pPr>
        <w:tabs>
          <w:tab w:val="left" w:pos="1664"/>
        </w:tabs>
        <w:rPr>
          <w:rFonts w:ascii="Arial" w:hAnsi="Arial" w:cs="Arial"/>
          <w:b/>
          <w:bCs/>
        </w:rPr>
      </w:pPr>
      <w:r>
        <w:rPr>
          <w:rFonts w:ascii="Arial" w:hAnsi="Arial"/>
          <w:b/>
          <w:bCs/>
        </w:rPr>
        <w:t>S</w:t>
      </w:r>
      <w:r w:rsidRPr="00BA51A2" w:rsidR="00313479">
        <w:rPr>
          <w:rFonts w:ascii="Arial" w:hAnsi="Arial" w:cs="Arial"/>
          <w:b/>
          <w:bCs/>
        </w:rPr>
        <w:t>ession 202</w:t>
      </w:r>
      <w:r w:rsidR="00313479">
        <w:rPr>
          <w:rFonts w:ascii="Arial" w:hAnsi="Arial" w:cs="Arial"/>
          <w:b/>
          <w:bCs/>
        </w:rPr>
        <w:t>1</w:t>
      </w:r>
      <w:r w:rsidRPr="00BA51A2" w:rsidR="00313479">
        <w:rPr>
          <w:rFonts w:ascii="Arial" w:hAnsi="Arial" w:cs="Arial"/>
          <w:b/>
          <w:bCs/>
        </w:rPr>
        <w:t xml:space="preserve"> -202</w:t>
      </w:r>
      <w:r w:rsidR="00313479">
        <w:rPr>
          <w:rFonts w:ascii="Arial" w:hAnsi="Arial" w:cs="Arial"/>
          <w:b/>
          <w:bCs/>
        </w:rPr>
        <w:t>2</w:t>
      </w:r>
      <w:r w:rsidRPr="00BA51A2" w:rsidR="00313479">
        <w:rPr>
          <w:rFonts w:ascii="Arial" w:hAnsi="Arial" w:cs="Arial"/>
          <w:b/>
          <w:bCs/>
        </w:rPr>
        <w:tab/>
      </w:r>
      <w:r w:rsidR="00313479">
        <w:rPr>
          <w:rFonts w:ascii="Arial" w:hAnsi="Arial" w:cs="Arial"/>
          <w:b/>
          <w:bCs/>
        </w:rPr>
        <w:t xml:space="preserve">Improvement Plan </w:t>
      </w:r>
      <w:r w:rsidR="006B5DF5">
        <w:rPr>
          <w:rFonts w:ascii="Arial" w:hAnsi="Arial" w:cs="Arial"/>
          <w:b/>
          <w:bCs/>
        </w:rPr>
        <w:tab/>
      </w:r>
      <w:r w:rsidR="006B5DF5">
        <w:rPr>
          <w:rFonts w:ascii="Arial" w:hAnsi="Arial" w:cs="Arial"/>
          <w:b/>
          <w:bCs/>
        </w:rPr>
        <w:tab/>
      </w:r>
      <w:r w:rsidR="006B5DF5">
        <w:rPr>
          <w:rFonts w:ascii="Arial" w:hAnsi="Arial" w:cs="Arial"/>
          <w:b/>
          <w:bCs/>
        </w:rPr>
        <w:tab/>
      </w:r>
      <w:r w:rsidR="006B5DF5">
        <w:rPr>
          <w:rFonts w:ascii="Arial" w:hAnsi="Arial" w:cs="Arial"/>
          <w:b/>
          <w:bCs/>
        </w:rPr>
        <w:tab/>
      </w:r>
      <w:r w:rsidR="006B5DF5">
        <w:rPr>
          <w:rFonts w:ascii="Arial" w:hAnsi="Arial" w:cs="Arial"/>
          <w:b/>
          <w:bCs/>
        </w:rPr>
        <w:t>Cardenden Primary School</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Pr="00076251" w:rsidR="00313479" w:rsidTr="00297BCA" w14:paraId="600DB8F3" w14:textId="77777777">
        <w:trPr>
          <w:trHeight w:val="432"/>
        </w:trPr>
        <w:tc>
          <w:tcPr>
            <w:tcW w:w="15193" w:type="dxa"/>
            <w:gridSpan w:val="6"/>
            <w:vAlign w:val="center"/>
          </w:tcPr>
          <w:p w:rsidRPr="00076251" w:rsidR="00313479" w:rsidP="00297BCA" w:rsidRDefault="00313479" w14:paraId="7CBC54CA" w14:textId="664F7236">
            <w:pPr>
              <w:tabs>
                <w:tab w:val="left" w:pos="2520"/>
              </w:tabs>
              <w:rPr>
                <w:rFonts w:ascii="Arial" w:hAnsi="Arial" w:cs="Arial"/>
                <w:sz w:val="20"/>
                <w:szCs w:val="20"/>
              </w:rPr>
            </w:pPr>
            <w:r>
              <w:rPr>
                <w:rFonts w:ascii="Arial" w:hAnsi="Arial" w:cs="Arial"/>
                <w:b/>
                <w:sz w:val="20"/>
                <w:szCs w:val="20"/>
              </w:rPr>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Pr="007E27ED" w:rsidR="007E27ED">
              <w:rPr>
                <w:rFonts w:ascii="Arial" w:hAnsi="Arial" w:cs="Arial"/>
                <w:sz w:val="20"/>
                <w:szCs w:val="20"/>
              </w:rPr>
              <w:t>Improvement in attainment, particularly in literacy and numeracy</w:t>
            </w:r>
          </w:p>
        </w:tc>
      </w:tr>
      <w:tr w:rsidRPr="00B27FFA" w:rsidR="00313479" w:rsidTr="00297BCA" w14:paraId="22589DCB" w14:textId="77777777">
        <w:trPr>
          <w:trHeight w:val="410"/>
        </w:trPr>
        <w:tc>
          <w:tcPr>
            <w:tcW w:w="15193" w:type="dxa"/>
            <w:gridSpan w:val="6"/>
            <w:vAlign w:val="center"/>
          </w:tcPr>
          <w:p w:rsidRPr="00C8489D" w:rsidR="00313479" w:rsidP="00297BCA" w:rsidRDefault="00313479" w14:paraId="097D2DF4" w14:textId="45EE7484">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sidR="007E27ED">
              <w:rPr>
                <w:rFonts w:ascii="Arial" w:hAnsi="Arial" w:cs="Arial"/>
                <w:b/>
                <w:sz w:val="24"/>
                <w:szCs w:val="24"/>
              </w:rPr>
              <w:t>Increased attainment in writing</w:t>
            </w:r>
          </w:p>
        </w:tc>
      </w:tr>
      <w:tr w:rsidR="00313479" w:rsidTr="00297BCA" w14:paraId="42108F03" w14:textId="77777777">
        <w:trPr>
          <w:trHeight w:val="415"/>
        </w:trPr>
        <w:tc>
          <w:tcPr>
            <w:tcW w:w="7596" w:type="dxa"/>
            <w:gridSpan w:val="3"/>
            <w:vAlign w:val="center"/>
          </w:tcPr>
          <w:p w:rsidRPr="00EB47AD" w:rsidR="00313479" w:rsidP="00297BCA" w:rsidRDefault="00313479" w14:paraId="3CAA3868" w14:textId="77777777">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313479" w:rsidP="00297BCA" w:rsidRDefault="00313479" w14:paraId="6942C871" w14:textId="77777777">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313479" w:rsidTr="00297BCA" w14:paraId="62738190" w14:textId="77777777">
        <w:trPr>
          <w:trHeight w:val="695"/>
        </w:trPr>
        <w:tc>
          <w:tcPr>
            <w:tcW w:w="7596" w:type="dxa"/>
            <w:gridSpan w:val="3"/>
            <w:vAlign w:val="center"/>
          </w:tcPr>
          <w:p w:rsidRPr="00F95572" w:rsidR="00F95572" w:rsidP="00F95572" w:rsidRDefault="00F95572" w14:paraId="7B0222E7" w14:textId="77777777">
            <w:pPr>
              <w:numPr>
                <w:ilvl w:val="1"/>
                <w:numId w:val="20"/>
              </w:numPr>
              <w:tabs>
                <w:tab w:val="left" w:pos="2520"/>
              </w:tabs>
              <w:spacing w:after="160"/>
              <w:contextualSpacing/>
              <w:rPr>
                <w:color w:val="4472C4" w:themeColor="accent1"/>
                <w:sz w:val="20"/>
                <w:szCs w:val="20"/>
              </w:rPr>
            </w:pPr>
            <w:r w:rsidRPr="00F95572">
              <w:rPr>
                <w:color w:val="4472C4" w:themeColor="accent1"/>
                <w:sz w:val="20"/>
                <w:szCs w:val="20"/>
              </w:rPr>
              <w:t>Self-evaluation for self-improvement</w:t>
            </w:r>
          </w:p>
          <w:p w:rsidRPr="00F95572" w:rsidR="00F95572" w:rsidP="00F95572" w:rsidRDefault="00F95572" w14:paraId="1C01F760" w14:textId="77777777">
            <w:pPr>
              <w:tabs>
                <w:tab w:val="left" w:pos="2520"/>
              </w:tabs>
              <w:rPr>
                <w:color w:val="4472C4" w:themeColor="accent1"/>
                <w:sz w:val="20"/>
              </w:rPr>
            </w:pPr>
            <w:r w:rsidRPr="00F95572">
              <w:rPr>
                <w:color w:val="4472C4" w:themeColor="accent1"/>
                <w:sz w:val="20"/>
              </w:rPr>
              <w:t>1.3 Leadership of change</w:t>
            </w:r>
          </w:p>
          <w:p w:rsidRPr="00F95572" w:rsidR="00F95572" w:rsidP="00F95572" w:rsidRDefault="00F95572" w14:paraId="127BD04E" w14:textId="77777777">
            <w:pPr>
              <w:tabs>
                <w:tab w:val="left" w:pos="2520"/>
              </w:tabs>
              <w:rPr>
                <w:color w:val="FFC000"/>
                <w:sz w:val="20"/>
                <w:szCs w:val="20"/>
              </w:rPr>
            </w:pPr>
            <w:r w:rsidRPr="00F95572">
              <w:rPr>
                <w:color w:val="FFC000"/>
                <w:sz w:val="20"/>
                <w:szCs w:val="20"/>
              </w:rPr>
              <w:t>2.2 Curriculum</w:t>
            </w:r>
          </w:p>
          <w:p w:rsidRPr="00F95572" w:rsidR="00F95572" w:rsidP="00F95572" w:rsidRDefault="00F95572" w14:paraId="32F2FD2E" w14:textId="77777777">
            <w:pPr>
              <w:tabs>
                <w:tab w:val="left" w:pos="2520"/>
              </w:tabs>
              <w:rPr>
                <w:color w:val="FFC000"/>
                <w:sz w:val="20"/>
                <w:szCs w:val="20"/>
              </w:rPr>
            </w:pPr>
            <w:r w:rsidRPr="00F95572">
              <w:rPr>
                <w:color w:val="FFC000"/>
                <w:sz w:val="20"/>
                <w:szCs w:val="20"/>
              </w:rPr>
              <w:t>2.3 Learning, teaching and assessment</w:t>
            </w:r>
          </w:p>
          <w:p w:rsidRPr="00F95572" w:rsidR="00F95572" w:rsidP="00F95572" w:rsidRDefault="00F95572" w14:paraId="2EE79412" w14:textId="77777777">
            <w:pPr>
              <w:tabs>
                <w:tab w:val="left" w:pos="2520"/>
              </w:tabs>
              <w:rPr>
                <w:color w:val="FFC000"/>
                <w:sz w:val="20"/>
                <w:szCs w:val="20"/>
              </w:rPr>
            </w:pPr>
            <w:r w:rsidRPr="00F95572">
              <w:rPr>
                <w:color w:val="FFC000"/>
                <w:sz w:val="20"/>
                <w:szCs w:val="20"/>
              </w:rPr>
              <w:t>2.4 Personalised support</w:t>
            </w:r>
          </w:p>
          <w:p w:rsidRPr="00F95572" w:rsidR="00F95572" w:rsidP="00F95572" w:rsidRDefault="00F95572" w14:paraId="05283F86" w14:textId="77777777">
            <w:pPr>
              <w:tabs>
                <w:tab w:val="left" w:pos="2520"/>
              </w:tabs>
              <w:rPr>
                <w:color w:val="FFC000"/>
                <w:sz w:val="20"/>
                <w:szCs w:val="20"/>
              </w:rPr>
            </w:pPr>
            <w:r w:rsidRPr="00F95572">
              <w:rPr>
                <w:color w:val="FFC000"/>
                <w:sz w:val="20"/>
                <w:szCs w:val="20"/>
              </w:rPr>
              <w:t>2.6 Transitions</w:t>
            </w:r>
          </w:p>
          <w:p w:rsidRPr="00F95572" w:rsidR="00F95572" w:rsidP="00F95572" w:rsidRDefault="00F95572" w14:paraId="7419A801" w14:textId="77777777">
            <w:pPr>
              <w:tabs>
                <w:tab w:val="left" w:pos="2520"/>
              </w:tabs>
              <w:rPr>
                <w:color w:val="00B050"/>
                <w:sz w:val="20"/>
                <w:szCs w:val="20"/>
              </w:rPr>
            </w:pPr>
            <w:r w:rsidRPr="00F95572">
              <w:rPr>
                <w:color w:val="00B050"/>
                <w:sz w:val="20"/>
                <w:szCs w:val="20"/>
              </w:rPr>
              <w:t>3.2 Raising attainment and achievement</w:t>
            </w:r>
          </w:p>
          <w:p w:rsidRPr="00EB47AD" w:rsidR="00313479" w:rsidP="00F95572" w:rsidRDefault="00313479" w14:paraId="104B3884" w14:textId="67F8CD48">
            <w:pPr>
              <w:tabs>
                <w:tab w:val="left" w:pos="2520"/>
              </w:tabs>
              <w:rPr>
                <w:rFonts w:ascii="Arial" w:hAnsi="Arial" w:cs="Arial"/>
                <w:sz w:val="20"/>
                <w:szCs w:val="20"/>
              </w:rPr>
            </w:pPr>
          </w:p>
        </w:tc>
        <w:tc>
          <w:tcPr>
            <w:tcW w:w="7597" w:type="dxa"/>
            <w:gridSpan w:val="3"/>
            <w:vAlign w:val="center"/>
          </w:tcPr>
          <w:p w:rsidRPr="00F95572" w:rsidR="00F95572" w:rsidP="00F95572" w:rsidRDefault="00F95572" w14:paraId="2A681F2C" w14:textId="77777777">
            <w:pPr>
              <w:numPr>
                <w:ilvl w:val="1"/>
                <w:numId w:val="21"/>
              </w:numPr>
              <w:tabs>
                <w:tab w:val="left" w:pos="2520"/>
              </w:tabs>
              <w:spacing w:after="160"/>
              <w:contextualSpacing/>
              <w:rPr>
                <w:color w:val="4472C4" w:themeColor="accent1"/>
                <w:sz w:val="20"/>
                <w:szCs w:val="20"/>
              </w:rPr>
            </w:pPr>
            <w:r w:rsidRPr="00F95572">
              <w:rPr>
                <w:color w:val="4472C4" w:themeColor="accent1"/>
                <w:sz w:val="20"/>
                <w:szCs w:val="20"/>
              </w:rPr>
              <w:t xml:space="preserve">Self-evaluation for </w:t>
            </w:r>
            <w:proofErr w:type="spellStart"/>
            <w:r w:rsidRPr="00F95572">
              <w:rPr>
                <w:color w:val="4472C4" w:themeColor="accent1"/>
                <w:sz w:val="20"/>
                <w:szCs w:val="20"/>
              </w:rPr>
              <w:t>self improvement</w:t>
            </w:r>
            <w:proofErr w:type="spellEnd"/>
            <w:r w:rsidRPr="00F95572">
              <w:rPr>
                <w:color w:val="4472C4" w:themeColor="accent1"/>
                <w:sz w:val="20"/>
                <w:szCs w:val="20"/>
              </w:rPr>
              <w:t xml:space="preserve"> </w:t>
            </w:r>
          </w:p>
          <w:p w:rsidRPr="00F95572" w:rsidR="00F95572" w:rsidP="00F95572" w:rsidRDefault="00F95572" w14:paraId="778092A7" w14:textId="77777777">
            <w:pPr>
              <w:tabs>
                <w:tab w:val="left" w:pos="2520"/>
              </w:tabs>
              <w:rPr>
                <w:color w:val="4472C4" w:themeColor="accent1"/>
                <w:sz w:val="20"/>
              </w:rPr>
            </w:pPr>
            <w:r w:rsidRPr="00F95572">
              <w:rPr>
                <w:color w:val="4472C4" w:themeColor="accent1"/>
                <w:sz w:val="20"/>
              </w:rPr>
              <w:t>1.3 Leadership of change</w:t>
            </w:r>
          </w:p>
          <w:p w:rsidRPr="00F95572" w:rsidR="00F95572" w:rsidP="00F95572" w:rsidRDefault="00F95572" w14:paraId="1A870F4D" w14:textId="77777777">
            <w:pPr>
              <w:tabs>
                <w:tab w:val="left" w:pos="2520"/>
              </w:tabs>
              <w:rPr>
                <w:color w:val="FFC000"/>
                <w:sz w:val="20"/>
                <w:szCs w:val="20"/>
              </w:rPr>
            </w:pPr>
            <w:r w:rsidRPr="00F95572">
              <w:rPr>
                <w:color w:val="FFC000"/>
                <w:sz w:val="20"/>
                <w:szCs w:val="20"/>
              </w:rPr>
              <w:t>2.2 Curriculum</w:t>
            </w:r>
          </w:p>
          <w:p w:rsidRPr="00F95572" w:rsidR="00F95572" w:rsidP="00F95572" w:rsidRDefault="00F95572" w14:paraId="4A62AF8D" w14:textId="77777777">
            <w:pPr>
              <w:tabs>
                <w:tab w:val="left" w:pos="2520"/>
              </w:tabs>
              <w:rPr>
                <w:color w:val="FFC000"/>
                <w:sz w:val="20"/>
                <w:szCs w:val="20"/>
              </w:rPr>
            </w:pPr>
            <w:r w:rsidRPr="00F95572">
              <w:rPr>
                <w:color w:val="FFC000"/>
                <w:sz w:val="20"/>
                <w:szCs w:val="20"/>
              </w:rPr>
              <w:t>2.3 Learning, teaching and assessment</w:t>
            </w:r>
          </w:p>
          <w:p w:rsidRPr="00F95572" w:rsidR="00F95572" w:rsidP="00F95572" w:rsidRDefault="00F95572" w14:paraId="46F57F00" w14:textId="77777777">
            <w:pPr>
              <w:tabs>
                <w:tab w:val="left" w:pos="2520"/>
              </w:tabs>
              <w:rPr>
                <w:color w:val="FFC000"/>
                <w:sz w:val="20"/>
                <w:szCs w:val="20"/>
              </w:rPr>
            </w:pPr>
            <w:r w:rsidRPr="00F95572">
              <w:rPr>
                <w:color w:val="FFC000"/>
                <w:sz w:val="20"/>
                <w:szCs w:val="20"/>
              </w:rPr>
              <w:t>2.4 Personalised support</w:t>
            </w:r>
          </w:p>
          <w:p w:rsidRPr="00F95572" w:rsidR="00F95572" w:rsidP="00F95572" w:rsidRDefault="00F95572" w14:paraId="5316077A" w14:textId="77777777">
            <w:pPr>
              <w:tabs>
                <w:tab w:val="left" w:pos="2520"/>
              </w:tabs>
              <w:rPr>
                <w:color w:val="FFC000"/>
                <w:sz w:val="20"/>
                <w:szCs w:val="20"/>
              </w:rPr>
            </w:pPr>
            <w:r w:rsidRPr="00F95572">
              <w:rPr>
                <w:color w:val="FFC000"/>
                <w:sz w:val="20"/>
                <w:szCs w:val="20"/>
              </w:rPr>
              <w:t>2.6 Transitions</w:t>
            </w:r>
          </w:p>
          <w:p w:rsidRPr="00F95572" w:rsidR="00F95572" w:rsidP="00F95572" w:rsidRDefault="00F95572" w14:paraId="0F29C36B" w14:textId="77777777">
            <w:pPr>
              <w:tabs>
                <w:tab w:val="left" w:pos="2520"/>
              </w:tabs>
              <w:rPr>
                <w:color w:val="00B050"/>
                <w:sz w:val="20"/>
                <w:szCs w:val="20"/>
              </w:rPr>
            </w:pPr>
            <w:r w:rsidRPr="00F95572">
              <w:rPr>
                <w:color w:val="00B050"/>
                <w:sz w:val="20"/>
                <w:szCs w:val="20"/>
              </w:rPr>
              <w:t>3.2 Securing children’s progress</w:t>
            </w:r>
          </w:p>
          <w:p w:rsidR="00313479" w:rsidP="00F95572" w:rsidRDefault="00313479" w14:paraId="30C3CBF0" w14:textId="520F276B">
            <w:pPr>
              <w:tabs>
                <w:tab w:val="left" w:pos="2520"/>
              </w:tabs>
              <w:jc w:val="both"/>
              <w:rPr>
                <w:rFonts w:ascii="Arial" w:hAnsi="Arial" w:cs="Arial"/>
                <w:sz w:val="20"/>
                <w:szCs w:val="20"/>
              </w:rPr>
            </w:pPr>
          </w:p>
        </w:tc>
      </w:tr>
      <w:tr w:rsidRPr="00B27FFA" w:rsidR="00313479" w:rsidTr="00297BCA" w14:paraId="228BC8D3" w14:textId="77777777">
        <w:trPr>
          <w:trHeight w:val="458"/>
        </w:trPr>
        <w:tc>
          <w:tcPr>
            <w:tcW w:w="3214" w:type="dxa"/>
            <w:vAlign w:val="center"/>
          </w:tcPr>
          <w:p w:rsidRPr="00B27FFA" w:rsidR="00313479" w:rsidP="00297BCA" w:rsidRDefault="00313479" w14:paraId="043E672E" w14:textId="77777777">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Pr="00B27FFA" w:rsidR="00313479" w:rsidP="00297BCA" w:rsidRDefault="00313479" w14:paraId="6908F878" w14:textId="77777777">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Pr="00B27FFA" w:rsidR="00313479" w:rsidP="00297BCA" w:rsidRDefault="00313479" w14:paraId="18310C9B" w14:textId="77777777">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313479" w:rsidP="00297BCA" w:rsidRDefault="00313479" w14:paraId="2CBD5733" w14:textId="77777777">
            <w:pPr>
              <w:jc w:val="center"/>
              <w:rPr>
                <w:rFonts w:ascii="Arial" w:hAnsi="Arial" w:cs="Arial"/>
                <w:b/>
                <w:sz w:val="24"/>
                <w:szCs w:val="24"/>
              </w:rPr>
            </w:pPr>
            <w:r>
              <w:rPr>
                <w:rFonts w:ascii="Arial" w:hAnsi="Arial" w:cs="Arial"/>
                <w:b/>
                <w:sz w:val="24"/>
                <w:szCs w:val="24"/>
              </w:rPr>
              <w:t>Measure of Success</w:t>
            </w:r>
          </w:p>
          <w:p w:rsidRPr="000A1781" w:rsidR="00313479" w:rsidP="00297BCA" w:rsidRDefault="00313479" w14:paraId="76C6FE8A" w14:textId="77777777">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Pr="00B27FFA" w:rsidR="00313479" w:rsidP="00297BCA" w:rsidRDefault="00313479" w14:paraId="4B1FEB1E" w14:textId="77777777">
            <w:pPr>
              <w:jc w:val="center"/>
              <w:rPr>
                <w:rFonts w:ascii="Arial" w:hAnsi="Arial" w:cs="Arial"/>
                <w:b/>
                <w:sz w:val="24"/>
                <w:szCs w:val="24"/>
              </w:rPr>
            </w:pPr>
            <w:r>
              <w:rPr>
                <w:rFonts w:ascii="Arial" w:hAnsi="Arial" w:cs="Arial"/>
                <w:b/>
                <w:sz w:val="24"/>
                <w:szCs w:val="24"/>
              </w:rPr>
              <w:t>Timescales</w:t>
            </w:r>
          </w:p>
        </w:tc>
      </w:tr>
      <w:tr w:rsidR="00313479" w:rsidTr="00280E7C" w14:paraId="4EC56D87" w14:textId="77777777">
        <w:trPr>
          <w:trHeight w:val="1970"/>
        </w:trPr>
        <w:tc>
          <w:tcPr>
            <w:tcW w:w="3214" w:type="dxa"/>
          </w:tcPr>
          <w:p w:rsidR="00313479" w:rsidP="00297BCA" w:rsidRDefault="00313479" w14:paraId="67A401D8" w14:textId="77777777">
            <w:pPr>
              <w:rPr>
                <w:rFonts w:ascii="Arial" w:hAnsi="Arial" w:cs="Arial"/>
                <w:color w:val="FF0000"/>
                <w:sz w:val="20"/>
                <w:szCs w:val="20"/>
              </w:rPr>
            </w:pPr>
          </w:p>
          <w:p w:rsidR="00313479" w:rsidP="00297BCA" w:rsidRDefault="00F95572" w14:paraId="3CE942C8" w14:textId="04A25C48">
            <w:pPr>
              <w:rPr>
                <w:rFonts w:ascii="Arial" w:hAnsi="Arial" w:cs="Arial"/>
                <w:bCs/>
              </w:rPr>
            </w:pPr>
            <w:r>
              <w:rPr>
                <w:rFonts w:ascii="Arial" w:hAnsi="Arial" w:cs="Arial"/>
                <w:bCs/>
              </w:rPr>
              <w:t xml:space="preserve">Clear understanding and shared vision about when, how and when to gather assessment data.  Using this data to have professional dialogue with colleagues, </w:t>
            </w:r>
            <w:proofErr w:type="spellStart"/>
            <w:r>
              <w:rPr>
                <w:rFonts w:ascii="Arial" w:hAnsi="Arial" w:cs="Arial"/>
                <w:bCs/>
              </w:rPr>
              <w:t>SfL</w:t>
            </w:r>
            <w:proofErr w:type="spellEnd"/>
            <w:r>
              <w:rPr>
                <w:rFonts w:ascii="Arial" w:hAnsi="Arial" w:cs="Arial"/>
                <w:bCs/>
              </w:rPr>
              <w:t xml:space="preserve"> and SLT to further improve outcomes for all learners.</w:t>
            </w:r>
          </w:p>
          <w:p w:rsidR="00F95572" w:rsidP="00297BCA" w:rsidRDefault="00F95572" w14:paraId="63BAE1FD" w14:textId="137C8AB8">
            <w:pPr>
              <w:rPr>
                <w:rFonts w:ascii="Arial" w:hAnsi="Arial" w:cs="Arial"/>
                <w:bCs/>
              </w:rPr>
            </w:pPr>
          </w:p>
          <w:p w:rsidRPr="00F95572" w:rsidR="00F95572" w:rsidP="00F95572" w:rsidRDefault="00F95572" w14:paraId="33390392" w14:textId="77777777">
            <w:pPr>
              <w:rPr>
                <w:rFonts w:ascii="Arial" w:hAnsi="Arial" w:cs="Arial"/>
                <w:bCs/>
              </w:rPr>
            </w:pPr>
            <w:r w:rsidRPr="00F95572">
              <w:rPr>
                <w:rFonts w:ascii="Arial" w:hAnsi="Arial" w:cs="Arial"/>
                <w:bCs/>
              </w:rPr>
              <w:t>Focus on staff development specifically IT skills.</w:t>
            </w:r>
          </w:p>
          <w:p w:rsidRPr="00F95572" w:rsidR="00F95572" w:rsidP="00F95572" w:rsidRDefault="00F95572" w14:paraId="2D4AC764" w14:textId="77777777">
            <w:pPr>
              <w:rPr>
                <w:rFonts w:ascii="Arial" w:hAnsi="Arial" w:cs="Arial"/>
                <w:bCs/>
              </w:rPr>
            </w:pPr>
          </w:p>
          <w:p w:rsidRPr="00F95572" w:rsidR="00F95572" w:rsidP="00F95572" w:rsidRDefault="00F95572" w14:paraId="28D00884" w14:textId="77777777">
            <w:pPr>
              <w:rPr>
                <w:rFonts w:ascii="Arial" w:hAnsi="Arial" w:cs="Arial"/>
                <w:bCs/>
              </w:rPr>
            </w:pPr>
            <w:r w:rsidRPr="00F95572">
              <w:rPr>
                <w:rFonts w:ascii="Arial" w:hAnsi="Arial" w:cs="Arial"/>
                <w:bCs/>
              </w:rPr>
              <w:t>Targeted literacy and numeracy interventions.</w:t>
            </w:r>
          </w:p>
          <w:p w:rsidRPr="00F95572" w:rsidR="00F95572" w:rsidP="00F95572" w:rsidRDefault="00F95572" w14:paraId="4FE38AD7" w14:textId="77777777">
            <w:pPr>
              <w:rPr>
                <w:rFonts w:ascii="Arial" w:hAnsi="Arial" w:cs="Arial"/>
                <w:bCs/>
              </w:rPr>
            </w:pPr>
          </w:p>
          <w:p w:rsidRPr="00F95572" w:rsidR="00F95572" w:rsidP="00F95572" w:rsidRDefault="00F95572" w14:paraId="6752409B" w14:textId="77777777">
            <w:pPr>
              <w:rPr>
                <w:rFonts w:ascii="Arial" w:hAnsi="Arial" w:cs="Arial"/>
                <w:bCs/>
              </w:rPr>
            </w:pPr>
            <w:r w:rsidRPr="00F95572">
              <w:rPr>
                <w:rFonts w:ascii="Arial" w:hAnsi="Arial" w:cs="Arial"/>
                <w:bCs/>
              </w:rPr>
              <w:t>Monitoring processes in place with focus on literacy, numeracy and HWB.</w:t>
            </w:r>
          </w:p>
          <w:p w:rsidRPr="00F95572" w:rsidR="00F95572" w:rsidP="00F95572" w:rsidRDefault="00F95572" w14:paraId="598566BB" w14:textId="77777777">
            <w:pPr>
              <w:rPr>
                <w:rFonts w:ascii="Arial" w:hAnsi="Arial" w:cs="Arial"/>
                <w:bCs/>
              </w:rPr>
            </w:pPr>
          </w:p>
          <w:p w:rsidRPr="00280E7C" w:rsidR="00313479" w:rsidP="00297BCA" w:rsidRDefault="00F95572" w14:paraId="1CC449C9" w14:textId="6DA22A7B">
            <w:pPr>
              <w:rPr>
                <w:rFonts w:ascii="Arial" w:hAnsi="Arial" w:cs="Arial"/>
                <w:bCs/>
              </w:rPr>
            </w:pPr>
            <w:r w:rsidRPr="00F95572">
              <w:rPr>
                <w:rFonts w:ascii="Arial" w:hAnsi="Arial" w:cs="Arial"/>
                <w:bCs/>
              </w:rPr>
              <w:t xml:space="preserve">Rigorous use of data to inform teaching and learning.  BASE, </w:t>
            </w:r>
            <w:r w:rsidRPr="00F95572">
              <w:rPr>
                <w:rFonts w:ascii="Arial" w:hAnsi="Arial" w:cs="Arial"/>
                <w:bCs/>
              </w:rPr>
              <w:lastRenderedPageBreak/>
              <w:t xml:space="preserve">mental maths assessments, SWST, SNSA, </w:t>
            </w:r>
            <w:proofErr w:type="spellStart"/>
            <w:r w:rsidRPr="00F95572">
              <w:rPr>
                <w:rFonts w:ascii="Arial" w:hAnsi="Arial" w:cs="Arial"/>
                <w:bCs/>
              </w:rPr>
              <w:t>Elips</w:t>
            </w:r>
            <w:proofErr w:type="spellEnd"/>
            <w:r w:rsidRPr="00F95572">
              <w:rPr>
                <w:rFonts w:ascii="Arial" w:hAnsi="Arial" w:cs="Arial"/>
                <w:bCs/>
              </w:rPr>
              <w:t xml:space="preserve">, early </w:t>
            </w:r>
            <w:r w:rsidR="00E81C5B">
              <w:rPr>
                <w:rFonts w:ascii="Arial" w:hAnsi="Arial" w:cs="Arial"/>
                <w:bCs/>
              </w:rPr>
              <w:t>level benchmarks (new PLJ’s)</w:t>
            </w:r>
            <w:r w:rsidRPr="00F95572">
              <w:rPr>
                <w:rFonts w:ascii="Arial" w:hAnsi="Arial" w:cs="Arial"/>
                <w:bCs/>
              </w:rPr>
              <w:t>.</w:t>
            </w:r>
          </w:p>
        </w:tc>
        <w:tc>
          <w:tcPr>
            <w:tcW w:w="3444" w:type="dxa"/>
          </w:tcPr>
          <w:p w:rsidR="00313479" w:rsidP="00297BCA" w:rsidRDefault="00313479" w14:paraId="314F576C" w14:textId="77777777">
            <w:pPr>
              <w:rPr>
                <w:rFonts w:ascii="Arial" w:hAnsi="Arial" w:cs="Arial"/>
                <w:color w:val="FF0000"/>
                <w:sz w:val="20"/>
                <w:szCs w:val="20"/>
              </w:rPr>
            </w:pPr>
          </w:p>
          <w:p w:rsidRPr="00F95572" w:rsidR="00313479" w:rsidP="00297BCA" w:rsidRDefault="0053745D" w14:paraId="79B0293C" w14:textId="77777777">
            <w:pPr>
              <w:rPr>
                <w:rFonts w:ascii="Arial" w:hAnsi="Arial" w:cs="Arial"/>
              </w:rPr>
            </w:pPr>
            <w:r w:rsidRPr="00F95572">
              <w:rPr>
                <w:rFonts w:ascii="Arial" w:hAnsi="Arial" w:cs="Arial"/>
              </w:rPr>
              <w:t>School assessment overview with calendar</w:t>
            </w:r>
          </w:p>
          <w:p w:rsidRPr="00F95572" w:rsidR="0053745D" w:rsidP="00297BCA" w:rsidRDefault="0053745D" w14:paraId="65FFEC92" w14:textId="77777777">
            <w:pPr>
              <w:rPr>
                <w:rFonts w:ascii="Arial" w:hAnsi="Arial" w:cs="Arial"/>
              </w:rPr>
            </w:pPr>
          </w:p>
          <w:p w:rsidRPr="00F95572" w:rsidR="0053745D" w:rsidP="00297BCA" w:rsidRDefault="0053745D" w14:paraId="3A7A1736" w14:textId="77777777">
            <w:pPr>
              <w:rPr>
                <w:rFonts w:ascii="Arial" w:hAnsi="Arial" w:cs="Arial"/>
              </w:rPr>
            </w:pPr>
            <w:r w:rsidRPr="00F95572">
              <w:rPr>
                <w:rFonts w:ascii="Arial" w:hAnsi="Arial" w:cs="Arial"/>
              </w:rPr>
              <w:t>Regular tracking meetings</w:t>
            </w:r>
          </w:p>
          <w:p w:rsidRPr="00F95572" w:rsidR="0053745D" w:rsidP="00297BCA" w:rsidRDefault="0053745D" w14:paraId="40ECF1FB" w14:textId="77777777">
            <w:pPr>
              <w:rPr>
                <w:rFonts w:ascii="Arial" w:hAnsi="Arial" w:cs="Arial"/>
              </w:rPr>
            </w:pPr>
          </w:p>
          <w:p w:rsidRPr="00F95572" w:rsidR="0053745D" w:rsidP="00297BCA" w:rsidRDefault="0053745D" w14:paraId="3D23D923" w14:textId="77777777">
            <w:pPr>
              <w:rPr>
                <w:rFonts w:ascii="Arial" w:hAnsi="Arial" w:cs="Arial"/>
              </w:rPr>
            </w:pPr>
            <w:r w:rsidRPr="00F95572">
              <w:rPr>
                <w:rFonts w:ascii="Arial" w:hAnsi="Arial" w:cs="Arial"/>
              </w:rPr>
              <w:t xml:space="preserve">Targeted support delivered by support staff and </w:t>
            </w:r>
            <w:proofErr w:type="spellStart"/>
            <w:r w:rsidRPr="00F95572">
              <w:rPr>
                <w:rFonts w:ascii="Arial" w:hAnsi="Arial" w:cs="Arial"/>
              </w:rPr>
              <w:t>SfL</w:t>
            </w:r>
            <w:proofErr w:type="spellEnd"/>
            <w:r w:rsidRPr="00F95572">
              <w:rPr>
                <w:rFonts w:ascii="Arial" w:hAnsi="Arial" w:cs="Arial"/>
              </w:rPr>
              <w:t xml:space="preserve"> teacher</w:t>
            </w:r>
          </w:p>
          <w:p w:rsidRPr="00F95572" w:rsidR="0053745D" w:rsidP="00297BCA" w:rsidRDefault="0053745D" w14:paraId="7FF84E3F" w14:textId="77777777">
            <w:pPr>
              <w:rPr>
                <w:rFonts w:ascii="Arial" w:hAnsi="Arial" w:cs="Arial"/>
              </w:rPr>
            </w:pPr>
          </w:p>
          <w:p w:rsidRPr="0086387D" w:rsidR="0053745D" w:rsidP="00297BCA" w:rsidRDefault="0053745D" w14:paraId="5F0DFF16" w14:textId="16B0C978">
            <w:pPr>
              <w:rPr>
                <w:rFonts w:ascii="Arial" w:hAnsi="Arial" w:cs="Arial"/>
                <w:sz w:val="20"/>
                <w:szCs w:val="20"/>
              </w:rPr>
            </w:pPr>
            <w:r w:rsidRPr="00F95572">
              <w:rPr>
                <w:rFonts w:ascii="Arial" w:hAnsi="Arial" w:cs="Arial"/>
              </w:rPr>
              <w:t>Assessment and moderation activities during collegiate time.</w:t>
            </w:r>
          </w:p>
        </w:tc>
        <w:tc>
          <w:tcPr>
            <w:tcW w:w="2551" w:type="dxa"/>
            <w:gridSpan w:val="2"/>
          </w:tcPr>
          <w:p w:rsidR="00313479" w:rsidP="00297BCA" w:rsidRDefault="00313479" w14:paraId="36FFD68B" w14:textId="77777777">
            <w:pPr>
              <w:rPr>
                <w:rFonts w:ascii="Arial" w:hAnsi="Arial" w:cs="Arial"/>
                <w:color w:val="FF0000"/>
                <w:sz w:val="20"/>
                <w:szCs w:val="20"/>
              </w:rPr>
            </w:pPr>
          </w:p>
          <w:p w:rsidR="00313479" w:rsidP="00297BCA" w:rsidRDefault="00F95572" w14:paraId="76852212" w14:textId="08234740">
            <w:pPr>
              <w:rPr>
                <w:rFonts w:ascii="Arial" w:hAnsi="Arial" w:cs="Arial"/>
                <w:sz w:val="20"/>
                <w:szCs w:val="20"/>
              </w:rPr>
            </w:pPr>
            <w:r>
              <w:rPr>
                <w:rFonts w:ascii="Arial" w:hAnsi="Arial" w:cs="Arial"/>
                <w:sz w:val="20"/>
                <w:szCs w:val="20"/>
              </w:rPr>
              <w:t>All Staff</w:t>
            </w:r>
          </w:p>
          <w:p w:rsidR="00F95572" w:rsidP="00297BCA" w:rsidRDefault="00F95572" w14:paraId="5BDF9320" w14:textId="77777777">
            <w:pPr>
              <w:rPr>
                <w:rFonts w:ascii="Arial" w:hAnsi="Arial" w:cs="Arial"/>
                <w:sz w:val="20"/>
                <w:szCs w:val="20"/>
              </w:rPr>
            </w:pPr>
            <w:r>
              <w:rPr>
                <w:rFonts w:ascii="Arial" w:hAnsi="Arial" w:cs="Arial"/>
                <w:sz w:val="20"/>
                <w:szCs w:val="20"/>
              </w:rPr>
              <w:t>Louise Chapman</w:t>
            </w:r>
          </w:p>
          <w:p w:rsidR="00F95572" w:rsidP="00297BCA" w:rsidRDefault="00F95572" w14:paraId="4C711DBE" w14:textId="2B1C1BE7">
            <w:pPr>
              <w:rPr>
                <w:rFonts w:ascii="Arial" w:hAnsi="Arial" w:cs="Arial"/>
                <w:sz w:val="20"/>
                <w:szCs w:val="20"/>
              </w:rPr>
            </w:pPr>
            <w:r>
              <w:rPr>
                <w:rFonts w:ascii="Arial" w:hAnsi="Arial" w:cs="Arial"/>
                <w:sz w:val="20"/>
                <w:szCs w:val="20"/>
              </w:rPr>
              <w:t>Melinda Fleming</w:t>
            </w:r>
          </w:p>
          <w:p w:rsidR="00F95572" w:rsidP="00297BCA" w:rsidRDefault="00F95572" w14:paraId="70672842" w14:textId="0782DFE4">
            <w:pPr>
              <w:rPr>
                <w:rFonts w:ascii="Arial" w:hAnsi="Arial" w:cs="Arial"/>
                <w:sz w:val="20"/>
                <w:szCs w:val="20"/>
              </w:rPr>
            </w:pPr>
            <w:proofErr w:type="spellStart"/>
            <w:r>
              <w:rPr>
                <w:rFonts w:ascii="Arial" w:hAnsi="Arial" w:cs="Arial"/>
                <w:sz w:val="20"/>
                <w:szCs w:val="20"/>
              </w:rPr>
              <w:t>SfL</w:t>
            </w:r>
            <w:proofErr w:type="spellEnd"/>
          </w:p>
          <w:p w:rsidR="00313479" w:rsidP="00297BCA" w:rsidRDefault="00313479" w14:paraId="6C79114F" w14:textId="77777777">
            <w:pPr>
              <w:rPr>
                <w:rFonts w:ascii="Arial" w:hAnsi="Arial" w:cs="Arial"/>
                <w:sz w:val="20"/>
                <w:szCs w:val="20"/>
              </w:rPr>
            </w:pPr>
          </w:p>
          <w:p w:rsidRPr="001F74C4" w:rsidR="00313479" w:rsidP="00297BCA" w:rsidRDefault="00313479" w14:paraId="7B99FECE" w14:textId="77777777">
            <w:pPr>
              <w:rPr>
                <w:rFonts w:ascii="Arial" w:hAnsi="Arial" w:cs="Arial"/>
                <w:sz w:val="20"/>
                <w:szCs w:val="20"/>
              </w:rPr>
            </w:pPr>
          </w:p>
        </w:tc>
        <w:tc>
          <w:tcPr>
            <w:tcW w:w="2944" w:type="dxa"/>
          </w:tcPr>
          <w:p w:rsidR="00313479" w:rsidP="00297BCA" w:rsidRDefault="00313479" w14:paraId="56B93086" w14:textId="77777777">
            <w:pPr>
              <w:rPr>
                <w:rFonts w:ascii="Arial" w:hAnsi="Arial" w:cs="Arial"/>
                <w:sz w:val="20"/>
                <w:szCs w:val="20"/>
              </w:rPr>
            </w:pPr>
          </w:p>
          <w:p w:rsidRPr="00F95572" w:rsidR="00F95572" w:rsidP="00F95572" w:rsidRDefault="00F95572" w14:paraId="0F9C6E8E" w14:textId="77777777">
            <w:pPr>
              <w:rPr>
                <w:rFonts w:ascii="Arial" w:hAnsi="Arial" w:cs="Arial"/>
              </w:rPr>
            </w:pPr>
            <w:r w:rsidRPr="00F95572">
              <w:rPr>
                <w:rFonts w:ascii="Arial" w:hAnsi="Arial" w:cs="Arial"/>
              </w:rPr>
              <w:t>Pupil feedback</w:t>
            </w:r>
          </w:p>
          <w:p w:rsidRPr="00F95572" w:rsidR="00F95572" w:rsidP="00F95572" w:rsidRDefault="00F95572" w14:paraId="7F4A06DD" w14:textId="77777777">
            <w:pPr>
              <w:rPr>
                <w:rFonts w:ascii="Arial" w:hAnsi="Arial" w:cs="Arial"/>
              </w:rPr>
            </w:pPr>
          </w:p>
          <w:p w:rsidRPr="00F95572" w:rsidR="00F95572" w:rsidP="00F95572" w:rsidRDefault="00F95572" w14:paraId="55F63ED9" w14:textId="77777777">
            <w:pPr>
              <w:rPr>
                <w:rFonts w:ascii="Arial" w:hAnsi="Arial" w:cs="Arial"/>
              </w:rPr>
            </w:pPr>
            <w:r w:rsidRPr="00F95572">
              <w:rPr>
                <w:rFonts w:ascii="Arial" w:hAnsi="Arial" w:cs="Arial"/>
              </w:rPr>
              <w:t>Rigorous tracking and regularly measuring the impact of interventions.</w:t>
            </w:r>
          </w:p>
          <w:p w:rsidRPr="00F95572" w:rsidR="00F95572" w:rsidP="00F95572" w:rsidRDefault="00F95572" w14:paraId="62D600B1" w14:textId="77777777">
            <w:pPr>
              <w:rPr>
                <w:rFonts w:ascii="Arial" w:hAnsi="Arial" w:cs="Arial"/>
              </w:rPr>
            </w:pPr>
          </w:p>
          <w:p w:rsidRPr="00B44E8A" w:rsidR="00F95572" w:rsidP="00F95572" w:rsidRDefault="00F95572" w14:paraId="3EF89A88" w14:textId="46E57BCA">
            <w:pPr>
              <w:rPr>
                <w:rFonts w:ascii="Arial" w:hAnsi="Arial" w:cs="Arial"/>
                <w:sz w:val="20"/>
                <w:szCs w:val="20"/>
              </w:rPr>
            </w:pPr>
            <w:r w:rsidRPr="00F95572">
              <w:rPr>
                <w:rFonts w:ascii="Arial" w:hAnsi="Arial" w:cs="Arial"/>
              </w:rPr>
              <w:t>Regular discussions with class teachers, pupils and parents about children’s progress.</w:t>
            </w:r>
          </w:p>
        </w:tc>
        <w:tc>
          <w:tcPr>
            <w:tcW w:w="3040" w:type="dxa"/>
          </w:tcPr>
          <w:p w:rsidR="00313479" w:rsidP="00297BCA" w:rsidRDefault="00313479" w14:paraId="624D1F28" w14:textId="77777777">
            <w:pPr>
              <w:rPr>
                <w:rFonts w:ascii="Arial" w:hAnsi="Arial" w:cs="Arial"/>
                <w:color w:val="FF0000"/>
                <w:sz w:val="20"/>
                <w:szCs w:val="20"/>
              </w:rPr>
            </w:pPr>
          </w:p>
          <w:p w:rsidRPr="00F95572" w:rsidR="00313479" w:rsidP="00297BCA" w:rsidRDefault="00F95572" w14:paraId="43B133DF" w14:textId="47B42C79">
            <w:pPr>
              <w:rPr>
                <w:rFonts w:ascii="Arial" w:hAnsi="Arial" w:cs="Arial"/>
              </w:rPr>
            </w:pPr>
            <w:r w:rsidRPr="00F95572">
              <w:rPr>
                <w:rFonts w:ascii="Arial" w:hAnsi="Arial" w:cs="Arial"/>
              </w:rPr>
              <w:t>Ongoing throughout the session.</w:t>
            </w:r>
          </w:p>
          <w:p w:rsidR="00313479" w:rsidP="00F95572" w:rsidRDefault="00313479" w14:paraId="20C2084E" w14:textId="77777777">
            <w:pPr>
              <w:rPr>
                <w:rFonts w:ascii="Arial" w:hAnsi="Arial" w:cs="Arial"/>
                <w:b/>
              </w:rPr>
            </w:pPr>
          </w:p>
        </w:tc>
      </w:tr>
      <w:tr w:rsidRPr="00B27FFA" w:rsidR="00313479" w:rsidTr="00297BCA" w14:paraId="4FABC5FC" w14:textId="77777777">
        <w:trPr>
          <w:trHeight w:val="527"/>
        </w:trPr>
        <w:tc>
          <w:tcPr>
            <w:tcW w:w="15193" w:type="dxa"/>
            <w:gridSpan w:val="6"/>
            <w:vAlign w:val="center"/>
          </w:tcPr>
          <w:p w:rsidRPr="00B27FFA" w:rsidR="00313479" w:rsidP="00297BCA" w:rsidRDefault="00313479" w14:paraId="0707C20B" w14:textId="77777777">
            <w:pPr>
              <w:rPr>
                <w:rFonts w:ascii="Arial" w:hAnsi="Arial" w:cs="Arial"/>
                <w:b/>
                <w:sz w:val="24"/>
                <w:szCs w:val="24"/>
              </w:rPr>
            </w:pPr>
            <w:r w:rsidRPr="00B27FFA">
              <w:rPr>
                <w:rFonts w:ascii="Arial" w:hAnsi="Arial" w:cs="Arial"/>
                <w:b/>
                <w:sz w:val="24"/>
                <w:szCs w:val="24"/>
              </w:rPr>
              <w:t>Ongoing Evaluation</w:t>
            </w:r>
          </w:p>
        </w:tc>
      </w:tr>
      <w:tr w:rsidRPr="00A80965" w:rsidR="00313479" w:rsidTr="00297BCA" w14:paraId="22964D5D" w14:textId="77777777">
        <w:trPr>
          <w:trHeight w:val="984"/>
        </w:trPr>
        <w:tc>
          <w:tcPr>
            <w:tcW w:w="15193" w:type="dxa"/>
            <w:gridSpan w:val="6"/>
          </w:tcPr>
          <w:p w:rsidRPr="00D30828" w:rsidR="00D30828" w:rsidP="00D30828" w:rsidRDefault="00D30828" w14:paraId="2CA4F39D" w14:textId="77777777">
            <w:pPr>
              <w:rPr>
                <w:rFonts w:ascii="Arial" w:hAnsi="Arial" w:cs="Arial"/>
                <w:bCs/>
                <w:sz w:val="20"/>
                <w:szCs w:val="20"/>
              </w:rPr>
            </w:pPr>
            <w:r w:rsidRPr="00D30828">
              <w:rPr>
                <w:rFonts w:ascii="Arial" w:hAnsi="Arial" w:cs="Arial"/>
                <w:bCs/>
                <w:sz w:val="20"/>
                <w:szCs w:val="20"/>
              </w:rPr>
              <w:t xml:space="preserve">Regular tracking/planning meetings with </w:t>
            </w:r>
            <w:proofErr w:type="spellStart"/>
            <w:r w:rsidRPr="00D30828">
              <w:rPr>
                <w:rFonts w:ascii="Arial" w:hAnsi="Arial" w:cs="Arial"/>
                <w:bCs/>
                <w:sz w:val="20"/>
                <w:szCs w:val="20"/>
              </w:rPr>
              <w:t>SfL</w:t>
            </w:r>
            <w:proofErr w:type="spellEnd"/>
            <w:r w:rsidRPr="00D30828">
              <w:rPr>
                <w:rFonts w:ascii="Arial" w:hAnsi="Arial" w:cs="Arial"/>
                <w:bCs/>
                <w:sz w:val="20"/>
                <w:szCs w:val="20"/>
              </w:rPr>
              <w:t xml:space="preserve"> and class teachers to discuss closing any attainment gaps and programmes of work.</w:t>
            </w:r>
          </w:p>
          <w:p w:rsidRPr="00D30828" w:rsidR="00D30828" w:rsidP="00D30828" w:rsidRDefault="00D30828" w14:paraId="4F2299F0" w14:textId="77777777">
            <w:pPr>
              <w:rPr>
                <w:rFonts w:ascii="Arial" w:hAnsi="Arial" w:cs="Arial"/>
                <w:bCs/>
                <w:sz w:val="20"/>
                <w:szCs w:val="20"/>
              </w:rPr>
            </w:pPr>
            <w:r w:rsidRPr="00D30828">
              <w:rPr>
                <w:rFonts w:ascii="Arial" w:hAnsi="Arial" w:cs="Arial"/>
                <w:bCs/>
                <w:sz w:val="20"/>
                <w:szCs w:val="20"/>
              </w:rPr>
              <w:t>Additional IT training incorporated into collegiate time.</w:t>
            </w:r>
          </w:p>
          <w:p w:rsidRPr="00D30828" w:rsidR="00313479" w:rsidP="00D30828" w:rsidRDefault="00D30828" w14:paraId="0BD731E9" w14:textId="7D786619">
            <w:pPr>
              <w:rPr>
                <w:rFonts w:ascii="Arial" w:hAnsi="Arial" w:cs="Arial"/>
                <w:bCs/>
                <w:sz w:val="20"/>
                <w:szCs w:val="20"/>
              </w:rPr>
            </w:pPr>
            <w:r w:rsidRPr="00D30828">
              <w:rPr>
                <w:rFonts w:ascii="Arial" w:hAnsi="Arial" w:cs="Arial"/>
                <w:bCs/>
                <w:sz w:val="20"/>
                <w:szCs w:val="20"/>
              </w:rPr>
              <w:t>Involve children in giving feedback on learning and teaching in their classroom.</w:t>
            </w:r>
          </w:p>
          <w:p w:rsidR="00313479" w:rsidP="00297BCA" w:rsidRDefault="00313479" w14:paraId="48D18077" w14:textId="77777777">
            <w:pPr>
              <w:rPr>
                <w:rFonts w:ascii="Arial" w:hAnsi="Arial" w:cs="Arial"/>
                <w:b/>
                <w:color w:val="FF0000"/>
                <w:sz w:val="20"/>
                <w:szCs w:val="20"/>
              </w:rPr>
            </w:pPr>
          </w:p>
          <w:p w:rsidR="00313479" w:rsidP="00297BCA" w:rsidRDefault="00313479" w14:paraId="283A3511" w14:textId="77777777">
            <w:pPr>
              <w:rPr>
                <w:rFonts w:ascii="Arial" w:hAnsi="Arial" w:cs="Arial"/>
                <w:b/>
                <w:color w:val="FF0000"/>
                <w:sz w:val="20"/>
                <w:szCs w:val="20"/>
              </w:rPr>
            </w:pPr>
          </w:p>
          <w:p w:rsidR="00313479" w:rsidP="00297BCA" w:rsidRDefault="00313479" w14:paraId="5C128CDD" w14:textId="77777777">
            <w:pPr>
              <w:rPr>
                <w:rFonts w:ascii="Arial" w:hAnsi="Arial" w:cs="Arial"/>
                <w:b/>
                <w:color w:val="FF0000"/>
                <w:sz w:val="20"/>
                <w:szCs w:val="20"/>
              </w:rPr>
            </w:pPr>
          </w:p>
          <w:p w:rsidR="00313479" w:rsidP="00297BCA" w:rsidRDefault="00313479" w14:paraId="0E4847EB" w14:textId="77777777">
            <w:pPr>
              <w:rPr>
                <w:rFonts w:ascii="Arial" w:hAnsi="Arial" w:cs="Arial"/>
                <w:b/>
                <w:color w:val="FF0000"/>
                <w:sz w:val="20"/>
                <w:szCs w:val="20"/>
              </w:rPr>
            </w:pPr>
          </w:p>
          <w:p w:rsidRPr="00BA51A2" w:rsidR="00313479" w:rsidP="00297BCA" w:rsidRDefault="00313479" w14:paraId="05FBA930" w14:textId="77777777">
            <w:pPr>
              <w:rPr>
                <w:rFonts w:ascii="Arial" w:hAnsi="Arial" w:cs="Arial"/>
                <w:b/>
                <w:color w:val="FF0000"/>
                <w:sz w:val="20"/>
                <w:szCs w:val="20"/>
              </w:rPr>
            </w:pPr>
          </w:p>
        </w:tc>
      </w:tr>
    </w:tbl>
    <w:p w:rsidR="00313479" w:rsidP="00DD5C5C" w:rsidRDefault="00313479" w14:paraId="49DD642F" w14:textId="5B6ECE50">
      <w:pPr>
        <w:rPr>
          <w:rFonts w:ascii="Arial" w:hAnsi="Arial"/>
          <w:b/>
          <w:bCs/>
        </w:rPr>
      </w:pPr>
    </w:p>
    <w:p w:rsidR="007E27ED" w:rsidP="00DD5C5C" w:rsidRDefault="007E27ED" w14:paraId="44EDAA81" w14:textId="6CB2EFBA">
      <w:pPr>
        <w:rPr>
          <w:rFonts w:ascii="Arial" w:hAnsi="Arial"/>
          <w:b/>
          <w:bCs/>
        </w:rPr>
      </w:pPr>
    </w:p>
    <w:tbl>
      <w:tblPr>
        <w:tblStyle w:val="TableGrid"/>
        <w:tblpPr w:leftFromText="180" w:rightFromText="180" w:vertAnchor="page" w:horzAnchor="margin" w:tblpY="1238"/>
        <w:tblW w:w="0" w:type="auto"/>
        <w:tblLayout w:type="fixed"/>
        <w:tblLook w:val="04A0" w:firstRow="1" w:lastRow="0" w:firstColumn="1" w:lastColumn="0" w:noHBand="0" w:noVBand="1"/>
      </w:tblPr>
      <w:tblGrid>
        <w:gridCol w:w="3214"/>
        <w:gridCol w:w="3444"/>
        <w:gridCol w:w="938"/>
        <w:gridCol w:w="1613"/>
        <w:gridCol w:w="2944"/>
        <w:gridCol w:w="3040"/>
      </w:tblGrid>
      <w:tr w:rsidRPr="00076251" w:rsidR="0053745D" w:rsidTr="0053745D" w14:paraId="1DA9A86B" w14:textId="77777777">
        <w:trPr>
          <w:trHeight w:val="432"/>
        </w:trPr>
        <w:tc>
          <w:tcPr>
            <w:tcW w:w="15193" w:type="dxa"/>
            <w:gridSpan w:val="6"/>
            <w:vAlign w:val="center"/>
          </w:tcPr>
          <w:p w:rsidRPr="00076251" w:rsidR="0053745D" w:rsidP="0053745D" w:rsidRDefault="0053745D" w14:paraId="1A4D2C50" w14:textId="77777777">
            <w:pPr>
              <w:tabs>
                <w:tab w:val="left" w:pos="2520"/>
              </w:tabs>
              <w:rPr>
                <w:rFonts w:ascii="Arial" w:hAnsi="Arial" w:cs="Arial"/>
                <w:sz w:val="20"/>
                <w:szCs w:val="20"/>
              </w:rPr>
            </w:pPr>
            <w:bookmarkStart w:name="_Hlk74853190" w:id="0"/>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Pr="007E27ED">
              <w:rPr>
                <w:rFonts w:ascii="Arial" w:hAnsi="Arial" w:cs="Arial"/>
                <w:sz w:val="20"/>
                <w:szCs w:val="20"/>
              </w:rPr>
              <w:t>Improvement in children and young people's health and wellbeing</w:t>
            </w:r>
          </w:p>
        </w:tc>
      </w:tr>
      <w:tr w:rsidRPr="00B27FFA" w:rsidR="0053745D" w:rsidTr="0053745D" w14:paraId="2044273E" w14:textId="77777777">
        <w:trPr>
          <w:trHeight w:val="410"/>
        </w:trPr>
        <w:tc>
          <w:tcPr>
            <w:tcW w:w="15193" w:type="dxa"/>
            <w:gridSpan w:val="6"/>
            <w:vAlign w:val="center"/>
          </w:tcPr>
          <w:p w:rsidRPr="00C8489D" w:rsidR="0053745D" w:rsidP="0053745D" w:rsidRDefault="0053745D" w14:paraId="10AEE2EC" w14:textId="5E9B0FA6">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Pr>
                <w:rFonts w:ascii="Arial" w:hAnsi="Arial" w:cs="Arial"/>
                <w:b/>
                <w:sz w:val="24"/>
                <w:szCs w:val="24"/>
              </w:rPr>
              <w:t>Increased awareness of their own and others</w:t>
            </w:r>
            <w:r w:rsidR="00D85869">
              <w:rPr>
                <w:rFonts w:ascii="Arial" w:hAnsi="Arial" w:cs="Arial"/>
                <w:b/>
                <w:sz w:val="24"/>
                <w:szCs w:val="24"/>
              </w:rPr>
              <w:t>’</w:t>
            </w:r>
            <w:r>
              <w:rPr>
                <w:rFonts w:ascii="Arial" w:hAnsi="Arial" w:cs="Arial"/>
                <w:b/>
                <w:sz w:val="24"/>
                <w:szCs w:val="24"/>
              </w:rPr>
              <w:t xml:space="preserve"> feelings and what supports are available</w:t>
            </w:r>
          </w:p>
        </w:tc>
      </w:tr>
      <w:tr w:rsidR="0053745D" w:rsidTr="0053745D" w14:paraId="2FF9A8E9" w14:textId="77777777">
        <w:trPr>
          <w:trHeight w:val="415"/>
        </w:trPr>
        <w:tc>
          <w:tcPr>
            <w:tcW w:w="7596" w:type="dxa"/>
            <w:gridSpan w:val="3"/>
            <w:vAlign w:val="center"/>
          </w:tcPr>
          <w:p w:rsidRPr="00EB47AD" w:rsidR="0053745D" w:rsidP="0053745D" w:rsidRDefault="0053745D" w14:paraId="71A22F24" w14:textId="77777777">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53745D" w:rsidP="0053745D" w:rsidRDefault="0053745D" w14:paraId="75F76C10" w14:textId="77777777">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D30828" w:rsidTr="00C26E00" w14:paraId="239FC23A" w14:textId="77777777">
        <w:trPr>
          <w:trHeight w:val="695"/>
        </w:trPr>
        <w:tc>
          <w:tcPr>
            <w:tcW w:w="7596" w:type="dxa"/>
            <w:gridSpan w:val="3"/>
            <w:vAlign w:val="center"/>
          </w:tcPr>
          <w:p w:rsidRPr="008F14DD" w:rsidR="00D30828" w:rsidP="00D30828" w:rsidRDefault="00D30828" w14:paraId="3B0FDCB5" w14:textId="77777777">
            <w:pPr>
              <w:tabs>
                <w:tab w:val="left" w:pos="2520"/>
              </w:tabs>
              <w:rPr>
                <w:rFonts w:ascii="Arial" w:hAnsi="Arial" w:cs="Arial"/>
                <w:color w:val="4472C4" w:themeColor="accent1"/>
                <w:sz w:val="20"/>
                <w:szCs w:val="20"/>
              </w:rPr>
            </w:pPr>
            <w:r w:rsidRPr="008F14DD">
              <w:rPr>
                <w:rFonts w:ascii="Arial" w:hAnsi="Arial" w:cs="Arial"/>
                <w:color w:val="4472C4" w:themeColor="accent1"/>
                <w:sz w:val="20"/>
                <w:szCs w:val="20"/>
              </w:rPr>
              <w:t>1.4 Leadership of management and practitioners</w:t>
            </w:r>
          </w:p>
          <w:p w:rsidRPr="00151DCD" w:rsidR="00D30828" w:rsidP="00D30828" w:rsidRDefault="00D30828" w14:paraId="6A92E597" w14:textId="77777777">
            <w:pPr>
              <w:tabs>
                <w:tab w:val="left" w:pos="2520"/>
              </w:tabs>
              <w:rPr>
                <w:rFonts w:ascii="Arial" w:hAnsi="Arial" w:cs="Arial"/>
                <w:color w:val="FFC000"/>
                <w:sz w:val="20"/>
                <w:szCs w:val="20"/>
              </w:rPr>
            </w:pPr>
            <w:r w:rsidRPr="00151DCD">
              <w:rPr>
                <w:rFonts w:ascii="Arial" w:hAnsi="Arial" w:cs="Arial"/>
                <w:color w:val="FFC000"/>
                <w:sz w:val="20"/>
                <w:szCs w:val="20"/>
              </w:rPr>
              <w:t>2.1 Safeguarding and child protection</w:t>
            </w:r>
          </w:p>
          <w:p w:rsidRPr="00151DCD" w:rsidR="00D30828" w:rsidP="00D30828" w:rsidRDefault="00D30828" w14:paraId="207EC9E5" w14:textId="77777777">
            <w:pPr>
              <w:tabs>
                <w:tab w:val="left" w:pos="2520"/>
              </w:tabs>
              <w:rPr>
                <w:rFonts w:ascii="Arial" w:hAnsi="Arial" w:cs="Arial"/>
                <w:color w:val="FFC000"/>
                <w:sz w:val="20"/>
                <w:szCs w:val="20"/>
              </w:rPr>
            </w:pPr>
            <w:r w:rsidRPr="00151DCD">
              <w:rPr>
                <w:rFonts w:ascii="Arial" w:hAnsi="Arial" w:cs="Arial"/>
                <w:color w:val="FFC000"/>
                <w:sz w:val="20"/>
                <w:szCs w:val="20"/>
              </w:rPr>
              <w:t>2.3 Learning, teaching and assessment</w:t>
            </w:r>
          </w:p>
          <w:p w:rsidR="00D30828" w:rsidP="00D30828" w:rsidRDefault="00D30828" w14:paraId="3B140938" w14:textId="77777777">
            <w:pPr>
              <w:tabs>
                <w:tab w:val="left" w:pos="2520"/>
              </w:tabs>
              <w:rPr>
                <w:rFonts w:ascii="Arial" w:hAnsi="Arial" w:cs="Arial"/>
                <w:color w:val="FFC000"/>
                <w:sz w:val="20"/>
                <w:szCs w:val="20"/>
              </w:rPr>
            </w:pPr>
            <w:r w:rsidRPr="00151DCD">
              <w:rPr>
                <w:rFonts w:ascii="Arial" w:hAnsi="Arial" w:cs="Arial"/>
                <w:color w:val="FFC000"/>
                <w:sz w:val="20"/>
                <w:szCs w:val="20"/>
              </w:rPr>
              <w:t>2.4 Personalised support</w:t>
            </w:r>
          </w:p>
          <w:p w:rsidR="00D30828" w:rsidP="00D30828" w:rsidRDefault="00D30828" w14:paraId="0AB27793" w14:textId="77777777">
            <w:pPr>
              <w:tabs>
                <w:tab w:val="left" w:pos="2520"/>
              </w:tabs>
              <w:rPr>
                <w:rFonts w:ascii="Arial" w:hAnsi="Arial" w:cs="Arial"/>
                <w:color w:val="FFC000"/>
                <w:sz w:val="20"/>
                <w:szCs w:val="20"/>
              </w:rPr>
            </w:pPr>
            <w:r w:rsidRPr="00151DCD">
              <w:rPr>
                <w:rFonts w:ascii="Arial" w:hAnsi="Arial" w:cs="Arial"/>
                <w:color w:val="FFC000"/>
                <w:sz w:val="20"/>
                <w:szCs w:val="20"/>
              </w:rPr>
              <w:t>2.6 Transitions</w:t>
            </w:r>
          </w:p>
          <w:p w:rsidRPr="00EB47AD" w:rsidR="00D30828" w:rsidP="00D30828" w:rsidRDefault="00D30828" w14:paraId="17D1B94E" w14:textId="7BA1E7CA">
            <w:pPr>
              <w:tabs>
                <w:tab w:val="left" w:pos="2520"/>
              </w:tabs>
              <w:rPr>
                <w:rFonts w:ascii="Arial" w:hAnsi="Arial" w:cs="Arial"/>
                <w:sz w:val="20"/>
                <w:szCs w:val="20"/>
              </w:rPr>
            </w:pPr>
            <w:r w:rsidRPr="00151DCD">
              <w:rPr>
                <w:rFonts w:ascii="Arial" w:hAnsi="Arial" w:cs="Arial"/>
                <w:color w:val="00B050"/>
                <w:sz w:val="20"/>
                <w:szCs w:val="20"/>
              </w:rPr>
              <w:t>3.1 Ensuring well-being, equality and inclusion</w:t>
            </w:r>
          </w:p>
        </w:tc>
        <w:tc>
          <w:tcPr>
            <w:tcW w:w="7597" w:type="dxa"/>
            <w:gridSpan w:val="3"/>
          </w:tcPr>
          <w:p w:rsidRPr="008F14DD" w:rsidR="00D30828" w:rsidP="00D30828" w:rsidRDefault="00D30828" w14:paraId="56AEF43D" w14:textId="77777777">
            <w:pPr>
              <w:tabs>
                <w:tab w:val="left" w:pos="2520"/>
              </w:tabs>
              <w:rPr>
                <w:rFonts w:ascii="Arial" w:hAnsi="Arial" w:cs="Arial"/>
                <w:color w:val="4472C4" w:themeColor="accent1"/>
                <w:sz w:val="20"/>
                <w:szCs w:val="20"/>
              </w:rPr>
            </w:pPr>
            <w:r w:rsidRPr="008F14DD">
              <w:rPr>
                <w:rFonts w:ascii="Arial" w:hAnsi="Arial" w:cs="Arial"/>
                <w:color w:val="4472C4" w:themeColor="accent1"/>
                <w:sz w:val="20"/>
                <w:szCs w:val="20"/>
              </w:rPr>
              <w:t>1.4 Leadership and management</w:t>
            </w:r>
            <w:r>
              <w:rPr>
                <w:rFonts w:ascii="Arial" w:hAnsi="Arial" w:cs="Arial"/>
                <w:color w:val="4472C4" w:themeColor="accent1"/>
                <w:sz w:val="20"/>
                <w:szCs w:val="20"/>
              </w:rPr>
              <w:t xml:space="preserve"> </w:t>
            </w:r>
            <w:r w:rsidRPr="008F14DD">
              <w:rPr>
                <w:rFonts w:ascii="Arial" w:hAnsi="Arial" w:cs="Arial"/>
                <w:color w:val="4472C4" w:themeColor="accent1"/>
                <w:sz w:val="20"/>
                <w:szCs w:val="20"/>
              </w:rPr>
              <w:t>of staff</w:t>
            </w:r>
          </w:p>
          <w:p w:rsidRPr="00151DCD" w:rsidR="00D30828" w:rsidP="00D30828" w:rsidRDefault="00D30828" w14:paraId="10DCAA9E" w14:textId="77777777">
            <w:pPr>
              <w:tabs>
                <w:tab w:val="left" w:pos="2520"/>
              </w:tabs>
              <w:rPr>
                <w:rFonts w:ascii="Arial" w:hAnsi="Arial" w:cs="Arial"/>
                <w:color w:val="FFC000"/>
                <w:sz w:val="20"/>
                <w:szCs w:val="20"/>
              </w:rPr>
            </w:pPr>
            <w:r w:rsidRPr="00151DCD">
              <w:rPr>
                <w:rFonts w:ascii="Arial" w:hAnsi="Arial" w:cs="Arial"/>
                <w:color w:val="FFC000"/>
                <w:sz w:val="20"/>
                <w:szCs w:val="20"/>
              </w:rPr>
              <w:t>2.1 Safeguarding and child protection</w:t>
            </w:r>
          </w:p>
          <w:p w:rsidR="00D30828" w:rsidP="00D30828" w:rsidRDefault="00D30828" w14:paraId="7C8A3CCC" w14:textId="77777777">
            <w:pPr>
              <w:tabs>
                <w:tab w:val="left" w:pos="2520"/>
              </w:tabs>
              <w:rPr>
                <w:rFonts w:ascii="Arial" w:hAnsi="Arial" w:cs="Arial"/>
                <w:color w:val="FFC000"/>
                <w:sz w:val="20"/>
                <w:szCs w:val="20"/>
              </w:rPr>
            </w:pPr>
            <w:r w:rsidRPr="00151DCD">
              <w:rPr>
                <w:rFonts w:ascii="Arial" w:hAnsi="Arial" w:cs="Arial"/>
                <w:color w:val="FFC000"/>
                <w:sz w:val="20"/>
                <w:szCs w:val="20"/>
              </w:rPr>
              <w:t>2.4 Personalised support</w:t>
            </w:r>
          </w:p>
          <w:p w:rsidR="00D30828" w:rsidP="00D30828" w:rsidRDefault="00D30828" w14:paraId="5E4B504C" w14:textId="77777777">
            <w:pPr>
              <w:tabs>
                <w:tab w:val="left" w:pos="2520"/>
              </w:tabs>
              <w:rPr>
                <w:rFonts w:ascii="Arial" w:hAnsi="Arial" w:cs="Arial"/>
                <w:color w:val="FFC000"/>
                <w:sz w:val="20"/>
                <w:szCs w:val="20"/>
              </w:rPr>
            </w:pPr>
            <w:r w:rsidRPr="00151DCD">
              <w:rPr>
                <w:rFonts w:ascii="Arial" w:hAnsi="Arial" w:cs="Arial"/>
                <w:color w:val="FFC000"/>
                <w:sz w:val="20"/>
                <w:szCs w:val="20"/>
              </w:rPr>
              <w:t>2.6 Transitions</w:t>
            </w:r>
          </w:p>
          <w:p w:rsidR="00D30828" w:rsidP="00D30828" w:rsidRDefault="00D30828" w14:paraId="0A546CEC" w14:textId="77777777">
            <w:pPr>
              <w:tabs>
                <w:tab w:val="left" w:pos="2520"/>
              </w:tabs>
              <w:rPr>
                <w:rFonts w:ascii="Arial" w:hAnsi="Arial" w:cs="Arial"/>
                <w:color w:val="00B050"/>
                <w:sz w:val="20"/>
                <w:szCs w:val="20"/>
              </w:rPr>
            </w:pPr>
            <w:r w:rsidRPr="00151DCD">
              <w:rPr>
                <w:rFonts w:ascii="Arial" w:hAnsi="Arial" w:cs="Arial"/>
                <w:color w:val="00B050"/>
                <w:sz w:val="20"/>
                <w:szCs w:val="20"/>
              </w:rPr>
              <w:t>3.1 Ensuring well-being, equality and inclusion</w:t>
            </w:r>
          </w:p>
          <w:p w:rsidR="00D30828" w:rsidP="00D30828" w:rsidRDefault="00D30828" w14:paraId="63E35021" w14:textId="77777777">
            <w:pPr>
              <w:tabs>
                <w:tab w:val="left" w:pos="2520"/>
              </w:tabs>
              <w:rPr>
                <w:rFonts w:ascii="Arial" w:hAnsi="Arial" w:cs="Arial"/>
                <w:color w:val="00B050"/>
                <w:sz w:val="20"/>
                <w:szCs w:val="20"/>
              </w:rPr>
            </w:pPr>
          </w:p>
          <w:p w:rsidR="00D30828" w:rsidP="00D30828" w:rsidRDefault="00D30828" w14:paraId="63BEA3D3" w14:textId="2285FD3F">
            <w:pPr>
              <w:tabs>
                <w:tab w:val="left" w:pos="2520"/>
              </w:tabs>
              <w:rPr>
                <w:rFonts w:ascii="Arial" w:hAnsi="Arial" w:cs="Arial"/>
                <w:sz w:val="20"/>
                <w:szCs w:val="20"/>
              </w:rPr>
            </w:pPr>
            <w:r w:rsidRPr="00EB47AD">
              <w:rPr>
                <w:rFonts w:ascii="Arial" w:hAnsi="Arial" w:cs="Arial"/>
                <w:sz w:val="20"/>
                <w:szCs w:val="20"/>
              </w:rPr>
              <w:t xml:space="preserve"> </w:t>
            </w:r>
            <w:r w:rsidRPr="00EB47AD">
              <w:rPr>
                <w:rFonts w:ascii="Arial" w:hAnsi="Arial" w:cs="Arial"/>
                <w:b/>
                <w:sz w:val="20"/>
                <w:szCs w:val="20"/>
              </w:rPr>
              <w:t xml:space="preserve"> </w:t>
            </w:r>
          </w:p>
        </w:tc>
      </w:tr>
      <w:tr w:rsidRPr="00B27FFA" w:rsidR="0053745D" w:rsidTr="0053745D" w14:paraId="47805384" w14:textId="77777777">
        <w:trPr>
          <w:trHeight w:val="458"/>
        </w:trPr>
        <w:tc>
          <w:tcPr>
            <w:tcW w:w="3214" w:type="dxa"/>
            <w:vAlign w:val="center"/>
          </w:tcPr>
          <w:p w:rsidRPr="00B27FFA" w:rsidR="0053745D" w:rsidP="0053745D" w:rsidRDefault="0053745D" w14:paraId="42EAE61D" w14:textId="77777777">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Pr="00B27FFA" w:rsidR="0053745D" w:rsidP="0053745D" w:rsidRDefault="0053745D" w14:paraId="488AC578" w14:textId="77777777">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Pr="00B27FFA" w:rsidR="0053745D" w:rsidP="0053745D" w:rsidRDefault="0053745D" w14:paraId="0EC66BC2" w14:textId="77777777">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53745D" w:rsidP="0053745D" w:rsidRDefault="0053745D" w14:paraId="6D2098D0" w14:textId="77777777">
            <w:pPr>
              <w:jc w:val="center"/>
              <w:rPr>
                <w:rFonts w:ascii="Arial" w:hAnsi="Arial" w:cs="Arial"/>
                <w:b/>
                <w:sz w:val="24"/>
                <w:szCs w:val="24"/>
              </w:rPr>
            </w:pPr>
            <w:r>
              <w:rPr>
                <w:rFonts w:ascii="Arial" w:hAnsi="Arial" w:cs="Arial"/>
                <w:b/>
                <w:sz w:val="24"/>
                <w:szCs w:val="24"/>
              </w:rPr>
              <w:t>Measure of Success</w:t>
            </w:r>
          </w:p>
          <w:p w:rsidRPr="000A1781" w:rsidR="0053745D" w:rsidP="0053745D" w:rsidRDefault="0053745D" w14:paraId="16934B44" w14:textId="77777777">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Pr="00B27FFA" w:rsidR="0053745D" w:rsidP="0053745D" w:rsidRDefault="0053745D" w14:paraId="2BBB322B" w14:textId="77777777">
            <w:pPr>
              <w:jc w:val="center"/>
              <w:rPr>
                <w:rFonts w:ascii="Arial" w:hAnsi="Arial" w:cs="Arial"/>
                <w:b/>
                <w:sz w:val="24"/>
                <w:szCs w:val="24"/>
              </w:rPr>
            </w:pPr>
            <w:r>
              <w:rPr>
                <w:rFonts w:ascii="Arial" w:hAnsi="Arial" w:cs="Arial"/>
                <w:b/>
                <w:sz w:val="24"/>
                <w:szCs w:val="24"/>
              </w:rPr>
              <w:t>Timescales</w:t>
            </w:r>
          </w:p>
        </w:tc>
      </w:tr>
      <w:tr w:rsidR="0053745D" w:rsidTr="00D71C33" w14:paraId="5171211F" w14:textId="77777777">
        <w:trPr>
          <w:trHeight w:val="1687"/>
        </w:trPr>
        <w:tc>
          <w:tcPr>
            <w:tcW w:w="3214" w:type="dxa"/>
          </w:tcPr>
          <w:p w:rsidRPr="00F00DA6" w:rsidR="00F00DA6" w:rsidP="00F00DA6" w:rsidRDefault="00F00DA6" w14:paraId="16F287D7" w14:textId="56FA33CC">
            <w:pPr>
              <w:rPr>
                <w:rFonts w:ascii="Arial" w:hAnsi="Arial" w:cs="Arial"/>
                <w:sz w:val="20"/>
                <w:szCs w:val="20"/>
              </w:rPr>
            </w:pPr>
            <w:r>
              <w:rPr>
                <w:rFonts w:ascii="Arial" w:hAnsi="Arial" w:cs="Arial"/>
                <w:sz w:val="20"/>
                <w:szCs w:val="20"/>
              </w:rPr>
              <w:t>Positive interactions will be promoted and expected and be visible throughout School and Nursery.</w:t>
            </w:r>
          </w:p>
          <w:p w:rsidRPr="00F00DA6" w:rsidR="00F00DA6" w:rsidP="00F00DA6" w:rsidRDefault="00F00DA6" w14:paraId="7151F2D5" w14:textId="77777777">
            <w:pPr>
              <w:rPr>
                <w:rFonts w:ascii="Arial" w:hAnsi="Arial" w:cs="Arial"/>
                <w:sz w:val="20"/>
                <w:szCs w:val="20"/>
              </w:rPr>
            </w:pPr>
          </w:p>
          <w:p w:rsidRPr="00F00DA6" w:rsidR="00F00DA6" w:rsidP="00F00DA6" w:rsidRDefault="00F00DA6" w14:paraId="6FDDCA44" w14:textId="77777777">
            <w:pPr>
              <w:rPr>
                <w:rFonts w:ascii="Arial" w:hAnsi="Arial" w:cs="Arial"/>
                <w:sz w:val="20"/>
                <w:szCs w:val="20"/>
              </w:rPr>
            </w:pPr>
            <w:r w:rsidRPr="00F00DA6">
              <w:rPr>
                <w:rFonts w:ascii="Arial" w:hAnsi="Arial" w:cs="Arial"/>
                <w:sz w:val="20"/>
                <w:szCs w:val="20"/>
              </w:rPr>
              <w:t>Relationships will be supportive, valued and respected by all.</w:t>
            </w:r>
          </w:p>
          <w:p w:rsidRPr="00F00DA6" w:rsidR="00F00DA6" w:rsidP="00F00DA6" w:rsidRDefault="00F00DA6" w14:paraId="2AA57A55" w14:textId="77777777">
            <w:pPr>
              <w:rPr>
                <w:rFonts w:ascii="Arial" w:hAnsi="Arial" w:cs="Arial"/>
                <w:sz w:val="20"/>
                <w:szCs w:val="20"/>
              </w:rPr>
            </w:pPr>
          </w:p>
          <w:p w:rsidR="0053745D" w:rsidP="00F00DA6" w:rsidRDefault="00F00DA6" w14:paraId="2110DC20" w14:textId="57A1EB61">
            <w:pPr>
              <w:rPr>
                <w:rFonts w:ascii="Arial" w:hAnsi="Arial" w:cs="Arial"/>
                <w:sz w:val="20"/>
                <w:szCs w:val="20"/>
              </w:rPr>
            </w:pPr>
            <w:r w:rsidRPr="00F00DA6">
              <w:rPr>
                <w:rFonts w:ascii="Arial" w:hAnsi="Arial" w:cs="Arial"/>
                <w:sz w:val="20"/>
                <w:szCs w:val="20"/>
              </w:rPr>
              <w:t>Emotional wellbeing will be a clear part of discussions and learning and teaching.</w:t>
            </w:r>
          </w:p>
          <w:p w:rsidR="00F00DA6" w:rsidP="00F00DA6" w:rsidRDefault="00F00DA6" w14:paraId="79CFD302" w14:textId="34DEEDB6">
            <w:pPr>
              <w:rPr>
                <w:rFonts w:ascii="Arial" w:hAnsi="Arial" w:cs="Arial"/>
                <w:sz w:val="20"/>
                <w:szCs w:val="20"/>
              </w:rPr>
            </w:pPr>
          </w:p>
          <w:p w:rsidRPr="00F00DA6" w:rsidR="00F00DA6" w:rsidP="00F00DA6" w:rsidRDefault="00F00DA6" w14:paraId="67522DDD" w14:textId="0E46EB8D">
            <w:pPr>
              <w:rPr>
                <w:rFonts w:ascii="Arial" w:hAnsi="Arial" w:cs="Arial"/>
                <w:sz w:val="20"/>
                <w:szCs w:val="20"/>
              </w:rPr>
            </w:pPr>
            <w:r>
              <w:rPr>
                <w:rFonts w:ascii="Arial" w:hAnsi="Arial" w:cs="Arial"/>
                <w:sz w:val="20"/>
                <w:szCs w:val="20"/>
              </w:rPr>
              <w:t>Links to Five ways to wellbeing will be visible throughout the School and Nursery and consistent language used to support positive relationships.</w:t>
            </w:r>
          </w:p>
          <w:p w:rsidR="0053745D" w:rsidP="0053745D" w:rsidRDefault="0053745D" w14:paraId="1ED9840E" w14:textId="77777777">
            <w:pPr>
              <w:rPr>
                <w:rFonts w:ascii="Arial" w:hAnsi="Arial" w:cs="Arial"/>
                <w:color w:val="FF0000"/>
                <w:sz w:val="20"/>
                <w:szCs w:val="20"/>
              </w:rPr>
            </w:pPr>
          </w:p>
          <w:p w:rsidR="0053745D" w:rsidP="0053745D" w:rsidRDefault="0053745D" w14:paraId="57833C22" w14:textId="77777777">
            <w:pPr>
              <w:rPr>
                <w:rFonts w:ascii="Arial" w:hAnsi="Arial" w:cs="Arial"/>
                <w:b/>
              </w:rPr>
            </w:pPr>
          </w:p>
          <w:p w:rsidR="0053745D" w:rsidP="0053745D" w:rsidRDefault="0053745D" w14:paraId="60A6D1D2" w14:textId="77777777">
            <w:pPr>
              <w:rPr>
                <w:rFonts w:ascii="Arial" w:hAnsi="Arial" w:cs="Arial"/>
                <w:b/>
              </w:rPr>
            </w:pPr>
          </w:p>
          <w:p w:rsidR="0053745D" w:rsidP="0053745D" w:rsidRDefault="0053745D" w14:paraId="7ACC4D96" w14:textId="77777777">
            <w:pPr>
              <w:rPr>
                <w:rFonts w:ascii="Arial" w:hAnsi="Arial" w:cs="Arial"/>
                <w:b/>
              </w:rPr>
            </w:pPr>
          </w:p>
          <w:p w:rsidR="0053745D" w:rsidP="0053745D" w:rsidRDefault="0053745D" w14:paraId="0AC96DB4" w14:textId="77777777">
            <w:pPr>
              <w:rPr>
                <w:rFonts w:ascii="Arial" w:hAnsi="Arial" w:cs="Arial"/>
                <w:b/>
              </w:rPr>
            </w:pPr>
          </w:p>
        </w:tc>
        <w:tc>
          <w:tcPr>
            <w:tcW w:w="3444" w:type="dxa"/>
          </w:tcPr>
          <w:p w:rsidR="0053745D" w:rsidP="0053745D" w:rsidRDefault="0053745D" w14:paraId="63078B6D" w14:textId="45F54952">
            <w:pPr>
              <w:rPr>
                <w:rFonts w:ascii="Arial" w:hAnsi="Arial" w:cs="Arial"/>
                <w:sz w:val="20"/>
                <w:szCs w:val="20"/>
              </w:rPr>
            </w:pPr>
            <w:r>
              <w:rPr>
                <w:rFonts w:ascii="Arial" w:hAnsi="Arial" w:cs="Arial"/>
                <w:sz w:val="20"/>
                <w:szCs w:val="20"/>
              </w:rPr>
              <w:t xml:space="preserve">Mistakes, </w:t>
            </w:r>
            <w:proofErr w:type="gramStart"/>
            <w:r>
              <w:rPr>
                <w:rFonts w:ascii="Arial" w:hAnsi="Arial" w:cs="Arial"/>
                <w:sz w:val="20"/>
                <w:szCs w:val="20"/>
              </w:rPr>
              <w:t>praise</w:t>
            </w:r>
            <w:proofErr w:type="gramEnd"/>
            <w:r>
              <w:rPr>
                <w:rFonts w:ascii="Arial" w:hAnsi="Arial" w:cs="Arial"/>
                <w:sz w:val="20"/>
                <w:szCs w:val="20"/>
              </w:rPr>
              <w:t xml:space="preserve"> and feedback sessions delivered by Educational Psychologist</w:t>
            </w:r>
            <w:r w:rsidR="00E81C5B">
              <w:rPr>
                <w:rFonts w:ascii="Arial" w:hAnsi="Arial" w:cs="Arial"/>
                <w:sz w:val="20"/>
                <w:szCs w:val="20"/>
              </w:rPr>
              <w:t>.</w:t>
            </w:r>
          </w:p>
          <w:p w:rsidR="0053745D" w:rsidP="0053745D" w:rsidRDefault="0053745D" w14:paraId="337CCBA9" w14:textId="77777777">
            <w:pPr>
              <w:rPr>
                <w:rFonts w:ascii="Arial" w:hAnsi="Arial" w:cs="Arial"/>
                <w:sz w:val="20"/>
                <w:szCs w:val="20"/>
              </w:rPr>
            </w:pPr>
          </w:p>
          <w:p w:rsidR="0053745D" w:rsidP="0053745D" w:rsidRDefault="0053745D" w14:paraId="559DDDEC" w14:textId="2B97A748">
            <w:pPr>
              <w:rPr>
                <w:rFonts w:ascii="Arial" w:hAnsi="Arial" w:cs="Arial"/>
                <w:sz w:val="20"/>
                <w:szCs w:val="20"/>
              </w:rPr>
            </w:pPr>
            <w:r>
              <w:rPr>
                <w:rFonts w:ascii="Arial" w:hAnsi="Arial" w:cs="Arial"/>
                <w:sz w:val="20"/>
                <w:szCs w:val="20"/>
              </w:rPr>
              <w:t>Cluster focus on developing wellbeing training for support staff.</w:t>
            </w:r>
          </w:p>
          <w:p w:rsidR="00F00DA6" w:rsidP="0053745D" w:rsidRDefault="00F00DA6" w14:paraId="73F93451" w14:textId="77777777">
            <w:pPr>
              <w:rPr>
                <w:rFonts w:ascii="Arial" w:hAnsi="Arial" w:cs="Arial"/>
                <w:sz w:val="20"/>
                <w:szCs w:val="20"/>
              </w:rPr>
            </w:pPr>
          </w:p>
          <w:p w:rsidR="0053745D" w:rsidP="0053745D" w:rsidRDefault="0053745D" w14:paraId="2457842C" w14:textId="77777777">
            <w:pPr>
              <w:rPr>
                <w:rFonts w:ascii="Arial" w:hAnsi="Arial" w:cs="Arial"/>
                <w:sz w:val="20"/>
                <w:szCs w:val="20"/>
              </w:rPr>
            </w:pPr>
          </w:p>
          <w:p w:rsidR="0053745D" w:rsidP="0053745D" w:rsidRDefault="0053745D" w14:paraId="4C7652DE" w14:textId="77777777">
            <w:pPr>
              <w:rPr>
                <w:rFonts w:ascii="Arial" w:hAnsi="Arial" w:cs="Arial"/>
                <w:sz w:val="20"/>
                <w:szCs w:val="20"/>
              </w:rPr>
            </w:pPr>
            <w:r>
              <w:rPr>
                <w:rFonts w:ascii="Arial" w:hAnsi="Arial" w:cs="Arial"/>
                <w:sz w:val="20"/>
                <w:szCs w:val="20"/>
              </w:rPr>
              <w:t>Nurture programmes continued through nursery and school.</w:t>
            </w:r>
          </w:p>
          <w:p w:rsidR="0053745D" w:rsidP="0053745D" w:rsidRDefault="0053745D" w14:paraId="7255E20A" w14:textId="3EB69AAA">
            <w:pPr>
              <w:rPr>
                <w:rFonts w:ascii="Arial" w:hAnsi="Arial" w:cs="Arial"/>
                <w:sz w:val="20"/>
                <w:szCs w:val="20"/>
              </w:rPr>
            </w:pPr>
          </w:p>
          <w:p w:rsidR="00E81C5B" w:rsidP="0053745D" w:rsidRDefault="00E81C5B" w14:paraId="7E584020" w14:textId="6C71F687">
            <w:pPr>
              <w:rPr>
                <w:rFonts w:ascii="Arial" w:hAnsi="Arial" w:cs="Arial"/>
                <w:sz w:val="20"/>
                <w:szCs w:val="20"/>
              </w:rPr>
            </w:pPr>
            <w:r>
              <w:rPr>
                <w:rFonts w:ascii="Arial" w:hAnsi="Arial" w:cs="Arial"/>
                <w:sz w:val="20"/>
                <w:szCs w:val="20"/>
              </w:rPr>
              <w:t>Emotions works training developed in Nursery – INSET online</w:t>
            </w:r>
          </w:p>
          <w:p w:rsidR="00E81C5B" w:rsidP="0053745D" w:rsidRDefault="00E81C5B" w14:paraId="6B0B9259" w14:textId="35FA6388">
            <w:pPr>
              <w:rPr>
                <w:rFonts w:ascii="Arial" w:hAnsi="Arial" w:cs="Arial"/>
                <w:sz w:val="20"/>
                <w:szCs w:val="20"/>
              </w:rPr>
            </w:pPr>
          </w:p>
          <w:p w:rsidR="00E81C5B" w:rsidP="0053745D" w:rsidRDefault="00E81C5B" w14:paraId="61C93457" w14:textId="2B34CA54">
            <w:pPr>
              <w:rPr>
                <w:rFonts w:ascii="Arial" w:hAnsi="Arial" w:cs="Arial"/>
                <w:sz w:val="20"/>
                <w:szCs w:val="20"/>
              </w:rPr>
            </w:pPr>
            <w:r>
              <w:rPr>
                <w:rFonts w:ascii="Arial" w:hAnsi="Arial" w:cs="Arial"/>
                <w:sz w:val="20"/>
                <w:szCs w:val="20"/>
              </w:rPr>
              <w:t>Emotion works consistently used throughout School and Nursery with a shared language of learning.</w:t>
            </w:r>
          </w:p>
          <w:p w:rsidR="00E81C5B" w:rsidP="0053745D" w:rsidRDefault="00E81C5B" w14:paraId="2342B0CA" w14:textId="5084F8AB">
            <w:pPr>
              <w:rPr>
                <w:rFonts w:ascii="Arial" w:hAnsi="Arial" w:cs="Arial"/>
                <w:sz w:val="20"/>
                <w:szCs w:val="20"/>
              </w:rPr>
            </w:pPr>
          </w:p>
          <w:p w:rsidR="00E81C5B" w:rsidP="0053745D" w:rsidRDefault="00E81C5B" w14:paraId="1844964F" w14:textId="3559C677">
            <w:pPr>
              <w:rPr>
                <w:rFonts w:ascii="Arial" w:hAnsi="Arial" w:cs="Arial"/>
                <w:sz w:val="20"/>
                <w:szCs w:val="20"/>
              </w:rPr>
            </w:pPr>
            <w:r>
              <w:rPr>
                <w:rFonts w:ascii="Arial" w:hAnsi="Arial" w:cs="Arial"/>
                <w:sz w:val="20"/>
                <w:szCs w:val="20"/>
              </w:rPr>
              <w:t>Embed the Five ways to wellbeing through the planning process and involve the children’s voice.</w:t>
            </w:r>
          </w:p>
          <w:p w:rsidR="00E81C5B" w:rsidP="0053745D" w:rsidRDefault="00E81C5B" w14:paraId="501F95F3" w14:textId="66C8797F">
            <w:pPr>
              <w:rPr>
                <w:rFonts w:ascii="Arial" w:hAnsi="Arial" w:cs="Arial"/>
                <w:sz w:val="20"/>
                <w:szCs w:val="20"/>
              </w:rPr>
            </w:pPr>
          </w:p>
          <w:p w:rsidR="00E81C5B" w:rsidP="0053745D" w:rsidRDefault="00E81C5B" w14:paraId="27E5DC57" w14:textId="51C7284F">
            <w:pPr>
              <w:rPr>
                <w:rFonts w:ascii="Arial" w:hAnsi="Arial" w:cs="Arial"/>
                <w:sz w:val="20"/>
                <w:szCs w:val="20"/>
              </w:rPr>
            </w:pPr>
            <w:r>
              <w:rPr>
                <w:rFonts w:ascii="Arial" w:hAnsi="Arial" w:cs="Arial"/>
                <w:sz w:val="20"/>
                <w:szCs w:val="20"/>
              </w:rPr>
              <w:t>Increase the use of the Nursery nurture base to support individual and small groups of children.</w:t>
            </w:r>
          </w:p>
          <w:p w:rsidR="00F00DA6" w:rsidP="0053745D" w:rsidRDefault="00F00DA6" w14:paraId="60623F5B" w14:textId="34256C09">
            <w:pPr>
              <w:rPr>
                <w:rFonts w:ascii="Arial" w:hAnsi="Arial" w:cs="Arial"/>
                <w:sz w:val="20"/>
                <w:szCs w:val="20"/>
              </w:rPr>
            </w:pPr>
          </w:p>
          <w:p w:rsidR="00F00DA6" w:rsidP="0053745D" w:rsidRDefault="00F00DA6" w14:paraId="1AAE7747" w14:textId="09D3E51F">
            <w:pPr>
              <w:rPr>
                <w:rFonts w:ascii="Arial" w:hAnsi="Arial" w:cs="Arial"/>
                <w:sz w:val="20"/>
                <w:szCs w:val="20"/>
              </w:rPr>
            </w:pPr>
            <w:r>
              <w:rPr>
                <w:rFonts w:ascii="Arial" w:hAnsi="Arial" w:cs="Arial"/>
                <w:sz w:val="20"/>
                <w:szCs w:val="20"/>
              </w:rPr>
              <w:lastRenderedPageBreak/>
              <w:t>Outdoor learning progression.</w:t>
            </w:r>
          </w:p>
          <w:p w:rsidRPr="0053745D" w:rsidR="0053745D" w:rsidP="0053745D" w:rsidRDefault="0053745D" w14:paraId="63CDA034" w14:textId="77777777">
            <w:pPr>
              <w:rPr>
                <w:rFonts w:ascii="Arial" w:hAnsi="Arial" w:cs="Arial"/>
                <w:sz w:val="20"/>
                <w:szCs w:val="20"/>
              </w:rPr>
            </w:pPr>
          </w:p>
        </w:tc>
        <w:tc>
          <w:tcPr>
            <w:tcW w:w="2551" w:type="dxa"/>
            <w:gridSpan w:val="2"/>
          </w:tcPr>
          <w:p w:rsidR="0053745D" w:rsidP="0053745D" w:rsidRDefault="00F00DA6" w14:paraId="1EE2A4CB" w14:textId="77777777">
            <w:pPr>
              <w:rPr>
                <w:rFonts w:ascii="Arial" w:hAnsi="Arial" w:cs="Arial"/>
                <w:sz w:val="20"/>
                <w:szCs w:val="20"/>
              </w:rPr>
            </w:pPr>
            <w:r>
              <w:rPr>
                <w:rFonts w:ascii="Arial" w:hAnsi="Arial" w:cs="Arial"/>
                <w:sz w:val="20"/>
                <w:szCs w:val="20"/>
              </w:rPr>
              <w:lastRenderedPageBreak/>
              <w:t xml:space="preserve">Educational Psychologist </w:t>
            </w:r>
          </w:p>
          <w:p w:rsidR="00F00DA6" w:rsidP="0053745D" w:rsidRDefault="00F00DA6" w14:paraId="2117996F" w14:textId="77777777">
            <w:pPr>
              <w:rPr>
                <w:rFonts w:ascii="Arial" w:hAnsi="Arial" w:cs="Arial"/>
                <w:sz w:val="20"/>
                <w:szCs w:val="20"/>
              </w:rPr>
            </w:pPr>
            <w:r>
              <w:rPr>
                <w:rFonts w:ascii="Arial" w:hAnsi="Arial" w:cs="Arial"/>
                <w:sz w:val="20"/>
                <w:szCs w:val="20"/>
              </w:rPr>
              <w:t>All Staff</w:t>
            </w:r>
          </w:p>
          <w:p w:rsidR="00F00DA6" w:rsidP="0053745D" w:rsidRDefault="00F00DA6" w14:paraId="61FE1D54" w14:textId="77777777">
            <w:pPr>
              <w:rPr>
                <w:rFonts w:ascii="Arial" w:hAnsi="Arial" w:cs="Arial"/>
                <w:sz w:val="20"/>
                <w:szCs w:val="20"/>
              </w:rPr>
            </w:pPr>
          </w:p>
          <w:p w:rsidR="00F00DA6" w:rsidP="0053745D" w:rsidRDefault="00F00DA6" w14:paraId="697B6301" w14:textId="77777777">
            <w:pPr>
              <w:rPr>
                <w:rFonts w:ascii="Arial" w:hAnsi="Arial" w:cs="Arial"/>
                <w:sz w:val="20"/>
                <w:szCs w:val="20"/>
              </w:rPr>
            </w:pPr>
          </w:p>
          <w:p w:rsidR="00F00DA6" w:rsidP="0053745D" w:rsidRDefault="00F00DA6" w14:paraId="622408E6" w14:textId="77777777">
            <w:pPr>
              <w:rPr>
                <w:rFonts w:ascii="Arial" w:hAnsi="Arial" w:cs="Arial"/>
                <w:sz w:val="20"/>
                <w:szCs w:val="20"/>
              </w:rPr>
            </w:pPr>
            <w:proofErr w:type="spellStart"/>
            <w:r>
              <w:rPr>
                <w:rFonts w:ascii="Arial" w:hAnsi="Arial" w:cs="Arial"/>
                <w:sz w:val="20"/>
                <w:szCs w:val="20"/>
              </w:rPr>
              <w:t>SfL</w:t>
            </w:r>
            <w:proofErr w:type="spellEnd"/>
          </w:p>
          <w:p w:rsidR="00F00DA6" w:rsidP="0053745D" w:rsidRDefault="00F00DA6" w14:paraId="3D57D29C" w14:textId="77777777">
            <w:pPr>
              <w:rPr>
                <w:rFonts w:ascii="Arial" w:hAnsi="Arial" w:cs="Arial"/>
                <w:sz w:val="20"/>
                <w:szCs w:val="20"/>
              </w:rPr>
            </w:pPr>
            <w:r>
              <w:rPr>
                <w:rFonts w:ascii="Arial" w:hAnsi="Arial" w:cs="Arial"/>
                <w:sz w:val="20"/>
                <w:szCs w:val="20"/>
              </w:rPr>
              <w:t>Cheryl Shepherd</w:t>
            </w:r>
          </w:p>
          <w:p w:rsidR="00F00DA6" w:rsidP="0053745D" w:rsidRDefault="00F00DA6" w14:paraId="0BACC83D" w14:textId="77777777">
            <w:pPr>
              <w:rPr>
                <w:rFonts w:ascii="Arial" w:hAnsi="Arial" w:cs="Arial"/>
                <w:sz w:val="20"/>
                <w:szCs w:val="20"/>
              </w:rPr>
            </w:pPr>
            <w:r>
              <w:rPr>
                <w:rFonts w:ascii="Arial" w:hAnsi="Arial" w:cs="Arial"/>
                <w:sz w:val="20"/>
                <w:szCs w:val="20"/>
              </w:rPr>
              <w:t>Louise Allen</w:t>
            </w:r>
          </w:p>
          <w:p w:rsidR="00F00DA6" w:rsidP="0053745D" w:rsidRDefault="00F00DA6" w14:paraId="22D67BCF" w14:textId="77777777">
            <w:pPr>
              <w:rPr>
                <w:rFonts w:ascii="Arial" w:hAnsi="Arial" w:cs="Arial"/>
                <w:sz w:val="20"/>
                <w:szCs w:val="20"/>
              </w:rPr>
            </w:pPr>
          </w:p>
          <w:p w:rsidR="00F00DA6" w:rsidP="0053745D" w:rsidRDefault="00F00DA6" w14:paraId="053B952B" w14:textId="77777777">
            <w:pPr>
              <w:rPr>
                <w:rFonts w:ascii="Arial" w:hAnsi="Arial" w:cs="Arial"/>
                <w:sz w:val="20"/>
                <w:szCs w:val="20"/>
              </w:rPr>
            </w:pPr>
            <w:r>
              <w:rPr>
                <w:rFonts w:ascii="Arial" w:hAnsi="Arial" w:cs="Arial"/>
                <w:sz w:val="20"/>
                <w:szCs w:val="20"/>
              </w:rPr>
              <w:t>All staff</w:t>
            </w:r>
          </w:p>
          <w:p w:rsidR="00F00DA6" w:rsidP="0053745D" w:rsidRDefault="00F00DA6" w14:paraId="09E7BA4E" w14:textId="07E45156">
            <w:pPr>
              <w:rPr>
                <w:rFonts w:ascii="Arial" w:hAnsi="Arial" w:cs="Arial"/>
                <w:sz w:val="20"/>
                <w:szCs w:val="20"/>
              </w:rPr>
            </w:pPr>
          </w:p>
          <w:p w:rsidR="00F00DA6" w:rsidP="0053745D" w:rsidRDefault="00F00DA6" w14:paraId="5D1111F4" w14:textId="72EAA2F1">
            <w:pPr>
              <w:rPr>
                <w:rFonts w:ascii="Arial" w:hAnsi="Arial" w:cs="Arial"/>
                <w:sz w:val="20"/>
                <w:szCs w:val="20"/>
              </w:rPr>
            </w:pPr>
          </w:p>
          <w:p w:rsidR="00F00DA6" w:rsidP="0053745D" w:rsidRDefault="00F00DA6" w14:paraId="2E79E792" w14:textId="15B594CC">
            <w:pPr>
              <w:rPr>
                <w:rFonts w:ascii="Arial" w:hAnsi="Arial" w:cs="Arial"/>
                <w:sz w:val="20"/>
                <w:szCs w:val="20"/>
              </w:rPr>
            </w:pPr>
          </w:p>
          <w:p w:rsidR="00F00DA6" w:rsidP="0053745D" w:rsidRDefault="00F00DA6" w14:paraId="721A17E5" w14:textId="6E139876">
            <w:pPr>
              <w:rPr>
                <w:rFonts w:ascii="Arial" w:hAnsi="Arial" w:cs="Arial"/>
                <w:sz w:val="20"/>
                <w:szCs w:val="20"/>
              </w:rPr>
            </w:pPr>
          </w:p>
          <w:p w:rsidR="00F00DA6" w:rsidP="0053745D" w:rsidRDefault="00F00DA6" w14:paraId="00CCD2D8" w14:textId="4CC15234">
            <w:pPr>
              <w:rPr>
                <w:rFonts w:ascii="Arial" w:hAnsi="Arial" w:cs="Arial"/>
                <w:sz w:val="20"/>
                <w:szCs w:val="20"/>
              </w:rPr>
            </w:pPr>
          </w:p>
          <w:p w:rsidR="00F00DA6" w:rsidP="0053745D" w:rsidRDefault="00F00DA6" w14:paraId="0ADEBE8D" w14:textId="47D6A892">
            <w:pPr>
              <w:rPr>
                <w:rFonts w:ascii="Arial" w:hAnsi="Arial" w:cs="Arial"/>
                <w:sz w:val="20"/>
                <w:szCs w:val="20"/>
              </w:rPr>
            </w:pPr>
            <w:r>
              <w:rPr>
                <w:rFonts w:ascii="Arial" w:hAnsi="Arial" w:cs="Arial"/>
                <w:sz w:val="20"/>
                <w:szCs w:val="20"/>
              </w:rPr>
              <w:t>SLT</w:t>
            </w:r>
          </w:p>
          <w:p w:rsidR="00F00DA6" w:rsidP="0053745D" w:rsidRDefault="00F00DA6" w14:paraId="38B11B19" w14:textId="77777777">
            <w:pPr>
              <w:rPr>
                <w:rFonts w:ascii="Arial" w:hAnsi="Arial" w:cs="Arial"/>
                <w:sz w:val="20"/>
                <w:szCs w:val="20"/>
              </w:rPr>
            </w:pPr>
          </w:p>
          <w:p w:rsidR="00F00DA6" w:rsidP="0053745D" w:rsidRDefault="00F00DA6" w14:paraId="4DB3B234" w14:textId="77777777">
            <w:pPr>
              <w:rPr>
                <w:rFonts w:ascii="Arial" w:hAnsi="Arial" w:cs="Arial"/>
                <w:sz w:val="20"/>
                <w:szCs w:val="20"/>
              </w:rPr>
            </w:pPr>
          </w:p>
          <w:p w:rsidR="00F00DA6" w:rsidP="0053745D" w:rsidRDefault="00F00DA6" w14:paraId="7B1CBDA3" w14:textId="77777777">
            <w:pPr>
              <w:rPr>
                <w:rFonts w:ascii="Arial" w:hAnsi="Arial" w:cs="Arial"/>
                <w:sz w:val="20"/>
                <w:szCs w:val="20"/>
              </w:rPr>
            </w:pPr>
          </w:p>
          <w:p w:rsidR="00F00DA6" w:rsidP="0053745D" w:rsidRDefault="00F00DA6" w14:paraId="6BC31B1C" w14:textId="335492F1">
            <w:pPr>
              <w:rPr>
                <w:rFonts w:ascii="Arial" w:hAnsi="Arial" w:cs="Arial"/>
                <w:sz w:val="20"/>
                <w:szCs w:val="20"/>
              </w:rPr>
            </w:pPr>
            <w:r>
              <w:rPr>
                <w:rFonts w:ascii="Arial" w:hAnsi="Arial" w:cs="Arial"/>
                <w:sz w:val="20"/>
                <w:szCs w:val="20"/>
              </w:rPr>
              <w:t>SLT</w:t>
            </w:r>
          </w:p>
          <w:p w:rsidR="00F00DA6" w:rsidP="0053745D" w:rsidRDefault="00F00DA6" w14:paraId="48A0C04F" w14:textId="77777777">
            <w:pPr>
              <w:rPr>
                <w:rFonts w:ascii="Arial" w:hAnsi="Arial" w:cs="Arial"/>
                <w:sz w:val="20"/>
                <w:szCs w:val="20"/>
              </w:rPr>
            </w:pPr>
          </w:p>
          <w:p w:rsidR="00F00DA6" w:rsidP="0053745D" w:rsidRDefault="00F00DA6" w14:paraId="1401AF59" w14:textId="77777777">
            <w:pPr>
              <w:rPr>
                <w:rFonts w:ascii="Arial" w:hAnsi="Arial" w:cs="Arial"/>
                <w:sz w:val="20"/>
                <w:szCs w:val="20"/>
              </w:rPr>
            </w:pPr>
          </w:p>
          <w:p w:rsidR="00F00DA6" w:rsidP="0053745D" w:rsidRDefault="00F00DA6" w14:paraId="55A1E130" w14:textId="77777777">
            <w:pPr>
              <w:rPr>
                <w:rFonts w:ascii="Arial" w:hAnsi="Arial" w:cs="Arial"/>
                <w:sz w:val="20"/>
                <w:szCs w:val="20"/>
              </w:rPr>
            </w:pPr>
          </w:p>
          <w:p w:rsidR="00F00DA6" w:rsidP="0053745D" w:rsidRDefault="00F00DA6" w14:paraId="76E64BF8" w14:textId="77777777">
            <w:pPr>
              <w:rPr>
                <w:rFonts w:ascii="Arial" w:hAnsi="Arial" w:cs="Arial"/>
                <w:sz w:val="20"/>
                <w:szCs w:val="20"/>
              </w:rPr>
            </w:pPr>
            <w:r>
              <w:rPr>
                <w:rFonts w:ascii="Arial" w:hAnsi="Arial" w:cs="Arial"/>
                <w:sz w:val="20"/>
                <w:szCs w:val="20"/>
              </w:rPr>
              <w:t>Nursery staff</w:t>
            </w:r>
          </w:p>
          <w:p w:rsidR="00F00DA6" w:rsidP="0053745D" w:rsidRDefault="00F00DA6" w14:paraId="6EBF80F6" w14:textId="77777777">
            <w:pPr>
              <w:rPr>
                <w:rFonts w:ascii="Arial" w:hAnsi="Arial" w:cs="Arial"/>
                <w:sz w:val="20"/>
                <w:szCs w:val="20"/>
              </w:rPr>
            </w:pPr>
            <w:r>
              <w:rPr>
                <w:rFonts w:ascii="Arial" w:hAnsi="Arial" w:cs="Arial"/>
                <w:sz w:val="20"/>
                <w:szCs w:val="20"/>
              </w:rPr>
              <w:t>Yolanda Pearson</w:t>
            </w:r>
          </w:p>
          <w:p w:rsidR="00F00DA6" w:rsidP="0053745D" w:rsidRDefault="00F00DA6" w14:paraId="37235038" w14:textId="77777777">
            <w:pPr>
              <w:rPr>
                <w:rFonts w:ascii="Arial" w:hAnsi="Arial" w:cs="Arial"/>
                <w:sz w:val="20"/>
                <w:szCs w:val="20"/>
              </w:rPr>
            </w:pPr>
          </w:p>
          <w:p w:rsidR="00F00DA6" w:rsidP="0053745D" w:rsidRDefault="00F00DA6" w14:paraId="269B094F" w14:textId="77777777">
            <w:pPr>
              <w:rPr>
                <w:rFonts w:ascii="Arial" w:hAnsi="Arial" w:cs="Arial"/>
                <w:sz w:val="20"/>
                <w:szCs w:val="20"/>
              </w:rPr>
            </w:pPr>
          </w:p>
          <w:p w:rsidR="00F00DA6" w:rsidP="0053745D" w:rsidRDefault="00F00DA6" w14:paraId="29CA1454" w14:textId="77777777">
            <w:pPr>
              <w:rPr>
                <w:rFonts w:ascii="Arial" w:hAnsi="Arial" w:cs="Arial"/>
                <w:sz w:val="20"/>
                <w:szCs w:val="20"/>
              </w:rPr>
            </w:pPr>
            <w:r>
              <w:rPr>
                <w:rFonts w:ascii="Arial" w:hAnsi="Arial" w:cs="Arial"/>
                <w:sz w:val="20"/>
                <w:szCs w:val="20"/>
              </w:rPr>
              <w:lastRenderedPageBreak/>
              <w:t>Ashley Johnston</w:t>
            </w:r>
          </w:p>
          <w:p w:rsidR="00F00DA6" w:rsidP="0053745D" w:rsidRDefault="00F00DA6" w14:paraId="7AED97C5" w14:textId="77777777">
            <w:pPr>
              <w:rPr>
                <w:rFonts w:ascii="Arial" w:hAnsi="Arial" w:cs="Arial"/>
                <w:sz w:val="20"/>
                <w:szCs w:val="20"/>
              </w:rPr>
            </w:pPr>
            <w:r>
              <w:rPr>
                <w:rFonts w:ascii="Arial" w:hAnsi="Arial" w:cs="Arial"/>
                <w:sz w:val="20"/>
                <w:szCs w:val="20"/>
              </w:rPr>
              <w:t>Steph Penman</w:t>
            </w:r>
          </w:p>
          <w:p w:rsidRPr="001F74C4" w:rsidR="00F00DA6" w:rsidP="0053745D" w:rsidRDefault="00F00DA6" w14:paraId="286360D4" w14:textId="5F37CE2E">
            <w:pPr>
              <w:rPr>
                <w:rFonts w:ascii="Arial" w:hAnsi="Arial" w:cs="Arial"/>
                <w:sz w:val="20"/>
                <w:szCs w:val="20"/>
              </w:rPr>
            </w:pPr>
          </w:p>
        </w:tc>
        <w:tc>
          <w:tcPr>
            <w:tcW w:w="2944" w:type="dxa"/>
          </w:tcPr>
          <w:p w:rsidRPr="00F00DA6" w:rsidR="00F00DA6" w:rsidP="00F00DA6" w:rsidRDefault="00F00DA6" w14:paraId="133F5394" w14:textId="77777777">
            <w:pPr>
              <w:rPr>
                <w:rFonts w:ascii="Arial" w:hAnsi="Arial" w:cs="Arial"/>
                <w:sz w:val="20"/>
                <w:szCs w:val="20"/>
              </w:rPr>
            </w:pPr>
            <w:r w:rsidRPr="00F00DA6">
              <w:rPr>
                <w:rFonts w:ascii="Arial" w:hAnsi="Arial" w:cs="Arial"/>
                <w:sz w:val="20"/>
                <w:szCs w:val="20"/>
              </w:rPr>
              <w:lastRenderedPageBreak/>
              <w:t>Pupils and staff will be asked for feedback.</w:t>
            </w:r>
          </w:p>
          <w:p w:rsidRPr="00F00DA6" w:rsidR="00F00DA6" w:rsidP="00F00DA6" w:rsidRDefault="00F00DA6" w14:paraId="7F75FF65" w14:textId="77777777">
            <w:pPr>
              <w:rPr>
                <w:rFonts w:ascii="Arial" w:hAnsi="Arial" w:cs="Arial"/>
                <w:sz w:val="20"/>
                <w:szCs w:val="20"/>
              </w:rPr>
            </w:pPr>
          </w:p>
          <w:p w:rsidRPr="00F00DA6" w:rsidR="00F00DA6" w:rsidP="00F00DA6" w:rsidRDefault="00F00DA6" w14:paraId="6CD3D374" w14:textId="77777777">
            <w:pPr>
              <w:rPr>
                <w:rFonts w:ascii="Arial" w:hAnsi="Arial" w:cs="Arial"/>
                <w:sz w:val="20"/>
                <w:szCs w:val="20"/>
              </w:rPr>
            </w:pPr>
            <w:r w:rsidRPr="00F00DA6">
              <w:rPr>
                <w:rFonts w:ascii="Arial" w:hAnsi="Arial" w:cs="Arial"/>
                <w:sz w:val="20"/>
                <w:szCs w:val="20"/>
              </w:rPr>
              <w:t>The key elements of a calm, welcoming, nurturing environment will be visible for all throughout School and Nursery.</w:t>
            </w:r>
          </w:p>
          <w:p w:rsidRPr="00F00DA6" w:rsidR="00F00DA6" w:rsidP="00F00DA6" w:rsidRDefault="00F00DA6" w14:paraId="1563FC75" w14:textId="77777777">
            <w:pPr>
              <w:rPr>
                <w:rFonts w:ascii="Arial" w:hAnsi="Arial" w:cs="Arial"/>
                <w:sz w:val="20"/>
                <w:szCs w:val="20"/>
              </w:rPr>
            </w:pPr>
          </w:p>
          <w:p w:rsidRPr="00B44E8A" w:rsidR="0053745D" w:rsidP="00F00DA6" w:rsidRDefault="00F00DA6" w14:paraId="79C74F48" w14:textId="72F6B155">
            <w:pPr>
              <w:rPr>
                <w:rFonts w:ascii="Arial" w:hAnsi="Arial" w:cs="Arial"/>
                <w:sz w:val="20"/>
                <w:szCs w:val="20"/>
              </w:rPr>
            </w:pPr>
            <w:r w:rsidRPr="00F00DA6">
              <w:rPr>
                <w:rFonts w:ascii="Arial" w:hAnsi="Arial" w:cs="Arial"/>
                <w:sz w:val="20"/>
                <w:szCs w:val="20"/>
              </w:rPr>
              <w:t>Pupils will be able to talk and share their outdoor learning experience and be able to transfer these skills to different areas of the curriculum.</w:t>
            </w:r>
          </w:p>
        </w:tc>
        <w:tc>
          <w:tcPr>
            <w:tcW w:w="3040" w:type="dxa"/>
          </w:tcPr>
          <w:p w:rsidR="0053745D" w:rsidP="0053745D" w:rsidRDefault="00F00DA6" w14:paraId="74D1F5F3" w14:textId="77777777">
            <w:pPr>
              <w:rPr>
                <w:rFonts w:ascii="Arial" w:hAnsi="Arial" w:cs="Arial"/>
                <w:bCs/>
                <w:sz w:val="20"/>
                <w:szCs w:val="20"/>
              </w:rPr>
            </w:pPr>
            <w:r>
              <w:rPr>
                <w:rFonts w:ascii="Arial" w:hAnsi="Arial" w:cs="Arial"/>
                <w:bCs/>
                <w:sz w:val="20"/>
                <w:szCs w:val="20"/>
              </w:rPr>
              <w:t xml:space="preserve">Term 1  </w:t>
            </w:r>
          </w:p>
          <w:p w:rsidR="00F00DA6" w:rsidP="0053745D" w:rsidRDefault="00F00DA6" w14:paraId="53B4EB9B" w14:textId="77777777">
            <w:pPr>
              <w:rPr>
                <w:rFonts w:ascii="Arial" w:hAnsi="Arial" w:cs="Arial"/>
                <w:bCs/>
                <w:sz w:val="20"/>
                <w:szCs w:val="20"/>
              </w:rPr>
            </w:pPr>
          </w:p>
          <w:p w:rsidR="00F00DA6" w:rsidP="0053745D" w:rsidRDefault="00F00DA6" w14:paraId="71976BA3" w14:textId="77777777">
            <w:pPr>
              <w:rPr>
                <w:rFonts w:ascii="Arial" w:hAnsi="Arial" w:cs="Arial"/>
                <w:bCs/>
                <w:sz w:val="20"/>
                <w:szCs w:val="20"/>
              </w:rPr>
            </w:pPr>
          </w:p>
          <w:p w:rsidR="00F00DA6" w:rsidP="0053745D" w:rsidRDefault="00F00DA6" w14:paraId="54835984" w14:textId="77777777">
            <w:pPr>
              <w:rPr>
                <w:rFonts w:ascii="Arial" w:hAnsi="Arial" w:cs="Arial"/>
                <w:bCs/>
                <w:sz w:val="20"/>
                <w:szCs w:val="20"/>
              </w:rPr>
            </w:pPr>
          </w:p>
          <w:p w:rsidR="00F00DA6" w:rsidP="0053745D" w:rsidRDefault="00F00DA6" w14:paraId="434AE98B" w14:textId="77777777">
            <w:pPr>
              <w:rPr>
                <w:rFonts w:ascii="Arial" w:hAnsi="Arial" w:cs="Arial"/>
                <w:bCs/>
                <w:sz w:val="20"/>
                <w:szCs w:val="20"/>
              </w:rPr>
            </w:pPr>
            <w:r>
              <w:rPr>
                <w:rFonts w:ascii="Arial" w:hAnsi="Arial" w:cs="Arial"/>
                <w:bCs/>
                <w:sz w:val="20"/>
                <w:szCs w:val="20"/>
              </w:rPr>
              <w:t>Ongoing</w:t>
            </w:r>
          </w:p>
          <w:p w:rsidR="00F00DA6" w:rsidP="0053745D" w:rsidRDefault="00F00DA6" w14:paraId="6EE3743A" w14:textId="77777777">
            <w:pPr>
              <w:rPr>
                <w:rFonts w:ascii="Arial" w:hAnsi="Arial" w:cs="Arial"/>
                <w:bCs/>
                <w:sz w:val="20"/>
                <w:szCs w:val="20"/>
              </w:rPr>
            </w:pPr>
          </w:p>
          <w:p w:rsidR="00F00DA6" w:rsidP="0053745D" w:rsidRDefault="00F00DA6" w14:paraId="2EC7263C" w14:textId="77777777">
            <w:pPr>
              <w:rPr>
                <w:rFonts w:ascii="Arial" w:hAnsi="Arial" w:cs="Arial"/>
                <w:bCs/>
                <w:sz w:val="20"/>
                <w:szCs w:val="20"/>
              </w:rPr>
            </w:pPr>
          </w:p>
          <w:p w:rsidR="00F00DA6" w:rsidP="0053745D" w:rsidRDefault="00F00DA6" w14:paraId="4BD38B1A" w14:textId="77777777">
            <w:pPr>
              <w:rPr>
                <w:rFonts w:ascii="Arial" w:hAnsi="Arial" w:cs="Arial"/>
                <w:bCs/>
                <w:sz w:val="20"/>
                <w:szCs w:val="20"/>
              </w:rPr>
            </w:pPr>
          </w:p>
          <w:p w:rsidR="00F00DA6" w:rsidP="0053745D" w:rsidRDefault="00F00DA6" w14:paraId="7757A849" w14:textId="77777777">
            <w:pPr>
              <w:rPr>
                <w:rFonts w:ascii="Arial" w:hAnsi="Arial" w:cs="Arial"/>
                <w:bCs/>
                <w:sz w:val="20"/>
                <w:szCs w:val="20"/>
              </w:rPr>
            </w:pPr>
            <w:r>
              <w:rPr>
                <w:rFonts w:ascii="Arial" w:hAnsi="Arial" w:cs="Arial"/>
                <w:bCs/>
                <w:sz w:val="20"/>
                <w:szCs w:val="20"/>
              </w:rPr>
              <w:t>Ongoing</w:t>
            </w:r>
          </w:p>
          <w:p w:rsidR="00F00DA6" w:rsidP="0053745D" w:rsidRDefault="00F00DA6" w14:paraId="421C5120" w14:textId="77777777">
            <w:pPr>
              <w:rPr>
                <w:rFonts w:ascii="Arial" w:hAnsi="Arial" w:cs="Arial"/>
                <w:bCs/>
                <w:sz w:val="20"/>
                <w:szCs w:val="20"/>
              </w:rPr>
            </w:pPr>
          </w:p>
          <w:p w:rsidR="00F00DA6" w:rsidP="0053745D" w:rsidRDefault="00F00DA6" w14:paraId="4E6A2CC3" w14:textId="77777777">
            <w:pPr>
              <w:rPr>
                <w:rFonts w:ascii="Arial" w:hAnsi="Arial" w:cs="Arial"/>
                <w:bCs/>
                <w:sz w:val="20"/>
                <w:szCs w:val="20"/>
              </w:rPr>
            </w:pPr>
          </w:p>
          <w:p w:rsidRPr="00F00DA6" w:rsidR="00F00DA6" w:rsidP="0053745D" w:rsidRDefault="00F00DA6" w14:paraId="5CB2C65F" w14:textId="0336A305">
            <w:pPr>
              <w:rPr>
                <w:rFonts w:ascii="Arial" w:hAnsi="Arial" w:cs="Arial"/>
                <w:bCs/>
                <w:sz w:val="20"/>
                <w:szCs w:val="20"/>
              </w:rPr>
            </w:pPr>
            <w:r>
              <w:rPr>
                <w:rFonts w:ascii="Arial" w:hAnsi="Arial" w:cs="Arial"/>
                <w:bCs/>
                <w:sz w:val="20"/>
                <w:szCs w:val="20"/>
              </w:rPr>
              <w:t>June 2022</w:t>
            </w:r>
          </w:p>
        </w:tc>
      </w:tr>
      <w:tr w:rsidRPr="00B27FFA" w:rsidR="0053745D" w:rsidTr="0053745D" w14:paraId="228C3F8E" w14:textId="77777777">
        <w:trPr>
          <w:trHeight w:val="527"/>
        </w:trPr>
        <w:tc>
          <w:tcPr>
            <w:tcW w:w="15193" w:type="dxa"/>
            <w:gridSpan w:val="6"/>
            <w:vAlign w:val="center"/>
          </w:tcPr>
          <w:p w:rsidRPr="00B27FFA" w:rsidR="0053745D" w:rsidP="0053745D" w:rsidRDefault="0053745D" w14:paraId="7C1090B4" w14:textId="77777777">
            <w:pPr>
              <w:rPr>
                <w:rFonts w:ascii="Arial" w:hAnsi="Arial" w:cs="Arial"/>
                <w:b/>
                <w:sz w:val="24"/>
                <w:szCs w:val="24"/>
              </w:rPr>
            </w:pPr>
            <w:r w:rsidRPr="00B27FFA">
              <w:rPr>
                <w:rFonts w:ascii="Arial" w:hAnsi="Arial" w:cs="Arial"/>
                <w:b/>
                <w:sz w:val="24"/>
                <w:szCs w:val="24"/>
              </w:rPr>
              <w:t>Ongoing Evaluation</w:t>
            </w:r>
          </w:p>
        </w:tc>
      </w:tr>
      <w:tr w:rsidRPr="00A80965" w:rsidR="0053745D" w:rsidTr="0053745D" w14:paraId="0EA4B109" w14:textId="77777777">
        <w:trPr>
          <w:trHeight w:val="984"/>
        </w:trPr>
        <w:tc>
          <w:tcPr>
            <w:tcW w:w="15193" w:type="dxa"/>
            <w:gridSpan w:val="6"/>
          </w:tcPr>
          <w:p w:rsidRPr="00D30828" w:rsidR="00D30828" w:rsidP="00D30828" w:rsidRDefault="00D30828" w14:paraId="069287CF" w14:textId="77777777">
            <w:pPr>
              <w:rPr>
                <w:rFonts w:ascii="Arial" w:hAnsi="Arial" w:cs="Arial"/>
                <w:bCs/>
                <w:sz w:val="20"/>
                <w:szCs w:val="20"/>
              </w:rPr>
            </w:pPr>
            <w:r w:rsidRPr="00D30828">
              <w:rPr>
                <w:rFonts w:ascii="Arial" w:hAnsi="Arial" w:cs="Arial"/>
                <w:bCs/>
                <w:sz w:val="20"/>
                <w:szCs w:val="20"/>
              </w:rPr>
              <w:t>Regular communication with staff, pupils and families to get feedback.</w:t>
            </w:r>
          </w:p>
          <w:p w:rsidRPr="00D30828" w:rsidR="00D30828" w:rsidP="00D30828" w:rsidRDefault="00D30828" w14:paraId="3E70BFEE" w14:textId="77777777">
            <w:pPr>
              <w:rPr>
                <w:rFonts w:ascii="Arial" w:hAnsi="Arial" w:cs="Arial"/>
                <w:bCs/>
                <w:sz w:val="20"/>
                <w:szCs w:val="20"/>
              </w:rPr>
            </w:pPr>
            <w:r w:rsidRPr="00D30828">
              <w:rPr>
                <w:rFonts w:ascii="Arial" w:hAnsi="Arial" w:cs="Arial"/>
                <w:bCs/>
                <w:sz w:val="20"/>
                <w:szCs w:val="20"/>
              </w:rPr>
              <w:t>Speaking to pupil focus groups from classes about the ethos of the school and classroom.</w:t>
            </w:r>
          </w:p>
          <w:p w:rsidRPr="00D30828" w:rsidR="00D30828" w:rsidP="00D30828" w:rsidRDefault="00D30828" w14:paraId="067FDBFD" w14:textId="77777777">
            <w:pPr>
              <w:rPr>
                <w:rFonts w:ascii="Arial" w:hAnsi="Arial" w:cs="Arial"/>
                <w:bCs/>
                <w:sz w:val="20"/>
                <w:szCs w:val="20"/>
              </w:rPr>
            </w:pPr>
            <w:r w:rsidRPr="00D30828">
              <w:rPr>
                <w:rFonts w:ascii="Arial" w:hAnsi="Arial" w:cs="Arial"/>
                <w:bCs/>
                <w:sz w:val="20"/>
                <w:szCs w:val="20"/>
              </w:rPr>
              <w:t>Regularly referring to school values and the school as a community.</w:t>
            </w:r>
          </w:p>
          <w:p w:rsidRPr="00D30828" w:rsidR="0053745D" w:rsidP="0053745D" w:rsidRDefault="00D30828" w14:paraId="3ED3664D" w14:textId="4416D696">
            <w:pPr>
              <w:rPr>
                <w:rFonts w:ascii="Arial" w:hAnsi="Arial" w:cs="Arial"/>
                <w:bCs/>
                <w:color w:val="FF0000"/>
                <w:sz w:val="20"/>
                <w:szCs w:val="20"/>
              </w:rPr>
            </w:pPr>
            <w:r w:rsidRPr="00D30828">
              <w:rPr>
                <w:rFonts w:ascii="Arial" w:hAnsi="Arial" w:cs="Arial"/>
                <w:bCs/>
                <w:sz w:val="20"/>
                <w:szCs w:val="20"/>
              </w:rPr>
              <w:t>Continue to be visible in the playground beginning of the day, break, lunch and at the end of the day.</w:t>
            </w:r>
          </w:p>
          <w:p w:rsidRPr="00D30828" w:rsidR="0053745D" w:rsidP="0053745D" w:rsidRDefault="0053745D" w14:paraId="4F085B55" w14:textId="77777777">
            <w:pPr>
              <w:rPr>
                <w:rFonts w:ascii="Arial" w:hAnsi="Arial" w:cs="Arial"/>
                <w:bCs/>
                <w:color w:val="FF0000"/>
                <w:sz w:val="20"/>
                <w:szCs w:val="20"/>
              </w:rPr>
            </w:pPr>
          </w:p>
        </w:tc>
      </w:tr>
      <w:bookmarkEnd w:id="0"/>
    </w:tbl>
    <w:p w:rsidR="007E27ED" w:rsidP="0053745D" w:rsidRDefault="007E27ED" w14:paraId="27A39CBF" w14:textId="5F2861FC">
      <w:pPr>
        <w:rPr>
          <w:rFonts w:ascii="Arial" w:hAnsi="Arial"/>
          <w:b/>
          <w:bCs/>
        </w:rPr>
      </w:pPr>
    </w:p>
    <w:p w:rsidR="0053745D" w:rsidP="0053745D" w:rsidRDefault="0053745D" w14:paraId="2B43F7D6" w14:textId="698786CF">
      <w:pPr>
        <w:rPr>
          <w:rFonts w:ascii="Arial" w:hAnsi="Arial"/>
          <w:b/>
          <w:bCs/>
        </w:rPr>
      </w:pPr>
    </w:p>
    <w:tbl>
      <w:tblPr>
        <w:tblStyle w:val="TableGrid"/>
        <w:tblpPr w:leftFromText="180" w:rightFromText="180" w:vertAnchor="page" w:horzAnchor="margin" w:tblpY="1238"/>
        <w:tblW w:w="0" w:type="auto"/>
        <w:tblLayout w:type="fixed"/>
        <w:tblLook w:val="04A0" w:firstRow="1" w:lastRow="0" w:firstColumn="1" w:lastColumn="0" w:noHBand="0" w:noVBand="1"/>
      </w:tblPr>
      <w:tblGrid>
        <w:gridCol w:w="3214"/>
        <w:gridCol w:w="3444"/>
        <w:gridCol w:w="938"/>
        <w:gridCol w:w="1613"/>
        <w:gridCol w:w="2944"/>
        <w:gridCol w:w="3040"/>
      </w:tblGrid>
      <w:tr w:rsidRPr="00076251" w:rsidR="0053745D" w:rsidTr="00240CAF" w14:paraId="563CF3B8" w14:textId="77777777">
        <w:trPr>
          <w:trHeight w:val="432"/>
        </w:trPr>
        <w:tc>
          <w:tcPr>
            <w:tcW w:w="15193" w:type="dxa"/>
            <w:gridSpan w:val="6"/>
            <w:vAlign w:val="center"/>
          </w:tcPr>
          <w:p w:rsidRPr="00076251" w:rsidR="0053745D" w:rsidP="00240CAF" w:rsidRDefault="0053745D" w14:paraId="0004E11E" w14:textId="2DE59825">
            <w:pPr>
              <w:tabs>
                <w:tab w:val="left" w:pos="2520"/>
              </w:tabs>
              <w:rPr>
                <w:rFonts w:ascii="Arial" w:hAnsi="Arial" w:cs="Arial"/>
                <w:sz w:val="20"/>
                <w:szCs w:val="20"/>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Pr="0053745D">
              <w:rPr>
                <w:rFonts w:ascii="Arial" w:hAnsi="Arial" w:cs="Arial"/>
                <w:sz w:val="20"/>
                <w:szCs w:val="20"/>
              </w:rPr>
              <w:t>Closing the attainment gap between the most and least disadvantaged children and young people</w:t>
            </w:r>
          </w:p>
        </w:tc>
      </w:tr>
      <w:tr w:rsidRPr="00B27FFA" w:rsidR="0053745D" w:rsidTr="00240CAF" w14:paraId="7CFA6AC4" w14:textId="77777777">
        <w:trPr>
          <w:trHeight w:val="410"/>
        </w:trPr>
        <w:tc>
          <w:tcPr>
            <w:tcW w:w="15193" w:type="dxa"/>
            <w:gridSpan w:val="6"/>
            <w:vAlign w:val="center"/>
          </w:tcPr>
          <w:p w:rsidRPr="00C8489D" w:rsidR="0053745D" w:rsidP="00240CAF" w:rsidRDefault="0053745D" w14:paraId="7B5EC00B" w14:textId="66A14139">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Pr>
                <w:rFonts w:ascii="Arial" w:hAnsi="Arial" w:cs="Arial"/>
                <w:b/>
                <w:sz w:val="24"/>
                <w:szCs w:val="24"/>
              </w:rPr>
              <w:t xml:space="preserve">Gaps will be clearly identified and the impact of interventions measured regularly </w:t>
            </w:r>
          </w:p>
        </w:tc>
      </w:tr>
      <w:tr w:rsidR="0053745D" w:rsidTr="00240CAF" w14:paraId="50240ED6" w14:textId="77777777">
        <w:trPr>
          <w:trHeight w:val="415"/>
        </w:trPr>
        <w:tc>
          <w:tcPr>
            <w:tcW w:w="7596" w:type="dxa"/>
            <w:gridSpan w:val="3"/>
            <w:vAlign w:val="center"/>
          </w:tcPr>
          <w:p w:rsidRPr="00EB47AD" w:rsidR="0053745D" w:rsidP="00240CAF" w:rsidRDefault="0053745D" w14:paraId="2DDEDC50" w14:textId="77777777">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53745D" w:rsidP="00240CAF" w:rsidRDefault="0053745D" w14:paraId="59B6AD52" w14:textId="77777777">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D30828" w:rsidTr="00DF3FFA" w14:paraId="6A621404" w14:textId="77777777">
        <w:trPr>
          <w:trHeight w:val="695"/>
        </w:trPr>
        <w:tc>
          <w:tcPr>
            <w:tcW w:w="7596" w:type="dxa"/>
            <w:gridSpan w:val="3"/>
            <w:vAlign w:val="center"/>
          </w:tcPr>
          <w:p w:rsidR="00D30828" w:rsidP="00D30828" w:rsidRDefault="00D30828" w14:paraId="199862BF" w14:textId="77777777">
            <w:pPr>
              <w:tabs>
                <w:tab w:val="left" w:pos="2520"/>
              </w:tabs>
              <w:rPr>
                <w:rFonts w:ascii="Arial" w:hAnsi="Arial" w:cs="Arial"/>
                <w:color w:val="4472C4" w:themeColor="accent1"/>
                <w:sz w:val="20"/>
                <w:szCs w:val="20"/>
              </w:rPr>
            </w:pPr>
            <w:r w:rsidRPr="00C535B8">
              <w:rPr>
                <w:rFonts w:ascii="Arial" w:hAnsi="Arial" w:cs="Arial"/>
                <w:color w:val="4472C4" w:themeColor="accent1"/>
                <w:sz w:val="20"/>
                <w:szCs w:val="20"/>
              </w:rPr>
              <w:t>1.1 Self-evaluation for self-improvement</w:t>
            </w:r>
          </w:p>
          <w:p w:rsidR="00D30828" w:rsidP="00D30828" w:rsidRDefault="00D30828" w14:paraId="0610FD80" w14:textId="77777777">
            <w:pPr>
              <w:tabs>
                <w:tab w:val="left" w:pos="2520"/>
              </w:tabs>
              <w:rPr>
                <w:rFonts w:ascii="Arial" w:hAnsi="Arial" w:cs="Arial"/>
                <w:color w:val="4472C4" w:themeColor="accent1"/>
                <w:sz w:val="20"/>
                <w:szCs w:val="20"/>
              </w:rPr>
            </w:pPr>
            <w:r w:rsidRPr="003D65E0">
              <w:rPr>
                <w:rFonts w:ascii="Arial" w:hAnsi="Arial" w:cs="Arial"/>
                <w:color w:val="4472C4" w:themeColor="accent1"/>
                <w:sz w:val="20"/>
                <w:szCs w:val="20"/>
              </w:rPr>
              <w:t>1.3 Leadership of change</w:t>
            </w:r>
          </w:p>
          <w:p w:rsidR="00D30828" w:rsidP="00D30828" w:rsidRDefault="00D30828" w14:paraId="54D9CF3F" w14:textId="77777777">
            <w:pPr>
              <w:tabs>
                <w:tab w:val="left" w:pos="2520"/>
              </w:tabs>
              <w:rPr>
                <w:rFonts w:ascii="Arial" w:hAnsi="Arial" w:cs="Arial"/>
                <w:color w:val="4472C4" w:themeColor="accent1"/>
                <w:sz w:val="20"/>
                <w:szCs w:val="20"/>
              </w:rPr>
            </w:pPr>
            <w:r w:rsidRPr="00DD7D50">
              <w:rPr>
                <w:rFonts w:ascii="Arial" w:hAnsi="Arial" w:cs="Arial"/>
                <w:color w:val="4472C4" w:themeColor="accent1"/>
                <w:sz w:val="20"/>
                <w:szCs w:val="20"/>
              </w:rPr>
              <w:t>1.5 Management of resources to promote equity</w:t>
            </w:r>
          </w:p>
          <w:p w:rsidR="00D30828" w:rsidP="00D30828" w:rsidRDefault="00D30828" w14:paraId="42F0831F" w14:textId="77777777">
            <w:pPr>
              <w:tabs>
                <w:tab w:val="left" w:pos="2520"/>
              </w:tabs>
              <w:rPr>
                <w:rFonts w:ascii="Arial" w:hAnsi="Arial" w:cs="Arial"/>
                <w:color w:val="FFC000"/>
                <w:sz w:val="20"/>
                <w:szCs w:val="20"/>
              </w:rPr>
            </w:pPr>
            <w:r w:rsidRPr="00DD7D50">
              <w:rPr>
                <w:rFonts w:ascii="Arial" w:hAnsi="Arial" w:cs="Arial"/>
                <w:color w:val="FFC000"/>
                <w:sz w:val="20"/>
                <w:szCs w:val="20"/>
              </w:rPr>
              <w:t>2.2 Curriculum</w:t>
            </w:r>
            <w:r w:rsidRPr="00151DCD">
              <w:rPr>
                <w:rFonts w:ascii="Arial" w:hAnsi="Arial" w:cs="Arial"/>
                <w:color w:val="FFC000"/>
                <w:sz w:val="20"/>
                <w:szCs w:val="20"/>
              </w:rPr>
              <w:t>2.3 Learning, teaching and assessment</w:t>
            </w:r>
          </w:p>
          <w:p w:rsidRPr="00151DCD" w:rsidR="00D30828" w:rsidP="00D30828" w:rsidRDefault="00D30828" w14:paraId="1FE310EF" w14:textId="77777777">
            <w:pPr>
              <w:tabs>
                <w:tab w:val="left" w:pos="2520"/>
              </w:tabs>
              <w:rPr>
                <w:rFonts w:ascii="Arial" w:hAnsi="Arial" w:cs="Arial"/>
                <w:color w:val="FFC000"/>
                <w:sz w:val="20"/>
                <w:szCs w:val="20"/>
              </w:rPr>
            </w:pPr>
            <w:r w:rsidRPr="0086613A">
              <w:rPr>
                <w:rFonts w:ascii="Arial" w:hAnsi="Arial" w:cs="Arial"/>
                <w:color w:val="FFC000"/>
                <w:sz w:val="20"/>
                <w:szCs w:val="20"/>
              </w:rPr>
              <w:t>2.3 Learning, teaching and assessment</w:t>
            </w:r>
          </w:p>
          <w:p w:rsidR="00D30828" w:rsidP="00D30828" w:rsidRDefault="00D30828" w14:paraId="650D5E0A" w14:textId="77777777">
            <w:pPr>
              <w:tabs>
                <w:tab w:val="left" w:pos="2520"/>
              </w:tabs>
              <w:rPr>
                <w:rFonts w:ascii="Arial" w:hAnsi="Arial" w:cs="Arial"/>
                <w:color w:val="FFC000"/>
                <w:sz w:val="20"/>
                <w:szCs w:val="20"/>
              </w:rPr>
            </w:pPr>
            <w:r w:rsidRPr="00151DCD">
              <w:rPr>
                <w:rFonts w:ascii="Arial" w:hAnsi="Arial" w:cs="Arial"/>
                <w:color w:val="FFC000"/>
                <w:sz w:val="20"/>
                <w:szCs w:val="20"/>
              </w:rPr>
              <w:t>2.4 Personalised support</w:t>
            </w:r>
          </w:p>
          <w:p w:rsidR="00D30828" w:rsidP="00D30828" w:rsidRDefault="00D30828" w14:paraId="4CDD8ED5" w14:textId="77777777">
            <w:pPr>
              <w:tabs>
                <w:tab w:val="left" w:pos="2520"/>
              </w:tabs>
              <w:rPr>
                <w:rFonts w:ascii="Arial" w:hAnsi="Arial" w:cs="Arial"/>
                <w:color w:val="00B050"/>
                <w:sz w:val="20"/>
                <w:szCs w:val="20"/>
              </w:rPr>
            </w:pPr>
            <w:r w:rsidRPr="0086613A">
              <w:rPr>
                <w:rFonts w:ascii="Arial" w:hAnsi="Arial" w:cs="Arial"/>
                <w:color w:val="00B050"/>
                <w:sz w:val="20"/>
                <w:szCs w:val="20"/>
              </w:rPr>
              <w:t>3.2 Securing children’s progress</w:t>
            </w:r>
          </w:p>
          <w:p w:rsidRPr="00EB47AD" w:rsidR="00D30828" w:rsidP="00D30828" w:rsidRDefault="00D30828" w14:paraId="1259FEBD" w14:textId="77777777">
            <w:pPr>
              <w:tabs>
                <w:tab w:val="left" w:pos="2520"/>
              </w:tabs>
              <w:rPr>
                <w:rFonts w:ascii="Arial" w:hAnsi="Arial" w:cs="Arial"/>
                <w:sz w:val="20"/>
                <w:szCs w:val="20"/>
              </w:rPr>
            </w:pPr>
          </w:p>
        </w:tc>
        <w:tc>
          <w:tcPr>
            <w:tcW w:w="7597" w:type="dxa"/>
            <w:gridSpan w:val="3"/>
          </w:tcPr>
          <w:p w:rsidRPr="0086613A" w:rsidR="00D30828" w:rsidP="00D30828" w:rsidRDefault="00D30828" w14:paraId="42EE7A88" w14:textId="77777777">
            <w:pPr>
              <w:pStyle w:val="ListParagraph"/>
              <w:numPr>
                <w:ilvl w:val="1"/>
                <w:numId w:val="22"/>
              </w:numPr>
              <w:tabs>
                <w:tab w:val="left" w:pos="2520"/>
              </w:tabs>
              <w:rPr>
                <w:rFonts w:ascii="Arial" w:hAnsi="Arial"/>
                <w:color w:val="4472C4" w:themeColor="accent1"/>
                <w:sz w:val="20"/>
              </w:rPr>
            </w:pPr>
            <w:r w:rsidRPr="0086613A">
              <w:rPr>
                <w:rFonts w:ascii="Arial" w:hAnsi="Arial"/>
                <w:color w:val="4472C4" w:themeColor="accent1"/>
                <w:sz w:val="20"/>
              </w:rPr>
              <w:t>Self-evaluation for self-improvement</w:t>
            </w:r>
          </w:p>
          <w:p w:rsidRPr="0086613A" w:rsidR="00D30828" w:rsidP="00D30828" w:rsidRDefault="00D30828" w14:paraId="51DF8634" w14:textId="77777777">
            <w:pPr>
              <w:tabs>
                <w:tab w:val="left" w:pos="2520"/>
              </w:tabs>
              <w:rPr>
                <w:rFonts w:ascii="Arial" w:hAnsi="Arial"/>
                <w:color w:val="4472C4" w:themeColor="accent1"/>
                <w:sz w:val="20"/>
              </w:rPr>
            </w:pPr>
            <w:r w:rsidRPr="0086613A">
              <w:rPr>
                <w:rFonts w:ascii="Arial" w:hAnsi="Arial"/>
                <w:color w:val="4472C4" w:themeColor="accent1"/>
                <w:sz w:val="20"/>
              </w:rPr>
              <w:t>1.3 Leadership of change</w:t>
            </w:r>
          </w:p>
          <w:p w:rsidRPr="008F14DD" w:rsidR="00D30828" w:rsidP="00D30828" w:rsidRDefault="00D30828" w14:paraId="072C47B8" w14:textId="77777777">
            <w:pPr>
              <w:tabs>
                <w:tab w:val="left" w:pos="2520"/>
              </w:tabs>
              <w:rPr>
                <w:rFonts w:ascii="Arial" w:hAnsi="Arial" w:cs="Arial"/>
                <w:color w:val="4472C4" w:themeColor="accent1"/>
                <w:sz w:val="20"/>
                <w:szCs w:val="20"/>
              </w:rPr>
            </w:pPr>
            <w:r w:rsidRPr="008F14DD">
              <w:rPr>
                <w:rFonts w:ascii="Arial" w:hAnsi="Arial" w:cs="Arial"/>
                <w:color w:val="4472C4" w:themeColor="accent1"/>
                <w:sz w:val="20"/>
                <w:szCs w:val="20"/>
              </w:rPr>
              <w:t>1.4 Leadership and management</w:t>
            </w:r>
            <w:r>
              <w:rPr>
                <w:rFonts w:ascii="Arial" w:hAnsi="Arial" w:cs="Arial"/>
                <w:color w:val="4472C4" w:themeColor="accent1"/>
                <w:sz w:val="20"/>
                <w:szCs w:val="20"/>
              </w:rPr>
              <w:t xml:space="preserve"> </w:t>
            </w:r>
            <w:r w:rsidRPr="008F14DD">
              <w:rPr>
                <w:rFonts w:ascii="Arial" w:hAnsi="Arial" w:cs="Arial"/>
                <w:color w:val="4472C4" w:themeColor="accent1"/>
                <w:sz w:val="20"/>
                <w:szCs w:val="20"/>
              </w:rPr>
              <w:t>of staff</w:t>
            </w:r>
          </w:p>
          <w:p w:rsidR="00D30828" w:rsidP="00D30828" w:rsidRDefault="00D30828" w14:paraId="48C8149E" w14:textId="77777777">
            <w:pPr>
              <w:tabs>
                <w:tab w:val="left" w:pos="2520"/>
              </w:tabs>
              <w:rPr>
                <w:rFonts w:ascii="Arial" w:hAnsi="Arial" w:cs="Arial"/>
                <w:color w:val="FFC000"/>
                <w:sz w:val="20"/>
                <w:szCs w:val="20"/>
              </w:rPr>
            </w:pPr>
            <w:r w:rsidRPr="00151DCD">
              <w:rPr>
                <w:rFonts w:ascii="Arial" w:hAnsi="Arial" w:cs="Arial"/>
                <w:color w:val="FFC000"/>
                <w:sz w:val="20"/>
                <w:szCs w:val="20"/>
              </w:rPr>
              <w:t>2.1 Safeguarding and child protection</w:t>
            </w:r>
          </w:p>
          <w:p w:rsidRPr="00151DCD" w:rsidR="00D30828" w:rsidP="00D30828" w:rsidRDefault="00D30828" w14:paraId="3ECBC2C5" w14:textId="77777777">
            <w:pPr>
              <w:tabs>
                <w:tab w:val="left" w:pos="2520"/>
              </w:tabs>
              <w:rPr>
                <w:rFonts w:ascii="Arial" w:hAnsi="Arial" w:cs="Arial"/>
                <w:color w:val="FFC000"/>
                <w:sz w:val="20"/>
                <w:szCs w:val="20"/>
              </w:rPr>
            </w:pPr>
            <w:r w:rsidRPr="00BC2E05">
              <w:rPr>
                <w:rFonts w:ascii="Arial" w:hAnsi="Arial" w:cs="Arial"/>
                <w:color w:val="FFC000"/>
                <w:sz w:val="20"/>
                <w:szCs w:val="20"/>
              </w:rPr>
              <w:t>2.3 Learning, teaching and</w:t>
            </w:r>
            <w:r>
              <w:rPr>
                <w:rFonts w:ascii="Arial" w:hAnsi="Arial" w:cs="Arial"/>
                <w:color w:val="FFC000"/>
                <w:sz w:val="20"/>
                <w:szCs w:val="20"/>
              </w:rPr>
              <w:t xml:space="preserve"> </w:t>
            </w:r>
            <w:r w:rsidRPr="00BC2E05">
              <w:rPr>
                <w:rFonts w:ascii="Arial" w:hAnsi="Arial" w:cs="Arial"/>
                <w:color w:val="FFC000"/>
                <w:sz w:val="20"/>
                <w:szCs w:val="20"/>
              </w:rPr>
              <w:t>assessment</w:t>
            </w:r>
          </w:p>
          <w:p w:rsidR="00D30828" w:rsidP="00D30828" w:rsidRDefault="00D30828" w14:paraId="29FBE373" w14:textId="77777777">
            <w:pPr>
              <w:tabs>
                <w:tab w:val="left" w:pos="2520"/>
              </w:tabs>
              <w:rPr>
                <w:rFonts w:ascii="Arial" w:hAnsi="Arial" w:cs="Arial"/>
                <w:color w:val="FFC000"/>
                <w:sz w:val="20"/>
                <w:szCs w:val="20"/>
              </w:rPr>
            </w:pPr>
            <w:r w:rsidRPr="00151DCD">
              <w:rPr>
                <w:rFonts w:ascii="Arial" w:hAnsi="Arial" w:cs="Arial"/>
                <w:color w:val="FFC000"/>
                <w:sz w:val="20"/>
                <w:szCs w:val="20"/>
              </w:rPr>
              <w:t>2.4 Personalised support</w:t>
            </w:r>
          </w:p>
          <w:p w:rsidRPr="00D30828" w:rsidR="00D30828" w:rsidP="00D30828" w:rsidRDefault="00D30828" w14:paraId="218E47B8" w14:textId="41639FC0">
            <w:pPr>
              <w:tabs>
                <w:tab w:val="left" w:pos="2520"/>
              </w:tabs>
              <w:rPr>
                <w:rFonts w:ascii="Arial" w:hAnsi="Arial" w:cs="Arial"/>
                <w:color w:val="00B050"/>
                <w:sz w:val="20"/>
                <w:szCs w:val="20"/>
              </w:rPr>
            </w:pPr>
            <w:r w:rsidRPr="00315345">
              <w:rPr>
                <w:rFonts w:ascii="Arial" w:hAnsi="Arial" w:cs="Arial"/>
                <w:color w:val="00B050"/>
                <w:sz w:val="20"/>
                <w:szCs w:val="20"/>
              </w:rPr>
              <w:t>3.2 Raising attainment and</w:t>
            </w:r>
            <w:r>
              <w:rPr>
                <w:rFonts w:ascii="Arial" w:hAnsi="Arial" w:cs="Arial"/>
                <w:color w:val="00B050"/>
                <w:sz w:val="20"/>
                <w:szCs w:val="20"/>
              </w:rPr>
              <w:t xml:space="preserve"> </w:t>
            </w:r>
            <w:r w:rsidRPr="00315345">
              <w:rPr>
                <w:rFonts w:ascii="Arial" w:hAnsi="Arial" w:cs="Arial"/>
                <w:color w:val="00B050"/>
                <w:sz w:val="20"/>
                <w:szCs w:val="20"/>
              </w:rPr>
              <w:t>achievement</w:t>
            </w:r>
          </w:p>
        </w:tc>
      </w:tr>
      <w:tr w:rsidRPr="00B27FFA" w:rsidR="0053745D" w:rsidTr="00240CAF" w14:paraId="3088385E" w14:textId="77777777">
        <w:trPr>
          <w:trHeight w:val="458"/>
        </w:trPr>
        <w:tc>
          <w:tcPr>
            <w:tcW w:w="3214" w:type="dxa"/>
            <w:vAlign w:val="center"/>
          </w:tcPr>
          <w:p w:rsidRPr="00B27FFA" w:rsidR="0053745D" w:rsidP="00240CAF" w:rsidRDefault="0053745D" w14:paraId="4FA6C3CE" w14:textId="77777777">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Pr="00B27FFA" w:rsidR="0053745D" w:rsidP="00240CAF" w:rsidRDefault="0053745D" w14:paraId="4BB29452" w14:textId="77777777">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Pr="00B27FFA" w:rsidR="0053745D" w:rsidP="00240CAF" w:rsidRDefault="0053745D" w14:paraId="1CF0E981" w14:textId="77777777">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53745D" w:rsidP="00240CAF" w:rsidRDefault="0053745D" w14:paraId="613AB9ED" w14:textId="77777777">
            <w:pPr>
              <w:jc w:val="center"/>
              <w:rPr>
                <w:rFonts w:ascii="Arial" w:hAnsi="Arial" w:cs="Arial"/>
                <w:b/>
                <w:sz w:val="24"/>
                <w:szCs w:val="24"/>
              </w:rPr>
            </w:pPr>
            <w:r>
              <w:rPr>
                <w:rFonts w:ascii="Arial" w:hAnsi="Arial" w:cs="Arial"/>
                <w:b/>
                <w:sz w:val="24"/>
                <w:szCs w:val="24"/>
              </w:rPr>
              <w:t>Measure of Success</w:t>
            </w:r>
          </w:p>
          <w:p w:rsidRPr="000A1781" w:rsidR="0053745D" w:rsidP="00240CAF" w:rsidRDefault="0053745D" w14:paraId="24FB9E8D" w14:textId="77777777">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Pr="00B27FFA" w:rsidR="0053745D" w:rsidP="00240CAF" w:rsidRDefault="0053745D" w14:paraId="63FE5ED0" w14:textId="77777777">
            <w:pPr>
              <w:jc w:val="center"/>
              <w:rPr>
                <w:rFonts w:ascii="Arial" w:hAnsi="Arial" w:cs="Arial"/>
                <w:b/>
                <w:sz w:val="24"/>
                <w:szCs w:val="24"/>
              </w:rPr>
            </w:pPr>
            <w:r>
              <w:rPr>
                <w:rFonts w:ascii="Arial" w:hAnsi="Arial" w:cs="Arial"/>
                <w:b/>
                <w:sz w:val="24"/>
                <w:szCs w:val="24"/>
              </w:rPr>
              <w:t>Timescales</w:t>
            </w:r>
          </w:p>
        </w:tc>
      </w:tr>
      <w:tr w:rsidR="0053745D" w:rsidTr="00D71C33" w14:paraId="5040E580" w14:textId="77777777">
        <w:trPr>
          <w:trHeight w:val="557"/>
        </w:trPr>
        <w:tc>
          <w:tcPr>
            <w:tcW w:w="3214" w:type="dxa"/>
          </w:tcPr>
          <w:p w:rsidRPr="00D71C33" w:rsidR="00D71C33" w:rsidP="00D71C33" w:rsidRDefault="00D71C33" w14:paraId="0B8610D9" w14:textId="1E31B757">
            <w:pPr>
              <w:rPr>
                <w:rFonts w:ascii="Arial" w:hAnsi="Arial" w:cs="Arial"/>
                <w:bCs/>
                <w:sz w:val="20"/>
                <w:szCs w:val="20"/>
              </w:rPr>
            </w:pPr>
            <w:r w:rsidRPr="00D71C33">
              <w:rPr>
                <w:rFonts w:ascii="Arial" w:hAnsi="Arial" w:cs="Arial"/>
                <w:bCs/>
                <w:sz w:val="20"/>
                <w:szCs w:val="20"/>
              </w:rPr>
              <w:t>Pupils will be engaged in their learning and it will be appropriately resourced</w:t>
            </w:r>
            <w:r>
              <w:rPr>
                <w:rFonts w:ascii="Arial" w:hAnsi="Arial" w:cs="Arial"/>
                <w:bCs/>
                <w:sz w:val="20"/>
                <w:szCs w:val="20"/>
              </w:rPr>
              <w:t>.  Children will feel appropriately supported and challenged.</w:t>
            </w:r>
          </w:p>
          <w:p w:rsidRPr="00D71C33" w:rsidR="00D71C33" w:rsidP="00D71C33" w:rsidRDefault="00D71C33" w14:paraId="3140F92C" w14:textId="77777777">
            <w:pPr>
              <w:rPr>
                <w:rFonts w:ascii="Arial" w:hAnsi="Arial" w:cs="Arial"/>
                <w:bCs/>
                <w:sz w:val="20"/>
                <w:szCs w:val="20"/>
              </w:rPr>
            </w:pPr>
          </w:p>
          <w:p w:rsidRPr="00D71C33" w:rsidR="00D71C33" w:rsidP="00D71C33" w:rsidRDefault="00D71C33" w14:paraId="24A3EA7F" w14:textId="6B7F6B84">
            <w:pPr>
              <w:rPr>
                <w:rFonts w:ascii="Arial" w:hAnsi="Arial" w:cs="Arial"/>
                <w:bCs/>
                <w:sz w:val="20"/>
                <w:szCs w:val="20"/>
              </w:rPr>
            </w:pPr>
            <w:r w:rsidRPr="00D71C33">
              <w:rPr>
                <w:rFonts w:ascii="Arial" w:hAnsi="Arial" w:cs="Arial"/>
                <w:bCs/>
                <w:sz w:val="20"/>
                <w:szCs w:val="20"/>
              </w:rPr>
              <w:t xml:space="preserve">Children will be able to extend their learning through </w:t>
            </w:r>
            <w:r>
              <w:rPr>
                <w:rFonts w:ascii="Arial" w:hAnsi="Arial" w:cs="Arial"/>
                <w:bCs/>
                <w:sz w:val="20"/>
                <w:szCs w:val="20"/>
              </w:rPr>
              <w:t>pupil voice being included in the planning and feedback of lessons.</w:t>
            </w:r>
          </w:p>
          <w:p w:rsidRPr="00D71C33" w:rsidR="00D71C33" w:rsidP="00D71C33" w:rsidRDefault="00D71C33" w14:paraId="3F67D7FD" w14:textId="77777777">
            <w:pPr>
              <w:rPr>
                <w:rFonts w:ascii="Arial" w:hAnsi="Arial" w:cs="Arial"/>
                <w:bCs/>
                <w:sz w:val="20"/>
                <w:szCs w:val="20"/>
              </w:rPr>
            </w:pPr>
          </w:p>
          <w:p w:rsidR="0053745D" w:rsidP="00D71C33" w:rsidRDefault="00D71C33" w14:paraId="1EE11BDF" w14:textId="77777777">
            <w:pPr>
              <w:rPr>
                <w:rFonts w:ascii="Arial" w:hAnsi="Arial" w:cs="Arial"/>
                <w:bCs/>
                <w:sz w:val="20"/>
                <w:szCs w:val="20"/>
              </w:rPr>
            </w:pPr>
            <w:r w:rsidRPr="00D71C33">
              <w:rPr>
                <w:rFonts w:ascii="Arial" w:hAnsi="Arial" w:cs="Arial"/>
                <w:bCs/>
                <w:sz w:val="20"/>
                <w:szCs w:val="20"/>
              </w:rPr>
              <w:t xml:space="preserve">Children, </w:t>
            </w:r>
            <w:proofErr w:type="gramStart"/>
            <w:r w:rsidRPr="00D71C33">
              <w:rPr>
                <w:rFonts w:ascii="Arial" w:hAnsi="Arial" w:cs="Arial"/>
                <w:bCs/>
                <w:sz w:val="20"/>
                <w:szCs w:val="20"/>
              </w:rPr>
              <w:t>families</w:t>
            </w:r>
            <w:proofErr w:type="gramEnd"/>
            <w:r w:rsidRPr="00D71C33">
              <w:rPr>
                <w:rFonts w:ascii="Arial" w:hAnsi="Arial" w:cs="Arial"/>
                <w:bCs/>
                <w:sz w:val="20"/>
                <w:szCs w:val="20"/>
              </w:rPr>
              <w:t xml:space="preserve"> and staff will feel supported in the school environment.</w:t>
            </w:r>
          </w:p>
          <w:p w:rsidR="00D71C33" w:rsidP="00D71C33" w:rsidRDefault="00D71C33" w14:paraId="6963362C" w14:textId="77777777">
            <w:pPr>
              <w:rPr>
                <w:rFonts w:ascii="Arial" w:hAnsi="Arial" w:cs="Arial"/>
                <w:bCs/>
                <w:sz w:val="20"/>
                <w:szCs w:val="20"/>
              </w:rPr>
            </w:pPr>
          </w:p>
          <w:p w:rsidR="00D71C33" w:rsidP="00D71C33" w:rsidRDefault="00D71C33" w14:paraId="351E3A6E" w14:textId="67532929">
            <w:pPr>
              <w:rPr>
                <w:rFonts w:ascii="Arial" w:hAnsi="Arial" w:cs="Arial"/>
                <w:b/>
              </w:rPr>
            </w:pPr>
            <w:r>
              <w:rPr>
                <w:rFonts w:ascii="Arial" w:hAnsi="Arial" w:cs="Arial"/>
                <w:bCs/>
                <w:sz w:val="20"/>
                <w:szCs w:val="20"/>
              </w:rPr>
              <w:t>Children will be able to link skills to real life contexts and be able to talk about their learning and next steps confidently.</w:t>
            </w:r>
          </w:p>
        </w:tc>
        <w:tc>
          <w:tcPr>
            <w:tcW w:w="3444" w:type="dxa"/>
          </w:tcPr>
          <w:p w:rsidR="0053745D" w:rsidP="00240CAF" w:rsidRDefault="00E81C5B" w14:paraId="7971C82B" w14:textId="5C128A83">
            <w:pPr>
              <w:rPr>
                <w:rFonts w:ascii="Arial" w:hAnsi="Arial" w:cs="Arial"/>
                <w:sz w:val="20"/>
                <w:szCs w:val="20"/>
              </w:rPr>
            </w:pPr>
            <w:proofErr w:type="spellStart"/>
            <w:r>
              <w:rPr>
                <w:rFonts w:ascii="Arial" w:hAnsi="Arial" w:cs="Arial"/>
                <w:sz w:val="20"/>
                <w:szCs w:val="20"/>
              </w:rPr>
              <w:t>Elips</w:t>
            </w:r>
            <w:proofErr w:type="spellEnd"/>
            <w:r>
              <w:rPr>
                <w:rFonts w:ascii="Arial" w:hAnsi="Arial" w:cs="Arial"/>
                <w:sz w:val="20"/>
                <w:szCs w:val="20"/>
              </w:rPr>
              <w:t xml:space="preserve"> overview created by EYLO to highlight progression or any areas for targeted interventions.</w:t>
            </w:r>
          </w:p>
          <w:p w:rsidR="00AD5BF7" w:rsidP="00240CAF" w:rsidRDefault="00AD5BF7" w14:paraId="4E58A273" w14:textId="395CEDF8">
            <w:pPr>
              <w:rPr>
                <w:rFonts w:ascii="Arial" w:hAnsi="Arial" w:cs="Arial"/>
                <w:sz w:val="20"/>
                <w:szCs w:val="20"/>
              </w:rPr>
            </w:pPr>
          </w:p>
          <w:p w:rsidR="00AD5BF7" w:rsidP="00240CAF" w:rsidRDefault="00AD5BF7" w14:paraId="3D2214EA" w14:textId="5E1AC832">
            <w:pPr>
              <w:rPr>
                <w:rFonts w:ascii="Arial" w:hAnsi="Arial" w:cs="Arial"/>
                <w:sz w:val="20"/>
                <w:szCs w:val="20"/>
              </w:rPr>
            </w:pPr>
            <w:r>
              <w:rPr>
                <w:rFonts w:ascii="Arial" w:hAnsi="Arial" w:cs="Arial"/>
                <w:sz w:val="20"/>
                <w:szCs w:val="20"/>
              </w:rPr>
              <w:t>Assessment overviews continued to gather all information that will allow for appropriate support and challenge to be put in place for all children.</w:t>
            </w:r>
          </w:p>
          <w:p w:rsidR="00AD5BF7" w:rsidP="00240CAF" w:rsidRDefault="00AD5BF7" w14:paraId="447F132F" w14:textId="5A0FD6ED">
            <w:pPr>
              <w:rPr>
                <w:rFonts w:ascii="Arial" w:hAnsi="Arial" w:cs="Arial"/>
                <w:sz w:val="20"/>
                <w:szCs w:val="20"/>
              </w:rPr>
            </w:pPr>
          </w:p>
          <w:p w:rsidR="00AD5BF7" w:rsidP="00240CAF" w:rsidRDefault="00AD5BF7" w14:paraId="2CB52EAC" w14:textId="728E8C72">
            <w:pPr>
              <w:rPr>
                <w:rFonts w:ascii="Arial" w:hAnsi="Arial" w:cs="Arial"/>
                <w:sz w:val="20"/>
                <w:szCs w:val="20"/>
              </w:rPr>
            </w:pPr>
            <w:r>
              <w:rPr>
                <w:rFonts w:ascii="Arial" w:hAnsi="Arial" w:cs="Arial"/>
                <w:sz w:val="20"/>
                <w:szCs w:val="20"/>
              </w:rPr>
              <w:t>Begin to think about how the Cost of the School Day impacts on our families and children.</w:t>
            </w:r>
          </w:p>
          <w:p w:rsidR="00AD5BF7" w:rsidP="00240CAF" w:rsidRDefault="00AD5BF7" w14:paraId="61AEE720" w14:textId="0DE59E41">
            <w:pPr>
              <w:rPr>
                <w:rFonts w:ascii="Arial" w:hAnsi="Arial" w:cs="Arial"/>
                <w:sz w:val="20"/>
                <w:szCs w:val="20"/>
              </w:rPr>
            </w:pPr>
          </w:p>
          <w:p w:rsidR="00AD5BF7" w:rsidP="00240CAF" w:rsidRDefault="00AD5BF7" w14:paraId="3CF4DF1B" w14:textId="263C3E30">
            <w:pPr>
              <w:rPr>
                <w:rFonts w:ascii="Arial" w:hAnsi="Arial" w:cs="Arial"/>
                <w:sz w:val="20"/>
                <w:szCs w:val="20"/>
              </w:rPr>
            </w:pPr>
            <w:r>
              <w:rPr>
                <w:rFonts w:ascii="Arial" w:hAnsi="Arial" w:cs="Arial"/>
                <w:sz w:val="20"/>
                <w:szCs w:val="20"/>
              </w:rPr>
              <w:t>Through rigorous monitoring and tracking of planning to ensure there are no gaps in the learning provision on offer for all children across School and Nursery.</w:t>
            </w:r>
          </w:p>
          <w:p w:rsidR="00AD5BF7" w:rsidP="00240CAF" w:rsidRDefault="00AD5BF7" w14:paraId="702A7B05" w14:textId="409F9F28">
            <w:pPr>
              <w:rPr>
                <w:rFonts w:ascii="Arial" w:hAnsi="Arial" w:cs="Arial"/>
                <w:sz w:val="20"/>
                <w:szCs w:val="20"/>
              </w:rPr>
            </w:pPr>
          </w:p>
          <w:p w:rsidR="00D71C33" w:rsidP="00240CAF" w:rsidRDefault="00D71C33" w14:paraId="46A99F92" w14:textId="3A20F28B">
            <w:pPr>
              <w:rPr>
                <w:rFonts w:ascii="Arial" w:hAnsi="Arial" w:cs="Arial"/>
                <w:sz w:val="20"/>
                <w:szCs w:val="20"/>
              </w:rPr>
            </w:pPr>
            <w:r w:rsidRPr="00D71C33">
              <w:rPr>
                <w:rFonts w:ascii="Arial" w:hAnsi="Arial" w:cs="Arial"/>
                <w:sz w:val="20"/>
                <w:szCs w:val="20"/>
              </w:rPr>
              <w:t>Focus on raising pupil aspirations through a focus on school values, growth mindset and WOW.</w:t>
            </w:r>
          </w:p>
          <w:p w:rsidR="00AD5BF7" w:rsidP="00240CAF" w:rsidRDefault="00AD5BF7" w14:paraId="2BCA2F2B" w14:textId="77777777">
            <w:pPr>
              <w:rPr>
                <w:rFonts w:ascii="Arial" w:hAnsi="Arial" w:cs="Arial"/>
                <w:sz w:val="20"/>
                <w:szCs w:val="20"/>
              </w:rPr>
            </w:pPr>
          </w:p>
          <w:p w:rsidR="00E81C5B" w:rsidP="00240CAF" w:rsidRDefault="00E81C5B" w14:paraId="67766005" w14:textId="77777777">
            <w:pPr>
              <w:rPr>
                <w:rFonts w:ascii="Arial" w:hAnsi="Arial" w:cs="Arial"/>
                <w:sz w:val="20"/>
                <w:szCs w:val="20"/>
              </w:rPr>
            </w:pPr>
          </w:p>
          <w:p w:rsidRPr="0053745D" w:rsidR="00E81C5B" w:rsidP="00240CAF" w:rsidRDefault="00E81C5B" w14:paraId="60C79CD8" w14:textId="1D191CE6">
            <w:pPr>
              <w:rPr>
                <w:rFonts w:ascii="Arial" w:hAnsi="Arial" w:cs="Arial"/>
                <w:sz w:val="20"/>
                <w:szCs w:val="20"/>
              </w:rPr>
            </w:pPr>
          </w:p>
        </w:tc>
        <w:tc>
          <w:tcPr>
            <w:tcW w:w="2551" w:type="dxa"/>
            <w:gridSpan w:val="2"/>
          </w:tcPr>
          <w:p w:rsidR="0053745D" w:rsidP="00240CAF" w:rsidRDefault="00D71C33" w14:paraId="6EF961F0" w14:textId="77777777">
            <w:pPr>
              <w:rPr>
                <w:rFonts w:ascii="Arial" w:hAnsi="Arial" w:cs="Arial"/>
                <w:sz w:val="20"/>
                <w:szCs w:val="20"/>
              </w:rPr>
            </w:pPr>
            <w:r>
              <w:rPr>
                <w:rFonts w:ascii="Arial" w:hAnsi="Arial" w:cs="Arial"/>
                <w:sz w:val="20"/>
                <w:szCs w:val="20"/>
              </w:rPr>
              <w:lastRenderedPageBreak/>
              <w:t>Yolanda Pearson</w:t>
            </w:r>
          </w:p>
          <w:p w:rsidR="00D71C33" w:rsidP="00240CAF" w:rsidRDefault="00D71C33" w14:paraId="2FC31066" w14:textId="77777777">
            <w:pPr>
              <w:rPr>
                <w:rFonts w:ascii="Arial" w:hAnsi="Arial" w:cs="Arial"/>
                <w:sz w:val="20"/>
                <w:szCs w:val="20"/>
              </w:rPr>
            </w:pPr>
            <w:r>
              <w:rPr>
                <w:rFonts w:ascii="Arial" w:hAnsi="Arial" w:cs="Arial"/>
                <w:sz w:val="20"/>
                <w:szCs w:val="20"/>
              </w:rPr>
              <w:t>Donna Shiels</w:t>
            </w:r>
          </w:p>
          <w:p w:rsidR="00D71C33" w:rsidP="00240CAF" w:rsidRDefault="00D71C33" w14:paraId="12882298" w14:textId="77777777">
            <w:pPr>
              <w:rPr>
                <w:rFonts w:ascii="Arial" w:hAnsi="Arial" w:cs="Arial"/>
                <w:sz w:val="20"/>
                <w:szCs w:val="20"/>
              </w:rPr>
            </w:pPr>
          </w:p>
          <w:p w:rsidR="00D71C33" w:rsidP="00240CAF" w:rsidRDefault="00D71C33" w14:paraId="27574003" w14:textId="77777777">
            <w:pPr>
              <w:rPr>
                <w:rFonts w:ascii="Arial" w:hAnsi="Arial" w:cs="Arial"/>
                <w:sz w:val="20"/>
                <w:szCs w:val="20"/>
              </w:rPr>
            </w:pPr>
          </w:p>
          <w:p w:rsidR="00D71C33" w:rsidP="00240CAF" w:rsidRDefault="00D71C33" w14:paraId="787A56AC" w14:textId="77777777">
            <w:pPr>
              <w:rPr>
                <w:rFonts w:ascii="Arial" w:hAnsi="Arial" w:cs="Arial"/>
                <w:sz w:val="20"/>
                <w:szCs w:val="20"/>
              </w:rPr>
            </w:pPr>
            <w:r>
              <w:rPr>
                <w:rFonts w:ascii="Arial" w:hAnsi="Arial" w:cs="Arial"/>
                <w:sz w:val="20"/>
                <w:szCs w:val="20"/>
              </w:rPr>
              <w:t>Melinda Fleming</w:t>
            </w:r>
          </w:p>
          <w:p w:rsidR="00D71C33" w:rsidP="00240CAF" w:rsidRDefault="00D71C33" w14:paraId="1B0D49F6" w14:textId="77777777">
            <w:pPr>
              <w:rPr>
                <w:rFonts w:ascii="Arial" w:hAnsi="Arial" w:cs="Arial"/>
                <w:sz w:val="20"/>
                <w:szCs w:val="20"/>
              </w:rPr>
            </w:pPr>
            <w:r>
              <w:rPr>
                <w:rFonts w:ascii="Arial" w:hAnsi="Arial" w:cs="Arial"/>
                <w:sz w:val="20"/>
                <w:szCs w:val="20"/>
              </w:rPr>
              <w:t>Louise Chapman</w:t>
            </w:r>
          </w:p>
          <w:p w:rsidR="00D71C33" w:rsidP="00240CAF" w:rsidRDefault="00D71C33" w14:paraId="5E4567FA" w14:textId="77777777">
            <w:pPr>
              <w:rPr>
                <w:rFonts w:ascii="Arial" w:hAnsi="Arial" w:cs="Arial"/>
                <w:sz w:val="20"/>
                <w:szCs w:val="20"/>
              </w:rPr>
            </w:pPr>
            <w:r>
              <w:rPr>
                <w:rFonts w:ascii="Arial" w:hAnsi="Arial" w:cs="Arial"/>
                <w:sz w:val="20"/>
                <w:szCs w:val="20"/>
              </w:rPr>
              <w:t xml:space="preserve">SLT and </w:t>
            </w:r>
            <w:proofErr w:type="spellStart"/>
            <w:r>
              <w:rPr>
                <w:rFonts w:ascii="Arial" w:hAnsi="Arial" w:cs="Arial"/>
                <w:sz w:val="20"/>
                <w:szCs w:val="20"/>
              </w:rPr>
              <w:t>SfL</w:t>
            </w:r>
            <w:proofErr w:type="spellEnd"/>
          </w:p>
          <w:p w:rsidR="00D71C33" w:rsidP="00240CAF" w:rsidRDefault="00D71C33" w14:paraId="0FC78935" w14:textId="77777777">
            <w:pPr>
              <w:rPr>
                <w:rFonts w:ascii="Arial" w:hAnsi="Arial" w:cs="Arial"/>
                <w:sz w:val="20"/>
                <w:szCs w:val="20"/>
              </w:rPr>
            </w:pPr>
          </w:p>
          <w:p w:rsidR="00D71C33" w:rsidP="00240CAF" w:rsidRDefault="00D71C33" w14:paraId="6C9C3EEE" w14:textId="77777777">
            <w:pPr>
              <w:rPr>
                <w:rFonts w:ascii="Arial" w:hAnsi="Arial" w:cs="Arial"/>
                <w:sz w:val="20"/>
                <w:szCs w:val="20"/>
              </w:rPr>
            </w:pPr>
          </w:p>
          <w:p w:rsidR="00D71C33" w:rsidP="00240CAF" w:rsidRDefault="00D71C33" w14:paraId="170FC0AE" w14:textId="77777777">
            <w:pPr>
              <w:rPr>
                <w:rFonts w:ascii="Arial" w:hAnsi="Arial" w:cs="Arial"/>
                <w:sz w:val="20"/>
                <w:szCs w:val="20"/>
              </w:rPr>
            </w:pPr>
          </w:p>
          <w:p w:rsidR="00D71C33" w:rsidP="00240CAF" w:rsidRDefault="00D71C33" w14:paraId="22611B62" w14:textId="77777777">
            <w:pPr>
              <w:rPr>
                <w:rFonts w:ascii="Arial" w:hAnsi="Arial" w:cs="Arial"/>
                <w:sz w:val="20"/>
                <w:szCs w:val="20"/>
              </w:rPr>
            </w:pPr>
            <w:r>
              <w:rPr>
                <w:rFonts w:ascii="Arial" w:hAnsi="Arial" w:cs="Arial"/>
                <w:sz w:val="20"/>
                <w:szCs w:val="20"/>
              </w:rPr>
              <w:t>All Staff</w:t>
            </w:r>
          </w:p>
          <w:p w:rsidR="00D71C33" w:rsidP="00240CAF" w:rsidRDefault="00D71C33" w14:paraId="5E3D1D3F" w14:textId="77777777">
            <w:pPr>
              <w:rPr>
                <w:rFonts w:ascii="Arial" w:hAnsi="Arial" w:cs="Arial"/>
                <w:sz w:val="20"/>
                <w:szCs w:val="20"/>
              </w:rPr>
            </w:pPr>
          </w:p>
          <w:p w:rsidR="00D71C33" w:rsidP="00240CAF" w:rsidRDefault="00D71C33" w14:paraId="04EF5DB8" w14:textId="77777777">
            <w:pPr>
              <w:rPr>
                <w:rFonts w:ascii="Arial" w:hAnsi="Arial" w:cs="Arial"/>
                <w:sz w:val="20"/>
                <w:szCs w:val="20"/>
              </w:rPr>
            </w:pPr>
          </w:p>
          <w:p w:rsidR="00D71C33" w:rsidP="00240CAF" w:rsidRDefault="00D71C33" w14:paraId="6B78A853" w14:textId="77777777">
            <w:pPr>
              <w:rPr>
                <w:rFonts w:ascii="Arial" w:hAnsi="Arial" w:cs="Arial"/>
                <w:sz w:val="20"/>
                <w:szCs w:val="20"/>
              </w:rPr>
            </w:pPr>
          </w:p>
          <w:p w:rsidR="00D71C33" w:rsidP="00240CAF" w:rsidRDefault="00D71C33" w14:paraId="3F43A7FE" w14:textId="77777777">
            <w:pPr>
              <w:rPr>
                <w:rFonts w:ascii="Arial" w:hAnsi="Arial" w:cs="Arial"/>
                <w:sz w:val="20"/>
                <w:szCs w:val="20"/>
              </w:rPr>
            </w:pPr>
            <w:r>
              <w:rPr>
                <w:rFonts w:ascii="Arial" w:hAnsi="Arial" w:cs="Arial"/>
                <w:sz w:val="20"/>
                <w:szCs w:val="20"/>
              </w:rPr>
              <w:t>All Staff</w:t>
            </w:r>
          </w:p>
          <w:p w:rsidR="00D71C33" w:rsidP="00240CAF" w:rsidRDefault="00D71C33" w14:paraId="3FC42D17" w14:textId="77777777">
            <w:pPr>
              <w:rPr>
                <w:rFonts w:ascii="Arial" w:hAnsi="Arial" w:cs="Arial"/>
                <w:sz w:val="20"/>
                <w:szCs w:val="20"/>
              </w:rPr>
            </w:pPr>
          </w:p>
          <w:p w:rsidR="00D71C33" w:rsidP="00240CAF" w:rsidRDefault="00D71C33" w14:paraId="554BB80A" w14:textId="77777777">
            <w:pPr>
              <w:rPr>
                <w:rFonts w:ascii="Arial" w:hAnsi="Arial" w:cs="Arial"/>
                <w:sz w:val="20"/>
                <w:szCs w:val="20"/>
              </w:rPr>
            </w:pPr>
          </w:p>
          <w:p w:rsidR="00D71C33" w:rsidP="00240CAF" w:rsidRDefault="00D71C33" w14:paraId="3BC4D35E" w14:textId="77777777">
            <w:pPr>
              <w:rPr>
                <w:rFonts w:ascii="Arial" w:hAnsi="Arial" w:cs="Arial"/>
                <w:sz w:val="20"/>
                <w:szCs w:val="20"/>
              </w:rPr>
            </w:pPr>
          </w:p>
          <w:p w:rsidR="00D71C33" w:rsidP="00240CAF" w:rsidRDefault="00D71C33" w14:paraId="1A4561EF" w14:textId="77777777">
            <w:pPr>
              <w:rPr>
                <w:rFonts w:ascii="Arial" w:hAnsi="Arial" w:cs="Arial"/>
                <w:sz w:val="20"/>
                <w:szCs w:val="20"/>
              </w:rPr>
            </w:pPr>
          </w:p>
          <w:p w:rsidR="00D71C33" w:rsidP="00240CAF" w:rsidRDefault="00D71C33" w14:paraId="6A4C1747" w14:textId="77777777">
            <w:pPr>
              <w:rPr>
                <w:rFonts w:ascii="Arial" w:hAnsi="Arial" w:cs="Arial"/>
                <w:sz w:val="20"/>
                <w:szCs w:val="20"/>
              </w:rPr>
            </w:pPr>
          </w:p>
          <w:p w:rsidRPr="001F74C4" w:rsidR="00D71C33" w:rsidP="00240CAF" w:rsidRDefault="00D71C33" w14:paraId="0F91B3D2" w14:textId="2B55F7F8">
            <w:pPr>
              <w:rPr>
                <w:rFonts w:ascii="Arial" w:hAnsi="Arial" w:cs="Arial"/>
                <w:sz w:val="20"/>
                <w:szCs w:val="20"/>
              </w:rPr>
            </w:pPr>
            <w:r>
              <w:rPr>
                <w:rFonts w:ascii="Arial" w:hAnsi="Arial" w:cs="Arial"/>
                <w:sz w:val="20"/>
                <w:szCs w:val="20"/>
              </w:rPr>
              <w:t>All Staff</w:t>
            </w:r>
          </w:p>
        </w:tc>
        <w:tc>
          <w:tcPr>
            <w:tcW w:w="2944" w:type="dxa"/>
          </w:tcPr>
          <w:p w:rsidRPr="00D71C33" w:rsidR="00D71C33" w:rsidP="00D71C33" w:rsidRDefault="00D71C33" w14:paraId="48716048" w14:textId="77777777">
            <w:pPr>
              <w:rPr>
                <w:rFonts w:ascii="Arial" w:hAnsi="Arial" w:cs="Arial"/>
                <w:sz w:val="20"/>
                <w:szCs w:val="20"/>
              </w:rPr>
            </w:pPr>
            <w:r w:rsidRPr="00D71C33">
              <w:rPr>
                <w:rFonts w:ascii="Arial" w:hAnsi="Arial" w:cs="Arial"/>
                <w:sz w:val="20"/>
                <w:szCs w:val="20"/>
              </w:rPr>
              <w:t>Pupils will be able to access all areas of the curriculum and be ready to learn due to clear programmes of work which is at an appropriate level and appropriately resourced.</w:t>
            </w:r>
          </w:p>
          <w:p w:rsidRPr="00D71C33" w:rsidR="00D71C33" w:rsidP="00D71C33" w:rsidRDefault="00D71C33" w14:paraId="40879587" w14:textId="77777777">
            <w:pPr>
              <w:rPr>
                <w:rFonts w:ascii="Arial" w:hAnsi="Arial" w:cs="Arial"/>
                <w:sz w:val="20"/>
                <w:szCs w:val="20"/>
              </w:rPr>
            </w:pPr>
          </w:p>
          <w:p w:rsidRPr="00D71C33" w:rsidR="00D71C33" w:rsidP="00D71C33" w:rsidRDefault="00D71C33" w14:paraId="2C80410C" w14:textId="2D71B873">
            <w:pPr>
              <w:rPr>
                <w:rFonts w:ascii="Arial" w:hAnsi="Arial" w:cs="Arial"/>
                <w:sz w:val="20"/>
                <w:szCs w:val="20"/>
              </w:rPr>
            </w:pPr>
            <w:r w:rsidRPr="00D71C33">
              <w:rPr>
                <w:rFonts w:ascii="Arial" w:hAnsi="Arial" w:cs="Arial"/>
                <w:sz w:val="20"/>
                <w:szCs w:val="20"/>
              </w:rPr>
              <w:t xml:space="preserve">Consistent approaches used by all staff to meet the needs of </w:t>
            </w:r>
            <w:r>
              <w:rPr>
                <w:rFonts w:ascii="Arial" w:hAnsi="Arial" w:cs="Arial"/>
                <w:sz w:val="20"/>
                <w:szCs w:val="20"/>
              </w:rPr>
              <w:t xml:space="preserve">all </w:t>
            </w:r>
            <w:r w:rsidRPr="00D71C33">
              <w:rPr>
                <w:rFonts w:ascii="Arial" w:hAnsi="Arial" w:cs="Arial"/>
                <w:sz w:val="20"/>
                <w:szCs w:val="20"/>
              </w:rPr>
              <w:t>learners.</w:t>
            </w:r>
          </w:p>
          <w:p w:rsidRPr="00D71C33" w:rsidR="00D71C33" w:rsidP="00D71C33" w:rsidRDefault="00D71C33" w14:paraId="4F4C3D81" w14:textId="77777777">
            <w:pPr>
              <w:rPr>
                <w:rFonts w:ascii="Arial" w:hAnsi="Arial" w:cs="Arial"/>
                <w:sz w:val="20"/>
                <w:szCs w:val="20"/>
              </w:rPr>
            </w:pPr>
          </w:p>
          <w:p w:rsidRPr="00D71C33" w:rsidR="00D71C33" w:rsidP="00D71C33" w:rsidRDefault="00D71C33" w14:paraId="3AE05707" w14:textId="77777777">
            <w:pPr>
              <w:rPr>
                <w:rFonts w:ascii="Arial" w:hAnsi="Arial" w:cs="Arial"/>
                <w:sz w:val="20"/>
                <w:szCs w:val="20"/>
              </w:rPr>
            </w:pPr>
            <w:r w:rsidRPr="00D71C33">
              <w:rPr>
                <w:rFonts w:ascii="Arial" w:hAnsi="Arial" w:cs="Arial"/>
                <w:sz w:val="20"/>
                <w:szCs w:val="20"/>
              </w:rPr>
              <w:t>Staff will feel better equipped to meet the needs of learners by using different ICT approaches.</w:t>
            </w:r>
          </w:p>
          <w:p w:rsidRPr="00D71C33" w:rsidR="00D71C33" w:rsidP="00D71C33" w:rsidRDefault="00D71C33" w14:paraId="4B77873A" w14:textId="77777777">
            <w:pPr>
              <w:rPr>
                <w:rFonts w:ascii="Arial" w:hAnsi="Arial" w:cs="Arial"/>
                <w:sz w:val="20"/>
                <w:szCs w:val="20"/>
              </w:rPr>
            </w:pPr>
          </w:p>
          <w:p w:rsidRPr="00B44E8A" w:rsidR="0053745D" w:rsidP="00D71C33" w:rsidRDefault="00D71C33" w14:paraId="168719A6" w14:textId="699DC254">
            <w:pPr>
              <w:rPr>
                <w:rFonts w:ascii="Arial" w:hAnsi="Arial" w:cs="Arial"/>
                <w:sz w:val="20"/>
                <w:szCs w:val="20"/>
              </w:rPr>
            </w:pPr>
            <w:r w:rsidRPr="00D71C33">
              <w:rPr>
                <w:rFonts w:ascii="Arial" w:hAnsi="Arial" w:cs="Arial"/>
                <w:sz w:val="20"/>
                <w:szCs w:val="20"/>
              </w:rPr>
              <w:t>New school values will be visible and promoted regularly to bring us together as a school community.</w:t>
            </w:r>
          </w:p>
        </w:tc>
        <w:tc>
          <w:tcPr>
            <w:tcW w:w="3040" w:type="dxa"/>
          </w:tcPr>
          <w:p w:rsidR="0053745D" w:rsidP="00240CAF" w:rsidRDefault="00D71C33" w14:paraId="0BB04A18" w14:textId="77777777">
            <w:pPr>
              <w:rPr>
                <w:rFonts w:ascii="Arial" w:hAnsi="Arial" w:cs="Arial"/>
                <w:bCs/>
                <w:sz w:val="20"/>
                <w:szCs w:val="20"/>
              </w:rPr>
            </w:pPr>
            <w:r>
              <w:rPr>
                <w:rFonts w:ascii="Arial" w:hAnsi="Arial" w:cs="Arial"/>
                <w:bCs/>
                <w:sz w:val="20"/>
                <w:szCs w:val="20"/>
              </w:rPr>
              <w:t>Termly</w:t>
            </w:r>
          </w:p>
          <w:p w:rsidR="00D71C33" w:rsidP="00240CAF" w:rsidRDefault="00D71C33" w14:paraId="64D58B86" w14:textId="77777777">
            <w:pPr>
              <w:rPr>
                <w:rFonts w:ascii="Arial" w:hAnsi="Arial" w:cs="Arial"/>
                <w:bCs/>
                <w:sz w:val="20"/>
                <w:szCs w:val="20"/>
              </w:rPr>
            </w:pPr>
          </w:p>
          <w:p w:rsidR="00D71C33" w:rsidP="00240CAF" w:rsidRDefault="00D71C33" w14:paraId="65D069A7" w14:textId="77777777">
            <w:pPr>
              <w:rPr>
                <w:rFonts w:ascii="Arial" w:hAnsi="Arial" w:cs="Arial"/>
                <w:bCs/>
                <w:sz w:val="20"/>
                <w:szCs w:val="20"/>
              </w:rPr>
            </w:pPr>
          </w:p>
          <w:p w:rsidR="00D71C33" w:rsidP="00240CAF" w:rsidRDefault="00D71C33" w14:paraId="4026F169" w14:textId="77777777">
            <w:pPr>
              <w:rPr>
                <w:rFonts w:ascii="Arial" w:hAnsi="Arial" w:cs="Arial"/>
                <w:bCs/>
                <w:sz w:val="20"/>
                <w:szCs w:val="20"/>
              </w:rPr>
            </w:pPr>
          </w:p>
          <w:p w:rsidR="00D71C33" w:rsidP="00240CAF" w:rsidRDefault="00D71C33" w14:paraId="70DD0D7B" w14:textId="77777777">
            <w:pPr>
              <w:rPr>
                <w:rFonts w:ascii="Arial" w:hAnsi="Arial" w:cs="Arial"/>
                <w:bCs/>
                <w:sz w:val="20"/>
                <w:szCs w:val="20"/>
              </w:rPr>
            </w:pPr>
            <w:r>
              <w:rPr>
                <w:rFonts w:ascii="Arial" w:hAnsi="Arial" w:cs="Arial"/>
                <w:bCs/>
                <w:sz w:val="20"/>
                <w:szCs w:val="20"/>
              </w:rPr>
              <w:t xml:space="preserve">Ongoing </w:t>
            </w:r>
          </w:p>
          <w:p w:rsidR="00D71C33" w:rsidP="00240CAF" w:rsidRDefault="00D71C33" w14:paraId="21A05207" w14:textId="77777777">
            <w:pPr>
              <w:rPr>
                <w:rFonts w:ascii="Arial" w:hAnsi="Arial" w:cs="Arial"/>
                <w:bCs/>
                <w:sz w:val="20"/>
                <w:szCs w:val="20"/>
              </w:rPr>
            </w:pPr>
          </w:p>
          <w:p w:rsidR="00D71C33" w:rsidP="00240CAF" w:rsidRDefault="00D71C33" w14:paraId="6BBFEA6F" w14:textId="77777777">
            <w:pPr>
              <w:rPr>
                <w:rFonts w:ascii="Arial" w:hAnsi="Arial" w:cs="Arial"/>
                <w:bCs/>
                <w:sz w:val="20"/>
                <w:szCs w:val="20"/>
              </w:rPr>
            </w:pPr>
          </w:p>
          <w:p w:rsidR="00D71C33" w:rsidP="00240CAF" w:rsidRDefault="00D71C33" w14:paraId="3753C3F8" w14:textId="77777777">
            <w:pPr>
              <w:rPr>
                <w:rFonts w:ascii="Arial" w:hAnsi="Arial" w:cs="Arial"/>
                <w:bCs/>
                <w:sz w:val="20"/>
                <w:szCs w:val="20"/>
              </w:rPr>
            </w:pPr>
          </w:p>
          <w:p w:rsidR="00D71C33" w:rsidP="00240CAF" w:rsidRDefault="00D71C33" w14:paraId="2A051CFA" w14:textId="77777777">
            <w:pPr>
              <w:rPr>
                <w:rFonts w:ascii="Arial" w:hAnsi="Arial" w:cs="Arial"/>
                <w:bCs/>
                <w:sz w:val="20"/>
                <w:szCs w:val="20"/>
              </w:rPr>
            </w:pPr>
          </w:p>
          <w:p w:rsidR="00D71C33" w:rsidP="00240CAF" w:rsidRDefault="00D71C33" w14:paraId="19C02ACE" w14:textId="77777777">
            <w:pPr>
              <w:rPr>
                <w:rFonts w:ascii="Arial" w:hAnsi="Arial" w:cs="Arial"/>
                <w:bCs/>
                <w:sz w:val="20"/>
                <w:szCs w:val="20"/>
              </w:rPr>
            </w:pPr>
          </w:p>
          <w:p w:rsidR="00D71C33" w:rsidP="00240CAF" w:rsidRDefault="00D71C33" w14:paraId="0ACDDB80" w14:textId="77777777">
            <w:pPr>
              <w:rPr>
                <w:rFonts w:ascii="Arial" w:hAnsi="Arial" w:cs="Arial"/>
                <w:bCs/>
                <w:sz w:val="20"/>
                <w:szCs w:val="20"/>
              </w:rPr>
            </w:pPr>
            <w:r>
              <w:rPr>
                <w:rFonts w:ascii="Arial" w:hAnsi="Arial" w:cs="Arial"/>
                <w:bCs/>
                <w:sz w:val="20"/>
                <w:szCs w:val="20"/>
              </w:rPr>
              <w:t>Term 1</w:t>
            </w:r>
          </w:p>
          <w:p w:rsidR="00D71C33" w:rsidP="00240CAF" w:rsidRDefault="00D71C33" w14:paraId="0B018991" w14:textId="77777777">
            <w:pPr>
              <w:rPr>
                <w:rFonts w:ascii="Arial" w:hAnsi="Arial" w:cs="Arial"/>
                <w:bCs/>
                <w:sz w:val="20"/>
                <w:szCs w:val="20"/>
              </w:rPr>
            </w:pPr>
          </w:p>
          <w:p w:rsidR="00D71C33" w:rsidP="00240CAF" w:rsidRDefault="00D71C33" w14:paraId="113965B9" w14:textId="77777777">
            <w:pPr>
              <w:rPr>
                <w:rFonts w:ascii="Arial" w:hAnsi="Arial" w:cs="Arial"/>
                <w:bCs/>
                <w:sz w:val="20"/>
                <w:szCs w:val="20"/>
              </w:rPr>
            </w:pPr>
          </w:p>
          <w:p w:rsidR="00D71C33" w:rsidP="00240CAF" w:rsidRDefault="00D71C33" w14:paraId="380FA4CD" w14:textId="77777777">
            <w:pPr>
              <w:rPr>
                <w:rFonts w:ascii="Arial" w:hAnsi="Arial" w:cs="Arial"/>
                <w:bCs/>
                <w:sz w:val="20"/>
                <w:szCs w:val="20"/>
              </w:rPr>
            </w:pPr>
          </w:p>
          <w:p w:rsidR="00D71C33" w:rsidP="00240CAF" w:rsidRDefault="00D71C33" w14:paraId="4A1813FA" w14:textId="15BF2E9C">
            <w:pPr>
              <w:rPr>
                <w:rFonts w:ascii="Arial" w:hAnsi="Arial" w:cs="Arial"/>
                <w:bCs/>
                <w:sz w:val="20"/>
                <w:szCs w:val="20"/>
              </w:rPr>
            </w:pPr>
            <w:r>
              <w:rPr>
                <w:rFonts w:ascii="Arial" w:hAnsi="Arial" w:cs="Arial"/>
                <w:bCs/>
                <w:sz w:val="20"/>
                <w:szCs w:val="20"/>
              </w:rPr>
              <w:t>Ongoing</w:t>
            </w:r>
          </w:p>
          <w:p w:rsidR="00D71C33" w:rsidP="00240CAF" w:rsidRDefault="00D71C33" w14:paraId="5F02A546" w14:textId="77777777">
            <w:pPr>
              <w:rPr>
                <w:rFonts w:ascii="Arial" w:hAnsi="Arial" w:cs="Arial"/>
                <w:bCs/>
                <w:sz w:val="20"/>
                <w:szCs w:val="20"/>
              </w:rPr>
            </w:pPr>
          </w:p>
          <w:p w:rsidR="00D71C33" w:rsidP="00240CAF" w:rsidRDefault="00D71C33" w14:paraId="12C1E0D6" w14:textId="77777777">
            <w:pPr>
              <w:rPr>
                <w:rFonts w:ascii="Arial" w:hAnsi="Arial" w:cs="Arial"/>
                <w:bCs/>
                <w:sz w:val="20"/>
                <w:szCs w:val="20"/>
              </w:rPr>
            </w:pPr>
          </w:p>
          <w:p w:rsidR="00D71C33" w:rsidP="00240CAF" w:rsidRDefault="00D71C33" w14:paraId="1AE515E4" w14:textId="77777777">
            <w:pPr>
              <w:rPr>
                <w:rFonts w:ascii="Arial" w:hAnsi="Arial" w:cs="Arial"/>
                <w:bCs/>
                <w:sz w:val="20"/>
                <w:szCs w:val="20"/>
              </w:rPr>
            </w:pPr>
          </w:p>
          <w:p w:rsidR="00D71C33" w:rsidP="00240CAF" w:rsidRDefault="00D71C33" w14:paraId="5B68AE60" w14:textId="77777777">
            <w:pPr>
              <w:rPr>
                <w:rFonts w:ascii="Arial" w:hAnsi="Arial" w:cs="Arial"/>
                <w:bCs/>
                <w:sz w:val="20"/>
                <w:szCs w:val="20"/>
              </w:rPr>
            </w:pPr>
          </w:p>
          <w:p w:rsidR="00D71C33" w:rsidP="00240CAF" w:rsidRDefault="00D71C33" w14:paraId="5FB27B9B" w14:textId="77777777">
            <w:pPr>
              <w:rPr>
                <w:rFonts w:ascii="Arial" w:hAnsi="Arial" w:cs="Arial"/>
                <w:bCs/>
                <w:sz w:val="20"/>
                <w:szCs w:val="20"/>
              </w:rPr>
            </w:pPr>
          </w:p>
          <w:p w:rsidRPr="00D71C33" w:rsidR="00D71C33" w:rsidP="00240CAF" w:rsidRDefault="00D71C33" w14:paraId="2AE9391D" w14:textId="77166BCC">
            <w:pPr>
              <w:rPr>
                <w:rFonts w:ascii="Arial" w:hAnsi="Arial" w:cs="Arial"/>
                <w:bCs/>
                <w:sz w:val="20"/>
                <w:szCs w:val="20"/>
              </w:rPr>
            </w:pPr>
            <w:r>
              <w:rPr>
                <w:rFonts w:ascii="Arial" w:hAnsi="Arial" w:cs="Arial"/>
                <w:bCs/>
                <w:sz w:val="20"/>
                <w:szCs w:val="20"/>
              </w:rPr>
              <w:t>Ongoing</w:t>
            </w:r>
          </w:p>
        </w:tc>
      </w:tr>
      <w:tr w:rsidRPr="00B27FFA" w:rsidR="0053745D" w:rsidTr="00240CAF" w14:paraId="7F5BBFFB" w14:textId="77777777">
        <w:trPr>
          <w:trHeight w:val="527"/>
        </w:trPr>
        <w:tc>
          <w:tcPr>
            <w:tcW w:w="15193" w:type="dxa"/>
            <w:gridSpan w:val="6"/>
            <w:vAlign w:val="center"/>
          </w:tcPr>
          <w:p w:rsidRPr="00B27FFA" w:rsidR="0053745D" w:rsidP="00240CAF" w:rsidRDefault="0053745D" w14:paraId="64B142C7" w14:textId="77777777">
            <w:pPr>
              <w:rPr>
                <w:rFonts w:ascii="Arial" w:hAnsi="Arial" w:cs="Arial"/>
                <w:b/>
                <w:sz w:val="24"/>
                <w:szCs w:val="24"/>
              </w:rPr>
            </w:pPr>
            <w:r w:rsidRPr="00B27FFA">
              <w:rPr>
                <w:rFonts w:ascii="Arial" w:hAnsi="Arial" w:cs="Arial"/>
                <w:b/>
                <w:sz w:val="24"/>
                <w:szCs w:val="24"/>
              </w:rPr>
              <w:t>Ongoing Evaluation</w:t>
            </w:r>
          </w:p>
        </w:tc>
      </w:tr>
      <w:tr w:rsidRPr="00A80965" w:rsidR="0053745D" w:rsidTr="00240CAF" w14:paraId="5359A31E" w14:textId="77777777">
        <w:trPr>
          <w:trHeight w:val="984"/>
        </w:trPr>
        <w:tc>
          <w:tcPr>
            <w:tcW w:w="15193" w:type="dxa"/>
            <w:gridSpan w:val="6"/>
          </w:tcPr>
          <w:p w:rsidRPr="00D30828" w:rsidR="00D30828" w:rsidP="00D30828" w:rsidRDefault="00D30828" w14:paraId="71AED365" w14:textId="77777777">
            <w:pPr>
              <w:rPr>
                <w:rFonts w:ascii="Arial" w:hAnsi="Arial" w:cs="Arial"/>
                <w:bCs/>
                <w:sz w:val="20"/>
                <w:szCs w:val="20"/>
              </w:rPr>
            </w:pPr>
            <w:r w:rsidRPr="00D30828">
              <w:rPr>
                <w:rFonts w:ascii="Arial" w:hAnsi="Arial" w:cs="Arial"/>
                <w:bCs/>
                <w:sz w:val="20"/>
                <w:szCs w:val="20"/>
              </w:rPr>
              <w:t>Regular reviews to ensure meeting the needs of learners and adapting programmes of work to ensure impact.</w:t>
            </w:r>
          </w:p>
          <w:p w:rsidRPr="00D30828" w:rsidR="0053745D" w:rsidP="00D30828" w:rsidRDefault="00D30828" w14:paraId="7DE0EB67" w14:textId="5AF0C3D3">
            <w:pPr>
              <w:rPr>
                <w:rFonts w:ascii="Arial" w:hAnsi="Arial" w:cs="Arial"/>
                <w:bCs/>
                <w:sz w:val="20"/>
                <w:szCs w:val="20"/>
              </w:rPr>
            </w:pPr>
            <w:r w:rsidRPr="00D30828">
              <w:rPr>
                <w:rFonts w:ascii="Arial" w:hAnsi="Arial" w:cs="Arial"/>
                <w:bCs/>
                <w:sz w:val="20"/>
                <w:szCs w:val="20"/>
              </w:rPr>
              <w:t xml:space="preserve">Regular tracking/planning meetings with </w:t>
            </w:r>
            <w:proofErr w:type="spellStart"/>
            <w:r w:rsidRPr="00D30828">
              <w:rPr>
                <w:rFonts w:ascii="Arial" w:hAnsi="Arial" w:cs="Arial"/>
                <w:bCs/>
                <w:sz w:val="20"/>
                <w:szCs w:val="20"/>
              </w:rPr>
              <w:t>SfL</w:t>
            </w:r>
            <w:proofErr w:type="spellEnd"/>
            <w:r w:rsidRPr="00D30828">
              <w:rPr>
                <w:rFonts w:ascii="Arial" w:hAnsi="Arial" w:cs="Arial"/>
                <w:bCs/>
                <w:sz w:val="20"/>
                <w:szCs w:val="20"/>
              </w:rPr>
              <w:t xml:space="preserve"> and class teachers to discuss closing any attainment gaps and programmes of work.</w:t>
            </w:r>
          </w:p>
          <w:p w:rsidRPr="00D30828" w:rsidR="0053745D" w:rsidP="00240CAF" w:rsidRDefault="0053745D" w14:paraId="38B3CBEC" w14:textId="4203D0BB">
            <w:pPr>
              <w:rPr>
                <w:rFonts w:ascii="Arial" w:hAnsi="Arial" w:cs="Arial"/>
                <w:bCs/>
                <w:color w:val="FF0000"/>
                <w:sz w:val="20"/>
                <w:szCs w:val="20"/>
              </w:rPr>
            </w:pPr>
          </w:p>
          <w:p w:rsidRPr="00D30828" w:rsidR="0053745D" w:rsidP="00240CAF" w:rsidRDefault="0053745D" w14:paraId="64A3002A" w14:textId="77777777">
            <w:pPr>
              <w:rPr>
                <w:rFonts w:ascii="Arial" w:hAnsi="Arial" w:cs="Arial"/>
                <w:bCs/>
                <w:color w:val="FF0000"/>
                <w:sz w:val="20"/>
                <w:szCs w:val="20"/>
              </w:rPr>
            </w:pPr>
          </w:p>
          <w:p w:rsidRPr="00D30828" w:rsidR="0053745D" w:rsidP="00240CAF" w:rsidRDefault="0053745D" w14:paraId="5C4A2685" w14:textId="77777777">
            <w:pPr>
              <w:rPr>
                <w:rFonts w:ascii="Arial" w:hAnsi="Arial" w:cs="Arial"/>
                <w:bCs/>
                <w:color w:val="FF0000"/>
                <w:sz w:val="20"/>
                <w:szCs w:val="20"/>
              </w:rPr>
            </w:pPr>
          </w:p>
          <w:p w:rsidRPr="00D30828" w:rsidR="0053745D" w:rsidP="00240CAF" w:rsidRDefault="0053745D" w14:paraId="0EE070F2" w14:textId="77777777">
            <w:pPr>
              <w:rPr>
                <w:rFonts w:ascii="Arial" w:hAnsi="Arial" w:cs="Arial"/>
                <w:bCs/>
                <w:color w:val="FF0000"/>
                <w:sz w:val="20"/>
                <w:szCs w:val="20"/>
              </w:rPr>
            </w:pPr>
          </w:p>
        </w:tc>
      </w:tr>
    </w:tbl>
    <w:p w:rsidRPr="00313479" w:rsidR="0053745D" w:rsidP="0053745D" w:rsidRDefault="0053745D" w14:paraId="0F4BAAA3" w14:textId="77777777">
      <w:pPr>
        <w:rPr>
          <w:rFonts w:ascii="Arial" w:hAnsi="Arial"/>
          <w:b/>
          <w:bCs/>
        </w:rPr>
      </w:pPr>
    </w:p>
    <w:sectPr w:rsidRPr="00313479" w:rsidR="0053745D" w:rsidSect="00280E7C">
      <w:headerReference w:type="even" r:id="rId8"/>
      <w:headerReference w:type="default" r:id="rId9"/>
      <w:footerReference w:type="even" r:id="rId10"/>
      <w:footerReference w:type="default" r:id="rId11"/>
      <w:headerReference w:type="first" r:id="rId12"/>
      <w:footerReference w:type="first" r:id="rId13"/>
      <w:pgSz w:w="16839" w:h="11907"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3930" w:rsidRDefault="00EF3930" w14:paraId="0321E2E8" w14:textId="77777777">
      <w:pPr>
        <w:spacing w:after="0" w:line="240" w:lineRule="auto"/>
      </w:pPr>
      <w:r>
        <w:separator/>
      </w:r>
    </w:p>
  </w:endnote>
  <w:endnote w:type="continuationSeparator" w:id="0">
    <w:p w:rsidR="00EF3930" w:rsidRDefault="00EF3930" w14:paraId="1C252C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rsidR="0004391C" w:rsidRDefault="0004391C" w14:paraId="18DD2A84"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04391C" w14:paraId="77B4CD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rsidR="0004391C" w:rsidRDefault="0004391C" w14:paraId="21B2C540"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04391C" w14:paraId="6245D97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RDefault="0004391C" w14:paraId="742B4A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3930" w:rsidRDefault="00EF3930" w14:paraId="1B4B21DB" w14:textId="77777777">
      <w:pPr>
        <w:spacing w:after="0" w:line="240" w:lineRule="auto"/>
      </w:pPr>
      <w:r>
        <w:separator/>
      </w:r>
    </w:p>
  </w:footnote>
  <w:footnote w:type="continuationSeparator" w:id="0">
    <w:p w:rsidR="00EF3930" w:rsidRDefault="00EF3930" w14:paraId="43A0830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RDefault="0004391C" w14:paraId="1E1B31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P="00B679F7" w:rsidRDefault="0004391C" w14:paraId="6FF32337" w14:textId="7777777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391C" w:rsidRDefault="0004391C" w14:paraId="376BFB32" w14:textId="697BA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7C77FD"/>
    <w:multiLevelType w:val="hybridMultilevel"/>
    <w:tmpl w:val="CFDCA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2C5A42"/>
    <w:multiLevelType w:val="hybridMultilevel"/>
    <w:tmpl w:val="9B963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9E6B2E"/>
    <w:multiLevelType w:val="multilevel"/>
    <w:tmpl w:val="0D360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20361E"/>
    <w:multiLevelType w:val="hybridMultilevel"/>
    <w:tmpl w:val="C02E5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4E5DA7"/>
    <w:multiLevelType w:val="hybridMultilevel"/>
    <w:tmpl w:val="B670818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1EA2C31"/>
    <w:multiLevelType w:val="hybridMultilevel"/>
    <w:tmpl w:val="96629E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13" w15:restartNumberingAfterBreak="0">
    <w:nsid w:val="3618004C"/>
    <w:multiLevelType w:val="hybridMultilevel"/>
    <w:tmpl w:val="06FEA9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49061D"/>
    <w:multiLevelType w:val="multilevel"/>
    <w:tmpl w:val="6A34C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2016E3"/>
    <w:multiLevelType w:val="hybridMultilevel"/>
    <w:tmpl w:val="52F62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AB006E5"/>
    <w:multiLevelType w:val="hybridMultilevel"/>
    <w:tmpl w:val="3E188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D160D42"/>
    <w:multiLevelType w:val="hybridMultilevel"/>
    <w:tmpl w:val="77102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44D2776"/>
    <w:multiLevelType w:val="hybridMultilevel"/>
    <w:tmpl w:val="56DC9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6FF21E3"/>
    <w:multiLevelType w:val="multilevel"/>
    <w:tmpl w:val="72C0B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745F3B"/>
    <w:multiLevelType w:val="hybridMultilevel"/>
    <w:tmpl w:val="2F5C4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32826DE"/>
    <w:multiLevelType w:val="hybridMultilevel"/>
    <w:tmpl w:val="05B40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8"/>
  </w:num>
  <w:num w:numId="2">
    <w:abstractNumId w:val="3"/>
  </w:num>
  <w:num w:numId="3">
    <w:abstractNumId w:val="15"/>
  </w:num>
  <w:num w:numId="4">
    <w:abstractNumId w:val="12"/>
  </w:num>
  <w:num w:numId="5">
    <w:abstractNumId w:val="2"/>
  </w:num>
  <w:num w:numId="6">
    <w:abstractNumId w:val="11"/>
  </w:num>
  <w:num w:numId="7">
    <w:abstractNumId w:val="10"/>
  </w:num>
  <w:num w:numId="8">
    <w:abstractNumId w:val="0"/>
  </w:num>
  <w:num w:numId="9">
    <w:abstractNumId w:val="20"/>
  </w:num>
  <w:num w:numId="10">
    <w:abstractNumId w:val="16"/>
  </w:num>
  <w:num w:numId="11">
    <w:abstractNumId w:val="21"/>
  </w:num>
  <w:num w:numId="12">
    <w:abstractNumId w:val="13"/>
  </w:num>
  <w:num w:numId="13">
    <w:abstractNumId w:val="1"/>
  </w:num>
  <w:num w:numId="14">
    <w:abstractNumId w:val="4"/>
  </w:num>
  <w:num w:numId="15">
    <w:abstractNumId w:val="6"/>
  </w:num>
  <w:num w:numId="16">
    <w:abstractNumId w:val="17"/>
  </w:num>
  <w:num w:numId="17">
    <w:abstractNumId w:val="5"/>
  </w:num>
  <w:num w:numId="18">
    <w:abstractNumId w:val="7"/>
  </w:num>
  <w:num w:numId="19">
    <w:abstractNumId w:val="8"/>
  </w:num>
  <w:num w:numId="20">
    <w:abstractNumId w:val="14"/>
  </w:num>
  <w:num w:numId="21">
    <w:abstractNumId w:val="9"/>
  </w:num>
  <w:num w:numId="22">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4"/>
  <w:proofState w:spelling="clean" w:grammar="dirty"/>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4391C"/>
    <w:rsid w:val="000E348E"/>
    <w:rsid w:val="0017616F"/>
    <w:rsid w:val="00185842"/>
    <w:rsid w:val="00191D52"/>
    <w:rsid w:val="00227A22"/>
    <w:rsid w:val="00233CC7"/>
    <w:rsid w:val="00280E7C"/>
    <w:rsid w:val="002E4794"/>
    <w:rsid w:val="00313479"/>
    <w:rsid w:val="0036077C"/>
    <w:rsid w:val="00370FB4"/>
    <w:rsid w:val="003D6DFA"/>
    <w:rsid w:val="004D3FD9"/>
    <w:rsid w:val="004D4E56"/>
    <w:rsid w:val="00521585"/>
    <w:rsid w:val="0053745D"/>
    <w:rsid w:val="0065632A"/>
    <w:rsid w:val="00660B8B"/>
    <w:rsid w:val="00672AE3"/>
    <w:rsid w:val="006B1C71"/>
    <w:rsid w:val="006B5DF5"/>
    <w:rsid w:val="007E1F89"/>
    <w:rsid w:val="007E27ED"/>
    <w:rsid w:val="007F7A85"/>
    <w:rsid w:val="00847DFB"/>
    <w:rsid w:val="008E2027"/>
    <w:rsid w:val="009D00BB"/>
    <w:rsid w:val="00AD5BF7"/>
    <w:rsid w:val="00B819AA"/>
    <w:rsid w:val="00BA1EF3"/>
    <w:rsid w:val="00BB2FC9"/>
    <w:rsid w:val="00BC3973"/>
    <w:rsid w:val="00BD5C41"/>
    <w:rsid w:val="00BE149A"/>
    <w:rsid w:val="00C8489D"/>
    <w:rsid w:val="00D30828"/>
    <w:rsid w:val="00D71C33"/>
    <w:rsid w:val="00D85869"/>
    <w:rsid w:val="00DB1701"/>
    <w:rsid w:val="00DD5C5C"/>
    <w:rsid w:val="00E00820"/>
    <w:rsid w:val="00E81C5B"/>
    <w:rsid w:val="00EF3930"/>
    <w:rsid w:val="00F00DA6"/>
    <w:rsid w:val="00F95572"/>
    <w:rsid w:val="0566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745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Default" w:customStyle="1">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styleId="HeaderChar" w:customStyle="1">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styleId="FooterChar" w:customStyle="1">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52e9c3f49ed041e2" Type="http://schemas.openxmlformats.org/officeDocument/2006/relationships/glossaryDocument" Target="/word/glossary/document.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53129e-e23d-4f35-893e-929442a8bb3a}"/>
      </w:docPartPr>
      <w:docPartBody>
        <w:p w14:paraId="57791FA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99EC9-DFCE-41CC-B161-904AEB8EC061}"/>
</file>

<file path=customXml/itemProps2.xml><?xml version="1.0" encoding="utf-8"?>
<ds:datastoreItem xmlns:ds="http://schemas.openxmlformats.org/officeDocument/2006/customXml" ds:itemID="{71F49822-9A5A-4A8A-BDC0-C699EF8D68D1}"/>
</file>

<file path=customXml/itemProps3.xml><?xml version="1.0" encoding="utf-8"?>
<ds:datastoreItem xmlns:ds="http://schemas.openxmlformats.org/officeDocument/2006/customXml" ds:itemID="{32B2F103-AA63-4ED5-A48B-151DF7DFB264}"/>
</file>

<file path=customXml/itemProps4.xml><?xml version="1.0" encoding="utf-8"?>
<ds:datastoreItem xmlns:ds="http://schemas.openxmlformats.org/officeDocument/2006/customXml" ds:itemID="{722B52A1-BC00-4F1D-86C9-1E00C81017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Helen Mckinlay</cp:lastModifiedBy>
  <cp:revision>11</cp:revision>
  <dcterms:created xsi:type="dcterms:W3CDTF">2021-06-08T18:24:00Z</dcterms:created>
  <dcterms:modified xsi:type="dcterms:W3CDTF">2021-07-15T16:32:42Z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2022-07-15T16:32:43Z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41;#Cardenden PS|97987ab5-ab67-49b3-bd99-30816b6b3b76</vt:lpwstr>
  </property>
  <property fmtid="{D5CDD505-2E9C-101B-9397-08002B2CF9AE}" pid="8" name="CatQIReq">
    <vt:lpwstr>SIPS</vt:lpwstr>
  </property>
  <property fmtid="{D5CDD505-2E9C-101B-9397-08002B2CF9AE}" pid="9" name="Order">
    <vt:r8>15800</vt:r8>
  </property>
  <property fmtid="{D5CDD505-2E9C-101B-9397-08002B2CF9AE}" pid="10" name="b76d291503bb434e81c2470c416e0a06">
    <vt:lpwstr>Cardenden PS|97987ab5-ab67-49b3-bd99-30816b6b3b76</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