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72332466"/>
    <w:bookmarkEnd w:id="0"/>
    <w:p w14:paraId="39D06E4C" w14:textId="0614CF78" w:rsidR="005418BA" w:rsidRDefault="00F47A1B" w:rsidP="005418BA">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37599" behindDoc="0" locked="0" layoutInCell="1" allowOverlap="1" wp14:anchorId="6767ED62" wp14:editId="033D7D3F">
                <wp:simplePos x="0" y="0"/>
                <wp:positionH relativeFrom="column">
                  <wp:posOffset>-38100</wp:posOffset>
                </wp:positionH>
                <wp:positionV relativeFrom="paragraph">
                  <wp:posOffset>180974</wp:posOffset>
                </wp:positionV>
                <wp:extent cx="5985164" cy="7934325"/>
                <wp:effectExtent l="57150" t="57150" r="53975" b="66675"/>
                <wp:wrapNone/>
                <wp:docPr id="7" name="Rectangle 7"/>
                <wp:cNvGraphicFramePr/>
                <a:graphic xmlns:a="http://schemas.openxmlformats.org/drawingml/2006/main">
                  <a:graphicData uri="http://schemas.microsoft.com/office/word/2010/wordprocessingShape">
                    <wps:wsp>
                      <wps:cNvSpPr/>
                      <wps:spPr>
                        <a:xfrm>
                          <a:off x="0" y="0"/>
                          <a:ext cx="5985164" cy="7934325"/>
                        </a:xfrm>
                        <a:prstGeom prst="rect">
                          <a:avLst/>
                        </a:prstGeom>
                        <a:noFill/>
                        <a:ln w="114300">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B01FB1" id="Rectangle 7" o:spid="_x0000_s1026" style="position:absolute;margin-left:-3pt;margin-top:14.25pt;width:471.25pt;height:624.75pt;z-index:2517375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E6nwIAAJEFAAAOAAAAZHJzL2Uyb0RvYy54bWysVFFP2zAQfp+0/2D5fSQpLYWIFFUgpkkI&#10;EDDx7Dp2G8nxebbbtPv1O9tJqADtYdpL4vPdfXf3+e4ur/atIjthXQO6osVJTonQHOpGryv68+X2&#10;2zklzjNdMwVaVPQgHL1afP1y2ZlSTGADqhaWIIh2ZWcquvHelFnm+Ea0zJ2AERqVEmzLPIp2ndWW&#10;dYjeqmyS52dZB7Y2FrhwDm9vkpIuIr6UgvsHKZ3wRFUUc/Pxa+N3Fb7Z4pKVa8vMpuF9GuwfsmhZ&#10;ozHoCHXDPCNb23yAahtuwYH0JxzaDKRsuIg1YDVF/q6a5w0zItaC5Dgz0uT+Hyy/3z1a0tQVnVOi&#10;WYtP9ISkMb1WgswDPZ1xJVo9m0fbSw6Poda9tG34YxVkHyk9jJSKvSccL2cX57PibEoJR9384nR6&#10;OpkF1OzN3VjnvwtoSThU1GL4SCXb3TmfTAeTEE3DbaMU3rNSadJh0xXT0zyPLg5UUwd10Dq7Xl0r&#10;S3YsvH1+nqNRgjsywzyUxnRClamuePIHJVKEJyGRHqxkkiKExhQjLONcaF8k1YbVIkWbYawx2OAR&#10;i1YaAQOyxCxH7B5gsEwgA3bKubcPriL29ejcl/4359EjRgbtR+e20WA/q0xhVX3kZD+QlKgJLK2g&#10;PmDzWEhT5Qy/bfAJ75jzj8ziGOHA4WrwD/iRCvCpoD9RsgH7+7P7YI/djVpKOhzLirpfW2YFJeqH&#10;xr6/KKbTMMdRmM7mExTssWZ1rNHb9hrw9QtcQobHY7D3ajhKC+0rbpBliIoqpjnGrij3dhCufVoX&#10;uIO4WC6jGc6uYf5OPxsewAOroUVf9q/Mmr6PPY7APQwjzMp37Zxsg6eG5daDbGKvv/Ha841zHxun&#10;31FhsRzL0eptky7+AAAA//8DAFBLAwQUAAYACAAAACEAzUMehuAAAAAKAQAADwAAAGRycy9kb3du&#10;cmV2LnhtbEyPwU7DMBBE70j8g7VIXFDrNIiQhjgVVKrEhQMp7dmNTRyw11HsNOnfs5zgtqMZzb4p&#10;N7Oz7KyH0HkUsFomwDQ2XnXYCvjY7xY5sBAlKmk9agEXHWBTXV+VslB+wnd9rmPLqARDIQWYGPuC&#10;89AY7WRY+l4jeZ9+cDKSHFquBjlRubM8TZKMO9khfTCy11ujm+96dAKmO252b7M67lfb10t9qA8v&#10;X6MV4vZmfn4CFvUc/8Lwi0/oUBHTyY+oArMCFhlNiQLS/AEY+ev7jI4TBdPHPAFelfz/hOoHAAD/&#10;/wMAUEsBAi0AFAAGAAgAAAAhALaDOJL+AAAA4QEAABMAAAAAAAAAAAAAAAAAAAAAAFtDb250ZW50&#10;X1R5cGVzXS54bWxQSwECLQAUAAYACAAAACEAOP0h/9YAAACUAQAACwAAAAAAAAAAAAAAAAAvAQAA&#10;X3JlbHMvLnJlbHNQSwECLQAUAAYACAAAACEAm6ChOp8CAACRBQAADgAAAAAAAAAAAAAAAAAuAgAA&#10;ZHJzL2Uyb0RvYy54bWxQSwECLQAUAAYACAAAACEAzUMehuAAAAAKAQAADwAAAAAAAAAAAAAAAAD5&#10;BAAAZHJzL2Rvd25yZXYueG1sUEsFBgAAAAAEAAQA8wAAAAYGAAAAAA==&#10;" filled="f" strokecolor="green" strokeweight="9pt"/>
            </w:pict>
          </mc:Fallback>
        </mc:AlternateContent>
      </w:r>
    </w:p>
    <w:p w14:paraId="0C241C39" w14:textId="77777777" w:rsidR="005418BA" w:rsidRDefault="005418BA" w:rsidP="005418BA">
      <w:pPr>
        <w:rPr>
          <w:rFonts w:ascii="Arial" w:hAnsi="Arial" w:cs="Arial"/>
          <w:sz w:val="24"/>
          <w:szCs w:val="24"/>
        </w:rPr>
      </w:pPr>
    </w:p>
    <w:p w14:paraId="605B7C8A" w14:textId="48FADC40" w:rsidR="00BE3367" w:rsidRPr="00BE3367" w:rsidRDefault="00BE3367" w:rsidP="00BE3367">
      <w:pPr>
        <w:pStyle w:val="Header"/>
        <w:rPr>
          <w:b/>
          <w:sz w:val="40"/>
          <w:szCs w:val="40"/>
        </w:rPr>
      </w:pPr>
    </w:p>
    <w:p w14:paraId="30C59F10" w14:textId="5AE04C9A" w:rsidR="00BE3367" w:rsidRDefault="00F47A1B" w:rsidP="005418BA">
      <w:pPr>
        <w:rPr>
          <w:rFonts w:ascii="Arial" w:hAnsi="Arial" w:cs="Arial"/>
          <w:sz w:val="24"/>
          <w:szCs w:val="24"/>
        </w:rPr>
      </w:pPr>
      <w:r w:rsidRPr="00BE3367">
        <w:rPr>
          <w:rFonts w:ascii="Arial" w:hAnsi="Arial" w:cs="Arial"/>
          <w:noProof/>
          <w:sz w:val="40"/>
          <w:szCs w:val="40"/>
          <w:lang w:eastAsia="en-GB"/>
        </w:rPr>
        <mc:AlternateContent>
          <mc:Choice Requires="wps">
            <w:drawing>
              <wp:anchor distT="45720" distB="45720" distL="114300" distR="114300" simplePos="0" relativeHeight="251666432" behindDoc="0" locked="0" layoutInCell="1" allowOverlap="1" wp14:anchorId="65B75D09" wp14:editId="255CECE1">
                <wp:simplePos x="0" y="0"/>
                <wp:positionH relativeFrom="margin">
                  <wp:align>center</wp:align>
                </wp:positionH>
                <wp:positionV relativeFrom="paragraph">
                  <wp:posOffset>139205</wp:posOffset>
                </wp:positionV>
                <wp:extent cx="3924300" cy="51625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5162550"/>
                        </a:xfrm>
                        <a:prstGeom prst="rect">
                          <a:avLst/>
                        </a:prstGeom>
                        <a:solidFill>
                          <a:srgbClr val="FFFFFF"/>
                        </a:solidFill>
                        <a:ln w="9525">
                          <a:noFill/>
                          <a:miter lim="800000"/>
                          <a:headEnd/>
                          <a:tailEnd/>
                        </a:ln>
                      </wps:spPr>
                      <wps:txbx>
                        <w:txbxContent>
                          <w:p w14:paraId="4E09213B" w14:textId="77777777" w:rsidR="003630BB" w:rsidRDefault="003630BB" w:rsidP="00BE3367">
                            <w:pPr>
                              <w:pStyle w:val="Header"/>
                              <w:jc w:val="right"/>
                              <w:rPr>
                                <w:b/>
                                <w:sz w:val="36"/>
                                <w:szCs w:val="36"/>
                              </w:rPr>
                            </w:pPr>
                            <w:bookmarkStart w:id="1" w:name="_Hlk73693913"/>
                            <w:bookmarkEnd w:id="1"/>
                          </w:p>
                          <w:p w14:paraId="06C74673" w14:textId="77777777" w:rsidR="00136D6F" w:rsidRDefault="00136D6F" w:rsidP="00136D6F">
                            <w:pPr>
                              <w:jc w:val="center"/>
                              <w:rPr>
                                <w:rFonts w:ascii="Bradley Hand ITC" w:hAnsi="Bradley Hand ITC" w:cs="Arial"/>
                                <w:b/>
                                <w:sz w:val="44"/>
                              </w:rPr>
                            </w:pPr>
                            <w:r w:rsidRPr="00E802D1">
                              <w:rPr>
                                <w:rFonts w:ascii="Bradley Hand ITC" w:hAnsi="Bradley Hand ITC" w:cs="Arial"/>
                                <w:b/>
                                <w:color w:val="0066FF"/>
                                <w:sz w:val="44"/>
                              </w:rPr>
                              <w:t>F</w:t>
                            </w:r>
                            <w:r w:rsidRPr="00E802D1">
                              <w:rPr>
                                <w:rFonts w:ascii="Bradley Hand ITC" w:hAnsi="Bradley Hand ITC" w:cs="Arial"/>
                                <w:b/>
                                <w:color w:val="F79646" w:themeColor="accent6"/>
                                <w:sz w:val="44"/>
                              </w:rPr>
                              <w:t>A</w:t>
                            </w:r>
                            <w:r w:rsidRPr="00E802D1">
                              <w:rPr>
                                <w:rFonts w:ascii="Bradley Hand ITC" w:hAnsi="Bradley Hand ITC" w:cs="Arial"/>
                                <w:b/>
                                <w:color w:val="FF0000"/>
                                <w:sz w:val="44"/>
                              </w:rPr>
                              <w:t>L</w:t>
                            </w:r>
                            <w:r w:rsidRPr="00E802D1">
                              <w:rPr>
                                <w:rFonts w:ascii="Bradley Hand ITC" w:hAnsi="Bradley Hand ITC" w:cs="Arial"/>
                                <w:b/>
                                <w:color w:val="7030A0"/>
                                <w:sz w:val="44"/>
                              </w:rPr>
                              <w:t>K</w:t>
                            </w:r>
                            <w:r w:rsidRPr="00E802D1">
                              <w:rPr>
                                <w:rFonts w:ascii="Bradley Hand ITC" w:hAnsi="Bradley Hand ITC" w:cs="Arial"/>
                                <w:b/>
                                <w:color w:val="00CC00"/>
                                <w:sz w:val="44"/>
                              </w:rPr>
                              <w:t>L</w:t>
                            </w:r>
                            <w:r w:rsidRPr="00E802D1">
                              <w:rPr>
                                <w:rFonts w:ascii="Bradley Hand ITC" w:hAnsi="Bradley Hand ITC" w:cs="Arial"/>
                                <w:b/>
                                <w:color w:val="FFCC00"/>
                                <w:sz w:val="44"/>
                              </w:rPr>
                              <w:t>A</w:t>
                            </w:r>
                            <w:r w:rsidRPr="00E802D1">
                              <w:rPr>
                                <w:rFonts w:ascii="Bradley Hand ITC" w:hAnsi="Bradley Hand ITC" w:cs="Arial"/>
                                <w:b/>
                                <w:color w:val="CC00CC"/>
                                <w:sz w:val="44"/>
                              </w:rPr>
                              <w:t>N</w:t>
                            </w:r>
                            <w:r w:rsidRPr="00E802D1">
                              <w:rPr>
                                <w:rFonts w:ascii="Bradley Hand ITC" w:hAnsi="Bradley Hand ITC" w:cs="Arial"/>
                                <w:b/>
                                <w:color w:val="0066FF"/>
                                <w:sz w:val="44"/>
                              </w:rPr>
                              <w:t>D</w:t>
                            </w:r>
                            <w:r w:rsidRPr="00E802D1">
                              <w:rPr>
                                <w:rFonts w:ascii="Bradley Hand ITC" w:hAnsi="Bradley Hand ITC" w:cs="Arial"/>
                                <w:b/>
                                <w:sz w:val="44"/>
                              </w:rPr>
                              <w:t xml:space="preserve"> </w:t>
                            </w:r>
                            <w:r w:rsidRPr="00E802D1">
                              <w:rPr>
                                <w:rFonts w:ascii="Bradley Hand ITC" w:hAnsi="Bradley Hand ITC" w:cs="Arial"/>
                                <w:b/>
                                <w:color w:val="FF0000"/>
                                <w:sz w:val="44"/>
                              </w:rPr>
                              <w:t>P</w:t>
                            </w:r>
                            <w:r w:rsidRPr="00E802D1">
                              <w:rPr>
                                <w:rFonts w:ascii="Bradley Hand ITC" w:hAnsi="Bradley Hand ITC" w:cs="Arial"/>
                                <w:b/>
                                <w:color w:val="FF5050"/>
                                <w:sz w:val="44"/>
                              </w:rPr>
                              <w:t>R</w:t>
                            </w:r>
                            <w:r w:rsidRPr="00E802D1">
                              <w:rPr>
                                <w:rFonts w:ascii="Bradley Hand ITC" w:hAnsi="Bradley Hand ITC" w:cs="Arial"/>
                                <w:b/>
                                <w:color w:val="0066FF"/>
                                <w:sz w:val="44"/>
                              </w:rPr>
                              <w:t>I</w:t>
                            </w:r>
                            <w:r w:rsidRPr="00E802D1">
                              <w:rPr>
                                <w:rFonts w:ascii="Bradley Hand ITC" w:hAnsi="Bradley Hand ITC" w:cs="Arial"/>
                                <w:b/>
                                <w:color w:val="9900FF"/>
                                <w:sz w:val="44"/>
                              </w:rPr>
                              <w:t>M</w:t>
                            </w:r>
                            <w:r w:rsidRPr="00E802D1">
                              <w:rPr>
                                <w:rFonts w:ascii="Bradley Hand ITC" w:hAnsi="Bradley Hand ITC" w:cs="Arial"/>
                                <w:b/>
                                <w:color w:val="FFC000"/>
                                <w:sz w:val="44"/>
                              </w:rPr>
                              <w:t>A</w:t>
                            </w:r>
                            <w:r w:rsidRPr="00E802D1">
                              <w:rPr>
                                <w:rFonts w:ascii="Bradley Hand ITC" w:hAnsi="Bradley Hand ITC" w:cs="Arial"/>
                                <w:b/>
                                <w:color w:val="00B0F0"/>
                                <w:sz w:val="44"/>
                              </w:rPr>
                              <w:t>R</w:t>
                            </w:r>
                            <w:r w:rsidRPr="00E802D1">
                              <w:rPr>
                                <w:rFonts w:ascii="Bradley Hand ITC" w:hAnsi="Bradley Hand ITC" w:cs="Arial"/>
                                <w:b/>
                                <w:color w:val="FF66FF"/>
                                <w:sz w:val="44"/>
                              </w:rPr>
                              <w:t>Y</w:t>
                            </w:r>
                            <w:r w:rsidRPr="00E802D1">
                              <w:rPr>
                                <w:rFonts w:ascii="Bradley Hand ITC" w:hAnsi="Bradley Hand ITC" w:cs="Arial"/>
                                <w:b/>
                                <w:sz w:val="44"/>
                              </w:rPr>
                              <w:t xml:space="preserve"> </w:t>
                            </w:r>
                          </w:p>
                          <w:p w14:paraId="25E658D6" w14:textId="77777777" w:rsidR="00136D6F" w:rsidRPr="00E802D1" w:rsidRDefault="00136D6F" w:rsidP="00136D6F">
                            <w:pPr>
                              <w:jc w:val="center"/>
                              <w:rPr>
                                <w:rFonts w:ascii="Bradley Hand ITC" w:hAnsi="Bradley Hand ITC" w:cs="Arial"/>
                                <w:b/>
                                <w:color w:val="0066FF"/>
                                <w:sz w:val="36"/>
                              </w:rPr>
                            </w:pPr>
                            <w:r w:rsidRPr="00E802D1">
                              <w:rPr>
                                <w:rFonts w:ascii="Bradley Hand ITC" w:hAnsi="Bradley Hand ITC" w:cs="Arial"/>
                                <w:b/>
                                <w:color w:val="0066FF"/>
                                <w:sz w:val="44"/>
                              </w:rPr>
                              <w:t>A</w:t>
                            </w:r>
                            <w:r w:rsidRPr="00E802D1">
                              <w:rPr>
                                <w:rFonts w:ascii="Bradley Hand ITC" w:hAnsi="Bradley Hand ITC" w:cs="Arial"/>
                                <w:b/>
                                <w:color w:val="00CC00"/>
                                <w:sz w:val="44"/>
                              </w:rPr>
                              <w:t>N</w:t>
                            </w:r>
                            <w:r w:rsidRPr="00E802D1">
                              <w:rPr>
                                <w:rFonts w:ascii="Bradley Hand ITC" w:hAnsi="Bradley Hand ITC" w:cs="Arial"/>
                                <w:b/>
                                <w:color w:val="FF0000"/>
                                <w:sz w:val="44"/>
                              </w:rPr>
                              <w:t>D</w:t>
                            </w:r>
                            <w:r w:rsidRPr="00E802D1">
                              <w:rPr>
                                <w:rFonts w:ascii="Bradley Hand ITC" w:hAnsi="Bradley Hand ITC" w:cs="Arial"/>
                                <w:b/>
                                <w:sz w:val="44"/>
                              </w:rPr>
                              <w:t xml:space="preserve"> </w:t>
                            </w:r>
                            <w:r w:rsidRPr="00E802D1">
                              <w:rPr>
                                <w:rFonts w:ascii="Bradley Hand ITC" w:hAnsi="Bradley Hand ITC" w:cs="Arial"/>
                                <w:b/>
                                <w:color w:val="F79646" w:themeColor="accent6"/>
                                <w:sz w:val="44"/>
                              </w:rPr>
                              <w:t>N</w:t>
                            </w:r>
                            <w:r w:rsidRPr="00E802D1">
                              <w:rPr>
                                <w:rFonts w:ascii="Bradley Hand ITC" w:hAnsi="Bradley Hand ITC" w:cs="Arial"/>
                                <w:b/>
                                <w:color w:val="0066FF"/>
                                <w:sz w:val="44"/>
                              </w:rPr>
                              <w:t>U</w:t>
                            </w:r>
                            <w:r w:rsidRPr="00E802D1">
                              <w:rPr>
                                <w:rFonts w:ascii="Bradley Hand ITC" w:hAnsi="Bradley Hand ITC" w:cs="Arial"/>
                                <w:b/>
                                <w:color w:val="CC00CC"/>
                                <w:sz w:val="44"/>
                              </w:rPr>
                              <w:t>R</w:t>
                            </w:r>
                            <w:r w:rsidRPr="00E802D1">
                              <w:rPr>
                                <w:rFonts w:ascii="Bradley Hand ITC" w:hAnsi="Bradley Hand ITC" w:cs="Arial"/>
                                <w:b/>
                                <w:color w:val="FF0000"/>
                                <w:sz w:val="44"/>
                              </w:rPr>
                              <w:t>S</w:t>
                            </w:r>
                            <w:r w:rsidRPr="00E802D1">
                              <w:rPr>
                                <w:rFonts w:ascii="Bradley Hand ITC" w:hAnsi="Bradley Hand ITC" w:cs="Arial"/>
                                <w:b/>
                                <w:color w:val="FFC000"/>
                                <w:sz w:val="44"/>
                              </w:rPr>
                              <w:t>E</w:t>
                            </w:r>
                            <w:r w:rsidRPr="00E802D1">
                              <w:rPr>
                                <w:rFonts w:ascii="Bradley Hand ITC" w:hAnsi="Bradley Hand ITC" w:cs="Arial"/>
                                <w:b/>
                                <w:color w:val="9900FF"/>
                                <w:sz w:val="44"/>
                              </w:rPr>
                              <w:t>R</w:t>
                            </w:r>
                            <w:r w:rsidRPr="00E802D1">
                              <w:rPr>
                                <w:rFonts w:ascii="Bradley Hand ITC" w:hAnsi="Bradley Hand ITC" w:cs="Arial"/>
                                <w:b/>
                                <w:color w:val="00B0F0"/>
                                <w:sz w:val="44"/>
                              </w:rPr>
                              <w:t>Y</w:t>
                            </w:r>
                            <w:r w:rsidRPr="00E802D1">
                              <w:rPr>
                                <w:rFonts w:ascii="Bradley Hand ITC" w:hAnsi="Bradley Hand ITC" w:cs="Arial"/>
                                <w:b/>
                                <w:sz w:val="44"/>
                              </w:rPr>
                              <w:t xml:space="preserve"> </w:t>
                            </w:r>
                            <w:r w:rsidRPr="00E802D1">
                              <w:rPr>
                                <w:rFonts w:ascii="Bradley Hand ITC" w:hAnsi="Bradley Hand ITC" w:cs="Arial"/>
                                <w:b/>
                                <w:color w:val="00CC00"/>
                                <w:sz w:val="44"/>
                              </w:rPr>
                              <w:t>S</w:t>
                            </w:r>
                            <w:r w:rsidRPr="00E802D1">
                              <w:rPr>
                                <w:rFonts w:ascii="Bradley Hand ITC" w:hAnsi="Bradley Hand ITC" w:cs="Arial"/>
                                <w:b/>
                                <w:color w:val="FF0000"/>
                                <w:sz w:val="44"/>
                              </w:rPr>
                              <w:t>C</w:t>
                            </w:r>
                            <w:r w:rsidRPr="00E802D1">
                              <w:rPr>
                                <w:rFonts w:ascii="Bradley Hand ITC" w:hAnsi="Bradley Hand ITC" w:cs="Arial"/>
                                <w:b/>
                                <w:color w:val="7030A0"/>
                                <w:sz w:val="44"/>
                              </w:rPr>
                              <w:t>H</w:t>
                            </w:r>
                            <w:r w:rsidRPr="00E802D1">
                              <w:rPr>
                                <w:rFonts w:ascii="Bradley Hand ITC" w:hAnsi="Bradley Hand ITC" w:cs="Arial"/>
                                <w:b/>
                                <w:color w:val="CC00CC"/>
                                <w:sz w:val="44"/>
                              </w:rPr>
                              <w:t>O</w:t>
                            </w:r>
                            <w:r w:rsidRPr="00E802D1">
                              <w:rPr>
                                <w:rFonts w:ascii="Bradley Hand ITC" w:hAnsi="Bradley Hand ITC" w:cs="Arial"/>
                                <w:b/>
                                <w:color w:val="FF5050"/>
                                <w:sz w:val="44"/>
                              </w:rPr>
                              <w:t>O</w:t>
                            </w:r>
                            <w:r w:rsidRPr="00E802D1">
                              <w:rPr>
                                <w:rFonts w:ascii="Bradley Hand ITC" w:hAnsi="Bradley Hand ITC" w:cs="Arial"/>
                                <w:b/>
                                <w:color w:val="0066FF"/>
                                <w:sz w:val="44"/>
                              </w:rPr>
                              <w:t>L</w:t>
                            </w:r>
                          </w:p>
                          <w:p w14:paraId="2BD4F1CA" w14:textId="77777777" w:rsidR="003630BB" w:rsidRPr="00F47A1B" w:rsidRDefault="003630BB" w:rsidP="009E1268">
                            <w:pPr>
                              <w:jc w:val="center"/>
                              <w:rPr>
                                <w:color w:val="1F497D" w:themeColor="text2"/>
                              </w:rPr>
                            </w:pPr>
                          </w:p>
                          <w:p w14:paraId="234C9FF0" w14:textId="77777777" w:rsidR="003630BB" w:rsidRPr="00F47A1B" w:rsidRDefault="003630BB" w:rsidP="009E1268">
                            <w:pPr>
                              <w:jc w:val="center"/>
                              <w:rPr>
                                <w:color w:val="1F497D" w:themeColor="text2"/>
                              </w:rPr>
                            </w:pPr>
                          </w:p>
                          <w:p w14:paraId="7D76AD9A" w14:textId="77777777" w:rsidR="00136D6F" w:rsidRDefault="003630BB" w:rsidP="009E1268">
                            <w:pPr>
                              <w:pStyle w:val="Footer"/>
                              <w:jc w:val="center"/>
                              <w:rPr>
                                <w:b/>
                                <w:color w:val="1F497D" w:themeColor="text2"/>
                                <w:sz w:val="44"/>
                                <w:szCs w:val="44"/>
                              </w:rPr>
                            </w:pPr>
                            <w:r w:rsidRPr="00F47A1B">
                              <w:rPr>
                                <w:b/>
                                <w:color w:val="1F497D" w:themeColor="text2"/>
                                <w:sz w:val="44"/>
                                <w:szCs w:val="44"/>
                              </w:rPr>
                              <w:t xml:space="preserve">School </w:t>
                            </w:r>
                            <w:r w:rsidR="00136D6F">
                              <w:rPr>
                                <w:b/>
                                <w:color w:val="1F497D" w:themeColor="text2"/>
                                <w:sz w:val="44"/>
                                <w:szCs w:val="44"/>
                              </w:rPr>
                              <w:t>and Nursery</w:t>
                            </w:r>
                          </w:p>
                          <w:p w14:paraId="4DA06D96" w14:textId="28591B3D" w:rsidR="003630BB" w:rsidRPr="00F47A1B" w:rsidRDefault="003630BB" w:rsidP="009E1268">
                            <w:pPr>
                              <w:pStyle w:val="Footer"/>
                              <w:jc w:val="center"/>
                              <w:rPr>
                                <w:b/>
                                <w:color w:val="1F497D" w:themeColor="text2"/>
                                <w:sz w:val="44"/>
                                <w:szCs w:val="44"/>
                              </w:rPr>
                            </w:pPr>
                            <w:r w:rsidRPr="00F47A1B">
                              <w:rPr>
                                <w:b/>
                                <w:color w:val="1F497D" w:themeColor="text2"/>
                                <w:sz w:val="44"/>
                                <w:szCs w:val="44"/>
                              </w:rPr>
                              <w:t>Improvement Plan</w:t>
                            </w:r>
                          </w:p>
                          <w:p w14:paraId="1E990490" w14:textId="2E9A4FDE" w:rsidR="003630BB" w:rsidRDefault="003630BB" w:rsidP="009E1268">
                            <w:pPr>
                              <w:pStyle w:val="Footer"/>
                              <w:jc w:val="center"/>
                              <w:rPr>
                                <w:b/>
                                <w:color w:val="1F497D" w:themeColor="text2"/>
                                <w:sz w:val="44"/>
                                <w:szCs w:val="44"/>
                              </w:rPr>
                            </w:pPr>
                            <w:r w:rsidRPr="00F47A1B">
                              <w:rPr>
                                <w:b/>
                                <w:color w:val="1F497D" w:themeColor="text2"/>
                                <w:sz w:val="44"/>
                                <w:szCs w:val="44"/>
                              </w:rPr>
                              <w:t>202</w:t>
                            </w:r>
                            <w:r w:rsidR="00F47A1B" w:rsidRPr="00F47A1B">
                              <w:rPr>
                                <w:b/>
                                <w:color w:val="1F497D" w:themeColor="text2"/>
                                <w:sz w:val="44"/>
                                <w:szCs w:val="44"/>
                              </w:rPr>
                              <w:t>1-22</w:t>
                            </w:r>
                          </w:p>
                          <w:p w14:paraId="70F6D4A2" w14:textId="77777777" w:rsidR="00136D6F" w:rsidRPr="00F47A1B" w:rsidRDefault="00136D6F" w:rsidP="00136D6F">
                            <w:pPr>
                              <w:pStyle w:val="Footer"/>
                              <w:rPr>
                                <w:b/>
                                <w:color w:val="1F497D" w:themeColor="text2"/>
                                <w:sz w:val="44"/>
                                <w:szCs w:val="44"/>
                              </w:rPr>
                            </w:pPr>
                          </w:p>
                          <w:p w14:paraId="0B335E17" w14:textId="59F5827B" w:rsidR="00DC7AAE" w:rsidRDefault="00DC7AAE" w:rsidP="00136D6F">
                            <w:pPr>
                              <w:pStyle w:val="Footer"/>
                              <w:jc w:val="center"/>
                              <w:rPr>
                                <w:noProof/>
                                <w:lang w:eastAsia="en-GB"/>
                              </w:rPr>
                            </w:pPr>
                          </w:p>
                          <w:p w14:paraId="2D407334" w14:textId="160C12EE" w:rsidR="00DC7AAE" w:rsidRDefault="00136D6F" w:rsidP="00BE3367">
                            <w:pPr>
                              <w:pStyle w:val="Footer"/>
                              <w:rPr>
                                <w:b/>
                                <w:sz w:val="44"/>
                                <w:szCs w:val="44"/>
                              </w:rPr>
                            </w:pPr>
                            <w:r>
                              <w:rPr>
                                <w:b/>
                                <w:sz w:val="44"/>
                                <w:szCs w:val="44"/>
                              </w:rPr>
                              <w:t xml:space="preserve">                </w:t>
                            </w:r>
                            <w:r>
                              <w:rPr>
                                <w:noProof/>
                                <w:lang w:eastAsia="en-GB"/>
                              </w:rPr>
                              <w:drawing>
                                <wp:inline distT="0" distB="0" distL="0" distR="0" wp14:anchorId="49A32E0A" wp14:editId="142A1CAA">
                                  <wp:extent cx="1714500" cy="2143125"/>
                                  <wp:effectExtent l="19050" t="19050" r="19050" b="28575"/>
                                  <wp:docPr id="6" name="Picture 6" descr="Falkland Primary School Badge"/>
                                  <wp:cNvGraphicFramePr/>
                                  <a:graphic xmlns:a="http://schemas.openxmlformats.org/drawingml/2006/main">
                                    <a:graphicData uri="http://schemas.openxmlformats.org/drawingml/2006/picture">
                                      <pic:pic xmlns:pic="http://schemas.openxmlformats.org/drawingml/2006/picture">
                                        <pic:nvPicPr>
                                          <pic:cNvPr id="1" name="Picture 1" descr="Falkland Primary School Badge"/>
                                          <pic:cNvPicPr/>
                                        </pic:nvPicPr>
                                        <pic:blipFill>
                                          <a:blip r:embed="rId7">
                                            <a:extLst>
                                              <a:ext uri="{28A0092B-C50C-407E-A947-70E740481C1C}">
                                                <a14:useLocalDpi xmlns:a14="http://schemas.microsoft.com/office/drawing/2010/main" val="0"/>
                                              </a:ext>
                                            </a:extLst>
                                          </a:blip>
                                          <a:srcRect b="7109"/>
                                          <a:stretch>
                                            <a:fillRect/>
                                          </a:stretch>
                                        </pic:blipFill>
                                        <pic:spPr bwMode="auto">
                                          <a:xfrm>
                                            <a:off x="0" y="0"/>
                                            <a:ext cx="1714500" cy="2143125"/>
                                          </a:xfrm>
                                          <a:prstGeom prst="rect">
                                            <a:avLst/>
                                          </a:prstGeom>
                                          <a:noFill/>
                                          <a:ln w="19050">
                                            <a:solidFill>
                                              <a:srgbClr val="800080"/>
                                            </a:solidFill>
                                            <a:miter lim="800000"/>
                                            <a:headEnd/>
                                            <a:tailEnd/>
                                          </a:ln>
                                        </pic:spPr>
                                      </pic:pic>
                                    </a:graphicData>
                                  </a:graphic>
                                </wp:inline>
                              </w:drawing>
                            </w:r>
                          </w:p>
                          <w:p w14:paraId="07CDDFB9" w14:textId="028C303C" w:rsidR="003630BB" w:rsidRPr="00BE3367" w:rsidRDefault="00DC7AAE" w:rsidP="00BE3367">
                            <w:pPr>
                              <w:pStyle w:val="Footer"/>
                              <w:rPr>
                                <w:b/>
                                <w:sz w:val="44"/>
                                <w:szCs w:val="44"/>
                              </w:rPr>
                            </w:pPr>
                            <w:r>
                              <w:rPr>
                                <w:b/>
                                <w:sz w:val="44"/>
                                <w:szCs w:val="44"/>
                              </w:rPr>
                              <w:t xml:space="preserve">                </w:t>
                            </w:r>
                          </w:p>
                          <w:p w14:paraId="000C6532" w14:textId="7EF8B090" w:rsidR="003630BB" w:rsidRDefault="003630BB">
                            <w:r>
                              <w:t xml:space="preserve">                                           </w:t>
                            </w:r>
                          </w:p>
                          <w:p w14:paraId="7692F059" w14:textId="77777777" w:rsidR="003630BB" w:rsidRDefault="003630BB"/>
                          <w:p w14:paraId="7E1B8795" w14:textId="77777777" w:rsidR="003630BB" w:rsidRDefault="003630BB"/>
                          <w:p w14:paraId="012D5359" w14:textId="11C789A7" w:rsidR="003630BB" w:rsidRDefault="003630BB">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B75D09" id="_x0000_t202" coordsize="21600,21600" o:spt="202" path="m,l,21600r21600,l21600,xe">
                <v:stroke joinstyle="miter"/>
                <v:path gradientshapeok="t" o:connecttype="rect"/>
              </v:shapetype>
              <v:shape id="Text Box 2" o:spid="_x0000_s1026" type="#_x0000_t202" style="position:absolute;margin-left:0;margin-top:10.95pt;width:309pt;height:406.5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qBIQIAAB4EAAAOAAAAZHJzL2Uyb0RvYy54bWysU9tuGyEQfa/Uf0C813uJncQrr6PUqatK&#10;6UVK+gEsy3pRgaGAvZt+fQbWcaz0rSoPiGGGw8yZM6ubUStyEM5LMDUtZjklwnBopdnV9Ofj9sM1&#10;JT4w0zIFRtT0SXh6s37/bjXYSpTQg2qFIwhifDXYmvYh2CrLPO+FZn4GVhh0duA0C2i6XdY6NiC6&#10;VlmZ55fZAK61DrjwHm/vJiddJ/yuEzx87zovAlE1xdxC2l3am7hn6xWrdo7ZXvJjGuwfstBMGvz0&#10;BHXHAiN7J/+C0pI78NCFGQedQddJLlINWE2Rv6nmoWdWpFqQHG9PNPn/B8u/HX44ItualsUVJYZp&#10;bNKjGAP5CCMpIz+D9RWGPVgMDCNeY59Trd7eA//liYFNz8xO3DoHQy9Yi/kV8WV29nTC8RGkGb5C&#10;i9+wfYAENHZOR/KQDoLo2KenU29iKhwvL5bl/CJHF0fforgsF4vUvYxVL8+t8+GzAE3ioaYOm5/g&#10;2eHeh5gOq15C4m8elGy3UqlkuF2zUY4cGAplm1aq4E2YMmSo6XJRLhKygfg+aUjLgEJWUtf0Oo9r&#10;klak45NpU0hgUk1nzESZIz+RkomcMDYjBkbSGmifkCkHk2BxwPDQg/tDyYBiran/vWdOUKK+GGR7&#10;WcznUd3JmC+uSjTcuac59zDDEaqmgZLpuAlpIiIPBm6xK51MfL1mcswVRZhoPA5MVPm5naJex3r9&#10;DAAA//8DAFBLAwQUAAYACAAAACEABlzkjt0AAAAHAQAADwAAAGRycy9kb3ducmV2LnhtbEyPwU7D&#10;MBBE70j8g7WVuCDqpJQ0CdlUgATqtaUf4MRuEjVeR7HbpH/PcoLjzoxm3hbb2fbiakbfOUKIlxEI&#10;Q7XTHTUIx+/PpxSED4q06h0ZhJvxsC3v7wqVazfR3lwPoRFcQj5XCG0IQy6lr1tjlV+6wRB7Jzda&#10;FfgcG6lHNXG57eUqihJpVUe80KrBfLSmPh8uFuG0mx5fsqn6CsfNfp28q25TuRviw2J+ewURzBz+&#10;wvCLz+hQMlPlLqS96BH4kYCwijMQ7CZxykKFkD6vM5BlIf/zlz8AAAD//wMAUEsBAi0AFAAGAAgA&#10;AAAhALaDOJL+AAAA4QEAABMAAAAAAAAAAAAAAAAAAAAAAFtDb250ZW50X1R5cGVzXS54bWxQSwEC&#10;LQAUAAYACAAAACEAOP0h/9YAAACUAQAACwAAAAAAAAAAAAAAAAAvAQAAX3JlbHMvLnJlbHNQSwEC&#10;LQAUAAYACAAAACEA2EDKgSECAAAeBAAADgAAAAAAAAAAAAAAAAAuAgAAZHJzL2Uyb0RvYy54bWxQ&#10;SwECLQAUAAYACAAAACEABlzkjt0AAAAHAQAADwAAAAAAAAAAAAAAAAB7BAAAZHJzL2Rvd25yZXYu&#10;eG1sUEsFBgAAAAAEAAQA8wAAAIUFAAAAAA==&#10;" stroked="f">
                <v:textbox>
                  <w:txbxContent>
                    <w:p w14:paraId="4E09213B" w14:textId="77777777" w:rsidR="003630BB" w:rsidRDefault="003630BB" w:rsidP="00BE3367">
                      <w:pPr>
                        <w:pStyle w:val="Header"/>
                        <w:jc w:val="right"/>
                        <w:rPr>
                          <w:b/>
                          <w:sz w:val="36"/>
                          <w:szCs w:val="36"/>
                        </w:rPr>
                      </w:pPr>
                      <w:bookmarkStart w:id="2" w:name="_Hlk73693913"/>
                      <w:bookmarkEnd w:id="2"/>
                    </w:p>
                    <w:p w14:paraId="06C74673" w14:textId="77777777" w:rsidR="00136D6F" w:rsidRDefault="00136D6F" w:rsidP="00136D6F">
                      <w:pPr>
                        <w:jc w:val="center"/>
                        <w:rPr>
                          <w:rFonts w:ascii="Bradley Hand ITC" w:hAnsi="Bradley Hand ITC" w:cs="Arial"/>
                          <w:b/>
                          <w:sz w:val="44"/>
                        </w:rPr>
                      </w:pPr>
                      <w:r w:rsidRPr="00E802D1">
                        <w:rPr>
                          <w:rFonts w:ascii="Bradley Hand ITC" w:hAnsi="Bradley Hand ITC" w:cs="Arial"/>
                          <w:b/>
                          <w:color w:val="0066FF"/>
                          <w:sz w:val="44"/>
                        </w:rPr>
                        <w:t>F</w:t>
                      </w:r>
                      <w:r w:rsidRPr="00E802D1">
                        <w:rPr>
                          <w:rFonts w:ascii="Bradley Hand ITC" w:hAnsi="Bradley Hand ITC" w:cs="Arial"/>
                          <w:b/>
                          <w:color w:val="F79646" w:themeColor="accent6"/>
                          <w:sz w:val="44"/>
                        </w:rPr>
                        <w:t>A</w:t>
                      </w:r>
                      <w:r w:rsidRPr="00E802D1">
                        <w:rPr>
                          <w:rFonts w:ascii="Bradley Hand ITC" w:hAnsi="Bradley Hand ITC" w:cs="Arial"/>
                          <w:b/>
                          <w:color w:val="FF0000"/>
                          <w:sz w:val="44"/>
                        </w:rPr>
                        <w:t>L</w:t>
                      </w:r>
                      <w:r w:rsidRPr="00E802D1">
                        <w:rPr>
                          <w:rFonts w:ascii="Bradley Hand ITC" w:hAnsi="Bradley Hand ITC" w:cs="Arial"/>
                          <w:b/>
                          <w:color w:val="7030A0"/>
                          <w:sz w:val="44"/>
                        </w:rPr>
                        <w:t>K</w:t>
                      </w:r>
                      <w:r w:rsidRPr="00E802D1">
                        <w:rPr>
                          <w:rFonts w:ascii="Bradley Hand ITC" w:hAnsi="Bradley Hand ITC" w:cs="Arial"/>
                          <w:b/>
                          <w:color w:val="00CC00"/>
                          <w:sz w:val="44"/>
                        </w:rPr>
                        <w:t>L</w:t>
                      </w:r>
                      <w:r w:rsidRPr="00E802D1">
                        <w:rPr>
                          <w:rFonts w:ascii="Bradley Hand ITC" w:hAnsi="Bradley Hand ITC" w:cs="Arial"/>
                          <w:b/>
                          <w:color w:val="FFCC00"/>
                          <w:sz w:val="44"/>
                        </w:rPr>
                        <w:t>A</w:t>
                      </w:r>
                      <w:r w:rsidRPr="00E802D1">
                        <w:rPr>
                          <w:rFonts w:ascii="Bradley Hand ITC" w:hAnsi="Bradley Hand ITC" w:cs="Arial"/>
                          <w:b/>
                          <w:color w:val="CC00CC"/>
                          <w:sz w:val="44"/>
                        </w:rPr>
                        <w:t>N</w:t>
                      </w:r>
                      <w:r w:rsidRPr="00E802D1">
                        <w:rPr>
                          <w:rFonts w:ascii="Bradley Hand ITC" w:hAnsi="Bradley Hand ITC" w:cs="Arial"/>
                          <w:b/>
                          <w:color w:val="0066FF"/>
                          <w:sz w:val="44"/>
                        </w:rPr>
                        <w:t>D</w:t>
                      </w:r>
                      <w:r w:rsidRPr="00E802D1">
                        <w:rPr>
                          <w:rFonts w:ascii="Bradley Hand ITC" w:hAnsi="Bradley Hand ITC" w:cs="Arial"/>
                          <w:b/>
                          <w:sz w:val="44"/>
                        </w:rPr>
                        <w:t xml:space="preserve"> </w:t>
                      </w:r>
                      <w:r w:rsidRPr="00E802D1">
                        <w:rPr>
                          <w:rFonts w:ascii="Bradley Hand ITC" w:hAnsi="Bradley Hand ITC" w:cs="Arial"/>
                          <w:b/>
                          <w:color w:val="FF0000"/>
                          <w:sz w:val="44"/>
                        </w:rPr>
                        <w:t>P</w:t>
                      </w:r>
                      <w:r w:rsidRPr="00E802D1">
                        <w:rPr>
                          <w:rFonts w:ascii="Bradley Hand ITC" w:hAnsi="Bradley Hand ITC" w:cs="Arial"/>
                          <w:b/>
                          <w:color w:val="FF5050"/>
                          <w:sz w:val="44"/>
                        </w:rPr>
                        <w:t>R</w:t>
                      </w:r>
                      <w:r w:rsidRPr="00E802D1">
                        <w:rPr>
                          <w:rFonts w:ascii="Bradley Hand ITC" w:hAnsi="Bradley Hand ITC" w:cs="Arial"/>
                          <w:b/>
                          <w:color w:val="0066FF"/>
                          <w:sz w:val="44"/>
                        </w:rPr>
                        <w:t>I</w:t>
                      </w:r>
                      <w:r w:rsidRPr="00E802D1">
                        <w:rPr>
                          <w:rFonts w:ascii="Bradley Hand ITC" w:hAnsi="Bradley Hand ITC" w:cs="Arial"/>
                          <w:b/>
                          <w:color w:val="9900FF"/>
                          <w:sz w:val="44"/>
                        </w:rPr>
                        <w:t>M</w:t>
                      </w:r>
                      <w:r w:rsidRPr="00E802D1">
                        <w:rPr>
                          <w:rFonts w:ascii="Bradley Hand ITC" w:hAnsi="Bradley Hand ITC" w:cs="Arial"/>
                          <w:b/>
                          <w:color w:val="FFC000"/>
                          <w:sz w:val="44"/>
                        </w:rPr>
                        <w:t>A</w:t>
                      </w:r>
                      <w:r w:rsidRPr="00E802D1">
                        <w:rPr>
                          <w:rFonts w:ascii="Bradley Hand ITC" w:hAnsi="Bradley Hand ITC" w:cs="Arial"/>
                          <w:b/>
                          <w:color w:val="00B0F0"/>
                          <w:sz w:val="44"/>
                        </w:rPr>
                        <w:t>R</w:t>
                      </w:r>
                      <w:r w:rsidRPr="00E802D1">
                        <w:rPr>
                          <w:rFonts w:ascii="Bradley Hand ITC" w:hAnsi="Bradley Hand ITC" w:cs="Arial"/>
                          <w:b/>
                          <w:color w:val="FF66FF"/>
                          <w:sz w:val="44"/>
                        </w:rPr>
                        <w:t>Y</w:t>
                      </w:r>
                      <w:r w:rsidRPr="00E802D1">
                        <w:rPr>
                          <w:rFonts w:ascii="Bradley Hand ITC" w:hAnsi="Bradley Hand ITC" w:cs="Arial"/>
                          <w:b/>
                          <w:sz w:val="44"/>
                        </w:rPr>
                        <w:t xml:space="preserve"> </w:t>
                      </w:r>
                    </w:p>
                    <w:p w14:paraId="25E658D6" w14:textId="77777777" w:rsidR="00136D6F" w:rsidRPr="00E802D1" w:rsidRDefault="00136D6F" w:rsidP="00136D6F">
                      <w:pPr>
                        <w:jc w:val="center"/>
                        <w:rPr>
                          <w:rFonts w:ascii="Bradley Hand ITC" w:hAnsi="Bradley Hand ITC" w:cs="Arial"/>
                          <w:b/>
                          <w:color w:val="0066FF"/>
                          <w:sz w:val="36"/>
                        </w:rPr>
                      </w:pPr>
                      <w:r w:rsidRPr="00E802D1">
                        <w:rPr>
                          <w:rFonts w:ascii="Bradley Hand ITC" w:hAnsi="Bradley Hand ITC" w:cs="Arial"/>
                          <w:b/>
                          <w:color w:val="0066FF"/>
                          <w:sz w:val="44"/>
                        </w:rPr>
                        <w:t>A</w:t>
                      </w:r>
                      <w:r w:rsidRPr="00E802D1">
                        <w:rPr>
                          <w:rFonts w:ascii="Bradley Hand ITC" w:hAnsi="Bradley Hand ITC" w:cs="Arial"/>
                          <w:b/>
                          <w:color w:val="00CC00"/>
                          <w:sz w:val="44"/>
                        </w:rPr>
                        <w:t>N</w:t>
                      </w:r>
                      <w:r w:rsidRPr="00E802D1">
                        <w:rPr>
                          <w:rFonts w:ascii="Bradley Hand ITC" w:hAnsi="Bradley Hand ITC" w:cs="Arial"/>
                          <w:b/>
                          <w:color w:val="FF0000"/>
                          <w:sz w:val="44"/>
                        </w:rPr>
                        <w:t>D</w:t>
                      </w:r>
                      <w:r w:rsidRPr="00E802D1">
                        <w:rPr>
                          <w:rFonts w:ascii="Bradley Hand ITC" w:hAnsi="Bradley Hand ITC" w:cs="Arial"/>
                          <w:b/>
                          <w:sz w:val="44"/>
                        </w:rPr>
                        <w:t xml:space="preserve"> </w:t>
                      </w:r>
                      <w:r w:rsidRPr="00E802D1">
                        <w:rPr>
                          <w:rFonts w:ascii="Bradley Hand ITC" w:hAnsi="Bradley Hand ITC" w:cs="Arial"/>
                          <w:b/>
                          <w:color w:val="F79646" w:themeColor="accent6"/>
                          <w:sz w:val="44"/>
                        </w:rPr>
                        <w:t>N</w:t>
                      </w:r>
                      <w:r w:rsidRPr="00E802D1">
                        <w:rPr>
                          <w:rFonts w:ascii="Bradley Hand ITC" w:hAnsi="Bradley Hand ITC" w:cs="Arial"/>
                          <w:b/>
                          <w:color w:val="0066FF"/>
                          <w:sz w:val="44"/>
                        </w:rPr>
                        <w:t>U</w:t>
                      </w:r>
                      <w:r w:rsidRPr="00E802D1">
                        <w:rPr>
                          <w:rFonts w:ascii="Bradley Hand ITC" w:hAnsi="Bradley Hand ITC" w:cs="Arial"/>
                          <w:b/>
                          <w:color w:val="CC00CC"/>
                          <w:sz w:val="44"/>
                        </w:rPr>
                        <w:t>R</w:t>
                      </w:r>
                      <w:r w:rsidRPr="00E802D1">
                        <w:rPr>
                          <w:rFonts w:ascii="Bradley Hand ITC" w:hAnsi="Bradley Hand ITC" w:cs="Arial"/>
                          <w:b/>
                          <w:color w:val="FF0000"/>
                          <w:sz w:val="44"/>
                        </w:rPr>
                        <w:t>S</w:t>
                      </w:r>
                      <w:r w:rsidRPr="00E802D1">
                        <w:rPr>
                          <w:rFonts w:ascii="Bradley Hand ITC" w:hAnsi="Bradley Hand ITC" w:cs="Arial"/>
                          <w:b/>
                          <w:color w:val="FFC000"/>
                          <w:sz w:val="44"/>
                        </w:rPr>
                        <w:t>E</w:t>
                      </w:r>
                      <w:r w:rsidRPr="00E802D1">
                        <w:rPr>
                          <w:rFonts w:ascii="Bradley Hand ITC" w:hAnsi="Bradley Hand ITC" w:cs="Arial"/>
                          <w:b/>
                          <w:color w:val="9900FF"/>
                          <w:sz w:val="44"/>
                        </w:rPr>
                        <w:t>R</w:t>
                      </w:r>
                      <w:r w:rsidRPr="00E802D1">
                        <w:rPr>
                          <w:rFonts w:ascii="Bradley Hand ITC" w:hAnsi="Bradley Hand ITC" w:cs="Arial"/>
                          <w:b/>
                          <w:color w:val="00B0F0"/>
                          <w:sz w:val="44"/>
                        </w:rPr>
                        <w:t>Y</w:t>
                      </w:r>
                      <w:r w:rsidRPr="00E802D1">
                        <w:rPr>
                          <w:rFonts w:ascii="Bradley Hand ITC" w:hAnsi="Bradley Hand ITC" w:cs="Arial"/>
                          <w:b/>
                          <w:sz w:val="44"/>
                        </w:rPr>
                        <w:t xml:space="preserve"> </w:t>
                      </w:r>
                      <w:r w:rsidRPr="00E802D1">
                        <w:rPr>
                          <w:rFonts w:ascii="Bradley Hand ITC" w:hAnsi="Bradley Hand ITC" w:cs="Arial"/>
                          <w:b/>
                          <w:color w:val="00CC00"/>
                          <w:sz w:val="44"/>
                        </w:rPr>
                        <w:t>S</w:t>
                      </w:r>
                      <w:r w:rsidRPr="00E802D1">
                        <w:rPr>
                          <w:rFonts w:ascii="Bradley Hand ITC" w:hAnsi="Bradley Hand ITC" w:cs="Arial"/>
                          <w:b/>
                          <w:color w:val="FF0000"/>
                          <w:sz w:val="44"/>
                        </w:rPr>
                        <w:t>C</w:t>
                      </w:r>
                      <w:r w:rsidRPr="00E802D1">
                        <w:rPr>
                          <w:rFonts w:ascii="Bradley Hand ITC" w:hAnsi="Bradley Hand ITC" w:cs="Arial"/>
                          <w:b/>
                          <w:color w:val="7030A0"/>
                          <w:sz w:val="44"/>
                        </w:rPr>
                        <w:t>H</w:t>
                      </w:r>
                      <w:r w:rsidRPr="00E802D1">
                        <w:rPr>
                          <w:rFonts w:ascii="Bradley Hand ITC" w:hAnsi="Bradley Hand ITC" w:cs="Arial"/>
                          <w:b/>
                          <w:color w:val="CC00CC"/>
                          <w:sz w:val="44"/>
                        </w:rPr>
                        <w:t>O</w:t>
                      </w:r>
                      <w:r w:rsidRPr="00E802D1">
                        <w:rPr>
                          <w:rFonts w:ascii="Bradley Hand ITC" w:hAnsi="Bradley Hand ITC" w:cs="Arial"/>
                          <w:b/>
                          <w:color w:val="FF5050"/>
                          <w:sz w:val="44"/>
                        </w:rPr>
                        <w:t>O</w:t>
                      </w:r>
                      <w:r w:rsidRPr="00E802D1">
                        <w:rPr>
                          <w:rFonts w:ascii="Bradley Hand ITC" w:hAnsi="Bradley Hand ITC" w:cs="Arial"/>
                          <w:b/>
                          <w:color w:val="0066FF"/>
                          <w:sz w:val="44"/>
                        </w:rPr>
                        <w:t>L</w:t>
                      </w:r>
                    </w:p>
                    <w:p w14:paraId="2BD4F1CA" w14:textId="77777777" w:rsidR="003630BB" w:rsidRPr="00F47A1B" w:rsidRDefault="003630BB" w:rsidP="009E1268">
                      <w:pPr>
                        <w:jc w:val="center"/>
                        <w:rPr>
                          <w:color w:val="1F497D" w:themeColor="text2"/>
                        </w:rPr>
                      </w:pPr>
                    </w:p>
                    <w:p w14:paraId="234C9FF0" w14:textId="77777777" w:rsidR="003630BB" w:rsidRPr="00F47A1B" w:rsidRDefault="003630BB" w:rsidP="009E1268">
                      <w:pPr>
                        <w:jc w:val="center"/>
                        <w:rPr>
                          <w:color w:val="1F497D" w:themeColor="text2"/>
                        </w:rPr>
                      </w:pPr>
                    </w:p>
                    <w:p w14:paraId="7D76AD9A" w14:textId="77777777" w:rsidR="00136D6F" w:rsidRDefault="003630BB" w:rsidP="009E1268">
                      <w:pPr>
                        <w:pStyle w:val="Footer"/>
                        <w:jc w:val="center"/>
                        <w:rPr>
                          <w:b/>
                          <w:color w:val="1F497D" w:themeColor="text2"/>
                          <w:sz w:val="44"/>
                          <w:szCs w:val="44"/>
                        </w:rPr>
                      </w:pPr>
                      <w:r w:rsidRPr="00F47A1B">
                        <w:rPr>
                          <w:b/>
                          <w:color w:val="1F497D" w:themeColor="text2"/>
                          <w:sz w:val="44"/>
                          <w:szCs w:val="44"/>
                        </w:rPr>
                        <w:t xml:space="preserve">School </w:t>
                      </w:r>
                      <w:r w:rsidR="00136D6F">
                        <w:rPr>
                          <w:b/>
                          <w:color w:val="1F497D" w:themeColor="text2"/>
                          <w:sz w:val="44"/>
                          <w:szCs w:val="44"/>
                        </w:rPr>
                        <w:t>and Nursery</w:t>
                      </w:r>
                    </w:p>
                    <w:p w14:paraId="4DA06D96" w14:textId="28591B3D" w:rsidR="003630BB" w:rsidRPr="00F47A1B" w:rsidRDefault="003630BB" w:rsidP="009E1268">
                      <w:pPr>
                        <w:pStyle w:val="Footer"/>
                        <w:jc w:val="center"/>
                        <w:rPr>
                          <w:b/>
                          <w:color w:val="1F497D" w:themeColor="text2"/>
                          <w:sz w:val="44"/>
                          <w:szCs w:val="44"/>
                        </w:rPr>
                      </w:pPr>
                      <w:r w:rsidRPr="00F47A1B">
                        <w:rPr>
                          <w:b/>
                          <w:color w:val="1F497D" w:themeColor="text2"/>
                          <w:sz w:val="44"/>
                          <w:szCs w:val="44"/>
                        </w:rPr>
                        <w:t>Improvement Plan</w:t>
                      </w:r>
                    </w:p>
                    <w:p w14:paraId="1E990490" w14:textId="2E9A4FDE" w:rsidR="003630BB" w:rsidRDefault="003630BB" w:rsidP="009E1268">
                      <w:pPr>
                        <w:pStyle w:val="Footer"/>
                        <w:jc w:val="center"/>
                        <w:rPr>
                          <w:b/>
                          <w:color w:val="1F497D" w:themeColor="text2"/>
                          <w:sz w:val="44"/>
                          <w:szCs w:val="44"/>
                        </w:rPr>
                      </w:pPr>
                      <w:r w:rsidRPr="00F47A1B">
                        <w:rPr>
                          <w:b/>
                          <w:color w:val="1F497D" w:themeColor="text2"/>
                          <w:sz w:val="44"/>
                          <w:szCs w:val="44"/>
                        </w:rPr>
                        <w:t>202</w:t>
                      </w:r>
                      <w:r w:rsidR="00F47A1B" w:rsidRPr="00F47A1B">
                        <w:rPr>
                          <w:b/>
                          <w:color w:val="1F497D" w:themeColor="text2"/>
                          <w:sz w:val="44"/>
                          <w:szCs w:val="44"/>
                        </w:rPr>
                        <w:t>1-22</w:t>
                      </w:r>
                    </w:p>
                    <w:p w14:paraId="70F6D4A2" w14:textId="77777777" w:rsidR="00136D6F" w:rsidRPr="00F47A1B" w:rsidRDefault="00136D6F" w:rsidP="00136D6F">
                      <w:pPr>
                        <w:pStyle w:val="Footer"/>
                        <w:rPr>
                          <w:b/>
                          <w:color w:val="1F497D" w:themeColor="text2"/>
                          <w:sz w:val="44"/>
                          <w:szCs w:val="44"/>
                        </w:rPr>
                      </w:pPr>
                    </w:p>
                    <w:p w14:paraId="0B335E17" w14:textId="59F5827B" w:rsidR="00DC7AAE" w:rsidRDefault="00DC7AAE" w:rsidP="00136D6F">
                      <w:pPr>
                        <w:pStyle w:val="Footer"/>
                        <w:jc w:val="center"/>
                        <w:rPr>
                          <w:noProof/>
                          <w:lang w:eastAsia="en-GB"/>
                        </w:rPr>
                      </w:pPr>
                    </w:p>
                    <w:p w14:paraId="2D407334" w14:textId="160C12EE" w:rsidR="00DC7AAE" w:rsidRDefault="00136D6F" w:rsidP="00BE3367">
                      <w:pPr>
                        <w:pStyle w:val="Footer"/>
                        <w:rPr>
                          <w:b/>
                          <w:sz w:val="44"/>
                          <w:szCs w:val="44"/>
                        </w:rPr>
                      </w:pPr>
                      <w:r>
                        <w:rPr>
                          <w:b/>
                          <w:sz w:val="44"/>
                          <w:szCs w:val="44"/>
                        </w:rPr>
                        <w:t xml:space="preserve">                </w:t>
                      </w:r>
                      <w:r>
                        <w:rPr>
                          <w:noProof/>
                          <w:lang w:eastAsia="en-GB"/>
                        </w:rPr>
                        <w:drawing>
                          <wp:inline distT="0" distB="0" distL="0" distR="0" wp14:anchorId="49A32E0A" wp14:editId="142A1CAA">
                            <wp:extent cx="1714500" cy="2143125"/>
                            <wp:effectExtent l="19050" t="19050" r="19050" b="28575"/>
                            <wp:docPr id="6" name="Picture 6" descr="Falkland Primary School Badge"/>
                            <wp:cNvGraphicFramePr/>
                            <a:graphic xmlns:a="http://schemas.openxmlformats.org/drawingml/2006/main">
                              <a:graphicData uri="http://schemas.openxmlformats.org/drawingml/2006/picture">
                                <pic:pic xmlns:pic="http://schemas.openxmlformats.org/drawingml/2006/picture">
                                  <pic:nvPicPr>
                                    <pic:cNvPr id="1" name="Picture 1" descr="Falkland Primary School Badge"/>
                                    <pic:cNvPicPr/>
                                  </pic:nvPicPr>
                                  <pic:blipFill>
                                    <a:blip r:embed="rId7">
                                      <a:extLst>
                                        <a:ext uri="{28A0092B-C50C-407E-A947-70E740481C1C}">
                                          <a14:useLocalDpi xmlns:a14="http://schemas.microsoft.com/office/drawing/2010/main" val="0"/>
                                        </a:ext>
                                      </a:extLst>
                                    </a:blip>
                                    <a:srcRect b="7109"/>
                                    <a:stretch>
                                      <a:fillRect/>
                                    </a:stretch>
                                  </pic:blipFill>
                                  <pic:spPr bwMode="auto">
                                    <a:xfrm>
                                      <a:off x="0" y="0"/>
                                      <a:ext cx="1714500" cy="2143125"/>
                                    </a:xfrm>
                                    <a:prstGeom prst="rect">
                                      <a:avLst/>
                                    </a:prstGeom>
                                    <a:noFill/>
                                    <a:ln w="19050">
                                      <a:solidFill>
                                        <a:srgbClr val="800080"/>
                                      </a:solidFill>
                                      <a:miter lim="800000"/>
                                      <a:headEnd/>
                                      <a:tailEnd/>
                                    </a:ln>
                                  </pic:spPr>
                                </pic:pic>
                              </a:graphicData>
                            </a:graphic>
                          </wp:inline>
                        </w:drawing>
                      </w:r>
                    </w:p>
                    <w:p w14:paraId="07CDDFB9" w14:textId="028C303C" w:rsidR="003630BB" w:rsidRPr="00BE3367" w:rsidRDefault="00DC7AAE" w:rsidP="00BE3367">
                      <w:pPr>
                        <w:pStyle w:val="Footer"/>
                        <w:rPr>
                          <w:b/>
                          <w:sz w:val="44"/>
                          <w:szCs w:val="44"/>
                        </w:rPr>
                      </w:pPr>
                      <w:r>
                        <w:rPr>
                          <w:b/>
                          <w:sz w:val="44"/>
                          <w:szCs w:val="44"/>
                        </w:rPr>
                        <w:t xml:space="preserve">                </w:t>
                      </w:r>
                    </w:p>
                    <w:p w14:paraId="000C6532" w14:textId="7EF8B090" w:rsidR="003630BB" w:rsidRDefault="003630BB">
                      <w:r>
                        <w:t xml:space="preserve">                                           </w:t>
                      </w:r>
                    </w:p>
                    <w:p w14:paraId="7692F059" w14:textId="77777777" w:rsidR="003630BB" w:rsidRDefault="003630BB"/>
                    <w:p w14:paraId="7E1B8795" w14:textId="77777777" w:rsidR="003630BB" w:rsidRDefault="003630BB"/>
                    <w:p w14:paraId="012D5359" w14:textId="11C789A7" w:rsidR="003630BB" w:rsidRDefault="003630BB">
                      <w:r>
                        <w:t xml:space="preserve">                                   </w:t>
                      </w:r>
                    </w:p>
                  </w:txbxContent>
                </v:textbox>
                <w10:wrap type="square" anchorx="margin"/>
              </v:shape>
            </w:pict>
          </mc:Fallback>
        </mc:AlternateContent>
      </w:r>
    </w:p>
    <w:p w14:paraId="2873F5FE" w14:textId="3FE0995D" w:rsidR="00BE3367" w:rsidRDefault="00BE3367" w:rsidP="005418BA">
      <w:pPr>
        <w:rPr>
          <w:rFonts w:ascii="Arial" w:hAnsi="Arial" w:cs="Arial"/>
          <w:sz w:val="24"/>
          <w:szCs w:val="24"/>
        </w:rPr>
      </w:pPr>
    </w:p>
    <w:p w14:paraId="03B0C833" w14:textId="6581AB4A" w:rsidR="00BE3367" w:rsidRDefault="00BE3367" w:rsidP="005418BA">
      <w:pPr>
        <w:rPr>
          <w:rFonts w:ascii="Arial" w:hAnsi="Arial" w:cs="Arial"/>
          <w:sz w:val="24"/>
          <w:szCs w:val="24"/>
        </w:rPr>
      </w:pPr>
    </w:p>
    <w:p w14:paraId="2FFD0579" w14:textId="62AB3B95" w:rsidR="00BE3367" w:rsidRDefault="00BE3367" w:rsidP="005418BA">
      <w:pPr>
        <w:rPr>
          <w:rFonts w:ascii="Arial" w:hAnsi="Arial" w:cs="Arial"/>
          <w:sz w:val="24"/>
          <w:szCs w:val="24"/>
        </w:rPr>
      </w:pPr>
    </w:p>
    <w:p w14:paraId="18C7CE99" w14:textId="572352F1" w:rsidR="00BE3367" w:rsidRDefault="00BE3367" w:rsidP="005418BA">
      <w:pPr>
        <w:rPr>
          <w:rFonts w:ascii="Arial" w:hAnsi="Arial" w:cs="Arial"/>
          <w:sz w:val="24"/>
          <w:szCs w:val="24"/>
        </w:rPr>
      </w:pPr>
    </w:p>
    <w:p w14:paraId="444D7CAD" w14:textId="6135D53E" w:rsidR="00BE3367" w:rsidRDefault="00BE3367" w:rsidP="005418BA">
      <w:pPr>
        <w:rPr>
          <w:rFonts w:ascii="Arial" w:hAnsi="Arial" w:cs="Arial"/>
          <w:sz w:val="24"/>
          <w:szCs w:val="24"/>
        </w:rPr>
      </w:pPr>
    </w:p>
    <w:p w14:paraId="6BB4E26B" w14:textId="64FFFA6F" w:rsidR="00BE3367" w:rsidRDefault="00BE3367" w:rsidP="005418BA">
      <w:pPr>
        <w:rPr>
          <w:rFonts w:ascii="Arial" w:hAnsi="Arial" w:cs="Arial"/>
          <w:sz w:val="24"/>
          <w:szCs w:val="24"/>
        </w:rPr>
      </w:pPr>
    </w:p>
    <w:p w14:paraId="155F2074" w14:textId="77777777" w:rsidR="00BE3367" w:rsidRDefault="00BE3367" w:rsidP="005418BA">
      <w:pPr>
        <w:rPr>
          <w:rFonts w:ascii="Arial" w:hAnsi="Arial" w:cs="Arial"/>
          <w:sz w:val="24"/>
          <w:szCs w:val="24"/>
        </w:rPr>
      </w:pPr>
    </w:p>
    <w:p w14:paraId="7D6CC619" w14:textId="77777777" w:rsidR="00BE3367" w:rsidRDefault="00BE3367" w:rsidP="005418BA">
      <w:pPr>
        <w:rPr>
          <w:rFonts w:ascii="Arial" w:hAnsi="Arial" w:cs="Arial"/>
          <w:sz w:val="24"/>
          <w:szCs w:val="24"/>
        </w:rPr>
      </w:pPr>
    </w:p>
    <w:p w14:paraId="50F8A39E" w14:textId="77777777" w:rsidR="00BE3367" w:rsidRDefault="00BE3367" w:rsidP="005418BA">
      <w:pPr>
        <w:rPr>
          <w:rFonts w:ascii="Arial" w:hAnsi="Arial" w:cs="Arial"/>
          <w:sz w:val="24"/>
          <w:szCs w:val="24"/>
        </w:rPr>
      </w:pPr>
      <w:r>
        <w:rPr>
          <w:rFonts w:ascii="Arial" w:hAnsi="Arial" w:cs="Arial"/>
          <w:sz w:val="24"/>
          <w:szCs w:val="24"/>
        </w:rPr>
        <w:t xml:space="preserve"> </w:t>
      </w:r>
    </w:p>
    <w:p w14:paraId="6DA9CC06" w14:textId="77777777" w:rsidR="00BE3367" w:rsidRDefault="00BE3367" w:rsidP="005418BA">
      <w:pPr>
        <w:rPr>
          <w:rFonts w:ascii="Arial" w:hAnsi="Arial" w:cs="Arial"/>
          <w:sz w:val="24"/>
          <w:szCs w:val="24"/>
        </w:rPr>
      </w:pPr>
    </w:p>
    <w:p w14:paraId="2604E40A" w14:textId="77777777" w:rsidR="00BE3367" w:rsidRDefault="00BE3367" w:rsidP="005418BA">
      <w:pPr>
        <w:rPr>
          <w:rFonts w:ascii="Arial" w:hAnsi="Arial" w:cs="Arial"/>
          <w:sz w:val="24"/>
          <w:szCs w:val="24"/>
        </w:rPr>
      </w:pPr>
    </w:p>
    <w:p w14:paraId="24AD0FCD" w14:textId="77777777" w:rsidR="00BE3367" w:rsidRDefault="00BE3367" w:rsidP="005418BA">
      <w:pPr>
        <w:rPr>
          <w:rFonts w:ascii="Arial" w:hAnsi="Arial" w:cs="Arial"/>
          <w:sz w:val="24"/>
          <w:szCs w:val="24"/>
        </w:rPr>
      </w:pPr>
    </w:p>
    <w:p w14:paraId="1E43FFD8" w14:textId="77777777" w:rsidR="00BE3367" w:rsidRDefault="00BE3367" w:rsidP="005418BA">
      <w:pPr>
        <w:rPr>
          <w:rFonts w:ascii="Arial" w:hAnsi="Arial" w:cs="Arial"/>
          <w:sz w:val="24"/>
          <w:szCs w:val="24"/>
        </w:rPr>
      </w:pPr>
    </w:p>
    <w:p w14:paraId="31BAC92D" w14:textId="77777777" w:rsidR="00BE3367" w:rsidRDefault="00BE3367" w:rsidP="005418BA">
      <w:pPr>
        <w:rPr>
          <w:rFonts w:ascii="Arial" w:hAnsi="Arial" w:cs="Arial"/>
          <w:sz w:val="24"/>
          <w:szCs w:val="24"/>
        </w:rPr>
      </w:pPr>
    </w:p>
    <w:p w14:paraId="65C496AA" w14:textId="77777777" w:rsidR="00BE3367" w:rsidRDefault="00BE3367" w:rsidP="005418BA">
      <w:pPr>
        <w:rPr>
          <w:rFonts w:ascii="Arial" w:hAnsi="Arial" w:cs="Arial"/>
          <w:sz w:val="24"/>
          <w:szCs w:val="24"/>
        </w:rPr>
      </w:pPr>
    </w:p>
    <w:p w14:paraId="41D4F75C" w14:textId="77777777" w:rsidR="00BE3367" w:rsidRDefault="00BE3367" w:rsidP="005418BA">
      <w:pPr>
        <w:rPr>
          <w:rFonts w:ascii="Arial" w:hAnsi="Arial" w:cs="Arial"/>
          <w:sz w:val="24"/>
          <w:szCs w:val="24"/>
        </w:rPr>
      </w:pPr>
    </w:p>
    <w:p w14:paraId="22226B13" w14:textId="77777777" w:rsidR="00BE3367" w:rsidRDefault="00BE3367" w:rsidP="005418BA">
      <w:pPr>
        <w:rPr>
          <w:rFonts w:ascii="Arial" w:hAnsi="Arial" w:cs="Arial"/>
          <w:sz w:val="24"/>
          <w:szCs w:val="24"/>
        </w:rPr>
      </w:pPr>
    </w:p>
    <w:p w14:paraId="1D728BE6" w14:textId="77777777" w:rsidR="00BE3367" w:rsidRDefault="00BE3367" w:rsidP="005418BA">
      <w:pPr>
        <w:rPr>
          <w:rFonts w:ascii="Arial" w:hAnsi="Arial" w:cs="Arial"/>
          <w:sz w:val="24"/>
          <w:szCs w:val="24"/>
        </w:rPr>
      </w:pPr>
    </w:p>
    <w:p w14:paraId="4E6DC1C8" w14:textId="77777777" w:rsidR="00BE3367" w:rsidRDefault="00BE3367" w:rsidP="005418BA">
      <w:pPr>
        <w:rPr>
          <w:rFonts w:ascii="Arial" w:hAnsi="Arial" w:cs="Arial"/>
          <w:sz w:val="24"/>
          <w:szCs w:val="24"/>
        </w:rPr>
      </w:pPr>
    </w:p>
    <w:p w14:paraId="63AFFD94" w14:textId="77777777" w:rsidR="00BE3367" w:rsidRDefault="00BE3367" w:rsidP="005418BA">
      <w:pPr>
        <w:rPr>
          <w:rFonts w:ascii="Arial" w:hAnsi="Arial" w:cs="Arial"/>
          <w:sz w:val="24"/>
          <w:szCs w:val="24"/>
        </w:rPr>
      </w:pPr>
    </w:p>
    <w:p w14:paraId="71A0147E" w14:textId="77777777" w:rsidR="00BE3367" w:rsidRDefault="00BE3367" w:rsidP="005418BA">
      <w:pPr>
        <w:rPr>
          <w:rFonts w:ascii="Arial" w:hAnsi="Arial" w:cs="Arial"/>
          <w:sz w:val="24"/>
          <w:szCs w:val="24"/>
        </w:rPr>
      </w:pPr>
    </w:p>
    <w:p w14:paraId="253F1E09" w14:textId="77777777" w:rsidR="00BE3367" w:rsidRDefault="00BE3367" w:rsidP="005418BA">
      <w:pPr>
        <w:rPr>
          <w:rFonts w:ascii="Arial" w:hAnsi="Arial" w:cs="Arial"/>
          <w:sz w:val="24"/>
          <w:szCs w:val="24"/>
        </w:rPr>
      </w:pPr>
    </w:p>
    <w:p w14:paraId="01700748" w14:textId="45A80CF9" w:rsidR="00BE3367" w:rsidRDefault="00FA2ECE" w:rsidP="005418BA">
      <w:pPr>
        <w:rPr>
          <w:rFonts w:ascii="Arial" w:hAnsi="Arial" w:cs="Arial"/>
          <w:sz w:val="24"/>
          <w:szCs w:val="24"/>
        </w:rPr>
      </w:pPr>
      <w:r>
        <w:rPr>
          <w:rFonts w:ascii="Arial" w:hAnsi="Arial" w:cs="Arial"/>
          <w:sz w:val="24"/>
          <w:szCs w:val="24"/>
        </w:rPr>
        <w:t xml:space="preserve">                                 </w:t>
      </w:r>
    </w:p>
    <w:p w14:paraId="683F98CA" w14:textId="77777777" w:rsidR="00AF3ABF" w:rsidRDefault="00AF3ABF" w:rsidP="00AF3ABF">
      <w:pPr>
        <w:rPr>
          <w:rFonts w:ascii="Arial" w:hAnsi="Arial" w:cs="Arial"/>
          <w:sz w:val="24"/>
          <w:szCs w:val="24"/>
        </w:rPr>
      </w:pPr>
    </w:p>
    <w:p w14:paraId="17D2FC9C" w14:textId="77777777" w:rsidR="00AF3ABF" w:rsidRDefault="00AF3ABF" w:rsidP="00AF3ABF">
      <w:pPr>
        <w:rPr>
          <w:rFonts w:ascii="Arial" w:hAnsi="Arial" w:cs="Arial"/>
          <w:sz w:val="24"/>
          <w:szCs w:val="24"/>
        </w:rPr>
      </w:pPr>
    </w:p>
    <w:p w14:paraId="532F318E" w14:textId="775D9EFC" w:rsidR="00AF3ABF" w:rsidRDefault="00AF3ABF" w:rsidP="00AF3ABF">
      <w:pPr>
        <w:rPr>
          <w:rFonts w:ascii="Arial" w:hAnsi="Arial" w:cs="Arial"/>
          <w:sz w:val="24"/>
          <w:szCs w:val="24"/>
        </w:rPr>
      </w:pPr>
    </w:p>
    <w:p w14:paraId="5DA91870" w14:textId="77777777" w:rsidR="00F47A1B" w:rsidRDefault="00F47A1B" w:rsidP="00AF3ABF">
      <w:pPr>
        <w:rPr>
          <w:rFonts w:ascii="Arial" w:hAnsi="Arial" w:cs="Arial"/>
          <w:sz w:val="24"/>
          <w:szCs w:val="24"/>
        </w:rPr>
      </w:pPr>
    </w:p>
    <w:p w14:paraId="1C0DD528" w14:textId="77777777" w:rsidR="00136D6F" w:rsidRDefault="00AF3ABF" w:rsidP="00AF3ABF">
      <w:pPr>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C51B86">
        <w:rPr>
          <w:rFonts w:ascii="Arial" w:hAnsi="Arial" w:cs="Arial"/>
          <w:sz w:val="24"/>
          <w:szCs w:val="24"/>
        </w:rPr>
        <w:t xml:space="preserve">     </w:t>
      </w:r>
    </w:p>
    <w:p w14:paraId="61D968F2" w14:textId="77777777" w:rsidR="00136D6F" w:rsidRDefault="00136D6F" w:rsidP="00AF3ABF">
      <w:pPr>
        <w:rPr>
          <w:rFonts w:ascii="Arial" w:hAnsi="Arial" w:cs="Arial"/>
          <w:sz w:val="24"/>
          <w:szCs w:val="24"/>
        </w:rPr>
      </w:pPr>
    </w:p>
    <w:p w14:paraId="35D51740" w14:textId="683EFB57" w:rsidR="00136D6F" w:rsidRDefault="00136D6F" w:rsidP="00AF3ABF">
      <w:pPr>
        <w:rPr>
          <w:rFonts w:ascii="Arial" w:hAnsi="Arial" w:cs="Arial"/>
          <w:sz w:val="24"/>
          <w:szCs w:val="24"/>
        </w:rPr>
      </w:pPr>
    </w:p>
    <w:p w14:paraId="533D325D" w14:textId="6DC1F9FE" w:rsidR="00136D6F" w:rsidRDefault="00136D6F" w:rsidP="00AF3ABF">
      <w:pPr>
        <w:rPr>
          <w:rFonts w:ascii="Arial" w:hAnsi="Arial" w:cs="Arial"/>
          <w:sz w:val="24"/>
          <w:szCs w:val="24"/>
        </w:rPr>
      </w:pPr>
    </w:p>
    <w:p w14:paraId="45A067CE" w14:textId="77777777" w:rsidR="00136D6F" w:rsidRDefault="00136D6F" w:rsidP="00AF3ABF">
      <w:pPr>
        <w:rPr>
          <w:rFonts w:ascii="Arial" w:hAnsi="Arial" w:cs="Arial"/>
          <w:sz w:val="24"/>
          <w:szCs w:val="24"/>
        </w:rPr>
      </w:pPr>
    </w:p>
    <w:p w14:paraId="10A2A507" w14:textId="6C04A56B" w:rsidR="00C70D9E" w:rsidRDefault="00AF3ABF" w:rsidP="00136D6F">
      <w:pPr>
        <w:jc w:val="center"/>
        <w:rPr>
          <w:rFonts w:ascii="Arial" w:hAnsi="Arial" w:cs="Arial"/>
          <w:sz w:val="24"/>
          <w:szCs w:val="24"/>
        </w:rPr>
      </w:pPr>
      <w:r>
        <w:rPr>
          <w:noProof/>
        </w:rPr>
        <w:drawing>
          <wp:inline distT="0" distB="0" distL="0" distR="0" wp14:anchorId="211BA3FC" wp14:editId="65D52FC8">
            <wp:extent cx="1093245" cy="81928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3223" cy="841747"/>
                    </a:xfrm>
                    <a:prstGeom prst="rect">
                      <a:avLst/>
                    </a:prstGeom>
                    <a:noFill/>
                    <a:ln>
                      <a:noFill/>
                    </a:ln>
                  </pic:spPr>
                </pic:pic>
              </a:graphicData>
            </a:graphic>
          </wp:inline>
        </w:drawing>
      </w:r>
      <w:r>
        <w:rPr>
          <w:noProof/>
        </w:rPr>
        <w:drawing>
          <wp:inline distT="0" distB="0" distL="0" distR="0" wp14:anchorId="7018935A" wp14:editId="3CC2AE5C">
            <wp:extent cx="1076070" cy="8061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7514" cy="837177"/>
                    </a:xfrm>
                    <a:prstGeom prst="rect">
                      <a:avLst/>
                    </a:prstGeom>
                    <a:noFill/>
                    <a:ln>
                      <a:noFill/>
                    </a:ln>
                  </pic:spPr>
                </pic:pic>
              </a:graphicData>
            </a:graphic>
          </wp:inline>
        </w:drawing>
      </w:r>
      <w:r>
        <w:rPr>
          <w:noProof/>
        </w:rPr>
        <w:drawing>
          <wp:inline distT="0" distB="0" distL="0" distR="0" wp14:anchorId="710BF1DD" wp14:editId="47AC79AF">
            <wp:extent cx="1010950" cy="758870"/>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3441" cy="798272"/>
                    </a:xfrm>
                    <a:prstGeom prst="rect">
                      <a:avLst/>
                    </a:prstGeom>
                    <a:noFill/>
                    <a:ln>
                      <a:noFill/>
                    </a:ln>
                  </pic:spPr>
                </pic:pic>
              </a:graphicData>
            </a:graphic>
          </wp:inline>
        </w:drawing>
      </w:r>
    </w:p>
    <w:p w14:paraId="4AA1B956" w14:textId="77777777" w:rsidR="00C70D9E" w:rsidRDefault="00C70D9E" w:rsidP="005418BA">
      <w:pPr>
        <w:rPr>
          <w:rFonts w:ascii="Arial" w:hAnsi="Arial" w:cs="Arial"/>
          <w:sz w:val="24"/>
          <w:szCs w:val="24"/>
        </w:rPr>
      </w:pPr>
    </w:p>
    <w:p w14:paraId="394FF022" w14:textId="77777777" w:rsidR="00C77F59" w:rsidRDefault="00C77F59" w:rsidP="00C70D9E">
      <w:pPr>
        <w:widowControl w:val="0"/>
        <w:rPr>
          <w:b/>
          <w:bCs/>
          <w:color w:val="1F497D"/>
          <w:sz w:val="24"/>
          <w:szCs w:val="24"/>
        </w:rPr>
      </w:pPr>
    </w:p>
    <w:p w14:paraId="4ABC24AA" w14:textId="77777777" w:rsidR="00C77F59" w:rsidRDefault="00C77F59" w:rsidP="00C70D9E">
      <w:pPr>
        <w:widowControl w:val="0"/>
        <w:rPr>
          <w:b/>
          <w:bCs/>
          <w:color w:val="1F497D"/>
          <w:sz w:val="24"/>
          <w:szCs w:val="24"/>
        </w:rPr>
      </w:pPr>
    </w:p>
    <w:p w14:paraId="2ED75F35" w14:textId="77777777" w:rsidR="00C77F59" w:rsidRDefault="00C77F59" w:rsidP="00C70D9E">
      <w:pPr>
        <w:widowControl w:val="0"/>
        <w:rPr>
          <w:b/>
          <w:bCs/>
          <w:color w:val="1F497D"/>
          <w:sz w:val="24"/>
          <w:szCs w:val="24"/>
        </w:rPr>
      </w:pPr>
    </w:p>
    <w:p w14:paraId="176C38BE" w14:textId="77777777" w:rsidR="00C77F59" w:rsidRDefault="00C77F59" w:rsidP="00C70D9E">
      <w:pPr>
        <w:widowControl w:val="0"/>
        <w:rPr>
          <w:b/>
          <w:bCs/>
          <w:color w:val="1F497D"/>
          <w:sz w:val="24"/>
          <w:szCs w:val="24"/>
        </w:rPr>
      </w:pPr>
    </w:p>
    <w:p w14:paraId="2DC98540" w14:textId="77777777" w:rsidR="00C77F59" w:rsidRDefault="00C77F59" w:rsidP="00C70D9E">
      <w:pPr>
        <w:widowControl w:val="0"/>
        <w:rPr>
          <w:b/>
          <w:bCs/>
          <w:color w:val="1F497D"/>
          <w:sz w:val="24"/>
          <w:szCs w:val="24"/>
        </w:rPr>
      </w:pPr>
    </w:p>
    <w:p w14:paraId="66857ED4" w14:textId="77777777" w:rsidR="00136D6F" w:rsidRDefault="00136D6F" w:rsidP="00C70D9E">
      <w:pPr>
        <w:widowControl w:val="0"/>
        <w:rPr>
          <w:b/>
          <w:bCs/>
          <w:color w:val="1F497D"/>
          <w:sz w:val="24"/>
          <w:szCs w:val="24"/>
        </w:rPr>
      </w:pPr>
    </w:p>
    <w:p w14:paraId="057885CC" w14:textId="77777777" w:rsidR="00C70D9E" w:rsidRDefault="00C70D9E" w:rsidP="00C70D9E">
      <w:pPr>
        <w:widowControl w:val="0"/>
        <w:rPr>
          <w:b/>
          <w:bCs/>
          <w:color w:val="1F497D"/>
          <w:sz w:val="24"/>
          <w:szCs w:val="24"/>
          <w:lang w:eastAsia="en-GB"/>
        </w:rPr>
      </w:pPr>
      <w:bookmarkStart w:id="3" w:name="_Hlk48895378"/>
      <w:r>
        <w:rPr>
          <w:b/>
          <w:bCs/>
          <w:color w:val="1F497D"/>
          <w:sz w:val="24"/>
          <w:szCs w:val="24"/>
        </w:rPr>
        <w:lastRenderedPageBreak/>
        <w:t>Vision Statement</w:t>
      </w:r>
    </w:p>
    <w:p w14:paraId="7BB18948" w14:textId="77777777" w:rsidR="00C70D9E" w:rsidRDefault="00C70D9E" w:rsidP="00C70D9E">
      <w:pPr>
        <w:widowControl w:val="0"/>
        <w:rPr>
          <w:b/>
          <w:bCs/>
          <w:color w:val="1F497D"/>
          <w:sz w:val="24"/>
          <w:szCs w:val="24"/>
        </w:rPr>
      </w:pPr>
      <w:r>
        <w:rPr>
          <w:b/>
          <w:bCs/>
          <w:color w:val="1F497D"/>
          <w:sz w:val="24"/>
          <w:szCs w:val="24"/>
        </w:rPr>
        <w:t> </w:t>
      </w:r>
    </w:p>
    <w:p w14:paraId="62881B2A" w14:textId="5871D646" w:rsidR="00C70D9E" w:rsidRDefault="00C70D9E" w:rsidP="00C70D9E">
      <w:pPr>
        <w:widowControl w:val="0"/>
        <w:rPr>
          <w:color w:val="1F497D"/>
          <w:sz w:val="24"/>
          <w:szCs w:val="24"/>
        </w:rPr>
      </w:pPr>
      <w:r>
        <w:rPr>
          <w:color w:val="1F497D"/>
          <w:sz w:val="24"/>
          <w:szCs w:val="24"/>
        </w:rPr>
        <w:t xml:space="preserve">We aspire to be a nurturing, learning community where attainment is excellent, achievements are planned for and celebrated and where we are all involved in </w:t>
      </w:r>
      <w:r w:rsidR="008E163C">
        <w:rPr>
          <w:color w:val="1F497D"/>
          <w:sz w:val="24"/>
          <w:szCs w:val="24"/>
        </w:rPr>
        <w:t xml:space="preserve">supporting a love </w:t>
      </w:r>
      <w:r w:rsidR="00AF1919">
        <w:rPr>
          <w:color w:val="1F497D"/>
          <w:sz w:val="24"/>
          <w:szCs w:val="24"/>
        </w:rPr>
        <w:t xml:space="preserve">of </w:t>
      </w:r>
      <w:r w:rsidR="008E163C">
        <w:rPr>
          <w:color w:val="1F497D"/>
          <w:sz w:val="24"/>
          <w:szCs w:val="24"/>
        </w:rPr>
        <w:t>learning</w:t>
      </w:r>
      <w:r>
        <w:rPr>
          <w:color w:val="1F497D"/>
          <w:sz w:val="24"/>
          <w:szCs w:val="24"/>
        </w:rPr>
        <w:t>.</w:t>
      </w:r>
    </w:p>
    <w:p w14:paraId="1A871059" w14:textId="77777777" w:rsidR="00C70D9E" w:rsidRDefault="00C70D9E" w:rsidP="00C70D9E">
      <w:pPr>
        <w:widowControl w:val="0"/>
        <w:rPr>
          <w:color w:val="000000"/>
          <w:sz w:val="20"/>
          <w:szCs w:val="20"/>
        </w:rPr>
      </w:pPr>
      <w:r>
        <w:t> </w:t>
      </w:r>
    </w:p>
    <w:p w14:paraId="4A8AE3FF" w14:textId="2A0C9969" w:rsidR="00C70D9E" w:rsidRPr="00C51B86" w:rsidRDefault="004F08D6" w:rsidP="00C70D9E">
      <w:pPr>
        <w:widowControl w:val="0"/>
        <w:rPr>
          <w:color w:val="4F6228" w:themeColor="accent3" w:themeShade="80"/>
          <w:sz w:val="56"/>
          <w:szCs w:val="56"/>
          <w:lang w:eastAsia="en-GB"/>
        </w:rPr>
      </w:pPr>
      <w:r>
        <w:rPr>
          <w:rFonts w:asciiTheme="minorHAnsi" w:hAnsiTheme="minorHAnsi" w:cs="Arial"/>
          <w:noProof/>
          <w:color w:val="1F497D" w:themeColor="text2"/>
          <w:sz w:val="24"/>
          <w:szCs w:val="24"/>
        </w:rPr>
        <w:drawing>
          <wp:inline distT="0" distB="0" distL="0" distR="0" wp14:anchorId="4C7B047D" wp14:editId="54F51198">
            <wp:extent cx="2281970" cy="1396361"/>
            <wp:effectExtent l="61913" t="52387" r="66357" b="6635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E493F8A.JPG"/>
                    <pic:cNvPicPr/>
                  </pic:nvPicPr>
                  <pic:blipFill rotWithShape="1">
                    <a:blip r:embed="rId11" cstate="print">
                      <a:extLst>
                        <a:ext uri="{28A0092B-C50C-407E-A947-70E740481C1C}">
                          <a14:useLocalDpi xmlns:a14="http://schemas.microsoft.com/office/drawing/2010/main" val="0"/>
                        </a:ext>
                      </a:extLst>
                    </a:blip>
                    <a:srcRect l="13150" t="17267" r="9112" b="19308"/>
                    <a:stretch/>
                  </pic:blipFill>
                  <pic:spPr bwMode="auto">
                    <a:xfrm rot="5400000">
                      <a:off x="0" y="0"/>
                      <a:ext cx="2302611" cy="1408992"/>
                    </a:xfrm>
                    <a:prstGeom prst="rect">
                      <a:avLst/>
                    </a:prstGeom>
                    <a:ln w="50800">
                      <a:solidFill>
                        <a:srgbClr val="008000"/>
                      </a:solidFill>
                    </a:ln>
                    <a:extLst>
                      <a:ext uri="{53640926-AAD7-44D8-BBD7-CCE9431645EC}">
                        <a14:shadowObscured xmlns:a14="http://schemas.microsoft.com/office/drawing/2010/main"/>
                      </a:ext>
                    </a:extLst>
                  </pic:spPr>
                </pic:pic>
              </a:graphicData>
            </a:graphic>
          </wp:inline>
        </w:drawing>
      </w:r>
      <w:r>
        <w:rPr>
          <w:color w:val="4F6228" w:themeColor="accent3" w:themeShade="80"/>
          <w:sz w:val="56"/>
          <w:szCs w:val="56"/>
        </w:rPr>
        <w:t xml:space="preserve">  </w:t>
      </w:r>
      <w:r w:rsidR="00C70D9E" w:rsidRPr="00C51B86">
        <w:rPr>
          <w:color w:val="4F6228" w:themeColor="accent3" w:themeShade="80"/>
          <w:sz w:val="56"/>
          <w:szCs w:val="56"/>
        </w:rPr>
        <w:t>All learning together.</w:t>
      </w:r>
    </w:p>
    <w:p w14:paraId="0180A489" w14:textId="77777777" w:rsidR="00C70D9E" w:rsidRDefault="00C70D9E" w:rsidP="00C70D9E">
      <w:pPr>
        <w:widowControl w:val="0"/>
      </w:pPr>
      <w:r>
        <w:t> </w:t>
      </w:r>
    </w:p>
    <w:p w14:paraId="3F34D038" w14:textId="77777777" w:rsidR="00C70D9E" w:rsidRPr="00C77F59" w:rsidRDefault="00C70D9E" w:rsidP="00C70D9E">
      <w:pPr>
        <w:widowControl w:val="0"/>
        <w:rPr>
          <w:b/>
          <w:bCs/>
          <w:color w:val="1F497D"/>
          <w:sz w:val="20"/>
          <w:szCs w:val="20"/>
        </w:rPr>
      </w:pPr>
      <w:r w:rsidRPr="00C77F59">
        <w:rPr>
          <w:b/>
          <w:bCs/>
          <w:color w:val="1F497D"/>
          <w:sz w:val="20"/>
          <w:szCs w:val="20"/>
        </w:rPr>
        <w:t> </w:t>
      </w:r>
    </w:p>
    <w:p w14:paraId="6824D3E0" w14:textId="25EA0425" w:rsidR="00270292" w:rsidRPr="00C16CCB" w:rsidRDefault="008E163C" w:rsidP="00270292">
      <w:pPr>
        <w:widowControl w:val="0"/>
        <w:rPr>
          <w:b/>
          <w:bCs/>
          <w:color w:val="1F497D"/>
          <w:sz w:val="24"/>
          <w:szCs w:val="24"/>
          <w:lang w:eastAsia="en-GB"/>
        </w:rPr>
      </w:pPr>
      <w:r>
        <w:rPr>
          <w:b/>
          <w:bCs/>
          <w:color w:val="1F497D"/>
          <w:sz w:val="24"/>
          <w:szCs w:val="24"/>
        </w:rPr>
        <w:t>Declaration/</w:t>
      </w:r>
      <w:r w:rsidR="00270292" w:rsidRPr="00C16CCB">
        <w:rPr>
          <w:b/>
          <w:bCs/>
          <w:color w:val="1F497D"/>
          <w:sz w:val="24"/>
          <w:szCs w:val="24"/>
        </w:rPr>
        <w:t>Aims</w:t>
      </w:r>
    </w:p>
    <w:p w14:paraId="67E13461" w14:textId="77777777" w:rsidR="00270292" w:rsidRPr="00C16CCB" w:rsidRDefault="00270292" w:rsidP="00270292">
      <w:pPr>
        <w:widowControl w:val="0"/>
        <w:rPr>
          <w:b/>
          <w:bCs/>
          <w:color w:val="1F497D"/>
          <w:sz w:val="24"/>
          <w:szCs w:val="24"/>
        </w:rPr>
      </w:pPr>
      <w:r w:rsidRPr="00C16CCB">
        <w:rPr>
          <w:b/>
          <w:bCs/>
          <w:color w:val="1F497D"/>
          <w:sz w:val="24"/>
          <w:szCs w:val="24"/>
        </w:rPr>
        <w:t> </w:t>
      </w:r>
    </w:p>
    <w:p w14:paraId="45A35EAE" w14:textId="1645E13D" w:rsidR="00270292" w:rsidRPr="00C16CCB" w:rsidRDefault="00270292" w:rsidP="00270292">
      <w:pPr>
        <w:widowControl w:val="0"/>
        <w:rPr>
          <w:color w:val="1F497D"/>
          <w:sz w:val="24"/>
          <w:szCs w:val="24"/>
        </w:rPr>
      </w:pPr>
      <w:r w:rsidRPr="00C16CCB">
        <w:rPr>
          <w:color w:val="1F497D"/>
          <w:sz w:val="24"/>
          <w:szCs w:val="24"/>
        </w:rPr>
        <w:t>We</w:t>
      </w:r>
      <w:r w:rsidR="008E163C">
        <w:rPr>
          <w:color w:val="1F497D"/>
          <w:sz w:val="24"/>
          <w:szCs w:val="24"/>
        </w:rPr>
        <w:t xml:space="preserve"> </w:t>
      </w:r>
      <w:r w:rsidR="00651106">
        <w:rPr>
          <w:color w:val="1F497D"/>
          <w:sz w:val="24"/>
          <w:szCs w:val="24"/>
        </w:rPr>
        <w:t>are</w:t>
      </w:r>
      <w:r w:rsidRPr="00C16CCB">
        <w:rPr>
          <w:color w:val="1F497D"/>
          <w:sz w:val="24"/>
          <w:szCs w:val="24"/>
        </w:rPr>
        <w:t xml:space="preserve"> kind to ourselves, each other, our school, our community and our world.</w:t>
      </w:r>
    </w:p>
    <w:p w14:paraId="27741334" w14:textId="203E3477" w:rsidR="00270292" w:rsidRPr="00C16CCB" w:rsidRDefault="00270292" w:rsidP="00270292">
      <w:pPr>
        <w:widowControl w:val="0"/>
        <w:rPr>
          <w:color w:val="1F497D"/>
          <w:sz w:val="24"/>
          <w:szCs w:val="24"/>
        </w:rPr>
      </w:pPr>
      <w:r w:rsidRPr="00C16CCB">
        <w:rPr>
          <w:color w:val="1F497D"/>
          <w:sz w:val="24"/>
          <w:szCs w:val="24"/>
        </w:rPr>
        <w:t>We</w:t>
      </w:r>
      <w:r w:rsidR="008E163C">
        <w:rPr>
          <w:color w:val="1F497D"/>
          <w:sz w:val="24"/>
          <w:szCs w:val="24"/>
        </w:rPr>
        <w:t xml:space="preserve"> </w:t>
      </w:r>
      <w:r w:rsidRPr="00C16CCB">
        <w:rPr>
          <w:color w:val="1F497D"/>
          <w:sz w:val="24"/>
          <w:szCs w:val="24"/>
        </w:rPr>
        <w:t>have courage through ambition</w:t>
      </w:r>
      <w:r>
        <w:rPr>
          <w:color w:val="1F497D"/>
          <w:sz w:val="24"/>
          <w:szCs w:val="24"/>
        </w:rPr>
        <w:t xml:space="preserve">, </w:t>
      </w:r>
      <w:r w:rsidRPr="00C16CCB">
        <w:rPr>
          <w:color w:val="1F497D"/>
          <w:sz w:val="24"/>
          <w:szCs w:val="24"/>
        </w:rPr>
        <w:t>risk-taking</w:t>
      </w:r>
      <w:r w:rsidR="00651106">
        <w:rPr>
          <w:color w:val="1F497D"/>
          <w:sz w:val="24"/>
          <w:szCs w:val="24"/>
        </w:rPr>
        <w:t>,</w:t>
      </w:r>
      <w:r w:rsidRPr="00C16CCB">
        <w:rPr>
          <w:color w:val="1F497D"/>
          <w:sz w:val="24"/>
          <w:szCs w:val="24"/>
        </w:rPr>
        <w:t xml:space="preserve"> challenge</w:t>
      </w:r>
      <w:r w:rsidR="00651106">
        <w:rPr>
          <w:color w:val="1F497D"/>
          <w:sz w:val="24"/>
          <w:szCs w:val="24"/>
        </w:rPr>
        <w:t xml:space="preserve"> and</w:t>
      </w:r>
      <w:r w:rsidR="00651106" w:rsidRPr="00651106">
        <w:rPr>
          <w:color w:val="1F497D"/>
          <w:sz w:val="24"/>
          <w:szCs w:val="24"/>
        </w:rPr>
        <w:t xml:space="preserve"> </w:t>
      </w:r>
      <w:r w:rsidR="00651106">
        <w:rPr>
          <w:color w:val="1F497D"/>
          <w:sz w:val="24"/>
          <w:szCs w:val="24"/>
        </w:rPr>
        <w:t>self-reflection.</w:t>
      </w:r>
    </w:p>
    <w:p w14:paraId="20A36343" w14:textId="05E59DE1" w:rsidR="00F33AB9" w:rsidRDefault="00270292" w:rsidP="00C70D9E">
      <w:pPr>
        <w:widowControl w:val="0"/>
        <w:rPr>
          <w:color w:val="1F497D"/>
          <w:sz w:val="24"/>
          <w:szCs w:val="24"/>
        </w:rPr>
      </w:pPr>
      <w:r w:rsidRPr="00C16CCB">
        <w:rPr>
          <w:color w:val="1F497D"/>
          <w:sz w:val="24"/>
          <w:szCs w:val="24"/>
        </w:rPr>
        <w:t>We show curiosity by having enquiring mind</w:t>
      </w:r>
      <w:r w:rsidR="00AF1919">
        <w:rPr>
          <w:color w:val="1F497D"/>
          <w:sz w:val="24"/>
          <w:szCs w:val="24"/>
        </w:rPr>
        <w:t>,</w:t>
      </w:r>
      <w:r w:rsidRPr="00C16CCB">
        <w:rPr>
          <w:color w:val="1F497D"/>
          <w:sz w:val="24"/>
          <w:szCs w:val="24"/>
        </w:rPr>
        <w:t xml:space="preserve"> </w:t>
      </w:r>
      <w:r w:rsidR="00AF1919" w:rsidRPr="00C16CCB">
        <w:rPr>
          <w:color w:val="1F497D"/>
          <w:sz w:val="24"/>
          <w:szCs w:val="24"/>
        </w:rPr>
        <w:t xml:space="preserve">being motivated </w:t>
      </w:r>
      <w:r w:rsidRPr="00C16CCB">
        <w:rPr>
          <w:color w:val="1F497D"/>
          <w:sz w:val="24"/>
          <w:szCs w:val="24"/>
        </w:rPr>
        <w:t xml:space="preserve">and by developing a love of learning. </w:t>
      </w:r>
    </w:p>
    <w:p w14:paraId="3723C60D" w14:textId="37B2E01D" w:rsidR="00F33AB9" w:rsidRDefault="00F33AB9" w:rsidP="00C70D9E">
      <w:pPr>
        <w:widowControl w:val="0"/>
        <w:rPr>
          <w:color w:val="1F497D"/>
          <w:sz w:val="24"/>
          <w:szCs w:val="24"/>
        </w:rPr>
      </w:pPr>
    </w:p>
    <w:p w14:paraId="644C990A" w14:textId="77777777" w:rsidR="00261486" w:rsidRDefault="00261486" w:rsidP="00C70D9E">
      <w:pPr>
        <w:widowControl w:val="0"/>
        <w:rPr>
          <w:color w:val="1F497D"/>
          <w:sz w:val="24"/>
          <w:szCs w:val="24"/>
        </w:rPr>
      </w:pPr>
    </w:p>
    <w:p w14:paraId="7271A9DA" w14:textId="77777777" w:rsidR="00C70D9E" w:rsidRPr="00DC5996" w:rsidRDefault="00C70D9E" w:rsidP="00C70D9E">
      <w:pPr>
        <w:widowControl w:val="0"/>
        <w:rPr>
          <w:b/>
          <w:color w:val="1F497D"/>
          <w:sz w:val="24"/>
          <w:szCs w:val="24"/>
        </w:rPr>
      </w:pPr>
      <w:r w:rsidRPr="00DC5996">
        <w:rPr>
          <w:b/>
          <w:color w:val="1F497D"/>
          <w:sz w:val="24"/>
          <w:szCs w:val="24"/>
        </w:rPr>
        <w:t>Our Values</w:t>
      </w:r>
    </w:p>
    <w:p w14:paraId="19F61A65" w14:textId="2644C7D4" w:rsidR="00346DA4" w:rsidRPr="00261486" w:rsidRDefault="00C70D9E" w:rsidP="00261486">
      <w:pPr>
        <w:widowControl w:val="0"/>
        <w:rPr>
          <w:color w:val="000000"/>
          <w:sz w:val="20"/>
          <w:szCs w:val="20"/>
        </w:rPr>
      </w:pPr>
      <w:r>
        <w:t> </w:t>
      </w:r>
    </w:p>
    <w:p w14:paraId="115F6312" w14:textId="14D3AAB3" w:rsidR="00346DA4" w:rsidRPr="00AF3ABF" w:rsidRDefault="00AF3ABF" w:rsidP="005418BA">
      <w:pPr>
        <w:rPr>
          <w:rFonts w:ascii="Arial" w:hAnsi="Arial" w:cs="Arial"/>
          <w:b/>
          <w:sz w:val="24"/>
          <w:szCs w:val="24"/>
        </w:rPr>
      </w:pPr>
      <w:r>
        <w:rPr>
          <w:noProof/>
        </w:rPr>
        <w:drawing>
          <wp:inline distT="0" distB="0" distL="0" distR="0" wp14:anchorId="1B7C2763" wp14:editId="1B2A513A">
            <wp:extent cx="1525215" cy="11430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4341" cy="1172321"/>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66CB729E" wp14:editId="165CB7D5">
            <wp:extent cx="1562100" cy="117023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3405" cy="1223653"/>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1748504D" wp14:editId="5E4A8A6F">
            <wp:extent cx="1543050" cy="1158291"/>
            <wp:effectExtent l="0" t="0" r="0" b="381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6267" cy="1220758"/>
                    </a:xfrm>
                    <a:prstGeom prst="rect">
                      <a:avLst/>
                    </a:prstGeom>
                    <a:noFill/>
                    <a:ln>
                      <a:noFill/>
                    </a:ln>
                  </pic:spPr>
                </pic:pic>
              </a:graphicData>
            </a:graphic>
          </wp:inline>
        </w:drawing>
      </w:r>
    </w:p>
    <w:bookmarkEnd w:id="3"/>
    <w:p w14:paraId="11289589" w14:textId="77777777" w:rsidR="00077D42" w:rsidRDefault="00077D42" w:rsidP="00136D6F">
      <w:pPr>
        <w:spacing w:before="100" w:beforeAutospacing="1" w:after="100" w:afterAutospacing="1" w:line="360" w:lineRule="atLeast"/>
        <w:rPr>
          <w:color w:val="1F497D"/>
        </w:rPr>
      </w:pPr>
    </w:p>
    <w:p w14:paraId="54E66886" w14:textId="40110FAA" w:rsidR="00261486" w:rsidRPr="00077D42" w:rsidRDefault="00261486" w:rsidP="00077D42">
      <w:pPr>
        <w:spacing w:before="100" w:beforeAutospacing="1" w:after="100" w:afterAutospacing="1" w:line="360" w:lineRule="atLeast"/>
        <w:jc w:val="both"/>
        <w:rPr>
          <w:color w:val="1F497D"/>
          <w:sz w:val="24"/>
        </w:rPr>
      </w:pPr>
      <w:r w:rsidRPr="00077D42">
        <w:rPr>
          <w:color w:val="1F497D"/>
          <w:sz w:val="24"/>
        </w:rPr>
        <w:t>Our school book “The Boy, the Mole, the Fox, and the Horse” by Charlie Mackesy directly relates to our school values whilst underpinning growth mindsets, resilience and challenge</w:t>
      </w:r>
      <w:r w:rsidR="00077D42">
        <w:rPr>
          <w:color w:val="1F497D"/>
          <w:sz w:val="24"/>
        </w:rPr>
        <w:t>.</w:t>
      </w:r>
    </w:p>
    <w:p w14:paraId="6981DD53" w14:textId="2A5F8094" w:rsidR="00C77F59" w:rsidRDefault="00C77F59" w:rsidP="00346DA4">
      <w:pPr>
        <w:widowControl w:val="0"/>
        <w:rPr>
          <w:b/>
          <w:bCs/>
          <w:color w:val="1F497D"/>
          <w:sz w:val="24"/>
          <w:szCs w:val="24"/>
        </w:rPr>
      </w:pPr>
    </w:p>
    <w:p w14:paraId="2CD48762" w14:textId="77777777" w:rsidR="00136D6F" w:rsidRDefault="00136D6F" w:rsidP="00346DA4">
      <w:pPr>
        <w:widowControl w:val="0"/>
        <w:rPr>
          <w:b/>
          <w:bCs/>
          <w:color w:val="1F497D"/>
          <w:sz w:val="24"/>
          <w:szCs w:val="24"/>
        </w:rPr>
      </w:pPr>
    </w:p>
    <w:p w14:paraId="28BA86DF" w14:textId="65F3FAFC" w:rsidR="00346DA4" w:rsidRDefault="00C170E2" w:rsidP="00346DA4">
      <w:pPr>
        <w:widowControl w:val="0"/>
        <w:rPr>
          <w:b/>
          <w:bCs/>
          <w:color w:val="1F497D"/>
          <w:sz w:val="24"/>
          <w:szCs w:val="24"/>
          <w:lang w:eastAsia="en-GB"/>
        </w:rPr>
      </w:pPr>
      <w:bookmarkStart w:id="4" w:name="_Hlk48895408"/>
      <w:r>
        <w:rPr>
          <w:b/>
          <w:bCs/>
          <w:color w:val="1F497D"/>
          <w:sz w:val="24"/>
          <w:szCs w:val="24"/>
        </w:rPr>
        <w:lastRenderedPageBreak/>
        <w:t>Context</w:t>
      </w:r>
    </w:p>
    <w:p w14:paraId="16D4DF4C" w14:textId="126C4B61" w:rsidR="00346DA4" w:rsidRPr="00E80448" w:rsidRDefault="00346DA4" w:rsidP="00346DA4">
      <w:pPr>
        <w:widowControl w:val="0"/>
        <w:rPr>
          <w:color w:val="1F497D" w:themeColor="text2"/>
          <w:sz w:val="24"/>
          <w:szCs w:val="24"/>
        </w:rPr>
      </w:pPr>
      <w:r w:rsidRPr="00E80448">
        <w:rPr>
          <w:color w:val="1F497D" w:themeColor="text2"/>
          <w:sz w:val="24"/>
          <w:szCs w:val="24"/>
        </w:rPr>
        <w:t> </w:t>
      </w:r>
    </w:p>
    <w:p w14:paraId="44D4DDAF" w14:textId="75C6ECB7" w:rsidR="003630BB" w:rsidRDefault="00C170E2" w:rsidP="003630BB">
      <w:pPr>
        <w:rPr>
          <w:color w:val="1F497D" w:themeColor="text2"/>
        </w:rPr>
      </w:pPr>
      <w:r w:rsidRPr="00E80448">
        <w:rPr>
          <w:rFonts w:asciiTheme="minorHAnsi" w:hAnsiTheme="minorHAnsi" w:cs="Arial"/>
          <w:color w:val="1F497D" w:themeColor="text2"/>
          <w:sz w:val="23"/>
          <w:szCs w:val="23"/>
        </w:rPr>
        <w:t>Falkland Primary School was built in 1967. It is the only primary school in Falkland and also serves the village of Newton of Falkland and the surrounding area.</w:t>
      </w:r>
      <w:r w:rsidR="003630BB">
        <w:rPr>
          <w:rFonts w:asciiTheme="minorHAnsi" w:hAnsiTheme="minorHAnsi" w:cs="Arial"/>
          <w:color w:val="1F497D" w:themeColor="text2"/>
          <w:sz w:val="23"/>
          <w:szCs w:val="23"/>
        </w:rPr>
        <w:t xml:space="preserve">  </w:t>
      </w:r>
      <w:r w:rsidRPr="00E80448">
        <w:rPr>
          <w:rFonts w:asciiTheme="minorHAnsi" w:hAnsiTheme="minorHAnsi" w:cs="Arial"/>
          <w:color w:val="1F497D" w:themeColor="text2"/>
          <w:sz w:val="23"/>
          <w:szCs w:val="23"/>
        </w:rPr>
        <w:t>The main school building houses 4 classrooms, assembly hall, dining area</w:t>
      </w:r>
      <w:r w:rsidR="00AF3ABF">
        <w:rPr>
          <w:rFonts w:asciiTheme="minorHAnsi" w:hAnsiTheme="minorHAnsi" w:cs="Arial"/>
          <w:color w:val="1F497D" w:themeColor="text2"/>
          <w:sz w:val="23"/>
          <w:szCs w:val="23"/>
        </w:rPr>
        <w:t>, staffroom</w:t>
      </w:r>
      <w:r w:rsidRPr="00E80448">
        <w:rPr>
          <w:rFonts w:asciiTheme="minorHAnsi" w:hAnsiTheme="minorHAnsi" w:cs="Arial"/>
          <w:color w:val="1F497D" w:themeColor="text2"/>
          <w:sz w:val="23"/>
          <w:szCs w:val="23"/>
        </w:rPr>
        <w:t xml:space="preserve"> and office accommodation. </w:t>
      </w:r>
      <w:r w:rsidR="00E80448" w:rsidRPr="00E80448">
        <w:rPr>
          <w:rFonts w:asciiTheme="minorHAnsi" w:hAnsiTheme="minorHAnsi" w:cs="Arial"/>
          <w:color w:val="1F497D" w:themeColor="text2"/>
          <w:sz w:val="23"/>
          <w:szCs w:val="23"/>
        </w:rPr>
        <w:t>Two huts</w:t>
      </w:r>
      <w:r w:rsidRPr="00E80448">
        <w:rPr>
          <w:rFonts w:asciiTheme="minorHAnsi" w:hAnsiTheme="minorHAnsi" w:cs="Arial"/>
          <w:color w:val="1F497D" w:themeColor="text2"/>
          <w:sz w:val="23"/>
          <w:szCs w:val="23"/>
        </w:rPr>
        <w:t xml:space="preserve"> in the school grounds house the Nursery class</w:t>
      </w:r>
      <w:r w:rsidR="0018738F" w:rsidRPr="00E80448">
        <w:rPr>
          <w:rFonts w:asciiTheme="minorHAnsi" w:hAnsiTheme="minorHAnsi" w:cs="Arial"/>
          <w:color w:val="1F497D" w:themeColor="text2"/>
          <w:sz w:val="23"/>
          <w:szCs w:val="23"/>
        </w:rPr>
        <w:t xml:space="preserve"> and </w:t>
      </w:r>
      <w:r w:rsidRPr="00E80448">
        <w:rPr>
          <w:rFonts w:asciiTheme="minorHAnsi" w:hAnsiTheme="minorHAnsi" w:cs="Arial"/>
          <w:color w:val="1F497D" w:themeColor="text2"/>
          <w:sz w:val="23"/>
          <w:szCs w:val="23"/>
        </w:rPr>
        <w:t xml:space="preserve">Primary 1. </w:t>
      </w:r>
      <w:r w:rsidR="0018738F" w:rsidRPr="00E80448">
        <w:rPr>
          <w:rFonts w:asciiTheme="minorHAnsi" w:hAnsiTheme="minorHAnsi" w:cs="Arial"/>
          <w:color w:val="1F497D" w:themeColor="text2"/>
          <w:sz w:val="23"/>
          <w:szCs w:val="23"/>
        </w:rPr>
        <w:t>We have a</w:t>
      </w:r>
      <w:r w:rsidRPr="00E80448">
        <w:rPr>
          <w:rFonts w:asciiTheme="minorHAnsi" w:hAnsiTheme="minorHAnsi" w:cs="Arial"/>
          <w:color w:val="1F497D" w:themeColor="text2"/>
          <w:sz w:val="23"/>
          <w:szCs w:val="23"/>
        </w:rPr>
        <w:t xml:space="preserve"> tarmac playground</w:t>
      </w:r>
      <w:r w:rsidR="00E80448" w:rsidRPr="00E80448">
        <w:rPr>
          <w:rFonts w:asciiTheme="minorHAnsi" w:hAnsiTheme="minorHAnsi" w:cs="Arial"/>
          <w:color w:val="1F497D" w:themeColor="text2"/>
          <w:sz w:val="23"/>
          <w:szCs w:val="23"/>
        </w:rPr>
        <w:t xml:space="preserve">, </w:t>
      </w:r>
      <w:r w:rsidR="00AF3ABF">
        <w:rPr>
          <w:rFonts w:asciiTheme="minorHAnsi" w:hAnsiTheme="minorHAnsi" w:cs="Arial"/>
          <w:color w:val="1F497D" w:themeColor="text2"/>
          <w:sz w:val="23"/>
          <w:szCs w:val="23"/>
        </w:rPr>
        <w:t>Zen</w:t>
      </w:r>
      <w:r w:rsidR="00E80448" w:rsidRPr="00E80448">
        <w:rPr>
          <w:rFonts w:asciiTheme="minorHAnsi" w:hAnsiTheme="minorHAnsi" w:cs="Arial"/>
          <w:color w:val="1F497D" w:themeColor="text2"/>
          <w:sz w:val="23"/>
          <w:szCs w:val="23"/>
        </w:rPr>
        <w:t xml:space="preserve"> </w:t>
      </w:r>
      <w:r w:rsidR="00AF3ABF">
        <w:rPr>
          <w:rFonts w:asciiTheme="minorHAnsi" w:hAnsiTheme="minorHAnsi" w:cs="Arial"/>
          <w:color w:val="1F497D" w:themeColor="text2"/>
          <w:sz w:val="23"/>
          <w:szCs w:val="23"/>
        </w:rPr>
        <w:t>G</w:t>
      </w:r>
      <w:r w:rsidR="00E80448" w:rsidRPr="00E80448">
        <w:rPr>
          <w:rFonts w:asciiTheme="minorHAnsi" w:hAnsiTheme="minorHAnsi" w:cs="Arial"/>
          <w:color w:val="1F497D" w:themeColor="text2"/>
          <w:sz w:val="23"/>
          <w:szCs w:val="23"/>
        </w:rPr>
        <w:t>arden</w:t>
      </w:r>
      <w:r w:rsidRPr="00E80448">
        <w:rPr>
          <w:rFonts w:asciiTheme="minorHAnsi" w:hAnsiTheme="minorHAnsi" w:cs="Arial"/>
          <w:color w:val="1F497D" w:themeColor="text2"/>
          <w:sz w:val="23"/>
          <w:szCs w:val="23"/>
        </w:rPr>
        <w:t xml:space="preserve"> and a large playing field</w:t>
      </w:r>
      <w:r w:rsidR="0018738F" w:rsidRPr="00E80448">
        <w:rPr>
          <w:rFonts w:asciiTheme="minorHAnsi" w:hAnsiTheme="minorHAnsi" w:cs="Arial"/>
          <w:color w:val="1F497D" w:themeColor="text2"/>
          <w:sz w:val="23"/>
          <w:szCs w:val="23"/>
        </w:rPr>
        <w:t>.  We also have</w:t>
      </w:r>
      <w:r w:rsidRPr="00E80448">
        <w:rPr>
          <w:rFonts w:asciiTheme="minorHAnsi" w:hAnsiTheme="minorHAnsi" w:cs="Arial"/>
          <w:color w:val="1F497D" w:themeColor="text2"/>
          <w:sz w:val="23"/>
          <w:szCs w:val="23"/>
        </w:rPr>
        <w:t xml:space="preserve"> access to </w:t>
      </w:r>
      <w:r w:rsidR="0018738F" w:rsidRPr="00E80448">
        <w:rPr>
          <w:rFonts w:asciiTheme="minorHAnsi" w:hAnsiTheme="minorHAnsi" w:cs="Arial"/>
          <w:color w:val="1F497D" w:themeColor="text2"/>
          <w:sz w:val="23"/>
          <w:szCs w:val="23"/>
        </w:rPr>
        <w:t xml:space="preserve">the </w:t>
      </w:r>
      <w:r w:rsidRPr="00E80448">
        <w:rPr>
          <w:rFonts w:asciiTheme="minorHAnsi" w:hAnsiTheme="minorHAnsi" w:cs="Arial"/>
          <w:color w:val="1F497D" w:themeColor="text2"/>
          <w:sz w:val="23"/>
          <w:szCs w:val="23"/>
        </w:rPr>
        <w:t>beautiful surroundings of Falkland Estate and local countryside.</w:t>
      </w:r>
      <w:r w:rsidR="003630BB" w:rsidRPr="003630BB">
        <w:rPr>
          <w:rFonts w:asciiTheme="minorHAnsi" w:hAnsiTheme="minorHAnsi" w:cs="Arial"/>
          <w:color w:val="1F497D" w:themeColor="text2"/>
          <w:sz w:val="24"/>
          <w:szCs w:val="24"/>
        </w:rPr>
        <w:t xml:space="preserve"> </w:t>
      </w:r>
      <w:r w:rsidR="003630BB" w:rsidRPr="00FA2ECE">
        <w:rPr>
          <w:rFonts w:asciiTheme="minorHAnsi" w:hAnsiTheme="minorHAnsi" w:cs="Arial"/>
          <w:color w:val="1F497D" w:themeColor="text2"/>
          <w:sz w:val="24"/>
          <w:szCs w:val="24"/>
        </w:rPr>
        <w:t xml:space="preserve">We </w:t>
      </w:r>
      <w:r w:rsidR="00C51B86">
        <w:rPr>
          <w:rFonts w:asciiTheme="minorHAnsi" w:hAnsiTheme="minorHAnsi" w:cs="Arial"/>
          <w:color w:val="1F497D" w:themeColor="text2"/>
          <w:sz w:val="24"/>
          <w:szCs w:val="24"/>
        </w:rPr>
        <w:t>have 6</w:t>
      </w:r>
      <w:r w:rsidR="003630BB" w:rsidRPr="00FA2ECE">
        <w:rPr>
          <w:rFonts w:asciiTheme="minorHAnsi" w:hAnsiTheme="minorHAnsi" w:cs="Arial"/>
          <w:color w:val="1F497D" w:themeColor="text2"/>
          <w:sz w:val="24"/>
          <w:szCs w:val="24"/>
        </w:rPr>
        <w:t xml:space="preserve"> mainstream classes</w:t>
      </w:r>
      <w:r w:rsidR="00C51B86">
        <w:rPr>
          <w:rFonts w:asciiTheme="minorHAnsi" w:hAnsiTheme="minorHAnsi" w:cs="Arial"/>
          <w:color w:val="1F497D" w:themeColor="text2"/>
          <w:sz w:val="24"/>
          <w:szCs w:val="24"/>
        </w:rPr>
        <w:t xml:space="preserve"> this session</w:t>
      </w:r>
      <w:r w:rsidR="003630BB" w:rsidRPr="00FA2ECE">
        <w:rPr>
          <w:rFonts w:asciiTheme="minorHAnsi" w:hAnsiTheme="minorHAnsi" w:cs="Arial"/>
          <w:color w:val="1F497D" w:themeColor="text2"/>
          <w:sz w:val="24"/>
          <w:szCs w:val="24"/>
        </w:rPr>
        <w:t>:</w:t>
      </w:r>
      <w:r w:rsidR="003630BB">
        <w:rPr>
          <w:rFonts w:asciiTheme="minorHAnsi" w:hAnsiTheme="minorHAnsi" w:cs="Arial"/>
          <w:color w:val="1F497D" w:themeColor="text2"/>
          <w:sz w:val="24"/>
          <w:szCs w:val="24"/>
        </w:rPr>
        <w:t xml:space="preserve">  </w:t>
      </w:r>
      <w:r w:rsidR="003630BB" w:rsidRPr="00FA2ECE">
        <w:rPr>
          <w:rFonts w:asciiTheme="minorHAnsi" w:hAnsiTheme="minorHAnsi" w:cs="Arial"/>
          <w:color w:val="1F497D" w:themeColor="text2"/>
          <w:sz w:val="24"/>
          <w:szCs w:val="24"/>
        </w:rPr>
        <w:t>P</w:t>
      </w:r>
      <w:r w:rsidR="00373658">
        <w:rPr>
          <w:rFonts w:asciiTheme="minorHAnsi" w:hAnsiTheme="minorHAnsi" w:cs="Arial"/>
          <w:color w:val="1F497D" w:themeColor="text2"/>
          <w:sz w:val="24"/>
          <w:szCs w:val="24"/>
        </w:rPr>
        <w:t>1, P</w:t>
      </w:r>
      <w:proofErr w:type="gramStart"/>
      <w:r w:rsidR="003630BB">
        <w:rPr>
          <w:rFonts w:asciiTheme="minorHAnsi" w:hAnsiTheme="minorHAnsi" w:cs="Arial"/>
          <w:color w:val="1F497D" w:themeColor="text2"/>
          <w:sz w:val="24"/>
          <w:szCs w:val="24"/>
        </w:rPr>
        <w:t xml:space="preserve">2,  </w:t>
      </w:r>
      <w:r w:rsidR="00C51B86">
        <w:rPr>
          <w:rFonts w:asciiTheme="minorHAnsi" w:hAnsiTheme="minorHAnsi" w:cs="Arial"/>
          <w:color w:val="1F497D" w:themeColor="text2"/>
          <w:sz w:val="24"/>
          <w:szCs w:val="24"/>
        </w:rPr>
        <w:t>P</w:t>
      </w:r>
      <w:proofErr w:type="gramEnd"/>
      <w:r w:rsidR="00C51B86">
        <w:rPr>
          <w:rFonts w:asciiTheme="minorHAnsi" w:hAnsiTheme="minorHAnsi" w:cs="Arial"/>
          <w:color w:val="1F497D" w:themeColor="text2"/>
          <w:sz w:val="24"/>
          <w:szCs w:val="24"/>
        </w:rPr>
        <w:t>3/4, P4/5, P6</w:t>
      </w:r>
      <w:r w:rsidR="003630BB">
        <w:rPr>
          <w:rFonts w:asciiTheme="minorHAnsi" w:hAnsiTheme="minorHAnsi" w:cs="Arial"/>
          <w:color w:val="1F497D" w:themeColor="text2"/>
          <w:sz w:val="24"/>
          <w:szCs w:val="24"/>
        </w:rPr>
        <w:t xml:space="preserve">,  </w:t>
      </w:r>
      <w:r w:rsidR="003630BB" w:rsidRPr="00FA2ECE">
        <w:rPr>
          <w:rFonts w:asciiTheme="minorHAnsi" w:hAnsiTheme="minorHAnsi" w:cs="Arial"/>
          <w:color w:val="1F497D" w:themeColor="text2"/>
          <w:sz w:val="24"/>
          <w:szCs w:val="24"/>
        </w:rPr>
        <w:t>P6/7</w:t>
      </w:r>
      <w:r w:rsidR="003630BB">
        <w:rPr>
          <w:rFonts w:asciiTheme="minorHAnsi" w:hAnsiTheme="minorHAnsi" w:cs="Arial"/>
          <w:color w:val="1F497D" w:themeColor="text2"/>
          <w:sz w:val="24"/>
          <w:szCs w:val="24"/>
        </w:rPr>
        <w:t xml:space="preserve"> and o</w:t>
      </w:r>
      <w:r w:rsidR="003630BB" w:rsidRPr="00E80448">
        <w:rPr>
          <w:color w:val="1F497D" w:themeColor="text2"/>
        </w:rPr>
        <w:t>ur Nursery supports</w:t>
      </w:r>
      <w:r w:rsidR="003630BB">
        <w:rPr>
          <w:color w:val="1F497D" w:themeColor="text2"/>
        </w:rPr>
        <w:t xml:space="preserve"> </w:t>
      </w:r>
      <w:r w:rsidR="003630BB" w:rsidRPr="00E80448">
        <w:rPr>
          <w:color w:val="1F497D" w:themeColor="text2"/>
        </w:rPr>
        <w:t>full day places for three and four year old</w:t>
      </w:r>
      <w:r w:rsidR="003630BB">
        <w:rPr>
          <w:color w:val="1F497D" w:themeColor="text2"/>
        </w:rPr>
        <w:t>s.</w:t>
      </w:r>
    </w:p>
    <w:p w14:paraId="6B741D85" w14:textId="2CC75701" w:rsidR="00077D42" w:rsidRDefault="00077D42" w:rsidP="003630BB">
      <w:pPr>
        <w:rPr>
          <w:rFonts w:asciiTheme="minorHAnsi" w:hAnsiTheme="minorHAnsi" w:cs="Arial"/>
          <w:color w:val="1F497D" w:themeColor="text2"/>
          <w:sz w:val="24"/>
          <w:szCs w:val="24"/>
        </w:rPr>
      </w:pPr>
    </w:p>
    <w:p w14:paraId="76617CEE" w14:textId="77777777" w:rsidR="00077D42" w:rsidRPr="003630BB" w:rsidRDefault="00077D42" w:rsidP="003630BB">
      <w:pPr>
        <w:rPr>
          <w:rFonts w:asciiTheme="minorHAnsi" w:hAnsiTheme="minorHAnsi" w:cs="Arial"/>
          <w:color w:val="1F497D" w:themeColor="text2"/>
          <w:sz w:val="24"/>
          <w:szCs w:val="24"/>
        </w:rPr>
      </w:pPr>
    </w:p>
    <w:p w14:paraId="5CA4A950" w14:textId="6992CF83" w:rsidR="004F08D6" w:rsidRDefault="00077D42" w:rsidP="00C170E2">
      <w:pPr>
        <w:pStyle w:val="NormalWeb"/>
        <w:spacing w:before="0" w:beforeAutospacing="0" w:after="233" w:afterAutospacing="0" w:line="350" w:lineRule="atLeast"/>
        <w:rPr>
          <w:rFonts w:asciiTheme="minorHAnsi" w:hAnsiTheme="minorHAnsi" w:cs="Arial"/>
          <w:color w:val="1F497D" w:themeColor="text2"/>
          <w:sz w:val="23"/>
          <w:szCs w:val="23"/>
        </w:rPr>
      </w:pPr>
      <w:r>
        <w:rPr>
          <w:noProof/>
          <w:color w:val="1F497D"/>
        </w:rPr>
        <w:drawing>
          <wp:inline distT="0" distB="0" distL="0" distR="0" wp14:anchorId="402FBDDD" wp14:editId="58B0C703">
            <wp:extent cx="4372610" cy="5463965"/>
            <wp:effectExtent l="64135" t="50165" r="53975" b="539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D516F00.JPG"/>
                    <pic:cNvPicPr/>
                  </pic:nvPicPr>
                  <pic:blipFill rotWithShape="1">
                    <a:blip r:embed="rId15" cstate="print">
                      <a:extLst>
                        <a:ext uri="{28A0092B-C50C-407E-A947-70E740481C1C}">
                          <a14:useLocalDpi xmlns:a14="http://schemas.microsoft.com/office/drawing/2010/main" val="0"/>
                        </a:ext>
                      </a:extLst>
                    </a:blip>
                    <a:srcRect l="21349" t="2944" r="21426" b="1712"/>
                    <a:stretch/>
                  </pic:blipFill>
                  <pic:spPr bwMode="auto">
                    <a:xfrm rot="5400000">
                      <a:off x="0" y="0"/>
                      <a:ext cx="4373626" cy="5465235"/>
                    </a:xfrm>
                    <a:prstGeom prst="rect">
                      <a:avLst/>
                    </a:prstGeom>
                    <a:ln w="63500">
                      <a:solidFill>
                        <a:srgbClr val="008000"/>
                      </a:solidFill>
                    </a:ln>
                    <a:extLst>
                      <a:ext uri="{53640926-AAD7-44D8-BBD7-CCE9431645EC}">
                        <a14:shadowObscured xmlns:a14="http://schemas.microsoft.com/office/drawing/2010/main"/>
                      </a:ext>
                    </a:extLst>
                  </pic:spPr>
                </pic:pic>
              </a:graphicData>
            </a:graphic>
          </wp:inline>
        </w:drawing>
      </w:r>
    </w:p>
    <w:p w14:paraId="38289FDF" w14:textId="7EC5A7B2" w:rsidR="003630BB" w:rsidRDefault="003630BB" w:rsidP="00261486">
      <w:pPr>
        <w:pStyle w:val="NormalWeb"/>
        <w:spacing w:before="0" w:beforeAutospacing="0" w:after="233" w:afterAutospacing="0" w:line="350" w:lineRule="atLeast"/>
        <w:jc w:val="center"/>
        <w:rPr>
          <w:rFonts w:asciiTheme="minorHAnsi" w:hAnsiTheme="minorHAnsi" w:cs="Arial"/>
          <w:color w:val="1F497D" w:themeColor="text2"/>
          <w:sz w:val="23"/>
          <w:szCs w:val="23"/>
        </w:rPr>
      </w:pPr>
    </w:p>
    <w:p w14:paraId="626E9001" w14:textId="77777777" w:rsidR="00261486" w:rsidRDefault="00C170E2" w:rsidP="00C170E2">
      <w:pPr>
        <w:pStyle w:val="NormalWeb"/>
        <w:spacing w:before="0" w:beforeAutospacing="0" w:after="233" w:afterAutospacing="0" w:line="350" w:lineRule="atLeast"/>
        <w:rPr>
          <w:rFonts w:asciiTheme="minorHAnsi" w:hAnsiTheme="minorHAnsi" w:cs="Arial"/>
          <w:color w:val="1F497D" w:themeColor="text2"/>
          <w:sz w:val="23"/>
          <w:szCs w:val="23"/>
        </w:rPr>
      </w:pPr>
      <w:r w:rsidRPr="00E80448">
        <w:rPr>
          <w:rFonts w:asciiTheme="minorHAnsi" w:hAnsiTheme="minorHAnsi" w:cs="Arial"/>
          <w:color w:val="1F497D" w:themeColor="text2"/>
          <w:sz w:val="23"/>
          <w:szCs w:val="23"/>
        </w:rPr>
        <w:t xml:space="preserve">Falkland is situated in a unique location, rural, spacious and </w:t>
      </w:r>
      <w:r w:rsidR="00D84954" w:rsidRPr="00E80448">
        <w:rPr>
          <w:rFonts w:asciiTheme="minorHAnsi" w:hAnsiTheme="minorHAnsi" w:cs="Arial"/>
          <w:color w:val="1F497D" w:themeColor="text2"/>
          <w:sz w:val="23"/>
          <w:szCs w:val="23"/>
        </w:rPr>
        <w:t>rich</w:t>
      </w:r>
      <w:r w:rsidRPr="00E80448">
        <w:rPr>
          <w:rFonts w:asciiTheme="minorHAnsi" w:hAnsiTheme="minorHAnsi" w:cs="Arial"/>
          <w:color w:val="1F497D" w:themeColor="text2"/>
          <w:sz w:val="23"/>
          <w:szCs w:val="23"/>
        </w:rPr>
        <w:t xml:space="preserve"> in diversity, </w:t>
      </w:r>
      <w:r w:rsidR="00D84954" w:rsidRPr="00E80448">
        <w:rPr>
          <w:rFonts w:asciiTheme="minorHAnsi" w:hAnsiTheme="minorHAnsi" w:cs="Arial"/>
          <w:color w:val="1F497D" w:themeColor="text2"/>
          <w:sz w:val="23"/>
          <w:szCs w:val="23"/>
        </w:rPr>
        <w:t>commerce</w:t>
      </w:r>
      <w:r w:rsidRPr="00E80448">
        <w:rPr>
          <w:rFonts w:asciiTheme="minorHAnsi" w:hAnsiTheme="minorHAnsi" w:cs="Arial"/>
          <w:color w:val="1F497D" w:themeColor="text2"/>
          <w:sz w:val="23"/>
          <w:szCs w:val="23"/>
        </w:rPr>
        <w:t>, heritage and creativity.  We use</w:t>
      </w:r>
      <w:r w:rsidR="0018738F" w:rsidRPr="00E80448">
        <w:rPr>
          <w:rFonts w:asciiTheme="minorHAnsi" w:hAnsiTheme="minorHAnsi" w:cs="Arial"/>
          <w:color w:val="1F497D" w:themeColor="text2"/>
          <w:sz w:val="23"/>
          <w:szCs w:val="23"/>
        </w:rPr>
        <w:t xml:space="preserve"> </w:t>
      </w:r>
      <w:r w:rsidRPr="00E80448">
        <w:rPr>
          <w:rFonts w:asciiTheme="minorHAnsi" w:hAnsiTheme="minorHAnsi" w:cs="Arial"/>
          <w:color w:val="1F497D" w:themeColor="text2"/>
          <w:sz w:val="23"/>
          <w:szCs w:val="23"/>
        </w:rPr>
        <w:t xml:space="preserve">local </w:t>
      </w:r>
      <w:r w:rsidR="00D84954" w:rsidRPr="00E80448">
        <w:rPr>
          <w:rFonts w:asciiTheme="minorHAnsi" w:hAnsiTheme="minorHAnsi" w:cs="Arial"/>
          <w:color w:val="1F497D" w:themeColor="text2"/>
          <w:sz w:val="23"/>
          <w:szCs w:val="23"/>
        </w:rPr>
        <w:t>talents</w:t>
      </w:r>
      <w:r w:rsidRPr="00E80448">
        <w:rPr>
          <w:rFonts w:asciiTheme="minorHAnsi" w:hAnsiTheme="minorHAnsi" w:cs="Arial"/>
          <w:color w:val="1F497D" w:themeColor="text2"/>
          <w:sz w:val="23"/>
          <w:szCs w:val="23"/>
        </w:rPr>
        <w:t xml:space="preserve"> to enhance our curriculum, focusing on </w:t>
      </w:r>
      <w:r w:rsidR="00E80448" w:rsidRPr="00E80448">
        <w:rPr>
          <w:rFonts w:asciiTheme="minorHAnsi" w:hAnsiTheme="minorHAnsi" w:cs="Arial"/>
          <w:color w:val="1F497D" w:themeColor="text2"/>
          <w:sz w:val="23"/>
          <w:szCs w:val="23"/>
        </w:rPr>
        <w:t>literacy,</w:t>
      </w:r>
      <w:r w:rsidRPr="00E80448">
        <w:rPr>
          <w:rFonts w:asciiTheme="minorHAnsi" w:hAnsiTheme="minorHAnsi" w:cs="Arial"/>
          <w:color w:val="1F497D" w:themeColor="text2"/>
          <w:sz w:val="23"/>
          <w:szCs w:val="23"/>
        </w:rPr>
        <w:t xml:space="preserve"> numeracy and health and </w:t>
      </w:r>
      <w:r w:rsidR="00D84954" w:rsidRPr="00E80448">
        <w:rPr>
          <w:rFonts w:asciiTheme="minorHAnsi" w:hAnsiTheme="minorHAnsi" w:cs="Arial"/>
          <w:color w:val="1F497D" w:themeColor="text2"/>
          <w:sz w:val="23"/>
          <w:szCs w:val="23"/>
        </w:rPr>
        <w:t>well-being.  We use our natural conn</w:t>
      </w:r>
      <w:r w:rsidRPr="00E80448">
        <w:rPr>
          <w:rFonts w:asciiTheme="minorHAnsi" w:hAnsiTheme="minorHAnsi" w:cs="Arial"/>
          <w:color w:val="1F497D" w:themeColor="text2"/>
          <w:sz w:val="23"/>
          <w:szCs w:val="23"/>
        </w:rPr>
        <w:t xml:space="preserve">ections to transfer </w:t>
      </w:r>
      <w:r w:rsidR="00D84954" w:rsidRPr="00E80448">
        <w:rPr>
          <w:rFonts w:asciiTheme="minorHAnsi" w:hAnsiTheme="minorHAnsi" w:cs="Arial"/>
          <w:color w:val="1F497D" w:themeColor="text2"/>
          <w:sz w:val="23"/>
          <w:szCs w:val="23"/>
        </w:rPr>
        <w:t>our</w:t>
      </w:r>
      <w:r w:rsidRPr="00E80448">
        <w:rPr>
          <w:rFonts w:asciiTheme="minorHAnsi" w:hAnsiTheme="minorHAnsi" w:cs="Arial"/>
          <w:color w:val="1F497D" w:themeColor="text2"/>
          <w:sz w:val="23"/>
          <w:szCs w:val="23"/>
        </w:rPr>
        <w:t xml:space="preserve"> skills</w:t>
      </w:r>
      <w:r w:rsidR="00AF3ABF">
        <w:rPr>
          <w:rFonts w:asciiTheme="minorHAnsi" w:hAnsiTheme="minorHAnsi" w:cs="Arial"/>
          <w:color w:val="1F497D" w:themeColor="text2"/>
          <w:sz w:val="23"/>
          <w:szCs w:val="23"/>
        </w:rPr>
        <w:t>,</w:t>
      </w:r>
      <w:r w:rsidRPr="00E80448">
        <w:rPr>
          <w:rFonts w:asciiTheme="minorHAnsi" w:hAnsiTheme="minorHAnsi" w:cs="Arial"/>
          <w:color w:val="1F497D" w:themeColor="text2"/>
          <w:sz w:val="23"/>
          <w:szCs w:val="23"/>
        </w:rPr>
        <w:t xml:space="preserve"> to and </w:t>
      </w:r>
      <w:r w:rsidR="00D84954" w:rsidRPr="00E80448">
        <w:rPr>
          <w:rFonts w:asciiTheme="minorHAnsi" w:hAnsiTheme="minorHAnsi" w:cs="Arial"/>
          <w:color w:val="1F497D" w:themeColor="text2"/>
          <w:sz w:val="23"/>
          <w:szCs w:val="23"/>
        </w:rPr>
        <w:t>from</w:t>
      </w:r>
      <w:r w:rsidRPr="00E80448">
        <w:rPr>
          <w:rFonts w:asciiTheme="minorHAnsi" w:hAnsiTheme="minorHAnsi" w:cs="Arial"/>
          <w:color w:val="1F497D" w:themeColor="text2"/>
          <w:sz w:val="23"/>
          <w:szCs w:val="23"/>
        </w:rPr>
        <w:t xml:space="preserve"> the classroom and the outdoor environment, creating real and </w:t>
      </w:r>
      <w:r w:rsidR="00D84954" w:rsidRPr="00E80448">
        <w:rPr>
          <w:rFonts w:asciiTheme="minorHAnsi" w:hAnsiTheme="minorHAnsi" w:cs="Arial"/>
          <w:color w:val="1F497D" w:themeColor="text2"/>
          <w:sz w:val="23"/>
          <w:szCs w:val="23"/>
        </w:rPr>
        <w:t>relevant</w:t>
      </w:r>
      <w:r w:rsidRPr="00E80448">
        <w:rPr>
          <w:rFonts w:asciiTheme="minorHAnsi" w:hAnsiTheme="minorHAnsi" w:cs="Arial"/>
          <w:color w:val="1F497D" w:themeColor="text2"/>
          <w:sz w:val="23"/>
          <w:szCs w:val="23"/>
        </w:rPr>
        <w:t xml:space="preserve"> links between our lives, other’s lives and our future lives.  </w:t>
      </w:r>
    </w:p>
    <w:p w14:paraId="38035482" w14:textId="36F9C25B" w:rsidR="00261486" w:rsidRDefault="00261486">
      <w:pPr>
        <w:rPr>
          <w:rFonts w:asciiTheme="minorHAnsi" w:hAnsiTheme="minorHAnsi" w:cs="Arial"/>
          <w:color w:val="1F497D" w:themeColor="text2"/>
          <w:sz w:val="23"/>
          <w:szCs w:val="23"/>
        </w:rPr>
      </w:pPr>
      <w:r>
        <w:rPr>
          <w:rFonts w:asciiTheme="minorHAnsi" w:hAnsiTheme="minorHAnsi" w:cs="Arial"/>
          <w:color w:val="1F497D" w:themeColor="text2"/>
          <w:sz w:val="23"/>
          <w:szCs w:val="23"/>
        </w:rPr>
        <w:br w:type="page"/>
      </w:r>
    </w:p>
    <w:p w14:paraId="379D54D2" w14:textId="29CBE052" w:rsidR="00077D42" w:rsidRDefault="00077D42">
      <w:pPr>
        <w:rPr>
          <w:rFonts w:asciiTheme="minorHAnsi" w:eastAsia="Times New Roman" w:hAnsiTheme="minorHAnsi" w:cs="Arial"/>
          <w:color w:val="1F497D" w:themeColor="text2"/>
          <w:sz w:val="23"/>
          <w:szCs w:val="23"/>
          <w:lang w:eastAsia="en-GB"/>
        </w:rPr>
      </w:pPr>
    </w:p>
    <w:p w14:paraId="0D697013" w14:textId="77777777" w:rsidR="00077D42" w:rsidRDefault="00077D42">
      <w:pPr>
        <w:rPr>
          <w:rFonts w:asciiTheme="minorHAnsi" w:eastAsia="Times New Roman" w:hAnsiTheme="minorHAnsi" w:cs="Arial"/>
          <w:color w:val="1F497D" w:themeColor="text2"/>
          <w:sz w:val="23"/>
          <w:szCs w:val="23"/>
          <w:lang w:eastAsia="en-GB"/>
        </w:rPr>
      </w:pPr>
    </w:p>
    <w:p w14:paraId="5E18B254" w14:textId="77777777" w:rsidR="00261486" w:rsidRDefault="00373658" w:rsidP="00C170E2">
      <w:pPr>
        <w:pStyle w:val="NormalWeb"/>
        <w:spacing w:before="0" w:beforeAutospacing="0" w:after="233" w:afterAutospacing="0" w:line="350" w:lineRule="atLeast"/>
        <w:rPr>
          <w:rFonts w:asciiTheme="minorHAnsi" w:hAnsiTheme="minorHAnsi" w:cs="Arial"/>
          <w:color w:val="1F497D" w:themeColor="text2"/>
          <w:sz w:val="23"/>
          <w:szCs w:val="23"/>
        </w:rPr>
      </w:pPr>
      <w:r>
        <w:rPr>
          <w:rFonts w:asciiTheme="minorHAnsi" w:hAnsiTheme="minorHAnsi" w:cs="Arial"/>
          <w:noProof/>
          <w:color w:val="1F497D" w:themeColor="text2"/>
        </w:rPr>
        <w:drawing>
          <wp:inline distT="0" distB="0" distL="0" distR="0" wp14:anchorId="4BE2165D" wp14:editId="06F486D6">
            <wp:extent cx="5687695" cy="4025375"/>
            <wp:effectExtent l="57150" t="57150" r="65405" b="514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D79F028.JPG"/>
                    <pic:cNvPicPr/>
                  </pic:nvPicPr>
                  <pic:blipFill rotWithShape="1">
                    <a:blip r:embed="rId16" cstate="print">
                      <a:extLst>
                        <a:ext uri="{28A0092B-C50C-407E-A947-70E740481C1C}">
                          <a14:useLocalDpi xmlns:a14="http://schemas.microsoft.com/office/drawing/2010/main" val="0"/>
                        </a:ext>
                      </a:extLst>
                    </a:blip>
                    <a:srcRect t="6354" r="766"/>
                    <a:stretch/>
                  </pic:blipFill>
                  <pic:spPr bwMode="auto">
                    <a:xfrm>
                      <a:off x="0" y="0"/>
                      <a:ext cx="5688281" cy="4025790"/>
                    </a:xfrm>
                    <a:prstGeom prst="rect">
                      <a:avLst/>
                    </a:prstGeom>
                    <a:ln w="63500">
                      <a:solidFill>
                        <a:srgbClr val="008000"/>
                      </a:solidFill>
                    </a:ln>
                    <a:extLst>
                      <a:ext uri="{53640926-AAD7-44D8-BBD7-CCE9431645EC}">
                        <a14:shadowObscured xmlns:a14="http://schemas.microsoft.com/office/drawing/2010/main"/>
                      </a:ext>
                    </a:extLst>
                  </pic:spPr>
                </pic:pic>
              </a:graphicData>
            </a:graphic>
          </wp:inline>
        </w:drawing>
      </w:r>
    </w:p>
    <w:p w14:paraId="2801C17D" w14:textId="2205A656" w:rsidR="00261486" w:rsidRDefault="00136D6F" w:rsidP="00C170E2">
      <w:pPr>
        <w:pStyle w:val="NormalWeb"/>
        <w:spacing w:before="0" w:beforeAutospacing="0" w:after="233" w:afterAutospacing="0" w:line="350" w:lineRule="atLeast"/>
        <w:rPr>
          <w:rFonts w:asciiTheme="minorHAnsi" w:hAnsiTheme="minorHAnsi" w:cs="Arial"/>
          <w:color w:val="1F497D" w:themeColor="text2"/>
          <w:sz w:val="16"/>
          <w:szCs w:val="23"/>
        </w:rPr>
      </w:pPr>
      <w:r w:rsidRPr="00136D6F">
        <w:rPr>
          <w:rFonts w:asciiTheme="minorHAnsi" w:hAnsiTheme="minorHAnsi" w:cs="Arial"/>
          <w:color w:val="1F497D" w:themeColor="text2"/>
          <w:sz w:val="16"/>
          <w:szCs w:val="23"/>
        </w:rPr>
        <w:t xml:space="preserve">Our </w:t>
      </w:r>
      <w:r>
        <w:rPr>
          <w:rFonts w:asciiTheme="minorHAnsi" w:hAnsiTheme="minorHAnsi" w:cs="Arial"/>
          <w:color w:val="1F497D" w:themeColor="text2"/>
          <w:sz w:val="16"/>
          <w:szCs w:val="23"/>
        </w:rPr>
        <w:t>S</w:t>
      </w:r>
      <w:r w:rsidRPr="00136D6F">
        <w:rPr>
          <w:rFonts w:asciiTheme="minorHAnsi" w:hAnsiTheme="minorHAnsi" w:cs="Arial"/>
          <w:color w:val="1F497D" w:themeColor="text2"/>
          <w:sz w:val="16"/>
          <w:szCs w:val="23"/>
        </w:rPr>
        <w:t xml:space="preserve">chool </w:t>
      </w:r>
      <w:r>
        <w:rPr>
          <w:rFonts w:asciiTheme="minorHAnsi" w:hAnsiTheme="minorHAnsi" w:cs="Arial"/>
          <w:color w:val="1F497D" w:themeColor="text2"/>
          <w:sz w:val="16"/>
          <w:szCs w:val="23"/>
        </w:rPr>
        <w:t>L</w:t>
      </w:r>
      <w:r w:rsidRPr="00136D6F">
        <w:rPr>
          <w:rFonts w:asciiTheme="minorHAnsi" w:hAnsiTheme="minorHAnsi" w:cs="Arial"/>
          <w:color w:val="1F497D" w:themeColor="text2"/>
          <w:sz w:val="16"/>
          <w:szCs w:val="23"/>
        </w:rPr>
        <w:t xml:space="preserve">earning </w:t>
      </w:r>
      <w:r>
        <w:rPr>
          <w:rFonts w:asciiTheme="minorHAnsi" w:hAnsiTheme="minorHAnsi" w:cs="Arial"/>
          <w:color w:val="1F497D" w:themeColor="text2"/>
          <w:sz w:val="16"/>
          <w:szCs w:val="23"/>
        </w:rPr>
        <w:t>A</w:t>
      </w:r>
      <w:r w:rsidRPr="00136D6F">
        <w:rPr>
          <w:rFonts w:asciiTheme="minorHAnsi" w:hAnsiTheme="minorHAnsi" w:cs="Arial"/>
          <w:color w:val="1F497D" w:themeColor="text2"/>
          <w:sz w:val="16"/>
          <w:szCs w:val="23"/>
        </w:rPr>
        <w:t>pproach</w:t>
      </w:r>
    </w:p>
    <w:p w14:paraId="6419709E" w14:textId="77777777" w:rsidR="00136D6F" w:rsidRPr="00136D6F" w:rsidRDefault="00136D6F" w:rsidP="00C170E2">
      <w:pPr>
        <w:pStyle w:val="NormalWeb"/>
        <w:spacing w:before="0" w:beforeAutospacing="0" w:after="233" w:afterAutospacing="0" w:line="350" w:lineRule="atLeast"/>
        <w:rPr>
          <w:rFonts w:asciiTheme="minorHAnsi" w:hAnsiTheme="minorHAnsi" w:cs="Arial"/>
          <w:color w:val="1F497D" w:themeColor="text2"/>
          <w:sz w:val="16"/>
          <w:szCs w:val="23"/>
        </w:rPr>
      </w:pPr>
    </w:p>
    <w:p w14:paraId="76D0B972" w14:textId="747E2FEE" w:rsidR="00373658" w:rsidRDefault="00C170E2" w:rsidP="00C170E2">
      <w:pPr>
        <w:pStyle w:val="NormalWeb"/>
        <w:spacing w:before="0" w:beforeAutospacing="0" w:after="233" w:afterAutospacing="0" w:line="350" w:lineRule="atLeast"/>
        <w:rPr>
          <w:rFonts w:asciiTheme="minorHAnsi" w:hAnsiTheme="minorHAnsi" w:cs="Arial"/>
          <w:color w:val="1F497D" w:themeColor="text2"/>
          <w:sz w:val="23"/>
          <w:szCs w:val="23"/>
        </w:rPr>
      </w:pPr>
      <w:r w:rsidRPr="00E80448">
        <w:rPr>
          <w:rFonts w:asciiTheme="minorHAnsi" w:hAnsiTheme="minorHAnsi" w:cs="Arial"/>
          <w:color w:val="1F497D" w:themeColor="text2"/>
          <w:sz w:val="23"/>
          <w:szCs w:val="23"/>
        </w:rPr>
        <w:t>We</w:t>
      </w:r>
      <w:r w:rsidR="00373658">
        <w:rPr>
          <w:rFonts w:asciiTheme="minorHAnsi" w:hAnsiTheme="minorHAnsi" w:cs="Arial"/>
          <w:color w:val="1F497D" w:themeColor="text2"/>
          <w:sz w:val="23"/>
          <w:szCs w:val="23"/>
        </w:rPr>
        <w:t xml:space="preserve"> creatively</w:t>
      </w:r>
      <w:r w:rsidR="00D84954" w:rsidRPr="00E80448">
        <w:rPr>
          <w:rFonts w:asciiTheme="minorHAnsi" w:hAnsiTheme="minorHAnsi" w:cs="Arial"/>
          <w:color w:val="1F497D" w:themeColor="text2"/>
          <w:sz w:val="23"/>
          <w:szCs w:val="23"/>
        </w:rPr>
        <w:t xml:space="preserve"> </w:t>
      </w:r>
      <w:r w:rsidRPr="00E80448">
        <w:rPr>
          <w:rFonts w:asciiTheme="minorHAnsi" w:hAnsiTheme="minorHAnsi" w:cs="Arial"/>
          <w:color w:val="1F497D" w:themeColor="text2"/>
          <w:sz w:val="23"/>
          <w:szCs w:val="23"/>
        </w:rPr>
        <w:t xml:space="preserve">link skills across the curriculum </w:t>
      </w:r>
      <w:r w:rsidR="00E80448" w:rsidRPr="00E80448">
        <w:rPr>
          <w:rFonts w:asciiTheme="minorHAnsi" w:hAnsiTheme="minorHAnsi" w:cs="Arial"/>
          <w:color w:val="1F497D" w:themeColor="text2"/>
          <w:sz w:val="23"/>
          <w:szCs w:val="23"/>
        </w:rPr>
        <w:t>using</w:t>
      </w:r>
      <w:r w:rsidRPr="00E80448">
        <w:rPr>
          <w:rFonts w:asciiTheme="minorHAnsi" w:hAnsiTheme="minorHAnsi" w:cs="Arial"/>
          <w:color w:val="1F497D" w:themeColor="text2"/>
          <w:sz w:val="23"/>
          <w:szCs w:val="23"/>
        </w:rPr>
        <w:t xml:space="preserve"> rich opportunities</w:t>
      </w:r>
      <w:r w:rsidR="00AF3ABF">
        <w:rPr>
          <w:rFonts w:asciiTheme="minorHAnsi" w:hAnsiTheme="minorHAnsi" w:cs="Arial"/>
          <w:color w:val="1F497D" w:themeColor="text2"/>
          <w:sz w:val="23"/>
          <w:szCs w:val="23"/>
        </w:rPr>
        <w:t xml:space="preserve"> including </w:t>
      </w:r>
      <w:r w:rsidRPr="00E80448">
        <w:rPr>
          <w:rFonts w:asciiTheme="minorHAnsi" w:hAnsiTheme="minorHAnsi" w:cs="Arial"/>
          <w:color w:val="1F497D" w:themeColor="text2"/>
          <w:sz w:val="23"/>
          <w:szCs w:val="23"/>
        </w:rPr>
        <w:t>digital literacy</w:t>
      </w:r>
      <w:r w:rsidR="00E80448" w:rsidRPr="00E80448">
        <w:rPr>
          <w:rFonts w:asciiTheme="minorHAnsi" w:hAnsiTheme="minorHAnsi" w:cs="Arial"/>
          <w:color w:val="1F497D" w:themeColor="text2"/>
          <w:sz w:val="23"/>
          <w:szCs w:val="23"/>
        </w:rPr>
        <w:t>.  We</w:t>
      </w:r>
      <w:r w:rsidRPr="00E80448">
        <w:rPr>
          <w:rFonts w:asciiTheme="minorHAnsi" w:hAnsiTheme="minorHAnsi" w:cs="Arial"/>
          <w:color w:val="1F497D" w:themeColor="text2"/>
          <w:sz w:val="23"/>
          <w:szCs w:val="23"/>
        </w:rPr>
        <w:t xml:space="preserve"> </w:t>
      </w:r>
      <w:r w:rsidR="00D84954" w:rsidRPr="00E80448">
        <w:rPr>
          <w:rFonts w:asciiTheme="minorHAnsi" w:hAnsiTheme="minorHAnsi" w:cs="Arial"/>
          <w:color w:val="1F497D" w:themeColor="text2"/>
          <w:sz w:val="23"/>
          <w:szCs w:val="23"/>
        </w:rPr>
        <w:t>motivat</w:t>
      </w:r>
      <w:r w:rsidR="00E80448" w:rsidRPr="00E80448">
        <w:rPr>
          <w:rFonts w:asciiTheme="minorHAnsi" w:hAnsiTheme="minorHAnsi" w:cs="Arial"/>
          <w:color w:val="1F497D" w:themeColor="text2"/>
          <w:sz w:val="23"/>
          <w:szCs w:val="23"/>
        </w:rPr>
        <w:t>e</w:t>
      </w:r>
      <w:r w:rsidRPr="00E80448">
        <w:rPr>
          <w:rFonts w:asciiTheme="minorHAnsi" w:hAnsiTheme="minorHAnsi" w:cs="Arial"/>
          <w:color w:val="1F497D" w:themeColor="text2"/>
          <w:sz w:val="23"/>
          <w:szCs w:val="23"/>
        </w:rPr>
        <w:t>, support and challeng</w:t>
      </w:r>
      <w:r w:rsidR="00E80448" w:rsidRPr="00E80448">
        <w:rPr>
          <w:rFonts w:asciiTheme="minorHAnsi" w:hAnsiTheme="minorHAnsi" w:cs="Arial"/>
          <w:color w:val="1F497D" w:themeColor="text2"/>
          <w:sz w:val="23"/>
          <w:szCs w:val="23"/>
        </w:rPr>
        <w:t>e</w:t>
      </w:r>
      <w:r w:rsidRPr="00E80448">
        <w:rPr>
          <w:rFonts w:asciiTheme="minorHAnsi" w:hAnsiTheme="minorHAnsi" w:cs="Arial"/>
          <w:color w:val="1F497D" w:themeColor="text2"/>
          <w:sz w:val="23"/>
          <w:szCs w:val="23"/>
        </w:rPr>
        <w:t xml:space="preserve"> our</w:t>
      </w:r>
      <w:r w:rsidR="00E80448" w:rsidRPr="00E80448">
        <w:rPr>
          <w:rFonts w:asciiTheme="minorHAnsi" w:hAnsiTheme="minorHAnsi" w:cs="Arial"/>
          <w:color w:val="1F497D" w:themeColor="text2"/>
          <w:sz w:val="23"/>
          <w:szCs w:val="23"/>
        </w:rPr>
        <w:t>selves</w:t>
      </w:r>
      <w:r w:rsidRPr="00E80448">
        <w:rPr>
          <w:rFonts w:asciiTheme="minorHAnsi" w:hAnsiTheme="minorHAnsi" w:cs="Arial"/>
          <w:color w:val="1F497D" w:themeColor="text2"/>
          <w:sz w:val="23"/>
          <w:szCs w:val="23"/>
        </w:rPr>
        <w:t xml:space="preserve"> within a </w:t>
      </w:r>
      <w:r w:rsidR="00D84954" w:rsidRPr="00E80448">
        <w:rPr>
          <w:rFonts w:asciiTheme="minorHAnsi" w:hAnsiTheme="minorHAnsi" w:cs="Arial"/>
          <w:color w:val="1F497D" w:themeColor="text2"/>
          <w:sz w:val="23"/>
          <w:szCs w:val="23"/>
        </w:rPr>
        <w:t>culture</w:t>
      </w:r>
      <w:r w:rsidRPr="00E80448">
        <w:rPr>
          <w:rFonts w:asciiTheme="minorHAnsi" w:hAnsiTheme="minorHAnsi" w:cs="Arial"/>
          <w:color w:val="1F497D" w:themeColor="text2"/>
          <w:sz w:val="23"/>
          <w:szCs w:val="23"/>
        </w:rPr>
        <w:t xml:space="preserve"> of continual improvement that makes a positive difference.</w:t>
      </w:r>
      <w:r w:rsidR="00D94D9B">
        <w:rPr>
          <w:rFonts w:asciiTheme="minorHAnsi" w:hAnsiTheme="minorHAnsi" w:cs="Arial"/>
          <w:color w:val="1F497D" w:themeColor="text2"/>
          <w:sz w:val="23"/>
          <w:szCs w:val="23"/>
        </w:rPr>
        <w:t xml:space="preserve"> </w:t>
      </w:r>
    </w:p>
    <w:p w14:paraId="2AF084F0" w14:textId="5F750F04" w:rsidR="00261486" w:rsidRDefault="00D94D9B" w:rsidP="00C170E2">
      <w:pPr>
        <w:pStyle w:val="NormalWeb"/>
        <w:spacing w:before="0" w:beforeAutospacing="0" w:after="233" w:afterAutospacing="0" w:line="350" w:lineRule="atLeast"/>
        <w:rPr>
          <w:rFonts w:asciiTheme="minorHAnsi" w:hAnsiTheme="minorHAnsi" w:cs="Arial"/>
          <w:noProof/>
          <w:color w:val="1F497D" w:themeColor="text2"/>
        </w:rPr>
      </w:pPr>
      <w:r>
        <w:rPr>
          <w:rFonts w:asciiTheme="minorHAnsi" w:hAnsiTheme="minorHAnsi" w:cs="Arial"/>
          <w:color w:val="1F497D" w:themeColor="text2"/>
          <w:sz w:val="23"/>
          <w:szCs w:val="23"/>
        </w:rPr>
        <w:t>We minimise the cost of the school day by ensuring equity across all experiences for all learners, supporting parents with affordable uniform options and £zero expectation for pupil resources</w:t>
      </w:r>
      <w:r w:rsidR="00AF3ABF">
        <w:rPr>
          <w:rFonts w:asciiTheme="minorHAnsi" w:hAnsiTheme="minorHAnsi" w:cs="Arial"/>
          <w:color w:val="1F497D" w:themeColor="text2"/>
          <w:sz w:val="23"/>
          <w:szCs w:val="23"/>
        </w:rPr>
        <w:t xml:space="preserve"> and</w:t>
      </w:r>
      <w:r>
        <w:rPr>
          <w:rFonts w:asciiTheme="minorHAnsi" w:hAnsiTheme="minorHAnsi" w:cs="Arial"/>
          <w:color w:val="1F497D" w:themeColor="text2"/>
          <w:sz w:val="23"/>
          <w:szCs w:val="23"/>
        </w:rPr>
        <w:t xml:space="preserve"> </w:t>
      </w:r>
      <w:r w:rsidR="00AF3ABF">
        <w:rPr>
          <w:rFonts w:asciiTheme="minorHAnsi" w:hAnsiTheme="minorHAnsi" w:cs="Arial"/>
          <w:color w:val="1F497D" w:themeColor="text2"/>
          <w:sz w:val="23"/>
          <w:szCs w:val="23"/>
        </w:rPr>
        <w:t>trips.  Our fundraising focuses on one school fundraiser, one local, one national and one international event each year.</w:t>
      </w:r>
      <w:r w:rsidR="00C51B86" w:rsidRPr="00C51B86">
        <w:rPr>
          <w:rFonts w:asciiTheme="minorHAnsi" w:hAnsiTheme="minorHAnsi" w:cs="Arial"/>
          <w:noProof/>
          <w:color w:val="1F497D" w:themeColor="text2"/>
        </w:rPr>
        <w:t xml:space="preserve"> </w:t>
      </w:r>
    </w:p>
    <w:p w14:paraId="407A18D2" w14:textId="77777777" w:rsidR="00077D42" w:rsidRPr="00077D42" w:rsidRDefault="00077D42" w:rsidP="00077D42">
      <w:pPr>
        <w:spacing w:before="100" w:beforeAutospacing="1" w:after="100" w:afterAutospacing="1" w:line="360" w:lineRule="atLeast"/>
        <w:rPr>
          <w:color w:val="1F497D"/>
          <w:sz w:val="24"/>
        </w:rPr>
      </w:pPr>
      <w:r w:rsidRPr="00077D42">
        <w:rPr>
          <w:color w:val="1F497D"/>
          <w:sz w:val="24"/>
        </w:rPr>
        <w:t>We use our school Seesaw app., enhancing the communication that we provide to link the children’s learning to their families, stimulating questions by using open questions on each post, by explaining the what and the why, and by encouraging parents to comment on their child’s post.</w:t>
      </w:r>
    </w:p>
    <w:p w14:paraId="5A170726" w14:textId="77777777" w:rsidR="00077D42" w:rsidRDefault="00077D42" w:rsidP="00C170E2">
      <w:pPr>
        <w:pStyle w:val="NormalWeb"/>
        <w:spacing w:before="0" w:beforeAutospacing="0" w:after="233" w:afterAutospacing="0" w:line="350" w:lineRule="atLeast"/>
        <w:rPr>
          <w:rFonts w:asciiTheme="minorHAnsi" w:hAnsiTheme="minorHAnsi" w:cs="Arial"/>
          <w:noProof/>
          <w:color w:val="1F497D" w:themeColor="text2"/>
        </w:rPr>
      </w:pPr>
    </w:p>
    <w:p w14:paraId="6828B570" w14:textId="0115C17E" w:rsidR="00A4216F" w:rsidRPr="00136D6F" w:rsidRDefault="00261486" w:rsidP="00136D6F">
      <w:pPr>
        <w:rPr>
          <w:rFonts w:asciiTheme="minorHAnsi" w:eastAsia="Times New Roman" w:hAnsiTheme="minorHAnsi" w:cs="Arial"/>
          <w:noProof/>
          <w:color w:val="1F497D" w:themeColor="text2"/>
          <w:sz w:val="24"/>
          <w:szCs w:val="24"/>
          <w:lang w:eastAsia="en-GB"/>
        </w:rPr>
      </w:pPr>
      <w:r>
        <w:rPr>
          <w:rFonts w:asciiTheme="minorHAnsi" w:hAnsiTheme="minorHAnsi" w:cs="Arial"/>
          <w:noProof/>
          <w:color w:val="1F497D" w:themeColor="text2"/>
        </w:rPr>
        <w:br w:type="page"/>
      </w:r>
      <w:r w:rsidR="003630BB">
        <w:rPr>
          <w:noProof/>
        </w:rPr>
        <w:lastRenderedPageBreak/>
        <mc:AlternateContent>
          <mc:Choice Requires="wps">
            <w:drawing>
              <wp:anchor distT="45720" distB="45720" distL="114300" distR="114300" simplePos="0" relativeHeight="251726848" behindDoc="0" locked="0" layoutInCell="1" allowOverlap="1" wp14:anchorId="2A7590EC" wp14:editId="66E84033">
                <wp:simplePos x="0" y="0"/>
                <wp:positionH relativeFrom="margin">
                  <wp:posOffset>6905625</wp:posOffset>
                </wp:positionH>
                <wp:positionV relativeFrom="paragraph">
                  <wp:posOffset>81280</wp:posOffset>
                </wp:positionV>
                <wp:extent cx="2628900" cy="173355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733550"/>
                        </a:xfrm>
                        <a:prstGeom prst="rect">
                          <a:avLst/>
                        </a:prstGeom>
                        <a:solidFill>
                          <a:srgbClr val="FFFFFF"/>
                        </a:solidFill>
                        <a:ln w="9525">
                          <a:noFill/>
                          <a:miter lim="800000"/>
                          <a:headEnd/>
                          <a:tailEnd/>
                        </a:ln>
                      </wps:spPr>
                      <wps:txbx>
                        <w:txbxContent>
                          <w:p w14:paraId="31FC4B00" w14:textId="4FFEE00C" w:rsidR="003630BB" w:rsidRDefault="003630BB" w:rsidP="0026148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590EC" id="_x0000_s1027" type="#_x0000_t202" style="position:absolute;margin-left:543.75pt;margin-top:6.4pt;width:207pt;height:136.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3AIgIAACQEAAAOAAAAZHJzL2Uyb0RvYy54bWysU9uO2yAQfa/Uf0C8N3a8yW5ixVlts01V&#10;aXuRdvsBGOMYFRgKJHb69R1wkkbbt6o8IIYZDjPnzKzuB63IQTgvwVR0OskpEYZDI82uot9ftu8W&#10;lPjATMMUGFHRo/D0fv32zaq3pSigA9UIRxDE+LK3Fe1CsGWWed4JzfwErDDobMFpFtB0u6xxrEd0&#10;rbIiz2+zHlxjHXDhPd4+jk66TvhtK3j42rZeBKIqirmFtLu013HP1itW7hyzneSnNNg/ZKGZNPjp&#10;BeqRBUb2Tv4FpSV34KENEw46g7aVXKQasJpp/qqa545ZkWpBcry90OT/Hyz/cvjmiGxQO1TKMI0a&#10;vYghkPcwkCLS01tfYtSzxbgw4DWGplK9fQL+wxMDm46ZnXhwDvpOsAbTm8aX2dXTEcdHkLr/DA1+&#10;w/YBEtDQOh25QzYIoqNMx4s0MRWOl8VtsVjm6OLom97d3MznSbyMlefn1vnwUYAm8VBRh9oneHZ4&#10;8iGmw8pzSPzNg5LNViqVDLerN8qRA8M+2aaVKngVpgzpK7qcF/OEbCC+Ty2kZcA+VlJXdJHHNXZW&#10;pOODaVJIYFKNZ8xEmRM/kZKRnDDUw6jEmfYamiMS5mBsWxwzPHTgflHSY8tW1P/cMycoUZ8Mkr6c&#10;zmaxx5Mxm98VaLhrT33tYYYjVEUDJeNxE9JcRDoMPKA4rUy0RRXHTE4pYysmNk9jE3v92k5Rf4Z7&#10;/RsAAP//AwBQSwMEFAAGAAgAAAAhAGqrIKTeAAAADAEAAA8AAABkcnMvZG93bnJldi54bWxMj8FO&#10;wzAQRO9I/IO1SFwQtRuRJoQ4FSCBuLb0A5x4m0TE6yh2m/Tv2Z7gtrM7mn1Tbhc3iDNOofekYb1S&#10;IJAab3tqNRy+Px5zECEasmbwhBouGGBb3d6UprB+ph2e97EVHEKhMBq6GMdCytB06ExY+RGJb0c/&#10;ORNZTq20k5k53A0yUWojnemJP3RmxPcOm5/9yWk4fs0P6fNcf8ZDtnvavJk+q/1F6/u75fUFRMQl&#10;/pnhis/oUDFT7U9kgxhYqzxL2ctTwh2ujlSteVNrSPI0B1mV8n+J6hcAAP//AwBQSwECLQAUAAYA&#10;CAAAACEAtoM4kv4AAADhAQAAEwAAAAAAAAAAAAAAAAAAAAAAW0NvbnRlbnRfVHlwZXNdLnhtbFBL&#10;AQItABQABgAIAAAAIQA4/SH/1gAAAJQBAAALAAAAAAAAAAAAAAAAAC8BAABfcmVscy8ucmVsc1BL&#10;AQItABQABgAIAAAAIQC33w3AIgIAACQEAAAOAAAAAAAAAAAAAAAAAC4CAABkcnMvZTJvRG9jLnht&#10;bFBLAQItABQABgAIAAAAIQBqqyCk3gAAAAwBAAAPAAAAAAAAAAAAAAAAAHwEAABkcnMvZG93bnJl&#10;di54bWxQSwUGAAAAAAQABADzAAAAhwUAAAAA&#10;" stroked="f">
                <v:textbox>
                  <w:txbxContent>
                    <w:p w14:paraId="31FC4B00" w14:textId="4FFEE00C" w:rsidR="003630BB" w:rsidRDefault="003630BB" w:rsidP="00261486">
                      <w:pPr>
                        <w:jc w:val="center"/>
                      </w:pPr>
                    </w:p>
                  </w:txbxContent>
                </v:textbox>
                <w10:wrap type="square" anchorx="margin"/>
              </v:shape>
            </w:pict>
          </mc:Fallback>
        </mc:AlternateContent>
      </w:r>
      <w:r>
        <w:rPr>
          <w:rFonts w:asciiTheme="minorHAnsi" w:hAnsiTheme="minorHAnsi" w:cs="Arial"/>
          <w:color w:val="000000"/>
          <w:sz w:val="20"/>
          <w:szCs w:val="20"/>
        </w:rPr>
        <w:t xml:space="preserve">           </w:t>
      </w:r>
      <w:r>
        <w:rPr>
          <w:rFonts w:ascii="Arial" w:hAnsi="Arial" w:cs="Arial"/>
          <w:noProof/>
          <w:color w:val="1A0DAB"/>
          <w:sz w:val="20"/>
          <w:szCs w:val="20"/>
          <w:bdr w:val="none" w:sz="0" w:space="0" w:color="auto" w:frame="1"/>
        </w:rPr>
        <w:drawing>
          <wp:inline distT="0" distB="0" distL="0" distR="0" wp14:anchorId="398541CD" wp14:editId="6DE57D41">
            <wp:extent cx="2755129" cy="1409700"/>
            <wp:effectExtent l="57150" t="57150" r="64770" b="57150"/>
            <wp:docPr id="3" name="Picture 3" descr="Image result for falkland primary school fife">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lkland primary school fife">
                      <a:hlinkClick r:id="rId17" tgtFrame="&quot;_blank&quo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b="32604"/>
                    <a:stretch/>
                  </pic:blipFill>
                  <pic:spPr bwMode="auto">
                    <a:xfrm>
                      <a:off x="0" y="0"/>
                      <a:ext cx="2785520" cy="1425250"/>
                    </a:xfrm>
                    <a:prstGeom prst="rect">
                      <a:avLst/>
                    </a:prstGeom>
                    <a:noFill/>
                    <a:ln w="63500">
                      <a:solidFill>
                        <a:srgbClr val="008000"/>
                      </a:solidFill>
                    </a:ln>
                    <a:extLst>
                      <a:ext uri="{53640926-AAD7-44D8-BBD7-CCE9431645EC}">
                        <a14:shadowObscured xmlns:a14="http://schemas.microsoft.com/office/drawing/2010/main"/>
                      </a:ext>
                    </a:extLst>
                  </pic:spPr>
                </pic:pic>
              </a:graphicData>
            </a:graphic>
          </wp:inline>
        </w:drawing>
      </w:r>
    </w:p>
    <w:p w14:paraId="13613D01" w14:textId="77777777" w:rsidR="00261486" w:rsidRPr="00A4216F" w:rsidRDefault="00261486" w:rsidP="00261486">
      <w:pPr>
        <w:pStyle w:val="NormalWeb"/>
        <w:spacing w:before="0" w:beforeAutospacing="0" w:after="233" w:afterAutospacing="0" w:line="350" w:lineRule="atLeast"/>
        <w:jc w:val="center"/>
        <w:rPr>
          <w:rFonts w:asciiTheme="minorHAnsi" w:hAnsiTheme="minorHAnsi" w:cs="Arial"/>
          <w:color w:val="000000"/>
          <w:sz w:val="20"/>
          <w:szCs w:val="20"/>
        </w:rPr>
      </w:pPr>
    </w:p>
    <w:tbl>
      <w:tblPr>
        <w:tblStyle w:val="TableGrid"/>
        <w:tblW w:w="0" w:type="auto"/>
        <w:tblLook w:val="04A0" w:firstRow="1" w:lastRow="0" w:firstColumn="1" w:lastColumn="0" w:noHBand="0" w:noVBand="1"/>
      </w:tblPr>
      <w:tblGrid>
        <w:gridCol w:w="4508"/>
        <w:gridCol w:w="2254"/>
        <w:gridCol w:w="2255"/>
      </w:tblGrid>
      <w:tr w:rsidR="00373658" w14:paraId="12206A1B" w14:textId="77777777" w:rsidTr="00606679">
        <w:tc>
          <w:tcPr>
            <w:tcW w:w="4508" w:type="dxa"/>
          </w:tcPr>
          <w:p w14:paraId="3E931D7F" w14:textId="77777777" w:rsidR="00373658" w:rsidRDefault="00373658" w:rsidP="00606679">
            <w:pPr>
              <w:pStyle w:val="NormalWeb"/>
              <w:spacing w:before="0" w:beforeAutospacing="0" w:after="233" w:afterAutospacing="0" w:line="350" w:lineRule="atLeast"/>
              <w:rPr>
                <w:rFonts w:asciiTheme="minorHAnsi" w:hAnsiTheme="minorHAnsi" w:cs="Arial"/>
                <w:color w:val="1F497D" w:themeColor="text2"/>
                <w:sz w:val="23"/>
                <w:szCs w:val="23"/>
              </w:rPr>
            </w:pPr>
            <w:r>
              <w:rPr>
                <w:rFonts w:asciiTheme="minorHAnsi" w:hAnsiTheme="minorHAnsi" w:cs="Arial"/>
                <w:color w:val="1F497D" w:themeColor="text2"/>
                <w:sz w:val="23"/>
                <w:szCs w:val="23"/>
              </w:rPr>
              <w:t>Setting/School Roll</w:t>
            </w:r>
          </w:p>
        </w:tc>
        <w:tc>
          <w:tcPr>
            <w:tcW w:w="4509" w:type="dxa"/>
            <w:gridSpan w:val="2"/>
          </w:tcPr>
          <w:p w14:paraId="2CDF6B34" w14:textId="508BECBB" w:rsidR="00373658" w:rsidRDefault="00373658" w:rsidP="00606679">
            <w:pPr>
              <w:pStyle w:val="NormalWeb"/>
              <w:spacing w:before="0" w:beforeAutospacing="0" w:after="233" w:afterAutospacing="0" w:line="350" w:lineRule="atLeast"/>
              <w:rPr>
                <w:rFonts w:asciiTheme="minorHAnsi" w:hAnsiTheme="minorHAnsi" w:cs="Arial"/>
                <w:color w:val="1F497D" w:themeColor="text2"/>
                <w:sz w:val="23"/>
                <w:szCs w:val="23"/>
              </w:rPr>
            </w:pPr>
            <w:r>
              <w:rPr>
                <w:rFonts w:asciiTheme="minorHAnsi" w:hAnsiTheme="minorHAnsi" w:cs="Arial"/>
                <w:color w:val="1F497D" w:themeColor="text2"/>
                <w:sz w:val="23"/>
                <w:szCs w:val="23"/>
              </w:rPr>
              <w:t xml:space="preserve">School 123         Nursery </w:t>
            </w:r>
            <w:r w:rsidR="00D05268">
              <w:rPr>
                <w:rFonts w:asciiTheme="minorHAnsi" w:hAnsiTheme="minorHAnsi" w:cs="Arial"/>
                <w:color w:val="1F497D" w:themeColor="text2"/>
                <w:sz w:val="23"/>
                <w:szCs w:val="23"/>
              </w:rPr>
              <w:t>13</w:t>
            </w:r>
          </w:p>
        </w:tc>
      </w:tr>
      <w:tr w:rsidR="00373658" w14:paraId="06E7C0E9" w14:textId="77777777" w:rsidTr="00606679">
        <w:tc>
          <w:tcPr>
            <w:tcW w:w="4508" w:type="dxa"/>
          </w:tcPr>
          <w:p w14:paraId="00935AD7" w14:textId="77777777" w:rsidR="00373658" w:rsidRDefault="00373658" w:rsidP="00606679">
            <w:pPr>
              <w:pStyle w:val="NormalWeb"/>
              <w:spacing w:before="0" w:beforeAutospacing="0" w:after="233" w:afterAutospacing="0" w:line="350" w:lineRule="atLeast"/>
              <w:rPr>
                <w:rFonts w:asciiTheme="minorHAnsi" w:hAnsiTheme="minorHAnsi" w:cs="Arial"/>
                <w:color w:val="1F497D" w:themeColor="text2"/>
                <w:sz w:val="23"/>
                <w:szCs w:val="23"/>
              </w:rPr>
            </w:pPr>
            <w:r>
              <w:rPr>
                <w:rFonts w:asciiTheme="minorHAnsi" w:hAnsiTheme="minorHAnsi" w:cs="Arial"/>
                <w:color w:val="1F497D" w:themeColor="text2"/>
                <w:sz w:val="23"/>
                <w:szCs w:val="23"/>
              </w:rPr>
              <w:t>SIMD</w:t>
            </w:r>
          </w:p>
        </w:tc>
        <w:tc>
          <w:tcPr>
            <w:tcW w:w="4509" w:type="dxa"/>
            <w:gridSpan w:val="2"/>
          </w:tcPr>
          <w:p w14:paraId="30109318" w14:textId="77777777" w:rsidR="00373658" w:rsidRDefault="00373658" w:rsidP="00606679">
            <w:pPr>
              <w:pStyle w:val="NormalWeb"/>
              <w:spacing w:before="0" w:beforeAutospacing="0" w:after="233" w:afterAutospacing="0" w:line="350" w:lineRule="atLeast"/>
              <w:rPr>
                <w:rFonts w:asciiTheme="minorHAnsi" w:hAnsiTheme="minorHAnsi" w:cs="Arial"/>
                <w:color w:val="1F497D" w:themeColor="text2"/>
                <w:sz w:val="23"/>
                <w:szCs w:val="23"/>
              </w:rPr>
            </w:pPr>
            <w:r>
              <w:rPr>
                <w:rFonts w:asciiTheme="minorHAnsi" w:hAnsiTheme="minorHAnsi" w:cs="Arial"/>
                <w:color w:val="1F497D" w:themeColor="text2"/>
                <w:sz w:val="23"/>
                <w:szCs w:val="23"/>
              </w:rPr>
              <w:t>7</w:t>
            </w:r>
          </w:p>
        </w:tc>
      </w:tr>
      <w:tr w:rsidR="00373658" w14:paraId="01AE9EE7" w14:textId="77777777" w:rsidTr="00606679">
        <w:tc>
          <w:tcPr>
            <w:tcW w:w="4508" w:type="dxa"/>
          </w:tcPr>
          <w:p w14:paraId="03E06AAD" w14:textId="77777777" w:rsidR="00373658" w:rsidRDefault="00373658" w:rsidP="00606679">
            <w:pPr>
              <w:pStyle w:val="NormalWeb"/>
              <w:spacing w:before="0" w:beforeAutospacing="0" w:after="233" w:afterAutospacing="0" w:line="350" w:lineRule="atLeast"/>
              <w:rPr>
                <w:rFonts w:asciiTheme="minorHAnsi" w:hAnsiTheme="minorHAnsi" w:cs="Arial"/>
                <w:color w:val="1F497D" w:themeColor="text2"/>
                <w:sz w:val="23"/>
                <w:szCs w:val="23"/>
              </w:rPr>
            </w:pPr>
            <w:r>
              <w:rPr>
                <w:rFonts w:asciiTheme="minorHAnsi" w:hAnsiTheme="minorHAnsi" w:cs="Arial"/>
                <w:color w:val="1F497D" w:themeColor="text2"/>
                <w:sz w:val="23"/>
                <w:szCs w:val="23"/>
              </w:rPr>
              <w:t>FME</w:t>
            </w:r>
          </w:p>
        </w:tc>
        <w:tc>
          <w:tcPr>
            <w:tcW w:w="4509" w:type="dxa"/>
            <w:gridSpan w:val="2"/>
          </w:tcPr>
          <w:p w14:paraId="53691745" w14:textId="77777777" w:rsidR="00373658" w:rsidRDefault="00373658" w:rsidP="00606679">
            <w:pPr>
              <w:pStyle w:val="NormalWeb"/>
              <w:spacing w:before="0" w:beforeAutospacing="0" w:after="233" w:afterAutospacing="0" w:line="350" w:lineRule="atLeast"/>
              <w:rPr>
                <w:rFonts w:asciiTheme="minorHAnsi" w:hAnsiTheme="minorHAnsi" w:cs="Arial"/>
                <w:color w:val="1F497D" w:themeColor="text2"/>
                <w:sz w:val="23"/>
                <w:szCs w:val="23"/>
              </w:rPr>
            </w:pPr>
            <w:r>
              <w:rPr>
                <w:rFonts w:asciiTheme="minorHAnsi" w:hAnsiTheme="minorHAnsi" w:cs="Arial"/>
                <w:color w:val="1F497D" w:themeColor="text2"/>
                <w:sz w:val="23"/>
                <w:szCs w:val="23"/>
              </w:rPr>
              <w:t>11%</w:t>
            </w:r>
          </w:p>
        </w:tc>
      </w:tr>
      <w:tr w:rsidR="00373658" w14:paraId="407CC38B" w14:textId="77777777" w:rsidTr="00606679">
        <w:tc>
          <w:tcPr>
            <w:tcW w:w="4508" w:type="dxa"/>
          </w:tcPr>
          <w:p w14:paraId="2312C435" w14:textId="77777777" w:rsidR="00373658" w:rsidRDefault="00373658" w:rsidP="00606679">
            <w:pPr>
              <w:pStyle w:val="NormalWeb"/>
              <w:spacing w:before="0" w:beforeAutospacing="0" w:after="233" w:afterAutospacing="0" w:line="350" w:lineRule="atLeast"/>
              <w:rPr>
                <w:rFonts w:asciiTheme="minorHAnsi" w:hAnsiTheme="minorHAnsi" w:cs="Arial"/>
                <w:color w:val="1F497D" w:themeColor="text2"/>
                <w:sz w:val="23"/>
                <w:szCs w:val="23"/>
              </w:rPr>
            </w:pPr>
            <w:proofErr w:type="gramStart"/>
            <w:r>
              <w:rPr>
                <w:rFonts w:asciiTheme="minorHAnsi" w:hAnsiTheme="minorHAnsi" w:cs="Arial"/>
                <w:color w:val="1F497D" w:themeColor="text2"/>
                <w:sz w:val="23"/>
                <w:szCs w:val="23"/>
              </w:rPr>
              <w:t>Attendance  95</w:t>
            </w:r>
            <w:proofErr w:type="gramEnd"/>
            <w:r>
              <w:rPr>
                <w:rFonts w:asciiTheme="minorHAnsi" w:hAnsiTheme="minorHAnsi" w:cs="Arial"/>
                <w:color w:val="1F497D" w:themeColor="text2"/>
                <w:sz w:val="23"/>
                <w:szCs w:val="23"/>
              </w:rPr>
              <w:t>.24</w:t>
            </w:r>
          </w:p>
        </w:tc>
        <w:tc>
          <w:tcPr>
            <w:tcW w:w="2254" w:type="dxa"/>
          </w:tcPr>
          <w:p w14:paraId="21FDF941" w14:textId="77777777" w:rsidR="00373658" w:rsidRDefault="00373658" w:rsidP="00606679">
            <w:pPr>
              <w:pStyle w:val="NormalWeb"/>
              <w:spacing w:before="0" w:beforeAutospacing="0" w:after="233" w:afterAutospacing="0" w:line="350" w:lineRule="atLeast"/>
              <w:rPr>
                <w:rFonts w:asciiTheme="minorHAnsi" w:hAnsiTheme="minorHAnsi" w:cs="Arial"/>
                <w:color w:val="1F497D" w:themeColor="text2"/>
                <w:sz w:val="23"/>
                <w:szCs w:val="23"/>
              </w:rPr>
            </w:pPr>
            <w:proofErr w:type="gramStart"/>
            <w:r>
              <w:rPr>
                <w:rFonts w:asciiTheme="minorHAnsi" w:hAnsiTheme="minorHAnsi" w:cs="Arial"/>
                <w:color w:val="1F497D" w:themeColor="text2"/>
                <w:sz w:val="23"/>
                <w:szCs w:val="23"/>
              </w:rPr>
              <w:t>Authorised  2</w:t>
            </w:r>
            <w:proofErr w:type="gramEnd"/>
            <w:r>
              <w:rPr>
                <w:rFonts w:asciiTheme="minorHAnsi" w:hAnsiTheme="minorHAnsi" w:cs="Arial"/>
                <w:color w:val="1F497D" w:themeColor="text2"/>
                <w:sz w:val="23"/>
                <w:szCs w:val="23"/>
              </w:rPr>
              <w:t>.65</w:t>
            </w:r>
          </w:p>
        </w:tc>
        <w:tc>
          <w:tcPr>
            <w:tcW w:w="2255" w:type="dxa"/>
          </w:tcPr>
          <w:p w14:paraId="274FEE7C" w14:textId="77777777" w:rsidR="00373658" w:rsidRDefault="00373658" w:rsidP="00606679">
            <w:pPr>
              <w:pStyle w:val="NormalWeb"/>
              <w:spacing w:before="0" w:beforeAutospacing="0" w:after="233" w:afterAutospacing="0" w:line="350" w:lineRule="atLeast"/>
              <w:rPr>
                <w:rFonts w:asciiTheme="minorHAnsi" w:hAnsiTheme="minorHAnsi" w:cs="Arial"/>
                <w:color w:val="1F497D" w:themeColor="text2"/>
                <w:sz w:val="23"/>
                <w:szCs w:val="23"/>
              </w:rPr>
            </w:pPr>
            <w:proofErr w:type="gramStart"/>
            <w:r>
              <w:rPr>
                <w:rFonts w:asciiTheme="minorHAnsi" w:hAnsiTheme="minorHAnsi" w:cs="Arial"/>
                <w:color w:val="1F497D" w:themeColor="text2"/>
                <w:sz w:val="23"/>
                <w:szCs w:val="23"/>
              </w:rPr>
              <w:t>Unauthorised  2</w:t>
            </w:r>
            <w:proofErr w:type="gramEnd"/>
            <w:r>
              <w:rPr>
                <w:rFonts w:asciiTheme="minorHAnsi" w:hAnsiTheme="minorHAnsi" w:cs="Arial"/>
                <w:color w:val="1F497D" w:themeColor="text2"/>
                <w:sz w:val="23"/>
                <w:szCs w:val="23"/>
              </w:rPr>
              <w:t>.11</w:t>
            </w:r>
          </w:p>
        </w:tc>
      </w:tr>
      <w:tr w:rsidR="00373658" w14:paraId="3AE0A1CE" w14:textId="77777777" w:rsidTr="00606679">
        <w:tc>
          <w:tcPr>
            <w:tcW w:w="4508" w:type="dxa"/>
          </w:tcPr>
          <w:p w14:paraId="0D6683B1" w14:textId="77777777" w:rsidR="00373658" w:rsidRDefault="00373658" w:rsidP="00606679">
            <w:pPr>
              <w:pStyle w:val="NormalWeb"/>
              <w:spacing w:before="0" w:beforeAutospacing="0" w:after="233" w:afterAutospacing="0" w:line="350" w:lineRule="atLeast"/>
              <w:rPr>
                <w:rFonts w:asciiTheme="minorHAnsi" w:hAnsiTheme="minorHAnsi" w:cs="Arial"/>
                <w:color w:val="1F497D" w:themeColor="text2"/>
                <w:sz w:val="23"/>
                <w:szCs w:val="23"/>
              </w:rPr>
            </w:pPr>
            <w:r>
              <w:rPr>
                <w:rFonts w:asciiTheme="minorHAnsi" w:hAnsiTheme="minorHAnsi" w:cs="Arial"/>
                <w:color w:val="1F497D" w:themeColor="text2"/>
                <w:sz w:val="23"/>
                <w:szCs w:val="23"/>
              </w:rPr>
              <w:t>Exclusion</w:t>
            </w:r>
          </w:p>
        </w:tc>
        <w:tc>
          <w:tcPr>
            <w:tcW w:w="4509" w:type="dxa"/>
            <w:gridSpan w:val="2"/>
          </w:tcPr>
          <w:p w14:paraId="30D6C8C3" w14:textId="77777777" w:rsidR="00373658" w:rsidRDefault="00373658" w:rsidP="00606679">
            <w:pPr>
              <w:pStyle w:val="NormalWeb"/>
              <w:spacing w:before="0" w:beforeAutospacing="0" w:after="233" w:afterAutospacing="0" w:line="350" w:lineRule="atLeast"/>
              <w:rPr>
                <w:rFonts w:asciiTheme="minorHAnsi" w:hAnsiTheme="minorHAnsi" w:cs="Arial"/>
                <w:color w:val="1F497D" w:themeColor="text2"/>
                <w:sz w:val="23"/>
                <w:szCs w:val="23"/>
              </w:rPr>
            </w:pPr>
            <w:r>
              <w:rPr>
                <w:rFonts w:asciiTheme="minorHAnsi" w:hAnsiTheme="minorHAnsi" w:cs="Arial"/>
                <w:color w:val="1F497D" w:themeColor="text2"/>
                <w:sz w:val="23"/>
                <w:szCs w:val="23"/>
              </w:rPr>
              <w:t>0%</w:t>
            </w:r>
          </w:p>
        </w:tc>
      </w:tr>
      <w:tr w:rsidR="00373658" w14:paraId="4CDACDAE" w14:textId="77777777" w:rsidTr="00606679">
        <w:tc>
          <w:tcPr>
            <w:tcW w:w="4508" w:type="dxa"/>
          </w:tcPr>
          <w:p w14:paraId="56AC21D1" w14:textId="77777777" w:rsidR="00373658" w:rsidRDefault="00373658" w:rsidP="00606679">
            <w:pPr>
              <w:pStyle w:val="NormalWeb"/>
              <w:spacing w:before="0" w:beforeAutospacing="0" w:after="233" w:afterAutospacing="0" w:line="350" w:lineRule="atLeast"/>
              <w:rPr>
                <w:rFonts w:asciiTheme="minorHAnsi" w:hAnsiTheme="minorHAnsi" w:cs="Arial"/>
                <w:color w:val="1F497D" w:themeColor="text2"/>
                <w:sz w:val="23"/>
                <w:szCs w:val="23"/>
              </w:rPr>
            </w:pPr>
            <w:r>
              <w:rPr>
                <w:rFonts w:asciiTheme="minorHAnsi" w:hAnsiTheme="minorHAnsi" w:cs="Arial"/>
                <w:color w:val="1F497D" w:themeColor="text2"/>
                <w:sz w:val="23"/>
                <w:szCs w:val="23"/>
              </w:rPr>
              <w:t>Placing Requests</w:t>
            </w:r>
          </w:p>
        </w:tc>
        <w:tc>
          <w:tcPr>
            <w:tcW w:w="4509" w:type="dxa"/>
            <w:gridSpan w:val="2"/>
          </w:tcPr>
          <w:p w14:paraId="249A41CB" w14:textId="77777777" w:rsidR="00373658" w:rsidRDefault="00373658" w:rsidP="00606679">
            <w:pPr>
              <w:pStyle w:val="NormalWeb"/>
              <w:spacing w:before="0" w:beforeAutospacing="0" w:after="233" w:afterAutospacing="0" w:line="350" w:lineRule="atLeast"/>
              <w:rPr>
                <w:rFonts w:asciiTheme="minorHAnsi" w:hAnsiTheme="minorHAnsi" w:cs="Arial"/>
                <w:color w:val="1F497D" w:themeColor="text2"/>
                <w:sz w:val="23"/>
                <w:szCs w:val="23"/>
              </w:rPr>
            </w:pPr>
            <w:r>
              <w:rPr>
                <w:rFonts w:asciiTheme="minorHAnsi" w:hAnsiTheme="minorHAnsi" w:cs="Arial"/>
                <w:color w:val="1F497D" w:themeColor="text2"/>
                <w:sz w:val="23"/>
                <w:szCs w:val="23"/>
              </w:rPr>
              <w:t>35%</w:t>
            </w:r>
          </w:p>
        </w:tc>
      </w:tr>
      <w:tr w:rsidR="00373658" w14:paraId="08EF6FF6" w14:textId="77777777" w:rsidTr="00606679">
        <w:tc>
          <w:tcPr>
            <w:tcW w:w="4508" w:type="dxa"/>
          </w:tcPr>
          <w:p w14:paraId="01116A40" w14:textId="77777777" w:rsidR="00373658" w:rsidRDefault="00373658" w:rsidP="00606679">
            <w:pPr>
              <w:pStyle w:val="NormalWeb"/>
              <w:spacing w:before="0" w:beforeAutospacing="0" w:after="233" w:afterAutospacing="0" w:line="350" w:lineRule="atLeast"/>
              <w:rPr>
                <w:rFonts w:asciiTheme="minorHAnsi" w:hAnsiTheme="minorHAnsi" w:cs="Arial"/>
                <w:color w:val="1F497D" w:themeColor="text2"/>
                <w:sz w:val="23"/>
                <w:szCs w:val="23"/>
              </w:rPr>
            </w:pPr>
            <w:r>
              <w:rPr>
                <w:rFonts w:asciiTheme="minorHAnsi" w:hAnsiTheme="minorHAnsi" w:cs="Arial"/>
                <w:color w:val="1F497D" w:themeColor="text2"/>
                <w:sz w:val="23"/>
                <w:szCs w:val="23"/>
              </w:rPr>
              <w:t>Pupils with Support for Learning</w:t>
            </w:r>
          </w:p>
        </w:tc>
        <w:tc>
          <w:tcPr>
            <w:tcW w:w="4509" w:type="dxa"/>
            <w:gridSpan w:val="2"/>
          </w:tcPr>
          <w:p w14:paraId="1425CB28" w14:textId="77777777" w:rsidR="00373658" w:rsidRDefault="00373658" w:rsidP="00606679">
            <w:pPr>
              <w:pStyle w:val="NormalWeb"/>
              <w:spacing w:before="0" w:beforeAutospacing="0" w:after="233" w:afterAutospacing="0" w:line="350" w:lineRule="atLeast"/>
              <w:rPr>
                <w:rFonts w:asciiTheme="minorHAnsi" w:hAnsiTheme="minorHAnsi" w:cs="Arial"/>
                <w:color w:val="1F497D" w:themeColor="text2"/>
                <w:sz w:val="23"/>
                <w:szCs w:val="23"/>
              </w:rPr>
            </w:pPr>
            <w:r>
              <w:rPr>
                <w:rFonts w:asciiTheme="minorHAnsi" w:hAnsiTheme="minorHAnsi" w:cs="Arial"/>
                <w:color w:val="1F497D" w:themeColor="text2"/>
                <w:sz w:val="23"/>
                <w:szCs w:val="23"/>
              </w:rPr>
              <w:t>40%</w:t>
            </w:r>
          </w:p>
        </w:tc>
      </w:tr>
      <w:tr w:rsidR="00373658" w14:paraId="40D61C0E" w14:textId="77777777" w:rsidTr="00606679">
        <w:tc>
          <w:tcPr>
            <w:tcW w:w="4508" w:type="dxa"/>
          </w:tcPr>
          <w:p w14:paraId="64A6F8B5" w14:textId="77777777" w:rsidR="00373658" w:rsidRDefault="00373658" w:rsidP="00606679">
            <w:pPr>
              <w:pStyle w:val="NormalWeb"/>
              <w:spacing w:before="0" w:beforeAutospacing="0" w:after="233" w:afterAutospacing="0" w:line="350" w:lineRule="atLeast"/>
              <w:rPr>
                <w:rFonts w:asciiTheme="minorHAnsi" w:hAnsiTheme="minorHAnsi" w:cs="Arial"/>
                <w:color w:val="1F497D" w:themeColor="text2"/>
                <w:sz w:val="23"/>
                <w:szCs w:val="23"/>
              </w:rPr>
            </w:pPr>
            <w:r>
              <w:rPr>
                <w:rFonts w:asciiTheme="minorHAnsi" w:hAnsiTheme="minorHAnsi" w:cs="Arial"/>
                <w:color w:val="1F497D" w:themeColor="text2"/>
                <w:sz w:val="23"/>
                <w:szCs w:val="23"/>
              </w:rPr>
              <w:t>Flexi-schooling Agreements</w:t>
            </w:r>
          </w:p>
        </w:tc>
        <w:tc>
          <w:tcPr>
            <w:tcW w:w="4509" w:type="dxa"/>
            <w:gridSpan w:val="2"/>
          </w:tcPr>
          <w:p w14:paraId="74A0331F" w14:textId="77777777" w:rsidR="00373658" w:rsidRDefault="00373658" w:rsidP="00606679">
            <w:pPr>
              <w:pStyle w:val="NormalWeb"/>
              <w:spacing w:before="0" w:beforeAutospacing="0" w:after="233" w:afterAutospacing="0" w:line="350" w:lineRule="atLeast"/>
              <w:rPr>
                <w:rFonts w:asciiTheme="minorHAnsi" w:hAnsiTheme="minorHAnsi" w:cs="Arial"/>
                <w:color w:val="1F497D" w:themeColor="text2"/>
                <w:sz w:val="23"/>
                <w:szCs w:val="23"/>
              </w:rPr>
            </w:pPr>
            <w:r>
              <w:rPr>
                <w:rFonts w:asciiTheme="minorHAnsi" w:hAnsiTheme="minorHAnsi" w:cs="Arial"/>
                <w:color w:val="1F497D" w:themeColor="text2"/>
                <w:sz w:val="23"/>
                <w:szCs w:val="23"/>
              </w:rPr>
              <w:t>4%</w:t>
            </w:r>
          </w:p>
        </w:tc>
      </w:tr>
      <w:tr w:rsidR="00373658" w14:paraId="54E575AB" w14:textId="77777777" w:rsidTr="00606679">
        <w:tc>
          <w:tcPr>
            <w:tcW w:w="4508" w:type="dxa"/>
          </w:tcPr>
          <w:p w14:paraId="70FF1F39" w14:textId="1FCB87FF" w:rsidR="00373658" w:rsidRDefault="00373658" w:rsidP="00606679">
            <w:pPr>
              <w:pStyle w:val="NormalWeb"/>
              <w:spacing w:before="0" w:beforeAutospacing="0" w:after="233" w:afterAutospacing="0" w:line="350" w:lineRule="atLeast"/>
              <w:rPr>
                <w:rFonts w:asciiTheme="minorHAnsi" w:hAnsiTheme="minorHAnsi" w:cs="Arial"/>
                <w:color w:val="1F497D" w:themeColor="text2"/>
                <w:sz w:val="23"/>
                <w:szCs w:val="23"/>
              </w:rPr>
            </w:pPr>
            <w:r>
              <w:rPr>
                <w:rFonts w:asciiTheme="minorHAnsi" w:hAnsiTheme="minorHAnsi" w:cs="Arial"/>
                <w:color w:val="1F497D" w:themeColor="text2"/>
                <w:sz w:val="23"/>
                <w:szCs w:val="23"/>
              </w:rPr>
              <w:t>Attainment Scotland Fund Allocation (current session)</w:t>
            </w:r>
          </w:p>
        </w:tc>
        <w:tc>
          <w:tcPr>
            <w:tcW w:w="4509" w:type="dxa"/>
            <w:gridSpan w:val="2"/>
          </w:tcPr>
          <w:p w14:paraId="065DBB42" w14:textId="77777777" w:rsidR="00373658" w:rsidRDefault="00373658" w:rsidP="00606679">
            <w:pPr>
              <w:pStyle w:val="NormalWeb"/>
              <w:spacing w:before="0" w:beforeAutospacing="0" w:after="233" w:afterAutospacing="0" w:line="350" w:lineRule="atLeast"/>
              <w:rPr>
                <w:rFonts w:asciiTheme="minorHAnsi" w:hAnsiTheme="minorHAnsi" w:cs="Arial"/>
                <w:color w:val="1F497D" w:themeColor="text2"/>
                <w:sz w:val="23"/>
                <w:szCs w:val="23"/>
              </w:rPr>
            </w:pPr>
            <w:r>
              <w:rPr>
                <w:rFonts w:asciiTheme="minorHAnsi" w:hAnsiTheme="minorHAnsi" w:cs="Arial"/>
                <w:color w:val="1F497D" w:themeColor="text2"/>
                <w:sz w:val="23"/>
                <w:szCs w:val="23"/>
              </w:rPr>
              <w:t>£33,080.00</w:t>
            </w:r>
          </w:p>
        </w:tc>
      </w:tr>
    </w:tbl>
    <w:p w14:paraId="29EB76C9" w14:textId="77777777" w:rsidR="00261486" w:rsidRDefault="00A4216F" w:rsidP="00C170E2">
      <w:pPr>
        <w:pStyle w:val="NormalWeb"/>
        <w:spacing w:before="0" w:beforeAutospacing="0" w:after="233" w:afterAutospacing="0" w:line="350" w:lineRule="atLeast"/>
        <w:rPr>
          <w:rFonts w:asciiTheme="minorHAnsi" w:hAnsiTheme="minorHAnsi" w:cs="Arial"/>
          <w:color w:val="000000"/>
          <w:sz w:val="20"/>
          <w:szCs w:val="20"/>
        </w:rPr>
      </w:pPr>
      <w:r>
        <w:rPr>
          <w:rFonts w:asciiTheme="minorHAnsi" w:hAnsiTheme="minorHAnsi" w:cs="Arial"/>
          <w:color w:val="000000"/>
          <w:sz w:val="20"/>
          <w:szCs w:val="20"/>
        </w:rPr>
        <w:tab/>
      </w:r>
      <w:r>
        <w:rPr>
          <w:rFonts w:asciiTheme="minorHAnsi" w:hAnsiTheme="minorHAnsi" w:cs="Arial"/>
          <w:color w:val="000000"/>
          <w:sz w:val="20"/>
          <w:szCs w:val="20"/>
        </w:rPr>
        <w:tab/>
      </w:r>
      <w:r>
        <w:rPr>
          <w:rFonts w:asciiTheme="minorHAnsi" w:hAnsiTheme="minorHAnsi" w:cs="Arial"/>
          <w:color w:val="000000"/>
          <w:sz w:val="20"/>
          <w:szCs w:val="20"/>
        </w:rPr>
        <w:tab/>
      </w:r>
    </w:p>
    <w:p w14:paraId="3615D0FC" w14:textId="34F506B6" w:rsidR="00B31552" w:rsidRPr="00077D42" w:rsidRDefault="00261486" w:rsidP="00077D42">
      <w:pPr>
        <w:pStyle w:val="NormalWeb"/>
        <w:spacing w:before="0" w:beforeAutospacing="0" w:after="233" w:afterAutospacing="0" w:line="350" w:lineRule="atLeast"/>
        <w:jc w:val="right"/>
        <w:rPr>
          <w:rFonts w:asciiTheme="minorHAnsi" w:hAnsiTheme="minorHAnsi" w:cs="Arial"/>
          <w:color w:val="000000"/>
          <w:sz w:val="20"/>
          <w:szCs w:val="20"/>
        </w:rPr>
      </w:pPr>
      <w:r>
        <w:rPr>
          <w:rFonts w:asciiTheme="minorHAnsi" w:hAnsiTheme="minorHAnsi" w:cs="Arial"/>
          <w:noProof/>
          <w:color w:val="1F497D" w:themeColor="text2"/>
        </w:rPr>
        <w:drawing>
          <wp:inline distT="0" distB="0" distL="0" distR="0" wp14:anchorId="44145647" wp14:editId="18032BB0">
            <wp:extent cx="1779905" cy="1334929"/>
            <wp:effectExtent l="51118" t="63182" r="61912" b="61913"/>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79864F6.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789599" cy="1342200"/>
                    </a:xfrm>
                    <a:prstGeom prst="rect">
                      <a:avLst/>
                    </a:prstGeom>
                    <a:ln w="63500">
                      <a:solidFill>
                        <a:srgbClr val="008000"/>
                      </a:solidFill>
                    </a:ln>
                  </pic:spPr>
                </pic:pic>
              </a:graphicData>
            </a:graphic>
          </wp:inline>
        </w:drawing>
      </w:r>
      <w:bookmarkEnd w:id="4"/>
    </w:p>
    <w:p w14:paraId="5A8EF265" w14:textId="3AACA5F6" w:rsidR="002E6313" w:rsidRDefault="002E6313" w:rsidP="00D84954">
      <w:pPr>
        <w:widowControl w:val="0"/>
        <w:rPr>
          <w:color w:val="1F497D"/>
          <w:sz w:val="24"/>
          <w:szCs w:val="24"/>
        </w:rPr>
      </w:pPr>
    </w:p>
    <w:p w14:paraId="0C67A823" w14:textId="7FA9F684" w:rsidR="00136D6F" w:rsidRDefault="00136D6F" w:rsidP="00D84954">
      <w:pPr>
        <w:widowControl w:val="0"/>
        <w:rPr>
          <w:color w:val="1F497D"/>
          <w:sz w:val="24"/>
          <w:szCs w:val="24"/>
        </w:rPr>
      </w:pPr>
    </w:p>
    <w:p w14:paraId="366321CF" w14:textId="77777777" w:rsidR="00136D6F" w:rsidRPr="00D84954" w:rsidRDefault="00136D6F" w:rsidP="00D84954">
      <w:pPr>
        <w:widowControl w:val="0"/>
        <w:rPr>
          <w:color w:val="1F497D"/>
          <w:sz w:val="24"/>
          <w:szCs w:val="24"/>
        </w:rPr>
      </w:pPr>
    </w:p>
    <w:tbl>
      <w:tblPr>
        <w:tblStyle w:val="TableGrid"/>
        <w:tblW w:w="10065" w:type="dxa"/>
        <w:tblInd w:w="-572" w:type="dxa"/>
        <w:tblLook w:val="04A0" w:firstRow="1" w:lastRow="0" w:firstColumn="1" w:lastColumn="0" w:noHBand="0" w:noVBand="1"/>
      </w:tblPr>
      <w:tblGrid>
        <w:gridCol w:w="3103"/>
        <w:gridCol w:w="3099"/>
        <w:gridCol w:w="2053"/>
        <w:gridCol w:w="1810"/>
      </w:tblGrid>
      <w:tr w:rsidR="002E6313" w14:paraId="4FF25A8A" w14:textId="77777777" w:rsidTr="0084166B">
        <w:trPr>
          <w:trHeight w:val="16"/>
        </w:trPr>
        <w:tc>
          <w:tcPr>
            <w:tcW w:w="10065" w:type="dxa"/>
            <w:gridSpan w:val="4"/>
          </w:tcPr>
          <w:p w14:paraId="38F5FCDC" w14:textId="0E1EEB2C" w:rsidR="002E6313" w:rsidRPr="00E80448" w:rsidRDefault="002E6313" w:rsidP="00D84954">
            <w:pPr>
              <w:widowControl w:val="0"/>
              <w:rPr>
                <w:rFonts w:asciiTheme="minorHAnsi" w:hAnsiTheme="minorHAnsi" w:cstheme="minorHAnsi"/>
                <w:noProof/>
                <w:sz w:val="18"/>
                <w:szCs w:val="18"/>
                <w:lang w:eastAsia="en-GB"/>
              </w:rPr>
            </w:pPr>
            <w:r w:rsidRPr="00E80448">
              <w:rPr>
                <w:rFonts w:asciiTheme="minorHAnsi" w:hAnsiTheme="minorHAnsi" w:cstheme="minorHAnsi"/>
                <w:b/>
                <w:color w:val="1F497D" w:themeColor="text2"/>
                <w:sz w:val="24"/>
                <w:szCs w:val="24"/>
              </w:rPr>
              <w:lastRenderedPageBreak/>
              <w:t>Priority 1:</w:t>
            </w:r>
            <w:r w:rsidRPr="00E80448">
              <w:rPr>
                <w:rFonts w:asciiTheme="minorHAnsi" w:hAnsiTheme="minorHAnsi" w:cstheme="minorHAnsi"/>
                <w:color w:val="1F497D" w:themeColor="text2"/>
                <w:sz w:val="24"/>
                <w:szCs w:val="24"/>
              </w:rPr>
              <w:t xml:space="preserve">  </w:t>
            </w:r>
            <w:r w:rsidR="00904FBD">
              <w:rPr>
                <w:rFonts w:asciiTheme="minorHAnsi" w:hAnsiTheme="minorHAnsi" w:cstheme="minorHAnsi"/>
                <w:color w:val="1F497D" w:themeColor="text2"/>
                <w:sz w:val="24"/>
                <w:szCs w:val="24"/>
              </w:rPr>
              <w:t>All staff, pupils with ASN and their parents have a clear understanding and of the child’s needs and support plans are in place to ensure continued engagement and progression in their learning across all aspects of the curriculum.</w:t>
            </w:r>
          </w:p>
        </w:tc>
      </w:tr>
      <w:tr w:rsidR="00B31552" w14:paraId="64B9D0DF" w14:textId="77777777" w:rsidTr="0084166B">
        <w:trPr>
          <w:trHeight w:val="1353"/>
        </w:trPr>
        <w:tc>
          <w:tcPr>
            <w:tcW w:w="3103" w:type="dxa"/>
            <w:hideMark/>
          </w:tcPr>
          <w:p w14:paraId="1F883913" w14:textId="596B8908" w:rsidR="00D66158" w:rsidRDefault="00B31552" w:rsidP="00BE6C60">
            <w:pPr>
              <w:widowControl w:val="0"/>
              <w:rPr>
                <w:b/>
                <w:bCs/>
                <w:color w:val="1F497D" w:themeColor="text2"/>
                <w:sz w:val="18"/>
                <w:szCs w:val="18"/>
              </w:rPr>
            </w:pPr>
            <w:r w:rsidRPr="00E80448">
              <w:rPr>
                <w:rFonts w:ascii="Times New Roman" w:hAnsi="Times New Roman"/>
                <w:noProof/>
                <w:color w:val="1F497D" w:themeColor="text2"/>
                <w:sz w:val="18"/>
                <w:szCs w:val="18"/>
                <w:lang w:eastAsia="en-GB"/>
              </w:rPr>
              <w:drawing>
                <wp:anchor distT="0" distB="0" distL="114300" distR="114300" simplePos="0" relativeHeight="251742208" behindDoc="0" locked="0" layoutInCell="1" allowOverlap="1" wp14:anchorId="44289E0E" wp14:editId="6F6BC19B">
                  <wp:simplePos x="0" y="0"/>
                  <wp:positionH relativeFrom="margin">
                    <wp:posOffset>1310640</wp:posOffset>
                  </wp:positionH>
                  <wp:positionV relativeFrom="paragraph">
                    <wp:posOffset>33655</wp:posOffset>
                  </wp:positionV>
                  <wp:extent cx="509720" cy="390525"/>
                  <wp:effectExtent l="0" t="0" r="5080" b="0"/>
                  <wp:wrapNone/>
                  <wp:docPr id="11" name="Picture 11" descr="0051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51176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972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66158" w:rsidRPr="00E80448">
              <w:rPr>
                <w:b/>
                <w:bCs/>
                <w:color w:val="1F497D" w:themeColor="text2"/>
                <w:sz w:val="18"/>
                <w:szCs w:val="18"/>
              </w:rPr>
              <w:t>NIF Drivers</w:t>
            </w:r>
          </w:p>
          <w:p w14:paraId="694C4699" w14:textId="378751C7" w:rsidR="00D66158" w:rsidRPr="00E80448" w:rsidRDefault="00D66158" w:rsidP="00BE6C60">
            <w:pPr>
              <w:widowControl w:val="0"/>
              <w:rPr>
                <w:b/>
                <w:bCs/>
                <w:color w:val="1F497D" w:themeColor="text2"/>
                <w:kern w:val="28"/>
                <w:sz w:val="18"/>
                <w:szCs w:val="18"/>
                <w14:cntxtAlts/>
              </w:rPr>
            </w:pPr>
          </w:p>
          <w:p w14:paraId="55B8EF0A" w14:textId="0EC5D8A3" w:rsidR="00D66158" w:rsidRDefault="00B06C46" w:rsidP="00BE6C60">
            <w:pPr>
              <w:widowControl w:val="0"/>
              <w:rPr>
                <w:color w:val="1F497D" w:themeColor="text2"/>
                <w:sz w:val="18"/>
              </w:rPr>
            </w:pPr>
            <w:r w:rsidRPr="00B06C46">
              <w:rPr>
                <w:color w:val="1F497D" w:themeColor="text2"/>
                <w:sz w:val="18"/>
              </w:rPr>
              <w:t>Improvement in attainment, particularly in literacy and numeracy</w:t>
            </w:r>
          </w:p>
          <w:p w14:paraId="57148F53" w14:textId="77777777" w:rsidR="00B06C46" w:rsidRPr="00B06C46" w:rsidRDefault="00B06C46" w:rsidP="00BE6C60">
            <w:pPr>
              <w:widowControl w:val="0"/>
              <w:rPr>
                <w:color w:val="1F497D" w:themeColor="text2"/>
                <w:sz w:val="18"/>
              </w:rPr>
            </w:pPr>
          </w:p>
          <w:p w14:paraId="349EFFDC" w14:textId="04FA3FD3" w:rsidR="00B06C46" w:rsidRPr="00E80448" w:rsidRDefault="00B06C46" w:rsidP="00BE6C60">
            <w:pPr>
              <w:widowControl w:val="0"/>
              <w:rPr>
                <w:color w:val="1F497D" w:themeColor="text2"/>
                <w:sz w:val="18"/>
                <w:szCs w:val="18"/>
              </w:rPr>
            </w:pPr>
            <w:r w:rsidRPr="00B06C46">
              <w:rPr>
                <w:color w:val="1F497D" w:themeColor="text2"/>
                <w:sz w:val="18"/>
              </w:rPr>
              <w:t>Improvement in children and young people’s health and wellbeing</w:t>
            </w:r>
          </w:p>
        </w:tc>
        <w:tc>
          <w:tcPr>
            <w:tcW w:w="3099" w:type="dxa"/>
            <w:hideMark/>
          </w:tcPr>
          <w:p w14:paraId="52CA6A7F" w14:textId="5140961A" w:rsidR="00D66158" w:rsidRDefault="00B31552" w:rsidP="00BE6C60">
            <w:pPr>
              <w:widowControl w:val="0"/>
              <w:rPr>
                <w:b/>
                <w:bCs/>
                <w:color w:val="1F497D" w:themeColor="text2"/>
                <w:sz w:val="18"/>
                <w:szCs w:val="18"/>
              </w:rPr>
            </w:pPr>
            <w:r w:rsidRPr="003047A4">
              <w:rPr>
                <w:rFonts w:ascii="Times New Roman" w:hAnsi="Times New Roman"/>
                <w:noProof/>
                <w:color w:val="1F497D" w:themeColor="text2"/>
                <w:sz w:val="18"/>
                <w:szCs w:val="18"/>
                <w:lang w:eastAsia="en-GB"/>
              </w:rPr>
              <w:drawing>
                <wp:anchor distT="0" distB="0" distL="114300" distR="114300" simplePos="0" relativeHeight="251744256" behindDoc="0" locked="0" layoutInCell="1" allowOverlap="1" wp14:anchorId="524A65F2" wp14:editId="06035FA3">
                  <wp:simplePos x="0" y="0"/>
                  <wp:positionH relativeFrom="margin">
                    <wp:posOffset>1264285</wp:posOffset>
                  </wp:positionH>
                  <wp:positionV relativeFrom="paragraph">
                    <wp:posOffset>52705</wp:posOffset>
                  </wp:positionV>
                  <wp:extent cx="486878" cy="254990"/>
                  <wp:effectExtent l="0" t="0" r="8890" b="0"/>
                  <wp:wrapNone/>
                  <wp:docPr id="12" name="Picture 12" descr="Corporatezon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rporatezone_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2559" cy="257965"/>
                          </a:xfrm>
                          <a:prstGeom prst="rect">
                            <a:avLst/>
                          </a:prstGeom>
                          <a:noFill/>
                          <a:ln>
                            <a:noFill/>
                          </a:ln>
                        </pic:spPr>
                      </pic:pic>
                    </a:graphicData>
                  </a:graphic>
                  <wp14:sizeRelH relativeFrom="page">
                    <wp14:pctWidth>0</wp14:pctWidth>
                  </wp14:sizeRelH>
                  <wp14:sizeRelV relativeFrom="page">
                    <wp14:pctHeight>0</wp14:pctHeight>
                  </wp14:sizeRelV>
                </wp:anchor>
              </w:drawing>
            </w:r>
            <w:r w:rsidR="003B62C1">
              <w:rPr>
                <w:b/>
                <w:bCs/>
                <w:color w:val="1F497D" w:themeColor="text2"/>
                <w:sz w:val="18"/>
                <w:szCs w:val="18"/>
              </w:rPr>
              <w:t>HGIOELC/</w:t>
            </w:r>
            <w:r w:rsidR="00D66158" w:rsidRPr="00E80448">
              <w:rPr>
                <w:b/>
                <w:bCs/>
                <w:color w:val="1F497D" w:themeColor="text2"/>
                <w:sz w:val="18"/>
                <w:szCs w:val="18"/>
              </w:rPr>
              <w:t>HGIOS4</w:t>
            </w:r>
          </w:p>
          <w:p w14:paraId="3743B536" w14:textId="7F071DE6" w:rsidR="00D66158" w:rsidRPr="00E80448" w:rsidRDefault="00D66158" w:rsidP="00BE6C60">
            <w:pPr>
              <w:widowControl w:val="0"/>
              <w:rPr>
                <w:b/>
                <w:bCs/>
                <w:color w:val="1F497D" w:themeColor="text2"/>
                <w:sz w:val="18"/>
                <w:szCs w:val="18"/>
              </w:rPr>
            </w:pPr>
          </w:p>
          <w:p w14:paraId="14F7B9C2" w14:textId="532B9997" w:rsidR="00D66158" w:rsidRDefault="00D66158" w:rsidP="00D66158">
            <w:pPr>
              <w:widowControl w:val="0"/>
              <w:rPr>
                <w:color w:val="1F497D" w:themeColor="text2"/>
                <w:sz w:val="18"/>
                <w:szCs w:val="18"/>
              </w:rPr>
            </w:pPr>
            <w:r w:rsidRPr="00D66158">
              <w:rPr>
                <w:color w:val="1F497D" w:themeColor="text2"/>
                <w:sz w:val="18"/>
                <w:szCs w:val="18"/>
              </w:rPr>
              <w:t>2.4 Personalised support</w:t>
            </w:r>
          </w:p>
          <w:p w14:paraId="4E161930" w14:textId="531EB589" w:rsidR="005A3D07" w:rsidRDefault="005A3D07" w:rsidP="00D66158">
            <w:pPr>
              <w:widowControl w:val="0"/>
              <w:rPr>
                <w:color w:val="1F497D" w:themeColor="text2"/>
                <w:sz w:val="18"/>
                <w:szCs w:val="18"/>
              </w:rPr>
            </w:pPr>
            <w:r>
              <w:rPr>
                <w:color w:val="1F497D" w:themeColor="text2"/>
                <w:sz w:val="18"/>
                <w:szCs w:val="18"/>
              </w:rPr>
              <w:t>3.1 Ensuring wellbeing, equality and inclusion</w:t>
            </w:r>
          </w:p>
          <w:p w14:paraId="5C2738A3" w14:textId="67B4A652" w:rsidR="003B62C1" w:rsidRDefault="003B62C1" w:rsidP="00D66158">
            <w:pPr>
              <w:widowControl w:val="0"/>
              <w:rPr>
                <w:color w:val="1F497D" w:themeColor="text2"/>
                <w:sz w:val="18"/>
                <w:szCs w:val="18"/>
              </w:rPr>
            </w:pPr>
          </w:p>
          <w:p w14:paraId="185D8137" w14:textId="5632E442" w:rsidR="003B62C1" w:rsidRPr="003B62C1" w:rsidRDefault="003B62C1" w:rsidP="00D66158">
            <w:pPr>
              <w:widowControl w:val="0"/>
              <w:rPr>
                <w:b/>
                <w:color w:val="1F497D" w:themeColor="text2"/>
                <w:sz w:val="18"/>
                <w:szCs w:val="18"/>
              </w:rPr>
            </w:pPr>
          </w:p>
          <w:p w14:paraId="28C34C48" w14:textId="6752417E" w:rsidR="003B62C1" w:rsidRDefault="003B62C1" w:rsidP="00D66158">
            <w:pPr>
              <w:widowControl w:val="0"/>
              <w:rPr>
                <w:color w:val="1F497D" w:themeColor="text2"/>
                <w:sz w:val="18"/>
                <w:szCs w:val="18"/>
              </w:rPr>
            </w:pPr>
          </w:p>
          <w:p w14:paraId="59A768B9" w14:textId="77777777" w:rsidR="003B62C1" w:rsidRPr="00D66158" w:rsidRDefault="003B62C1" w:rsidP="00D66158">
            <w:pPr>
              <w:widowControl w:val="0"/>
              <w:rPr>
                <w:color w:val="1F497D" w:themeColor="text2"/>
                <w:sz w:val="18"/>
                <w:szCs w:val="18"/>
              </w:rPr>
            </w:pPr>
          </w:p>
          <w:p w14:paraId="30721CDE" w14:textId="579E50F7" w:rsidR="00D66158" w:rsidRPr="003F6B95" w:rsidRDefault="00D66158" w:rsidP="00BE6C60">
            <w:pPr>
              <w:widowControl w:val="0"/>
              <w:ind w:left="45"/>
              <w:rPr>
                <w:b/>
                <w:color w:val="1F497D" w:themeColor="text2"/>
                <w:sz w:val="18"/>
                <w:szCs w:val="18"/>
              </w:rPr>
            </w:pPr>
          </w:p>
          <w:p w14:paraId="3A64603B" w14:textId="629CA694" w:rsidR="00D66158" w:rsidRPr="00E80448" w:rsidRDefault="00D66158" w:rsidP="00BE6C60">
            <w:pPr>
              <w:widowControl w:val="0"/>
              <w:ind w:left="45"/>
              <w:rPr>
                <w:color w:val="1F497D" w:themeColor="text2"/>
                <w:sz w:val="18"/>
                <w:szCs w:val="18"/>
              </w:rPr>
            </w:pPr>
          </w:p>
        </w:tc>
        <w:tc>
          <w:tcPr>
            <w:tcW w:w="2053" w:type="dxa"/>
            <w:tcBorders>
              <w:right w:val="nil"/>
            </w:tcBorders>
            <w:hideMark/>
          </w:tcPr>
          <w:p w14:paraId="215092A2" w14:textId="34A07362" w:rsidR="00D66158" w:rsidRPr="00E80448" w:rsidRDefault="00D66158" w:rsidP="00BE6C60">
            <w:pPr>
              <w:widowControl w:val="0"/>
              <w:rPr>
                <w:b/>
                <w:bCs/>
                <w:color w:val="1F497D" w:themeColor="text2"/>
                <w:sz w:val="18"/>
                <w:szCs w:val="18"/>
              </w:rPr>
            </w:pPr>
            <w:r w:rsidRPr="00E80448">
              <w:rPr>
                <w:b/>
                <w:bCs/>
                <w:color w:val="1F497D" w:themeColor="text2"/>
                <w:sz w:val="18"/>
                <w:szCs w:val="18"/>
              </w:rPr>
              <w:t>UN Convention—the right to:</w:t>
            </w:r>
          </w:p>
          <w:p w14:paraId="3DF49450" w14:textId="24D982EB" w:rsidR="00D66158" w:rsidRDefault="00D66158" w:rsidP="00BE6C60">
            <w:pPr>
              <w:widowControl w:val="0"/>
              <w:rPr>
                <w:color w:val="1F497D" w:themeColor="text2"/>
                <w:sz w:val="18"/>
                <w:szCs w:val="18"/>
              </w:rPr>
            </w:pPr>
            <w:r>
              <w:rPr>
                <w:color w:val="1F497D" w:themeColor="text2"/>
                <w:sz w:val="18"/>
                <w:szCs w:val="18"/>
              </w:rPr>
              <w:t xml:space="preserve">Article 12 </w:t>
            </w:r>
            <w:proofErr w:type="gramStart"/>
            <w:r>
              <w:rPr>
                <w:color w:val="1F497D" w:themeColor="text2"/>
                <w:sz w:val="18"/>
                <w:szCs w:val="18"/>
              </w:rPr>
              <w:t>–  be</w:t>
            </w:r>
            <w:proofErr w:type="gramEnd"/>
            <w:r>
              <w:rPr>
                <w:color w:val="1F497D" w:themeColor="text2"/>
                <w:sz w:val="18"/>
                <w:szCs w:val="18"/>
              </w:rPr>
              <w:t xml:space="preserve"> heard</w:t>
            </w:r>
          </w:p>
          <w:p w14:paraId="502EEE8B" w14:textId="2C316951" w:rsidR="00D66158" w:rsidRDefault="00D66158" w:rsidP="00BE6C60">
            <w:pPr>
              <w:widowControl w:val="0"/>
              <w:rPr>
                <w:color w:val="1F497D" w:themeColor="text2"/>
                <w:sz w:val="18"/>
                <w:szCs w:val="18"/>
              </w:rPr>
            </w:pPr>
            <w:r>
              <w:rPr>
                <w:color w:val="1F497D" w:themeColor="text2"/>
                <w:sz w:val="18"/>
                <w:szCs w:val="18"/>
              </w:rPr>
              <w:t xml:space="preserve">Article 13 </w:t>
            </w:r>
            <w:proofErr w:type="gramStart"/>
            <w:r>
              <w:rPr>
                <w:color w:val="1F497D" w:themeColor="text2"/>
                <w:sz w:val="18"/>
                <w:szCs w:val="18"/>
              </w:rPr>
              <w:t>–  be</w:t>
            </w:r>
            <w:proofErr w:type="gramEnd"/>
            <w:r>
              <w:rPr>
                <w:color w:val="1F497D" w:themeColor="text2"/>
                <w:sz w:val="18"/>
                <w:szCs w:val="18"/>
              </w:rPr>
              <w:t xml:space="preserve"> curious</w:t>
            </w:r>
          </w:p>
          <w:p w14:paraId="158958A8" w14:textId="02A278DB" w:rsidR="00D66158" w:rsidRDefault="00D66158" w:rsidP="00D66158">
            <w:pPr>
              <w:widowControl w:val="0"/>
              <w:rPr>
                <w:color w:val="1F497D" w:themeColor="text2"/>
                <w:sz w:val="18"/>
                <w:szCs w:val="18"/>
              </w:rPr>
            </w:pPr>
            <w:r>
              <w:rPr>
                <w:color w:val="1F497D" w:themeColor="text2"/>
                <w:sz w:val="18"/>
                <w:szCs w:val="18"/>
              </w:rPr>
              <w:t>Article 17 – wellbeing information</w:t>
            </w:r>
          </w:p>
          <w:p w14:paraId="39F7A5EC" w14:textId="77777777" w:rsidR="00D05268" w:rsidRDefault="00D66158" w:rsidP="00D05268">
            <w:pPr>
              <w:widowControl w:val="0"/>
              <w:rPr>
                <w:color w:val="1F497D" w:themeColor="text2"/>
                <w:sz w:val="18"/>
                <w:szCs w:val="18"/>
              </w:rPr>
            </w:pPr>
            <w:r>
              <w:rPr>
                <w:color w:val="1F497D" w:themeColor="text2"/>
                <w:sz w:val="18"/>
                <w:szCs w:val="18"/>
              </w:rPr>
              <w:t>Article 19 – be protected in body and mind</w:t>
            </w:r>
            <w:r w:rsidR="00D05268">
              <w:rPr>
                <w:color w:val="1F497D" w:themeColor="text2"/>
                <w:sz w:val="18"/>
                <w:szCs w:val="18"/>
              </w:rPr>
              <w:t xml:space="preserve"> </w:t>
            </w:r>
          </w:p>
          <w:p w14:paraId="1D9DAE7B" w14:textId="13FF088C" w:rsidR="00D05268" w:rsidRDefault="00D05268" w:rsidP="00D05268">
            <w:pPr>
              <w:widowControl w:val="0"/>
              <w:rPr>
                <w:color w:val="1F497D" w:themeColor="text2"/>
                <w:sz w:val="18"/>
                <w:szCs w:val="18"/>
              </w:rPr>
            </w:pPr>
            <w:r>
              <w:rPr>
                <w:color w:val="1F497D" w:themeColor="text2"/>
                <w:sz w:val="18"/>
                <w:szCs w:val="18"/>
              </w:rPr>
              <w:t>Article 28 – good education</w:t>
            </w:r>
          </w:p>
          <w:p w14:paraId="511AD0A4" w14:textId="3E1785EB" w:rsidR="00D66158" w:rsidRDefault="00D66158" w:rsidP="00D66158">
            <w:pPr>
              <w:widowControl w:val="0"/>
              <w:rPr>
                <w:color w:val="1F497D" w:themeColor="text2"/>
                <w:sz w:val="18"/>
                <w:szCs w:val="18"/>
              </w:rPr>
            </w:pPr>
          </w:p>
          <w:p w14:paraId="2B237C57" w14:textId="25908C05" w:rsidR="00D66158" w:rsidRDefault="00D66158" w:rsidP="00BE6C60">
            <w:pPr>
              <w:widowControl w:val="0"/>
              <w:rPr>
                <w:color w:val="1F497D" w:themeColor="text2"/>
                <w:sz w:val="18"/>
                <w:szCs w:val="18"/>
              </w:rPr>
            </w:pPr>
          </w:p>
        </w:tc>
        <w:tc>
          <w:tcPr>
            <w:tcW w:w="1810" w:type="dxa"/>
            <w:tcBorders>
              <w:left w:val="nil"/>
            </w:tcBorders>
          </w:tcPr>
          <w:p w14:paraId="22A06C2F" w14:textId="21D5800B" w:rsidR="00D66158" w:rsidRDefault="00B31552" w:rsidP="00BE6C60">
            <w:pPr>
              <w:widowControl w:val="0"/>
              <w:rPr>
                <w:color w:val="1F497D" w:themeColor="text2"/>
                <w:sz w:val="18"/>
                <w:szCs w:val="18"/>
              </w:rPr>
            </w:pPr>
            <w:r w:rsidRPr="00E80448">
              <w:rPr>
                <w:rFonts w:ascii="Times New Roman" w:hAnsi="Times New Roman"/>
                <w:noProof/>
                <w:color w:val="1F497D" w:themeColor="text2"/>
                <w:sz w:val="18"/>
                <w:szCs w:val="18"/>
                <w:lang w:eastAsia="en-GB"/>
              </w:rPr>
              <w:drawing>
                <wp:anchor distT="0" distB="0" distL="114300" distR="114300" simplePos="0" relativeHeight="251738112" behindDoc="0" locked="0" layoutInCell="1" allowOverlap="1" wp14:anchorId="0FBE2B00" wp14:editId="48E094AE">
                  <wp:simplePos x="0" y="0"/>
                  <wp:positionH relativeFrom="column">
                    <wp:posOffset>574040</wp:posOffset>
                  </wp:positionH>
                  <wp:positionV relativeFrom="paragraph">
                    <wp:posOffset>33655</wp:posOffset>
                  </wp:positionV>
                  <wp:extent cx="465455" cy="481751"/>
                  <wp:effectExtent l="0" t="0" r="0" b="0"/>
                  <wp:wrapNone/>
                  <wp:docPr id="20" name="Picture 20" descr="Image result for united nations rights of the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united nations rights of the chil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196" cy="4835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90105" w14:textId="6D2AE664" w:rsidR="00D66158" w:rsidRDefault="00D66158" w:rsidP="00BE6C60">
            <w:pPr>
              <w:widowControl w:val="0"/>
              <w:rPr>
                <w:color w:val="1F497D" w:themeColor="text2"/>
                <w:sz w:val="18"/>
                <w:szCs w:val="18"/>
              </w:rPr>
            </w:pPr>
          </w:p>
          <w:p w14:paraId="2802AE70" w14:textId="2F352735" w:rsidR="00D66158" w:rsidRDefault="00D66158" w:rsidP="00BE6C60">
            <w:pPr>
              <w:widowControl w:val="0"/>
              <w:rPr>
                <w:color w:val="1F497D" w:themeColor="text2"/>
                <w:sz w:val="18"/>
                <w:szCs w:val="18"/>
              </w:rPr>
            </w:pPr>
          </w:p>
          <w:p w14:paraId="10CF4CBC" w14:textId="77777777" w:rsidR="00D66158" w:rsidRDefault="00D66158" w:rsidP="00BE6C60">
            <w:pPr>
              <w:widowControl w:val="0"/>
              <w:rPr>
                <w:color w:val="1F497D" w:themeColor="text2"/>
                <w:sz w:val="18"/>
                <w:szCs w:val="18"/>
              </w:rPr>
            </w:pPr>
          </w:p>
          <w:p w14:paraId="27B77DCE" w14:textId="1120B64D" w:rsidR="00D05268" w:rsidRDefault="00D05268" w:rsidP="00BE6C60">
            <w:pPr>
              <w:widowControl w:val="0"/>
              <w:rPr>
                <w:color w:val="1F497D" w:themeColor="text2"/>
                <w:sz w:val="18"/>
                <w:szCs w:val="18"/>
              </w:rPr>
            </w:pPr>
            <w:r>
              <w:rPr>
                <w:color w:val="1F497D" w:themeColor="text2"/>
                <w:sz w:val="18"/>
                <w:szCs w:val="18"/>
              </w:rPr>
              <w:t>Article 29 – develop every child’s personality, talent and abilities to the full</w:t>
            </w:r>
          </w:p>
          <w:p w14:paraId="3D893D27" w14:textId="321F55F4" w:rsidR="00D66158" w:rsidRDefault="00D66158" w:rsidP="00BE6C60">
            <w:pPr>
              <w:widowControl w:val="0"/>
              <w:rPr>
                <w:color w:val="1F497D" w:themeColor="text2"/>
                <w:sz w:val="18"/>
                <w:szCs w:val="18"/>
              </w:rPr>
            </w:pPr>
            <w:r>
              <w:rPr>
                <w:color w:val="1F497D" w:themeColor="text2"/>
                <w:sz w:val="18"/>
                <w:szCs w:val="18"/>
              </w:rPr>
              <w:t>Article 31 – to play and rest</w:t>
            </w:r>
          </w:p>
          <w:p w14:paraId="7CE47DC4" w14:textId="0492E3E0" w:rsidR="00D66158" w:rsidRPr="00E80448" w:rsidRDefault="00D66158" w:rsidP="00BE6C60">
            <w:pPr>
              <w:widowControl w:val="0"/>
              <w:rPr>
                <w:color w:val="1F497D" w:themeColor="text2"/>
                <w:sz w:val="18"/>
                <w:szCs w:val="18"/>
              </w:rPr>
            </w:pPr>
          </w:p>
        </w:tc>
      </w:tr>
    </w:tbl>
    <w:p w14:paraId="478EE0D7" w14:textId="4A418E0B" w:rsidR="002E6313" w:rsidRDefault="002E6313" w:rsidP="005418BA">
      <w:pPr>
        <w:rPr>
          <w:rFonts w:ascii="Arial" w:hAnsi="Arial" w:cs="Arial"/>
          <w:sz w:val="24"/>
          <w:szCs w:val="24"/>
        </w:rPr>
      </w:pPr>
    </w:p>
    <w:p w14:paraId="651EC43C" w14:textId="7CD2D6C5" w:rsidR="003047A4" w:rsidRDefault="003047A4" w:rsidP="005418BA">
      <w:pPr>
        <w:rPr>
          <w:rFonts w:ascii="Arial" w:hAnsi="Arial" w:cs="Arial"/>
          <w:sz w:val="24"/>
          <w:szCs w:val="24"/>
        </w:rPr>
      </w:pPr>
    </w:p>
    <w:tbl>
      <w:tblPr>
        <w:tblStyle w:val="TableGrid"/>
        <w:tblW w:w="10102" w:type="dxa"/>
        <w:tblInd w:w="-542" w:type="dxa"/>
        <w:tblLook w:val="04A0" w:firstRow="1" w:lastRow="0" w:firstColumn="1" w:lastColumn="0" w:noHBand="0" w:noVBand="1"/>
      </w:tblPr>
      <w:tblGrid>
        <w:gridCol w:w="2603"/>
        <w:gridCol w:w="2764"/>
        <w:gridCol w:w="1557"/>
        <w:gridCol w:w="1981"/>
        <w:gridCol w:w="1197"/>
      </w:tblGrid>
      <w:tr w:rsidR="00B31552" w14:paraId="5F75A8A4" w14:textId="77777777" w:rsidTr="00904FBD">
        <w:trPr>
          <w:trHeight w:val="378"/>
        </w:trPr>
        <w:tc>
          <w:tcPr>
            <w:tcW w:w="2664" w:type="dxa"/>
          </w:tcPr>
          <w:p w14:paraId="5B6AC785" w14:textId="39727E2D" w:rsidR="00B31552" w:rsidRPr="00904FBD" w:rsidRDefault="00B31552" w:rsidP="00904FBD">
            <w:pPr>
              <w:jc w:val="center"/>
              <w:rPr>
                <w:rFonts w:asciiTheme="minorHAnsi" w:hAnsiTheme="minorHAnsi" w:cstheme="minorHAnsi"/>
                <w:b/>
                <w:color w:val="1F497D" w:themeColor="text2"/>
                <w:sz w:val="20"/>
                <w:szCs w:val="24"/>
              </w:rPr>
            </w:pPr>
            <w:r w:rsidRPr="00904FBD">
              <w:rPr>
                <w:rFonts w:asciiTheme="minorHAnsi" w:hAnsiTheme="minorHAnsi" w:cstheme="minorHAnsi"/>
                <w:b/>
                <w:color w:val="1F497D" w:themeColor="text2"/>
                <w:sz w:val="20"/>
                <w:szCs w:val="24"/>
              </w:rPr>
              <w:t>Expected Impact</w:t>
            </w:r>
          </w:p>
        </w:tc>
        <w:tc>
          <w:tcPr>
            <w:tcW w:w="2693" w:type="dxa"/>
          </w:tcPr>
          <w:p w14:paraId="2A750F8F" w14:textId="498732EF" w:rsidR="00B31552" w:rsidRPr="00904FBD" w:rsidRDefault="00B31552" w:rsidP="00904FBD">
            <w:pPr>
              <w:jc w:val="center"/>
              <w:rPr>
                <w:rFonts w:asciiTheme="minorHAnsi" w:hAnsiTheme="minorHAnsi" w:cstheme="minorHAnsi"/>
                <w:b/>
                <w:color w:val="1F497D" w:themeColor="text2"/>
                <w:sz w:val="20"/>
                <w:szCs w:val="24"/>
              </w:rPr>
            </w:pPr>
            <w:r w:rsidRPr="00904FBD">
              <w:rPr>
                <w:rFonts w:asciiTheme="minorHAnsi" w:hAnsiTheme="minorHAnsi" w:cstheme="minorHAnsi"/>
                <w:b/>
                <w:color w:val="1F497D" w:themeColor="text2"/>
                <w:sz w:val="20"/>
                <w:szCs w:val="24"/>
              </w:rPr>
              <w:t>Strategic Actions Planned</w:t>
            </w:r>
          </w:p>
        </w:tc>
        <w:tc>
          <w:tcPr>
            <w:tcW w:w="1559" w:type="dxa"/>
          </w:tcPr>
          <w:p w14:paraId="67E2BD69" w14:textId="218CED79" w:rsidR="00B31552" w:rsidRPr="00904FBD" w:rsidRDefault="00B31552" w:rsidP="00904FBD">
            <w:pPr>
              <w:jc w:val="center"/>
              <w:rPr>
                <w:rFonts w:asciiTheme="minorHAnsi" w:hAnsiTheme="minorHAnsi" w:cstheme="minorHAnsi"/>
                <w:b/>
                <w:color w:val="1F497D" w:themeColor="text2"/>
                <w:sz w:val="20"/>
                <w:szCs w:val="24"/>
              </w:rPr>
            </w:pPr>
            <w:r w:rsidRPr="00904FBD">
              <w:rPr>
                <w:rFonts w:asciiTheme="minorHAnsi" w:hAnsiTheme="minorHAnsi" w:cstheme="minorHAnsi"/>
                <w:b/>
                <w:color w:val="1F497D" w:themeColor="text2"/>
                <w:sz w:val="20"/>
                <w:szCs w:val="24"/>
              </w:rPr>
              <w:t>Responsibilities</w:t>
            </w:r>
          </w:p>
        </w:tc>
        <w:tc>
          <w:tcPr>
            <w:tcW w:w="1985" w:type="dxa"/>
          </w:tcPr>
          <w:p w14:paraId="00894488" w14:textId="067F6430" w:rsidR="00B31552" w:rsidRPr="00904FBD" w:rsidRDefault="00B31552" w:rsidP="00904FBD">
            <w:pPr>
              <w:jc w:val="center"/>
              <w:rPr>
                <w:rFonts w:asciiTheme="minorHAnsi" w:hAnsiTheme="minorHAnsi" w:cstheme="minorHAnsi"/>
                <w:b/>
                <w:color w:val="1F497D" w:themeColor="text2"/>
                <w:sz w:val="20"/>
                <w:szCs w:val="24"/>
              </w:rPr>
            </w:pPr>
            <w:r w:rsidRPr="00904FBD">
              <w:rPr>
                <w:rFonts w:asciiTheme="minorHAnsi" w:hAnsiTheme="minorHAnsi" w:cstheme="minorHAnsi"/>
                <w:b/>
                <w:color w:val="1F497D" w:themeColor="text2"/>
                <w:sz w:val="20"/>
                <w:szCs w:val="24"/>
              </w:rPr>
              <w:t>Measure of Success</w:t>
            </w:r>
          </w:p>
        </w:tc>
        <w:tc>
          <w:tcPr>
            <w:tcW w:w="1201" w:type="dxa"/>
          </w:tcPr>
          <w:p w14:paraId="2D16D1A6" w14:textId="1349CE50" w:rsidR="00B31552" w:rsidRPr="00904FBD" w:rsidRDefault="00B31552" w:rsidP="00904FBD">
            <w:pPr>
              <w:jc w:val="center"/>
              <w:rPr>
                <w:rFonts w:asciiTheme="minorHAnsi" w:hAnsiTheme="minorHAnsi" w:cstheme="minorHAnsi"/>
                <w:b/>
                <w:color w:val="1F497D" w:themeColor="text2"/>
                <w:sz w:val="20"/>
                <w:szCs w:val="24"/>
              </w:rPr>
            </w:pPr>
            <w:r w:rsidRPr="00904FBD">
              <w:rPr>
                <w:rFonts w:asciiTheme="minorHAnsi" w:hAnsiTheme="minorHAnsi" w:cstheme="minorHAnsi"/>
                <w:b/>
                <w:color w:val="1F497D" w:themeColor="text2"/>
                <w:sz w:val="20"/>
                <w:szCs w:val="24"/>
              </w:rPr>
              <w:t>Timescales</w:t>
            </w:r>
          </w:p>
        </w:tc>
      </w:tr>
      <w:tr w:rsidR="00B31552" w14:paraId="6BFCE024" w14:textId="77777777" w:rsidTr="00904FBD">
        <w:trPr>
          <w:trHeight w:val="405"/>
        </w:trPr>
        <w:tc>
          <w:tcPr>
            <w:tcW w:w="2664" w:type="dxa"/>
          </w:tcPr>
          <w:p w14:paraId="4856E346" w14:textId="77777777" w:rsidR="00B31552" w:rsidRPr="00904FBD" w:rsidRDefault="00904FBD">
            <w:pPr>
              <w:rPr>
                <w:rFonts w:asciiTheme="minorHAnsi" w:hAnsiTheme="minorHAnsi" w:cstheme="minorHAnsi"/>
                <w:color w:val="1F497D" w:themeColor="text2"/>
                <w:sz w:val="20"/>
                <w:szCs w:val="24"/>
              </w:rPr>
            </w:pPr>
            <w:r w:rsidRPr="00904FBD">
              <w:rPr>
                <w:rFonts w:asciiTheme="minorHAnsi" w:hAnsiTheme="minorHAnsi" w:cstheme="minorHAnsi"/>
                <w:color w:val="1F497D" w:themeColor="text2"/>
                <w:sz w:val="20"/>
                <w:szCs w:val="24"/>
              </w:rPr>
              <w:t>All staff have increased awareness and understanding of autism, ADHD, ADD, DLD, Dyscalculia, SALT and ACE’s.</w:t>
            </w:r>
          </w:p>
          <w:p w14:paraId="39E32C60" w14:textId="77777777" w:rsidR="00904FBD" w:rsidRPr="00904FBD" w:rsidRDefault="00904FBD">
            <w:pPr>
              <w:rPr>
                <w:rFonts w:asciiTheme="minorHAnsi" w:hAnsiTheme="minorHAnsi" w:cstheme="minorHAnsi"/>
                <w:color w:val="1F497D" w:themeColor="text2"/>
                <w:sz w:val="20"/>
                <w:szCs w:val="24"/>
              </w:rPr>
            </w:pPr>
          </w:p>
          <w:p w14:paraId="7C47A7BD" w14:textId="77777777" w:rsidR="00904FBD" w:rsidRPr="00904FBD" w:rsidRDefault="00904FBD">
            <w:pPr>
              <w:rPr>
                <w:rFonts w:asciiTheme="minorHAnsi" w:hAnsiTheme="minorHAnsi" w:cstheme="minorHAnsi"/>
                <w:color w:val="1F497D" w:themeColor="text2"/>
                <w:sz w:val="20"/>
                <w:szCs w:val="24"/>
              </w:rPr>
            </w:pPr>
          </w:p>
          <w:p w14:paraId="2C99B3AD" w14:textId="46FBBFB8" w:rsidR="00904FBD" w:rsidRDefault="00904FBD">
            <w:pPr>
              <w:rPr>
                <w:rFonts w:asciiTheme="minorHAnsi" w:hAnsiTheme="minorHAnsi" w:cstheme="minorHAnsi"/>
                <w:color w:val="1F497D" w:themeColor="text2"/>
                <w:sz w:val="20"/>
                <w:szCs w:val="24"/>
              </w:rPr>
            </w:pPr>
          </w:p>
          <w:p w14:paraId="42F6DE25" w14:textId="3C0BBD78" w:rsidR="00146AB9" w:rsidRDefault="00146AB9">
            <w:pPr>
              <w:rPr>
                <w:rFonts w:asciiTheme="minorHAnsi" w:hAnsiTheme="minorHAnsi" w:cstheme="minorHAnsi"/>
                <w:color w:val="1F497D" w:themeColor="text2"/>
                <w:sz w:val="20"/>
                <w:szCs w:val="24"/>
              </w:rPr>
            </w:pPr>
          </w:p>
          <w:p w14:paraId="297073F2" w14:textId="627CA59C" w:rsidR="00146AB9" w:rsidRDefault="00146AB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 xml:space="preserve">All staff have greater confidence and have </w:t>
            </w:r>
            <w:r w:rsidR="00B06C46">
              <w:rPr>
                <w:rFonts w:asciiTheme="minorHAnsi" w:hAnsiTheme="minorHAnsi" w:cstheme="minorHAnsi"/>
                <w:color w:val="1F497D" w:themeColor="text2"/>
                <w:sz w:val="20"/>
                <w:szCs w:val="24"/>
              </w:rPr>
              <w:t>strategies</w:t>
            </w:r>
            <w:r>
              <w:rPr>
                <w:rFonts w:asciiTheme="minorHAnsi" w:hAnsiTheme="minorHAnsi" w:cstheme="minorHAnsi"/>
                <w:color w:val="1F497D" w:themeColor="text2"/>
                <w:sz w:val="20"/>
                <w:szCs w:val="24"/>
              </w:rPr>
              <w:t xml:space="preserve"> to support pupil emotional wellbeing.</w:t>
            </w:r>
          </w:p>
          <w:p w14:paraId="6EFE37A4" w14:textId="47FB4C11" w:rsidR="00146AB9" w:rsidRDefault="00146AB9">
            <w:pPr>
              <w:rPr>
                <w:rFonts w:asciiTheme="minorHAnsi" w:hAnsiTheme="minorHAnsi" w:cstheme="minorHAnsi"/>
                <w:color w:val="1F497D" w:themeColor="text2"/>
                <w:sz w:val="20"/>
                <w:szCs w:val="24"/>
              </w:rPr>
            </w:pPr>
          </w:p>
          <w:p w14:paraId="0EA2016B" w14:textId="781D2628" w:rsidR="00146AB9" w:rsidRDefault="00146AB9">
            <w:pPr>
              <w:rPr>
                <w:rFonts w:asciiTheme="minorHAnsi" w:hAnsiTheme="minorHAnsi" w:cstheme="minorHAnsi"/>
                <w:color w:val="1F497D" w:themeColor="text2"/>
                <w:sz w:val="20"/>
                <w:szCs w:val="24"/>
              </w:rPr>
            </w:pPr>
          </w:p>
          <w:p w14:paraId="114DC6E4" w14:textId="77777777" w:rsidR="00146AB9" w:rsidRPr="00904FBD" w:rsidRDefault="00146AB9">
            <w:pPr>
              <w:rPr>
                <w:rFonts w:asciiTheme="minorHAnsi" w:hAnsiTheme="minorHAnsi" w:cstheme="minorHAnsi"/>
                <w:color w:val="1F497D" w:themeColor="text2"/>
                <w:sz w:val="20"/>
                <w:szCs w:val="24"/>
              </w:rPr>
            </w:pPr>
          </w:p>
          <w:p w14:paraId="5402B759" w14:textId="088A3D35" w:rsidR="00904FBD" w:rsidRDefault="00146AB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20% i</w:t>
            </w:r>
            <w:r w:rsidR="00C951BB">
              <w:rPr>
                <w:rFonts w:asciiTheme="minorHAnsi" w:hAnsiTheme="minorHAnsi" w:cstheme="minorHAnsi"/>
                <w:color w:val="1F497D" w:themeColor="text2"/>
                <w:sz w:val="20"/>
                <w:szCs w:val="24"/>
              </w:rPr>
              <w:t>mprovement in the participati</w:t>
            </w:r>
            <w:r w:rsidR="00A84E6D">
              <w:rPr>
                <w:rFonts w:asciiTheme="minorHAnsi" w:hAnsiTheme="minorHAnsi" w:cstheme="minorHAnsi"/>
                <w:color w:val="1F497D" w:themeColor="text2"/>
                <w:sz w:val="20"/>
                <w:szCs w:val="24"/>
              </w:rPr>
              <w:t>on</w:t>
            </w:r>
            <w:r w:rsidR="00C951BB">
              <w:rPr>
                <w:rFonts w:asciiTheme="minorHAnsi" w:hAnsiTheme="minorHAnsi" w:cstheme="minorHAnsi"/>
                <w:color w:val="1F497D" w:themeColor="text2"/>
                <w:sz w:val="20"/>
                <w:szCs w:val="24"/>
              </w:rPr>
              <w:t xml:space="preserve">, </w:t>
            </w:r>
            <w:r w:rsidR="00A84E6D">
              <w:rPr>
                <w:rFonts w:asciiTheme="minorHAnsi" w:hAnsiTheme="minorHAnsi" w:cstheme="minorHAnsi"/>
                <w:color w:val="1F497D" w:themeColor="text2"/>
                <w:sz w:val="20"/>
                <w:szCs w:val="24"/>
              </w:rPr>
              <w:t>engagement</w:t>
            </w:r>
            <w:r w:rsidR="00C951BB">
              <w:rPr>
                <w:rFonts w:asciiTheme="minorHAnsi" w:hAnsiTheme="minorHAnsi" w:cstheme="minorHAnsi"/>
                <w:color w:val="1F497D" w:themeColor="text2"/>
                <w:sz w:val="20"/>
                <w:szCs w:val="24"/>
              </w:rPr>
              <w:t xml:space="preserve"> and achievement of learners who have additional support needs.</w:t>
            </w:r>
          </w:p>
          <w:p w14:paraId="43BC67EF" w14:textId="2DEC0661" w:rsidR="00C951BB" w:rsidRDefault="00C951BB">
            <w:pPr>
              <w:rPr>
                <w:rFonts w:asciiTheme="minorHAnsi" w:hAnsiTheme="minorHAnsi" w:cstheme="minorHAnsi"/>
                <w:color w:val="1F497D" w:themeColor="text2"/>
                <w:sz w:val="20"/>
                <w:szCs w:val="24"/>
              </w:rPr>
            </w:pPr>
          </w:p>
          <w:p w14:paraId="52BD86D0" w14:textId="1EE73D55" w:rsidR="00C951BB" w:rsidRDefault="00136D6F">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 xml:space="preserve">All staff, pupils and parents </w:t>
            </w:r>
            <w:r w:rsidR="00C951BB">
              <w:rPr>
                <w:rFonts w:asciiTheme="minorHAnsi" w:hAnsiTheme="minorHAnsi" w:cstheme="minorHAnsi"/>
                <w:color w:val="1F497D" w:themeColor="text2"/>
                <w:sz w:val="20"/>
                <w:szCs w:val="24"/>
              </w:rPr>
              <w:t>support and promote the development of Inclusive Classrooms as best practice in our school and nursery.</w:t>
            </w:r>
          </w:p>
          <w:p w14:paraId="55B47703" w14:textId="77777777" w:rsidR="00904FBD" w:rsidRDefault="00904FBD">
            <w:pPr>
              <w:rPr>
                <w:rFonts w:asciiTheme="minorHAnsi" w:hAnsiTheme="minorHAnsi" w:cstheme="minorHAnsi"/>
                <w:color w:val="1F497D" w:themeColor="text2"/>
                <w:sz w:val="20"/>
                <w:szCs w:val="24"/>
              </w:rPr>
            </w:pPr>
          </w:p>
          <w:p w14:paraId="00BFEC7F" w14:textId="02171731" w:rsidR="00904FBD" w:rsidRDefault="00904FBD">
            <w:pPr>
              <w:rPr>
                <w:rFonts w:asciiTheme="minorHAnsi" w:hAnsiTheme="minorHAnsi" w:cstheme="minorHAnsi"/>
                <w:color w:val="1F497D" w:themeColor="text2"/>
                <w:sz w:val="20"/>
                <w:szCs w:val="24"/>
              </w:rPr>
            </w:pPr>
          </w:p>
          <w:p w14:paraId="4AE1598A" w14:textId="77777777" w:rsidR="001965ED" w:rsidRDefault="001965ED">
            <w:pPr>
              <w:rPr>
                <w:rFonts w:asciiTheme="minorHAnsi" w:hAnsiTheme="minorHAnsi" w:cstheme="minorHAnsi"/>
                <w:color w:val="1F497D" w:themeColor="text2"/>
                <w:sz w:val="20"/>
                <w:szCs w:val="24"/>
              </w:rPr>
            </w:pPr>
          </w:p>
          <w:p w14:paraId="24B4C851" w14:textId="77777777" w:rsidR="00136D6F" w:rsidRDefault="00136D6F">
            <w:pPr>
              <w:rPr>
                <w:rFonts w:asciiTheme="minorHAnsi" w:hAnsiTheme="minorHAnsi" w:cstheme="minorHAnsi"/>
                <w:color w:val="1F497D" w:themeColor="text2"/>
                <w:sz w:val="20"/>
                <w:szCs w:val="24"/>
              </w:rPr>
            </w:pPr>
          </w:p>
          <w:p w14:paraId="251F0F41" w14:textId="77777777" w:rsidR="00136D6F" w:rsidRDefault="00136D6F">
            <w:pPr>
              <w:rPr>
                <w:rFonts w:asciiTheme="minorHAnsi" w:hAnsiTheme="minorHAnsi" w:cstheme="minorHAnsi"/>
                <w:color w:val="1F497D" w:themeColor="text2"/>
                <w:sz w:val="20"/>
                <w:szCs w:val="24"/>
              </w:rPr>
            </w:pPr>
          </w:p>
          <w:p w14:paraId="08658C65" w14:textId="0B7A84B4" w:rsidR="00136D6F" w:rsidRDefault="00136D6F">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 xml:space="preserve">All staff and pupils further develop creative and inclusive approaches to learning ensuring that the </w:t>
            </w:r>
            <w:r>
              <w:rPr>
                <w:rFonts w:asciiTheme="minorHAnsi" w:hAnsiTheme="minorHAnsi" w:cstheme="minorHAnsi"/>
                <w:color w:val="1F497D" w:themeColor="text2"/>
                <w:sz w:val="20"/>
                <w:szCs w:val="24"/>
              </w:rPr>
              <w:lastRenderedPageBreak/>
              <w:t>child’s personality, talent and abilities are developed</w:t>
            </w:r>
          </w:p>
          <w:p w14:paraId="7641B073" w14:textId="511B1B6B" w:rsidR="00B06C46" w:rsidRDefault="00B06C46">
            <w:pPr>
              <w:rPr>
                <w:rFonts w:asciiTheme="minorHAnsi" w:hAnsiTheme="minorHAnsi" w:cstheme="minorHAnsi"/>
                <w:color w:val="1F497D" w:themeColor="text2"/>
                <w:sz w:val="20"/>
                <w:szCs w:val="24"/>
              </w:rPr>
            </w:pPr>
          </w:p>
          <w:p w14:paraId="17F7CA97" w14:textId="1823B9DB" w:rsidR="00B06C46" w:rsidRDefault="00B06C46">
            <w:pPr>
              <w:rPr>
                <w:rFonts w:asciiTheme="minorHAnsi" w:hAnsiTheme="minorHAnsi" w:cstheme="minorHAnsi"/>
                <w:color w:val="1F497D" w:themeColor="text2"/>
                <w:sz w:val="20"/>
                <w:szCs w:val="24"/>
              </w:rPr>
            </w:pPr>
          </w:p>
          <w:p w14:paraId="2D9DC679" w14:textId="18D3E77A" w:rsidR="00B06C46" w:rsidRDefault="00B06C46">
            <w:pPr>
              <w:rPr>
                <w:rFonts w:asciiTheme="minorHAnsi" w:hAnsiTheme="minorHAnsi" w:cstheme="minorHAnsi"/>
                <w:color w:val="1F497D" w:themeColor="text2"/>
                <w:sz w:val="20"/>
                <w:szCs w:val="24"/>
              </w:rPr>
            </w:pPr>
          </w:p>
          <w:p w14:paraId="1463ECCB" w14:textId="587FE76F" w:rsidR="00B06C46" w:rsidRDefault="00B06C46">
            <w:pPr>
              <w:rPr>
                <w:rFonts w:asciiTheme="minorHAnsi" w:hAnsiTheme="minorHAnsi" w:cstheme="minorHAnsi"/>
                <w:color w:val="1F497D" w:themeColor="text2"/>
                <w:sz w:val="20"/>
                <w:szCs w:val="24"/>
              </w:rPr>
            </w:pPr>
          </w:p>
          <w:p w14:paraId="3DDE764D" w14:textId="1A6D2DCF" w:rsidR="00B06C46" w:rsidRDefault="00B06C46">
            <w:pPr>
              <w:rPr>
                <w:rFonts w:asciiTheme="minorHAnsi" w:hAnsiTheme="minorHAnsi" w:cstheme="minorHAnsi"/>
                <w:color w:val="1F497D" w:themeColor="text2"/>
                <w:sz w:val="20"/>
                <w:szCs w:val="24"/>
              </w:rPr>
            </w:pPr>
          </w:p>
          <w:p w14:paraId="69831CC3" w14:textId="65F35861" w:rsidR="00B06C46" w:rsidRDefault="00B06C46">
            <w:pPr>
              <w:rPr>
                <w:rFonts w:asciiTheme="minorHAnsi" w:hAnsiTheme="minorHAnsi" w:cstheme="minorHAnsi"/>
                <w:color w:val="1F497D" w:themeColor="text2"/>
                <w:sz w:val="20"/>
                <w:szCs w:val="24"/>
              </w:rPr>
            </w:pPr>
          </w:p>
          <w:p w14:paraId="43925E86" w14:textId="614119FD" w:rsidR="00B06C46" w:rsidRDefault="00B06C46">
            <w:pPr>
              <w:rPr>
                <w:rFonts w:asciiTheme="minorHAnsi" w:hAnsiTheme="minorHAnsi" w:cstheme="minorHAnsi"/>
                <w:color w:val="1F497D" w:themeColor="text2"/>
                <w:sz w:val="20"/>
                <w:szCs w:val="24"/>
              </w:rPr>
            </w:pPr>
          </w:p>
          <w:p w14:paraId="198EDA8D" w14:textId="18630C52" w:rsidR="00B06C46" w:rsidRDefault="00B06C46">
            <w:pPr>
              <w:rPr>
                <w:rFonts w:asciiTheme="minorHAnsi" w:hAnsiTheme="minorHAnsi" w:cstheme="minorHAnsi"/>
                <w:color w:val="1F497D" w:themeColor="text2"/>
                <w:sz w:val="20"/>
                <w:szCs w:val="24"/>
              </w:rPr>
            </w:pPr>
          </w:p>
          <w:p w14:paraId="2ADC6900" w14:textId="64B4FC37" w:rsidR="00B06C46" w:rsidRDefault="00B06C46">
            <w:pPr>
              <w:rPr>
                <w:rFonts w:asciiTheme="minorHAnsi" w:hAnsiTheme="minorHAnsi" w:cstheme="minorHAnsi"/>
                <w:color w:val="1F497D" w:themeColor="text2"/>
                <w:sz w:val="20"/>
                <w:szCs w:val="24"/>
              </w:rPr>
            </w:pPr>
          </w:p>
          <w:p w14:paraId="0E3CB44F" w14:textId="49DDE482" w:rsidR="00B06C46" w:rsidRDefault="00B06C46">
            <w:pPr>
              <w:rPr>
                <w:rFonts w:asciiTheme="minorHAnsi" w:hAnsiTheme="minorHAnsi" w:cstheme="minorHAnsi"/>
                <w:color w:val="1F497D" w:themeColor="text2"/>
                <w:sz w:val="20"/>
                <w:szCs w:val="24"/>
              </w:rPr>
            </w:pPr>
          </w:p>
          <w:p w14:paraId="609436B3" w14:textId="31036B50" w:rsidR="00B06C46" w:rsidRDefault="00B06C46">
            <w:pPr>
              <w:rPr>
                <w:rFonts w:asciiTheme="minorHAnsi" w:hAnsiTheme="minorHAnsi" w:cstheme="minorHAnsi"/>
                <w:color w:val="1F497D" w:themeColor="text2"/>
                <w:sz w:val="20"/>
                <w:szCs w:val="24"/>
              </w:rPr>
            </w:pPr>
          </w:p>
          <w:p w14:paraId="6B38A052" w14:textId="766B55D5" w:rsidR="00B06C46" w:rsidRDefault="00B06C46">
            <w:pPr>
              <w:rPr>
                <w:rFonts w:asciiTheme="minorHAnsi" w:hAnsiTheme="minorHAnsi" w:cstheme="minorHAnsi"/>
                <w:color w:val="1F497D" w:themeColor="text2"/>
                <w:sz w:val="20"/>
                <w:szCs w:val="24"/>
              </w:rPr>
            </w:pPr>
          </w:p>
          <w:p w14:paraId="0EC8C9E3" w14:textId="47F5C688" w:rsidR="00B06C46" w:rsidRDefault="00B06C46">
            <w:pPr>
              <w:rPr>
                <w:rFonts w:asciiTheme="minorHAnsi" w:hAnsiTheme="minorHAnsi" w:cstheme="minorHAnsi"/>
                <w:color w:val="1F497D" w:themeColor="text2"/>
                <w:sz w:val="20"/>
                <w:szCs w:val="24"/>
              </w:rPr>
            </w:pPr>
          </w:p>
          <w:p w14:paraId="66614E42" w14:textId="650352A0" w:rsidR="00B06C46" w:rsidRDefault="00B06C46">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P6 pupils increase their capacity of resilience, conflict resolution and leading change.</w:t>
            </w:r>
          </w:p>
          <w:p w14:paraId="19DCEF5D" w14:textId="77777777" w:rsidR="00146AB9" w:rsidRDefault="00146AB9">
            <w:pPr>
              <w:rPr>
                <w:rFonts w:asciiTheme="minorHAnsi" w:hAnsiTheme="minorHAnsi" w:cstheme="minorHAnsi"/>
                <w:color w:val="1F497D" w:themeColor="text2"/>
                <w:sz w:val="20"/>
                <w:szCs w:val="24"/>
              </w:rPr>
            </w:pPr>
          </w:p>
          <w:p w14:paraId="27F14B33" w14:textId="77777777" w:rsidR="00146AB9" w:rsidRDefault="00146AB9">
            <w:pPr>
              <w:rPr>
                <w:rFonts w:asciiTheme="minorHAnsi" w:hAnsiTheme="minorHAnsi" w:cstheme="minorHAnsi"/>
                <w:color w:val="1F497D" w:themeColor="text2"/>
                <w:sz w:val="20"/>
                <w:szCs w:val="24"/>
              </w:rPr>
            </w:pPr>
          </w:p>
          <w:p w14:paraId="6CE94C4F" w14:textId="77777777" w:rsidR="00146AB9" w:rsidRDefault="00146AB9">
            <w:pPr>
              <w:rPr>
                <w:rFonts w:asciiTheme="minorHAnsi" w:hAnsiTheme="minorHAnsi" w:cstheme="minorHAnsi"/>
                <w:color w:val="1F497D" w:themeColor="text2"/>
                <w:sz w:val="20"/>
                <w:szCs w:val="24"/>
              </w:rPr>
            </w:pPr>
          </w:p>
          <w:p w14:paraId="13D800FC" w14:textId="77777777" w:rsidR="00146AB9" w:rsidRDefault="00146AB9">
            <w:pPr>
              <w:rPr>
                <w:rFonts w:asciiTheme="minorHAnsi" w:hAnsiTheme="minorHAnsi" w:cstheme="minorHAnsi"/>
                <w:color w:val="1F497D" w:themeColor="text2"/>
                <w:sz w:val="20"/>
                <w:szCs w:val="24"/>
              </w:rPr>
            </w:pPr>
          </w:p>
          <w:p w14:paraId="05A51E5E" w14:textId="77777777" w:rsidR="00146AB9" w:rsidRDefault="00146AB9">
            <w:pPr>
              <w:rPr>
                <w:rFonts w:asciiTheme="minorHAnsi" w:hAnsiTheme="minorHAnsi" w:cstheme="minorHAnsi"/>
                <w:color w:val="1F497D" w:themeColor="text2"/>
                <w:sz w:val="20"/>
                <w:szCs w:val="24"/>
              </w:rPr>
            </w:pPr>
          </w:p>
          <w:p w14:paraId="22E85CAC" w14:textId="77777777" w:rsidR="00146AB9" w:rsidRDefault="00146AB9">
            <w:pPr>
              <w:rPr>
                <w:rFonts w:asciiTheme="minorHAnsi" w:hAnsiTheme="minorHAnsi" w:cstheme="minorHAnsi"/>
                <w:color w:val="1F497D" w:themeColor="text2"/>
                <w:sz w:val="20"/>
                <w:szCs w:val="24"/>
              </w:rPr>
            </w:pPr>
          </w:p>
          <w:p w14:paraId="3FD39107" w14:textId="2A8A9E51" w:rsidR="00146AB9" w:rsidRPr="00904FBD" w:rsidRDefault="00146AB9">
            <w:pPr>
              <w:rPr>
                <w:rFonts w:asciiTheme="minorHAnsi" w:hAnsiTheme="minorHAnsi" w:cstheme="minorHAnsi"/>
                <w:color w:val="1F497D" w:themeColor="text2"/>
                <w:sz w:val="20"/>
                <w:szCs w:val="24"/>
              </w:rPr>
            </w:pPr>
          </w:p>
        </w:tc>
        <w:tc>
          <w:tcPr>
            <w:tcW w:w="2693" w:type="dxa"/>
          </w:tcPr>
          <w:p w14:paraId="7055C071" w14:textId="1FCAB847" w:rsidR="00B31552" w:rsidRDefault="00904FBD">
            <w:pPr>
              <w:rPr>
                <w:rFonts w:asciiTheme="minorHAnsi" w:hAnsiTheme="minorHAnsi" w:cstheme="minorHAnsi"/>
                <w:color w:val="1F497D" w:themeColor="text2"/>
                <w:sz w:val="20"/>
                <w:szCs w:val="24"/>
              </w:rPr>
            </w:pPr>
            <w:r w:rsidRPr="00904FBD">
              <w:rPr>
                <w:rFonts w:asciiTheme="minorHAnsi" w:hAnsiTheme="minorHAnsi" w:cstheme="minorHAnsi"/>
                <w:color w:val="1F497D" w:themeColor="text2"/>
                <w:sz w:val="20"/>
                <w:szCs w:val="24"/>
              </w:rPr>
              <w:lastRenderedPageBreak/>
              <w:t>Programme of staff continued professional development throughout the academic calendar, lin</w:t>
            </w:r>
            <w:r w:rsidR="00A84E6D">
              <w:rPr>
                <w:rFonts w:asciiTheme="minorHAnsi" w:hAnsiTheme="minorHAnsi" w:cstheme="minorHAnsi"/>
                <w:color w:val="1F497D" w:themeColor="text2"/>
                <w:sz w:val="20"/>
                <w:szCs w:val="24"/>
              </w:rPr>
              <w:t>k</w:t>
            </w:r>
            <w:r w:rsidRPr="00904FBD">
              <w:rPr>
                <w:rFonts w:asciiTheme="minorHAnsi" w:hAnsiTheme="minorHAnsi" w:cstheme="minorHAnsi"/>
                <w:color w:val="1F497D" w:themeColor="text2"/>
                <w:sz w:val="20"/>
                <w:szCs w:val="24"/>
              </w:rPr>
              <w:t xml:space="preserve">ing with Educational </w:t>
            </w:r>
            <w:r w:rsidR="00A84E6D">
              <w:rPr>
                <w:rFonts w:asciiTheme="minorHAnsi" w:hAnsiTheme="minorHAnsi" w:cstheme="minorHAnsi"/>
                <w:color w:val="1F497D" w:themeColor="text2"/>
                <w:sz w:val="20"/>
                <w:szCs w:val="24"/>
              </w:rPr>
              <w:t>P</w:t>
            </w:r>
            <w:r w:rsidRPr="00904FBD">
              <w:rPr>
                <w:rFonts w:asciiTheme="minorHAnsi" w:hAnsiTheme="minorHAnsi" w:cstheme="minorHAnsi"/>
                <w:color w:val="1F497D" w:themeColor="text2"/>
                <w:sz w:val="20"/>
                <w:szCs w:val="24"/>
              </w:rPr>
              <w:t xml:space="preserve">sychology </w:t>
            </w:r>
            <w:r w:rsidR="00A84E6D">
              <w:rPr>
                <w:rFonts w:asciiTheme="minorHAnsi" w:hAnsiTheme="minorHAnsi" w:cstheme="minorHAnsi"/>
                <w:color w:val="1F497D" w:themeColor="text2"/>
                <w:sz w:val="20"/>
                <w:szCs w:val="24"/>
              </w:rPr>
              <w:t>S</w:t>
            </w:r>
            <w:r w:rsidRPr="00904FBD">
              <w:rPr>
                <w:rFonts w:asciiTheme="minorHAnsi" w:hAnsiTheme="minorHAnsi" w:cstheme="minorHAnsi"/>
                <w:color w:val="1F497D" w:themeColor="text2"/>
                <w:sz w:val="20"/>
                <w:szCs w:val="24"/>
              </w:rPr>
              <w:t>ervice, SALT, ASIST</w:t>
            </w:r>
            <w:r>
              <w:rPr>
                <w:rFonts w:asciiTheme="minorHAnsi" w:hAnsiTheme="minorHAnsi" w:cstheme="minorHAnsi"/>
                <w:color w:val="1F497D" w:themeColor="text2"/>
                <w:sz w:val="20"/>
                <w:szCs w:val="24"/>
              </w:rPr>
              <w:t>,</w:t>
            </w:r>
            <w:r w:rsidRPr="00904FBD">
              <w:rPr>
                <w:rFonts w:asciiTheme="minorHAnsi" w:hAnsiTheme="minorHAnsi" w:cstheme="minorHAnsi"/>
                <w:color w:val="1F497D" w:themeColor="text2"/>
                <w:sz w:val="20"/>
                <w:szCs w:val="24"/>
              </w:rPr>
              <w:t xml:space="preserve"> PT Learning </w:t>
            </w:r>
            <w:proofErr w:type="gramStart"/>
            <w:r w:rsidRPr="00904FBD">
              <w:rPr>
                <w:rFonts w:asciiTheme="minorHAnsi" w:hAnsiTheme="minorHAnsi" w:cstheme="minorHAnsi"/>
                <w:color w:val="1F497D" w:themeColor="text2"/>
                <w:sz w:val="20"/>
                <w:szCs w:val="24"/>
              </w:rPr>
              <w:t>Support</w:t>
            </w:r>
            <w:r>
              <w:rPr>
                <w:rFonts w:asciiTheme="minorHAnsi" w:hAnsiTheme="minorHAnsi" w:cstheme="minorHAnsi"/>
                <w:color w:val="1F497D" w:themeColor="text2"/>
                <w:sz w:val="20"/>
                <w:szCs w:val="24"/>
              </w:rPr>
              <w:t xml:space="preserve"> </w:t>
            </w:r>
            <w:r w:rsidR="00B06C46">
              <w:rPr>
                <w:rFonts w:asciiTheme="minorHAnsi" w:hAnsiTheme="minorHAnsi" w:cstheme="minorHAnsi"/>
                <w:color w:val="1F497D" w:themeColor="text2"/>
                <w:sz w:val="20"/>
                <w:szCs w:val="24"/>
              </w:rPr>
              <w:t>,</w:t>
            </w:r>
            <w:proofErr w:type="gramEnd"/>
            <w:r w:rsidR="00B06C46">
              <w:rPr>
                <w:rFonts w:asciiTheme="minorHAnsi" w:hAnsiTheme="minorHAnsi" w:cstheme="minorHAnsi"/>
                <w:color w:val="1F497D" w:themeColor="text2"/>
                <w:sz w:val="20"/>
                <w:szCs w:val="24"/>
              </w:rPr>
              <w:t xml:space="preserve"> Emotion Works</w:t>
            </w:r>
            <w:r>
              <w:rPr>
                <w:rFonts w:asciiTheme="minorHAnsi" w:hAnsiTheme="minorHAnsi" w:cstheme="minorHAnsi"/>
                <w:color w:val="1F497D" w:themeColor="text2"/>
                <w:sz w:val="20"/>
                <w:szCs w:val="24"/>
              </w:rPr>
              <w:t>.</w:t>
            </w:r>
          </w:p>
          <w:p w14:paraId="0F8D4FBB" w14:textId="77777777" w:rsidR="00146AB9" w:rsidRDefault="00146AB9">
            <w:pPr>
              <w:rPr>
                <w:rFonts w:asciiTheme="minorHAnsi" w:hAnsiTheme="minorHAnsi" w:cstheme="minorHAnsi"/>
                <w:color w:val="1F497D" w:themeColor="text2"/>
                <w:sz w:val="20"/>
                <w:szCs w:val="24"/>
              </w:rPr>
            </w:pPr>
          </w:p>
          <w:p w14:paraId="7CB4B835" w14:textId="6500942F" w:rsidR="00146AB9" w:rsidRDefault="00146AB9" w:rsidP="00146AB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 xml:space="preserve">All staff participate, engage and enhance their classroom </w:t>
            </w:r>
            <w:proofErr w:type="gramStart"/>
            <w:r>
              <w:rPr>
                <w:rFonts w:asciiTheme="minorHAnsi" w:hAnsiTheme="minorHAnsi" w:cstheme="minorHAnsi"/>
                <w:color w:val="1F497D" w:themeColor="text2"/>
                <w:sz w:val="20"/>
                <w:szCs w:val="24"/>
              </w:rPr>
              <w:t>practise,  and</w:t>
            </w:r>
            <w:proofErr w:type="gramEnd"/>
            <w:r>
              <w:rPr>
                <w:rFonts w:asciiTheme="minorHAnsi" w:hAnsiTheme="minorHAnsi" w:cstheme="minorHAnsi"/>
                <w:color w:val="1F497D" w:themeColor="text2"/>
                <w:sz w:val="20"/>
                <w:szCs w:val="24"/>
              </w:rPr>
              <w:t xml:space="preserve"> out with the classroom, through the implementation of Emotion Works.</w:t>
            </w:r>
          </w:p>
          <w:p w14:paraId="2298A52D" w14:textId="77777777" w:rsidR="00146AB9" w:rsidRDefault="00146AB9">
            <w:pPr>
              <w:rPr>
                <w:rFonts w:asciiTheme="minorHAnsi" w:hAnsiTheme="minorHAnsi" w:cstheme="minorHAnsi"/>
                <w:color w:val="1F497D" w:themeColor="text2"/>
                <w:sz w:val="20"/>
                <w:szCs w:val="24"/>
              </w:rPr>
            </w:pPr>
          </w:p>
          <w:p w14:paraId="7F0FCFD5" w14:textId="77777777" w:rsidR="00C951BB" w:rsidRDefault="00C951BB">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Engage as a whole staff with the Circles Framework and link with cluster schools to share approaches, resources and best practice.</w:t>
            </w:r>
          </w:p>
          <w:p w14:paraId="0653A34A" w14:textId="77777777" w:rsidR="00C951BB" w:rsidRDefault="00C951BB">
            <w:pPr>
              <w:rPr>
                <w:rFonts w:asciiTheme="minorHAnsi" w:hAnsiTheme="minorHAnsi" w:cstheme="minorHAnsi"/>
                <w:color w:val="1F497D" w:themeColor="text2"/>
                <w:sz w:val="20"/>
                <w:szCs w:val="24"/>
              </w:rPr>
            </w:pPr>
          </w:p>
          <w:p w14:paraId="3E5AF607" w14:textId="77777777" w:rsidR="00C951BB" w:rsidRDefault="00C951BB">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Termly reviews using the CICS to evidence colleagues learning spaces.</w:t>
            </w:r>
          </w:p>
          <w:p w14:paraId="2618D7FE" w14:textId="77777777" w:rsidR="00C951BB" w:rsidRDefault="00C951BB">
            <w:pPr>
              <w:rPr>
                <w:rFonts w:asciiTheme="minorHAnsi" w:hAnsiTheme="minorHAnsi" w:cstheme="minorHAnsi"/>
                <w:color w:val="1F497D" w:themeColor="text2"/>
                <w:sz w:val="20"/>
                <w:szCs w:val="24"/>
              </w:rPr>
            </w:pPr>
          </w:p>
          <w:p w14:paraId="1712B8C6" w14:textId="1A8E7E70" w:rsidR="00136D6F" w:rsidRDefault="00C951BB">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Monthly discussions and feedback sessions to highlight positives and areas for development.</w:t>
            </w:r>
          </w:p>
          <w:p w14:paraId="7F80B045" w14:textId="154379F1" w:rsidR="00136D6F" w:rsidRDefault="00136D6F">
            <w:pPr>
              <w:rPr>
                <w:rFonts w:asciiTheme="minorHAnsi" w:hAnsiTheme="minorHAnsi" w:cstheme="minorHAnsi"/>
                <w:color w:val="1F497D" w:themeColor="text2"/>
                <w:sz w:val="20"/>
                <w:szCs w:val="24"/>
              </w:rPr>
            </w:pPr>
          </w:p>
          <w:p w14:paraId="58A9CF51" w14:textId="77777777" w:rsidR="001965ED" w:rsidRDefault="001965ED">
            <w:pPr>
              <w:rPr>
                <w:rFonts w:asciiTheme="minorHAnsi" w:hAnsiTheme="minorHAnsi" w:cstheme="minorHAnsi"/>
                <w:color w:val="1F497D" w:themeColor="text2"/>
                <w:sz w:val="20"/>
                <w:szCs w:val="24"/>
              </w:rPr>
            </w:pPr>
          </w:p>
          <w:p w14:paraId="4D43A22A" w14:textId="6FDB0525" w:rsidR="00136D6F" w:rsidRDefault="00136D6F">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Engage with “Our creative Journey” and share ideas and developments at whole school opportunities.</w:t>
            </w:r>
          </w:p>
          <w:p w14:paraId="40614C9C" w14:textId="77777777" w:rsidR="001965ED" w:rsidRDefault="001965ED">
            <w:pPr>
              <w:rPr>
                <w:rFonts w:asciiTheme="minorHAnsi" w:hAnsiTheme="minorHAnsi" w:cstheme="minorHAnsi"/>
                <w:color w:val="1F497D" w:themeColor="text2"/>
                <w:sz w:val="20"/>
                <w:szCs w:val="24"/>
              </w:rPr>
            </w:pPr>
          </w:p>
          <w:p w14:paraId="6CED76B1" w14:textId="77777777" w:rsidR="00136D6F" w:rsidRDefault="00136D6F">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lastRenderedPageBreak/>
              <w:t>School staff engage with creativity benchmarks, Education Scotland resources and professional reading – “When the change happens” Paul Dix</w:t>
            </w:r>
          </w:p>
          <w:p w14:paraId="340F9BB8" w14:textId="77777777" w:rsidR="001965ED" w:rsidRDefault="001965ED">
            <w:pPr>
              <w:rPr>
                <w:rFonts w:asciiTheme="minorHAnsi" w:hAnsiTheme="minorHAnsi" w:cstheme="minorHAnsi"/>
                <w:color w:val="1F497D" w:themeColor="text2"/>
                <w:sz w:val="20"/>
                <w:szCs w:val="24"/>
              </w:rPr>
            </w:pPr>
          </w:p>
          <w:p w14:paraId="53F69F49" w14:textId="77777777" w:rsidR="001965ED" w:rsidRDefault="001965ED">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Nursery and P1, P2 to develop Purposeful Play pedagogy as best practice to support the development of learning through purposeful play led activities, linking with other schools/nurseries/practitioners</w:t>
            </w:r>
          </w:p>
          <w:p w14:paraId="1DCBFC8F" w14:textId="77777777" w:rsidR="00B06C46" w:rsidRDefault="00B06C46">
            <w:pPr>
              <w:rPr>
                <w:rFonts w:asciiTheme="minorHAnsi" w:hAnsiTheme="minorHAnsi" w:cstheme="minorHAnsi"/>
                <w:color w:val="1F497D" w:themeColor="text2"/>
                <w:sz w:val="20"/>
                <w:szCs w:val="24"/>
              </w:rPr>
            </w:pPr>
          </w:p>
          <w:p w14:paraId="326F9BDA" w14:textId="3B1DA1C3" w:rsidR="00B06C46" w:rsidRPr="00904FBD" w:rsidRDefault="00B06C46">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P6 pupils engage in Peer Mediation Training, then use Train the Trainer model to cascade their knowledge and experience to P5s and P6s liaise with S3/4 BBHS pupils to support development of leadership skills.</w:t>
            </w:r>
          </w:p>
        </w:tc>
        <w:tc>
          <w:tcPr>
            <w:tcW w:w="1559" w:type="dxa"/>
          </w:tcPr>
          <w:p w14:paraId="1CCF8569" w14:textId="77777777" w:rsidR="00B31552" w:rsidRDefault="00904FBD">
            <w:pPr>
              <w:rPr>
                <w:rFonts w:asciiTheme="minorHAnsi" w:hAnsiTheme="minorHAnsi" w:cstheme="minorHAnsi"/>
                <w:color w:val="1F497D" w:themeColor="text2"/>
                <w:sz w:val="20"/>
                <w:szCs w:val="24"/>
              </w:rPr>
            </w:pPr>
            <w:r w:rsidRPr="00904FBD">
              <w:rPr>
                <w:rFonts w:asciiTheme="minorHAnsi" w:hAnsiTheme="minorHAnsi" w:cstheme="minorHAnsi"/>
                <w:color w:val="1F497D" w:themeColor="text2"/>
                <w:sz w:val="20"/>
                <w:szCs w:val="24"/>
              </w:rPr>
              <w:lastRenderedPageBreak/>
              <w:t>Laura Munro</w:t>
            </w:r>
          </w:p>
          <w:p w14:paraId="407FF27B" w14:textId="77777777" w:rsidR="00C951BB" w:rsidRDefault="00C951BB">
            <w:pPr>
              <w:rPr>
                <w:rFonts w:asciiTheme="minorHAnsi" w:hAnsiTheme="minorHAnsi" w:cstheme="minorHAnsi"/>
                <w:color w:val="1F497D" w:themeColor="text2"/>
                <w:sz w:val="20"/>
                <w:szCs w:val="24"/>
              </w:rPr>
            </w:pPr>
          </w:p>
          <w:p w14:paraId="405EA699" w14:textId="77777777" w:rsidR="00C951BB" w:rsidRDefault="00C951BB">
            <w:pPr>
              <w:rPr>
                <w:rFonts w:asciiTheme="minorHAnsi" w:hAnsiTheme="minorHAnsi" w:cstheme="minorHAnsi"/>
                <w:color w:val="1F497D" w:themeColor="text2"/>
                <w:sz w:val="20"/>
                <w:szCs w:val="24"/>
              </w:rPr>
            </w:pPr>
          </w:p>
          <w:p w14:paraId="08710558" w14:textId="77777777" w:rsidR="00C951BB" w:rsidRDefault="00C951BB">
            <w:pPr>
              <w:rPr>
                <w:rFonts w:asciiTheme="minorHAnsi" w:hAnsiTheme="minorHAnsi" w:cstheme="minorHAnsi"/>
                <w:color w:val="1F497D" w:themeColor="text2"/>
                <w:sz w:val="20"/>
                <w:szCs w:val="24"/>
              </w:rPr>
            </w:pPr>
          </w:p>
          <w:p w14:paraId="1A122F27" w14:textId="77777777" w:rsidR="00C951BB" w:rsidRDefault="00C951BB">
            <w:pPr>
              <w:rPr>
                <w:rFonts w:asciiTheme="minorHAnsi" w:hAnsiTheme="minorHAnsi" w:cstheme="minorHAnsi"/>
                <w:color w:val="1F497D" w:themeColor="text2"/>
                <w:sz w:val="20"/>
                <w:szCs w:val="24"/>
              </w:rPr>
            </w:pPr>
          </w:p>
          <w:p w14:paraId="2C073D5E" w14:textId="77777777" w:rsidR="00C951BB" w:rsidRDefault="00C951BB">
            <w:pPr>
              <w:rPr>
                <w:rFonts w:asciiTheme="minorHAnsi" w:hAnsiTheme="minorHAnsi" w:cstheme="minorHAnsi"/>
                <w:color w:val="1F497D" w:themeColor="text2"/>
                <w:sz w:val="20"/>
                <w:szCs w:val="24"/>
              </w:rPr>
            </w:pPr>
          </w:p>
          <w:p w14:paraId="5DD1CEBD" w14:textId="77777777" w:rsidR="00C951BB" w:rsidRDefault="00C951BB">
            <w:pPr>
              <w:rPr>
                <w:rFonts w:asciiTheme="minorHAnsi" w:hAnsiTheme="minorHAnsi" w:cstheme="minorHAnsi"/>
                <w:color w:val="1F497D" w:themeColor="text2"/>
                <w:sz w:val="20"/>
                <w:szCs w:val="24"/>
              </w:rPr>
            </w:pPr>
          </w:p>
          <w:p w14:paraId="599295F6" w14:textId="77777777" w:rsidR="00C951BB" w:rsidRDefault="00C951BB">
            <w:pPr>
              <w:rPr>
                <w:rFonts w:asciiTheme="minorHAnsi" w:hAnsiTheme="minorHAnsi" w:cstheme="minorHAnsi"/>
                <w:color w:val="1F497D" w:themeColor="text2"/>
                <w:sz w:val="20"/>
                <w:szCs w:val="24"/>
              </w:rPr>
            </w:pPr>
          </w:p>
          <w:p w14:paraId="7542A0AF" w14:textId="6241AADC" w:rsidR="00C951BB" w:rsidRDefault="00C951BB">
            <w:pPr>
              <w:rPr>
                <w:rFonts w:asciiTheme="minorHAnsi" w:hAnsiTheme="minorHAnsi" w:cstheme="minorHAnsi"/>
                <w:color w:val="1F497D" w:themeColor="text2"/>
                <w:sz w:val="20"/>
                <w:szCs w:val="24"/>
              </w:rPr>
            </w:pPr>
          </w:p>
          <w:p w14:paraId="0C44A752" w14:textId="370FC610" w:rsidR="00146AB9" w:rsidRDefault="00146AB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Whole staff</w:t>
            </w:r>
          </w:p>
          <w:p w14:paraId="140A7D72" w14:textId="717B3B54" w:rsidR="00146AB9" w:rsidRDefault="00146AB9">
            <w:pPr>
              <w:rPr>
                <w:rFonts w:asciiTheme="minorHAnsi" w:hAnsiTheme="minorHAnsi" w:cstheme="minorHAnsi"/>
                <w:color w:val="1F497D" w:themeColor="text2"/>
                <w:sz w:val="20"/>
                <w:szCs w:val="24"/>
              </w:rPr>
            </w:pPr>
          </w:p>
          <w:p w14:paraId="1F9FF935" w14:textId="57282B1D" w:rsidR="00146AB9" w:rsidRDefault="00146AB9">
            <w:pPr>
              <w:rPr>
                <w:rFonts w:asciiTheme="minorHAnsi" w:hAnsiTheme="minorHAnsi" w:cstheme="minorHAnsi"/>
                <w:color w:val="1F497D" w:themeColor="text2"/>
                <w:sz w:val="20"/>
                <w:szCs w:val="24"/>
              </w:rPr>
            </w:pPr>
          </w:p>
          <w:p w14:paraId="3B0ACE9A" w14:textId="28A4C655" w:rsidR="00146AB9" w:rsidRDefault="00146AB9">
            <w:pPr>
              <w:rPr>
                <w:rFonts w:asciiTheme="minorHAnsi" w:hAnsiTheme="minorHAnsi" w:cstheme="minorHAnsi"/>
                <w:color w:val="1F497D" w:themeColor="text2"/>
                <w:sz w:val="20"/>
                <w:szCs w:val="24"/>
              </w:rPr>
            </w:pPr>
          </w:p>
          <w:p w14:paraId="5459834B" w14:textId="090EBAFA" w:rsidR="00146AB9" w:rsidRDefault="00146AB9">
            <w:pPr>
              <w:rPr>
                <w:rFonts w:asciiTheme="minorHAnsi" w:hAnsiTheme="minorHAnsi" w:cstheme="minorHAnsi"/>
                <w:color w:val="1F497D" w:themeColor="text2"/>
                <w:sz w:val="20"/>
                <w:szCs w:val="24"/>
              </w:rPr>
            </w:pPr>
          </w:p>
          <w:p w14:paraId="1527BD6C" w14:textId="3A5AE0C3" w:rsidR="00146AB9" w:rsidRDefault="00146AB9">
            <w:pPr>
              <w:rPr>
                <w:rFonts w:asciiTheme="minorHAnsi" w:hAnsiTheme="minorHAnsi" w:cstheme="minorHAnsi"/>
                <w:color w:val="1F497D" w:themeColor="text2"/>
                <w:sz w:val="20"/>
                <w:szCs w:val="24"/>
              </w:rPr>
            </w:pPr>
          </w:p>
          <w:p w14:paraId="4B6D6FC2" w14:textId="77777777" w:rsidR="00146AB9" w:rsidRDefault="00146AB9">
            <w:pPr>
              <w:rPr>
                <w:rFonts w:asciiTheme="minorHAnsi" w:hAnsiTheme="minorHAnsi" w:cstheme="minorHAnsi"/>
                <w:color w:val="1F497D" w:themeColor="text2"/>
                <w:sz w:val="20"/>
                <w:szCs w:val="24"/>
              </w:rPr>
            </w:pPr>
          </w:p>
          <w:p w14:paraId="3E12355F" w14:textId="77777777" w:rsidR="00C951BB" w:rsidRDefault="0084166B">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Whole staff</w:t>
            </w:r>
          </w:p>
          <w:p w14:paraId="32963E60" w14:textId="77777777" w:rsidR="0084166B" w:rsidRDefault="0084166B">
            <w:pPr>
              <w:rPr>
                <w:rFonts w:asciiTheme="minorHAnsi" w:hAnsiTheme="minorHAnsi" w:cstheme="minorHAnsi"/>
                <w:color w:val="1F497D" w:themeColor="text2"/>
                <w:sz w:val="20"/>
                <w:szCs w:val="24"/>
              </w:rPr>
            </w:pPr>
          </w:p>
          <w:p w14:paraId="63DFE197" w14:textId="77777777" w:rsidR="0084166B" w:rsidRDefault="0084166B">
            <w:pPr>
              <w:rPr>
                <w:rFonts w:asciiTheme="minorHAnsi" w:hAnsiTheme="minorHAnsi" w:cstheme="minorHAnsi"/>
                <w:color w:val="1F497D" w:themeColor="text2"/>
                <w:sz w:val="20"/>
                <w:szCs w:val="24"/>
              </w:rPr>
            </w:pPr>
          </w:p>
          <w:p w14:paraId="52D1225F" w14:textId="77777777" w:rsidR="0084166B" w:rsidRDefault="0084166B">
            <w:pPr>
              <w:rPr>
                <w:rFonts w:asciiTheme="minorHAnsi" w:hAnsiTheme="minorHAnsi" w:cstheme="minorHAnsi"/>
                <w:color w:val="1F497D" w:themeColor="text2"/>
                <w:sz w:val="20"/>
                <w:szCs w:val="24"/>
              </w:rPr>
            </w:pPr>
          </w:p>
          <w:p w14:paraId="456E8841" w14:textId="77777777" w:rsidR="0084166B" w:rsidRDefault="0084166B">
            <w:pPr>
              <w:rPr>
                <w:rFonts w:asciiTheme="minorHAnsi" w:hAnsiTheme="minorHAnsi" w:cstheme="minorHAnsi"/>
                <w:color w:val="1F497D" w:themeColor="text2"/>
                <w:sz w:val="20"/>
                <w:szCs w:val="24"/>
              </w:rPr>
            </w:pPr>
          </w:p>
          <w:p w14:paraId="60BD5008" w14:textId="77777777" w:rsidR="0084166B" w:rsidRDefault="0084166B">
            <w:pPr>
              <w:rPr>
                <w:rFonts w:asciiTheme="minorHAnsi" w:hAnsiTheme="minorHAnsi" w:cstheme="minorHAnsi"/>
                <w:color w:val="1F497D" w:themeColor="text2"/>
                <w:sz w:val="20"/>
                <w:szCs w:val="24"/>
              </w:rPr>
            </w:pPr>
          </w:p>
          <w:p w14:paraId="6D0F8DB1" w14:textId="29716C66" w:rsidR="0084166B" w:rsidRDefault="00136D6F">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All stakeholders</w:t>
            </w:r>
          </w:p>
          <w:p w14:paraId="221C72BD" w14:textId="77777777" w:rsidR="0084166B" w:rsidRDefault="0084166B">
            <w:pPr>
              <w:rPr>
                <w:rFonts w:asciiTheme="minorHAnsi" w:hAnsiTheme="minorHAnsi" w:cstheme="minorHAnsi"/>
                <w:color w:val="1F497D" w:themeColor="text2"/>
                <w:sz w:val="20"/>
                <w:szCs w:val="24"/>
              </w:rPr>
            </w:pPr>
          </w:p>
          <w:p w14:paraId="68428A87" w14:textId="77777777" w:rsidR="0084166B" w:rsidRDefault="0084166B">
            <w:pPr>
              <w:rPr>
                <w:rFonts w:asciiTheme="minorHAnsi" w:hAnsiTheme="minorHAnsi" w:cstheme="minorHAnsi"/>
                <w:color w:val="1F497D" w:themeColor="text2"/>
                <w:sz w:val="20"/>
                <w:szCs w:val="24"/>
              </w:rPr>
            </w:pPr>
          </w:p>
          <w:p w14:paraId="5616B68D" w14:textId="77777777" w:rsidR="0084166B" w:rsidRDefault="0084166B">
            <w:pPr>
              <w:rPr>
                <w:rFonts w:asciiTheme="minorHAnsi" w:hAnsiTheme="minorHAnsi" w:cstheme="minorHAnsi"/>
                <w:color w:val="1F497D" w:themeColor="text2"/>
                <w:sz w:val="20"/>
                <w:szCs w:val="24"/>
              </w:rPr>
            </w:pPr>
          </w:p>
          <w:p w14:paraId="67BB6D07" w14:textId="77777777" w:rsidR="0084166B" w:rsidRDefault="0084166B">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Teaching staff /EYOs</w:t>
            </w:r>
          </w:p>
          <w:p w14:paraId="24FBD81E" w14:textId="77777777" w:rsidR="00136D6F" w:rsidRDefault="00136D6F">
            <w:pPr>
              <w:rPr>
                <w:rFonts w:asciiTheme="minorHAnsi" w:hAnsiTheme="minorHAnsi" w:cstheme="minorHAnsi"/>
                <w:color w:val="1F497D" w:themeColor="text2"/>
                <w:sz w:val="20"/>
                <w:szCs w:val="24"/>
              </w:rPr>
            </w:pPr>
          </w:p>
          <w:p w14:paraId="2319BB94" w14:textId="05833C2F" w:rsidR="00136D6F" w:rsidRDefault="00136D6F">
            <w:pPr>
              <w:rPr>
                <w:rFonts w:asciiTheme="minorHAnsi" w:hAnsiTheme="minorHAnsi" w:cstheme="minorHAnsi"/>
                <w:color w:val="1F497D" w:themeColor="text2"/>
                <w:sz w:val="20"/>
                <w:szCs w:val="24"/>
              </w:rPr>
            </w:pPr>
          </w:p>
          <w:p w14:paraId="16A87DD1" w14:textId="77777777" w:rsidR="001965ED" w:rsidRDefault="001965ED">
            <w:pPr>
              <w:rPr>
                <w:rFonts w:asciiTheme="minorHAnsi" w:hAnsiTheme="minorHAnsi" w:cstheme="minorHAnsi"/>
                <w:color w:val="1F497D" w:themeColor="text2"/>
                <w:sz w:val="20"/>
                <w:szCs w:val="24"/>
              </w:rPr>
            </w:pPr>
          </w:p>
          <w:p w14:paraId="37762BAE" w14:textId="77777777" w:rsidR="00136D6F" w:rsidRDefault="00136D6F">
            <w:pPr>
              <w:rPr>
                <w:rFonts w:asciiTheme="minorHAnsi" w:hAnsiTheme="minorHAnsi" w:cstheme="minorHAnsi"/>
                <w:color w:val="1F497D" w:themeColor="text2"/>
                <w:sz w:val="20"/>
                <w:szCs w:val="24"/>
              </w:rPr>
            </w:pPr>
          </w:p>
          <w:p w14:paraId="23F6A9B0" w14:textId="77777777" w:rsidR="00136D6F" w:rsidRDefault="00136D6F">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Nursery staff</w:t>
            </w:r>
          </w:p>
          <w:p w14:paraId="341A45F9" w14:textId="77777777" w:rsidR="00136D6F" w:rsidRDefault="00136D6F">
            <w:pPr>
              <w:rPr>
                <w:rFonts w:asciiTheme="minorHAnsi" w:hAnsiTheme="minorHAnsi" w:cstheme="minorHAnsi"/>
                <w:color w:val="1F497D" w:themeColor="text2"/>
                <w:sz w:val="20"/>
                <w:szCs w:val="24"/>
              </w:rPr>
            </w:pPr>
          </w:p>
          <w:p w14:paraId="36276F67" w14:textId="67DD9C50" w:rsidR="00136D6F" w:rsidRDefault="00136D6F">
            <w:pPr>
              <w:rPr>
                <w:rFonts w:asciiTheme="minorHAnsi" w:hAnsiTheme="minorHAnsi" w:cstheme="minorHAnsi"/>
                <w:color w:val="1F497D" w:themeColor="text2"/>
                <w:sz w:val="20"/>
                <w:szCs w:val="24"/>
              </w:rPr>
            </w:pPr>
          </w:p>
          <w:p w14:paraId="3BC287B3" w14:textId="77777777" w:rsidR="001965ED" w:rsidRDefault="001965ED">
            <w:pPr>
              <w:rPr>
                <w:rFonts w:asciiTheme="minorHAnsi" w:hAnsiTheme="minorHAnsi" w:cstheme="minorHAnsi"/>
                <w:color w:val="1F497D" w:themeColor="text2"/>
                <w:sz w:val="20"/>
                <w:szCs w:val="24"/>
              </w:rPr>
            </w:pPr>
          </w:p>
          <w:p w14:paraId="1B69D2A6" w14:textId="77777777" w:rsidR="00136D6F" w:rsidRDefault="00136D6F">
            <w:pPr>
              <w:rPr>
                <w:rFonts w:asciiTheme="minorHAnsi" w:hAnsiTheme="minorHAnsi" w:cstheme="minorHAnsi"/>
                <w:color w:val="1F497D" w:themeColor="text2"/>
                <w:sz w:val="20"/>
                <w:szCs w:val="24"/>
              </w:rPr>
            </w:pPr>
          </w:p>
          <w:p w14:paraId="1B255840" w14:textId="77777777" w:rsidR="00136D6F" w:rsidRDefault="00136D6F">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lastRenderedPageBreak/>
              <w:t>School staff</w:t>
            </w:r>
          </w:p>
          <w:p w14:paraId="4D61F5E7" w14:textId="77777777" w:rsidR="001965ED" w:rsidRDefault="001965ED">
            <w:pPr>
              <w:rPr>
                <w:rFonts w:asciiTheme="minorHAnsi" w:hAnsiTheme="minorHAnsi" w:cstheme="minorHAnsi"/>
                <w:color w:val="1F497D" w:themeColor="text2"/>
                <w:sz w:val="20"/>
                <w:szCs w:val="24"/>
              </w:rPr>
            </w:pPr>
          </w:p>
          <w:p w14:paraId="6760A1B1" w14:textId="77777777" w:rsidR="001965ED" w:rsidRDefault="001965ED">
            <w:pPr>
              <w:rPr>
                <w:rFonts w:asciiTheme="minorHAnsi" w:hAnsiTheme="minorHAnsi" w:cstheme="minorHAnsi"/>
                <w:color w:val="1F497D" w:themeColor="text2"/>
                <w:sz w:val="20"/>
                <w:szCs w:val="24"/>
              </w:rPr>
            </w:pPr>
          </w:p>
          <w:p w14:paraId="72CB6F32" w14:textId="77777777" w:rsidR="001965ED" w:rsidRDefault="001965ED">
            <w:pPr>
              <w:rPr>
                <w:rFonts w:asciiTheme="minorHAnsi" w:hAnsiTheme="minorHAnsi" w:cstheme="minorHAnsi"/>
                <w:color w:val="1F497D" w:themeColor="text2"/>
                <w:sz w:val="20"/>
                <w:szCs w:val="24"/>
              </w:rPr>
            </w:pPr>
          </w:p>
          <w:p w14:paraId="1B8CD2E0" w14:textId="77777777" w:rsidR="001965ED" w:rsidRDefault="001965ED">
            <w:pPr>
              <w:rPr>
                <w:rFonts w:asciiTheme="minorHAnsi" w:hAnsiTheme="minorHAnsi" w:cstheme="minorHAnsi"/>
                <w:color w:val="1F497D" w:themeColor="text2"/>
                <w:sz w:val="20"/>
                <w:szCs w:val="24"/>
              </w:rPr>
            </w:pPr>
          </w:p>
          <w:p w14:paraId="1FE5BBEA" w14:textId="77777777" w:rsidR="001965ED" w:rsidRDefault="001965ED">
            <w:pPr>
              <w:rPr>
                <w:rFonts w:asciiTheme="minorHAnsi" w:hAnsiTheme="minorHAnsi" w:cstheme="minorHAnsi"/>
                <w:color w:val="1F497D" w:themeColor="text2"/>
                <w:sz w:val="20"/>
                <w:szCs w:val="24"/>
              </w:rPr>
            </w:pPr>
          </w:p>
          <w:p w14:paraId="3FE4C7ED" w14:textId="77777777" w:rsidR="001965ED" w:rsidRDefault="001965ED">
            <w:pPr>
              <w:rPr>
                <w:rFonts w:asciiTheme="minorHAnsi" w:hAnsiTheme="minorHAnsi" w:cstheme="minorHAnsi"/>
                <w:color w:val="1F497D" w:themeColor="text2"/>
                <w:sz w:val="20"/>
                <w:szCs w:val="24"/>
              </w:rPr>
            </w:pPr>
          </w:p>
          <w:p w14:paraId="3657D720" w14:textId="77777777" w:rsidR="001965ED" w:rsidRDefault="001965ED">
            <w:pPr>
              <w:rPr>
                <w:rFonts w:asciiTheme="minorHAnsi" w:hAnsiTheme="minorHAnsi" w:cstheme="minorHAnsi"/>
                <w:color w:val="1F497D" w:themeColor="text2"/>
                <w:sz w:val="20"/>
                <w:szCs w:val="24"/>
              </w:rPr>
            </w:pPr>
          </w:p>
          <w:p w14:paraId="449AC590" w14:textId="77777777" w:rsidR="001965ED" w:rsidRDefault="001965ED">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Nursery, P1 and P2, PSA staff</w:t>
            </w:r>
          </w:p>
          <w:p w14:paraId="2F822578" w14:textId="77777777" w:rsidR="00B06C46" w:rsidRDefault="00B06C46">
            <w:pPr>
              <w:rPr>
                <w:rFonts w:asciiTheme="minorHAnsi" w:hAnsiTheme="minorHAnsi" w:cstheme="minorHAnsi"/>
                <w:color w:val="1F497D" w:themeColor="text2"/>
                <w:sz w:val="20"/>
                <w:szCs w:val="24"/>
              </w:rPr>
            </w:pPr>
          </w:p>
          <w:p w14:paraId="05A8966D" w14:textId="77777777" w:rsidR="00B06C46" w:rsidRDefault="00B06C46">
            <w:pPr>
              <w:rPr>
                <w:rFonts w:asciiTheme="minorHAnsi" w:hAnsiTheme="minorHAnsi" w:cstheme="minorHAnsi"/>
                <w:color w:val="1F497D" w:themeColor="text2"/>
                <w:sz w:val="20"/>
                <w:szCs w:val="24"/>
              </w:rPr>
            </w:pPr>
          </w:p>
          <w:p w14:paraId="14CD33FF" w14:textId="77777777" w:rsidR="00B06C46" w:rsidRDefault="00B06C46">
            <w:pPr>
              <w:rPr>
                <w:rFonts w:asciiTheme="minorHAnsi" w:hAnsiTheme="minorHAnsi" w:cstheme="minorHAnsi"/>
                <w:color w:val="1F497D" w:themeColor="text2"/>
                <w:sz w:val="20"/>
                <w:szCs w:val="24"/>
              </w:rPr>
            </w:pPr>
          </w:p>
          <w:p w14:paraId="6EBDC85C" w14:textId="77777777" w:rsidR="00B06C46" w:rsidRDefault="00B06C46">
            <w:pPr>
              <w:rPr>
                <w:rFonts w:asciiTheme="minorHAnsi" w:hAnsiTheme="minorHAnsi" w:cstheme="minorHAnsi"/>
                <w:color w:val="1F497D" w:themeColor="text2"/>
                <w:sz w:val="20"/>
                <w:szCs w:val="24"/>
              </w:rPr>
            </w:pPr>
          </w:p>
          <w:p w14:paraId="349DD191" w14:textId="77777777" w:rsidR="00B06C46" w:rsidRDefault="00B06C46">
            <w:pPr>
              <w:rPr>
                <w:rFonts w:asciiTheme="minorHAnsi" w:hAnsiTheme="minorHAnsi" w:cstheme="minorHAnsi"/>
                <w:color w:val="1F497D" w:themeColor="text2"/>
                <w:sz w:val="20"/>
                <w:szCs w:val="24"/>
              </w:rPr>
            </w:pPr>
          </w:p>
          <w:p w14:paraId="7A93D6DF" w14:textId="77777777" w:rsidR="00B06C46" w:rsidRDefault="00B06C46">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Scottish Peer Mediation</w:t>
            </w:r>
          </w:p>
          <w:p w14:paraId="7A103226" w14:textId="77777777" w:rsidR="00B06C46" w:rsidRDefault="00B06C46">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P6 pupils</w:t>
            </w:r>
          </w:p>
          <w:p w14:paraId="7EBAB9A8" w14:textId="25F19CD9" w:rsidR="00B06C46" w:rsidRPr="00904FBD" w:rsidRDefault="00B06C46">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P6 Class Teacher</w:t>
            </w:r>
          </w:p>
        </w:tc>
        <w:tc>
          <w:tcPr>
            <w:tcW w:w="1985" w:type="dxa"/>
          </w:tcPr>
          <w:p w14:paraId="7925D0EC" w14:textId="3E73CE9D" w:rsidR="00B31552" w:rsidRPr="00904FBD" w:rsidRDefault="00077D42">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lastRenderedPageBreak/>
              <w:t>Engagement/Leuven Scale, observations, withdrawal data, staff survey</w:t>
            </w:r>
          </w:p>
          <w:p w14:paraId="6286254C" w14:textId="41B0F21D" w:rsidR="00904FBD" w:rsidRDefault="00904FBD">
            <w:pPr>
              <w:rPr>
                <w:rFonts w:asciiTheme="minorHAnsi" w:hAnsiTheme="minorHAnsi" w:cstheme="minorHAnsi"/>
                <w:color w:val="1F497D" w:themeColor="text2"/>
                <w:sz w:val="20"/>
                <w:szCs w:val="24"/>
              </w:rPr>
            </w:pPr>
          </w:p>
          <w:p w14:paraId="02B6C36D" w14:textId="5AD6E39D" w:rsidR="00904FBD" w:rsidRDefault="00077D42">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 xml:space="preserve">   </w:t>
            </w:r>
          </w:p>
          <w:p w14:paraId="00E6EB36" w14:textId="35DA1CAF" w:rsidR="00077D42" w:rsidRDefault="00077D42">
            <w:pPr>
              <w:rPr>
                <w:rFonts w:asciiTheme="minorHAnsi" w:hAnsiTheme="minorHAnsi" w:cstheme="minorHAnsi"/>
                <w:color w:val="1F497D" w:themeColor="text2"/>
                <w:sz w:val="20"/>
                <w:szCs w:val="24"/>
              </w:rPr>
            </w:pPr>
          </w:p>
          <w:p w14:paraId="4AAE4B2F" w14:textId="77777777" w:rsidR="00077D42" w:rsidRDefault="00077D42">
            <w:pPr>
              <w:rPr>
                <w:rFonts w:asciiTheme="minorHAnsi" w:hAnsiTheme="minorHAnsi" w:cstheme="minorHAnsi"/>
                <w:color w:val="1F497D" w:themeColor="text2"/>
                <w:sz w:val="20"/>
                <w:szCs w:val="24"/>
              </w:rPr>
            </w:pPr>
          </w:p>
          <w:p w14:paraId="53D2A427" w14:textId="732E1572" w:rsidR="0084166B" w:rsidRDefault="0084166B">
            <w:pPr>
              <w:rPr>
                <w:rFonts w:asciiTheme="minorHAnsi" w:hAnsiTheme="minorHAnsi" w:cstheme="minorHAnsi"/>
                <w:color w:val="1F497D" w:themeColor="text2"/>
                <w:sz w:val="20"/>
                <w:szCs w:val="24"/>
              </w:rPr>
            </w:pPr>
          </w:p>
          <w:p w14:paraId="49F9BB1D" w14:textId="4B74F160" w:rsidR="00146AB9" w:rsidRDefault="00146AB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 xml:space="preserve">Emotion Works </w:t>
            </w:r>
            <w:proofErr w:type="spellStart"/>
            <w:r>
              <w:rPr>
                <w:rFonts w:asciiTheme="minorHAnsi" w:hAnsiTheme="minorHAnsi" w:cstheme="minorHAnsi"/>
                <w:color w:val="1F497D" w:themeColor="text2"/>
                <w:sz w:val="20"/>
                <w:szCs w:val="24"/>
              </w:rPr>
              <w:t xml:space="preserve">self </w:t>
            </w:r>
            <w:r w:rsidR="00B06C46">
              <w:rPr>
                <w:rFonts w:asciiTheme="minorHAnsi" w:hAnsiTheme="minorHAnsi" w:cstheme="minorHAnsi"/>
                <w:color w:val="1F497D" w:themeColor="text2"/>
                <w:sz w:val="20"/>
                <w:szCs w:val="24"/>
              </w:rPr>
              <w:t>evaluation</w:t>
            </w:r>
            <w:proofErr w:type="spellEnd"/>
            <w:r>
              <w:rPr>
                <w:rFonts w:asciiTheme="minorHAnsi" w:hAnsiTheme="minorHAnsi" w:cstheme="minorHAnsi"/>
                <w:color w:val="1F497D" w:themeColor="text2"/>
                <w:sz w:val="20"/>
                <w:szCs w:val="24"/>
              </w:rPr>
              <w:t xml:space="preserve"> – reflective </w:t>
            </w:r>
            <w:proofErr w:type="gramStart"/>
            <w:r>
              <w:rPr>
                <w:rFonts w:asciiTheme="minorHAnsi" w:hAnsiTheme="minorHAnsi" w:cstheme="minorHAnsi"/>
                <w:color w:val="1F497D" w:themeColor="text2"/>
                <w:sz w:val="20"/>
                <w:szCs w:val="24"/>
              </w:rPr>
              <w:t xml:space="preserve">conversations,  </w:t>
            </w:r>
            <w:proofErr w:type="spellStart"/>
            <w:r>
              <w:rPr>
                <w:rFonts w:asciiTheme="minorHAnsi" w:hAnsiTheme="minorHAnsi" w:cstheme="minorHAnsi"/>
                <w:color w:val="1F497D" w:themeColor="text2"/>
                <w:sz w:val="20"/>
                <w:szCs w:val="24"/>
              </w:rPr>
              <w:t>Leuvan</w:t>
            </w:r>
            <w:proofErr w:type="spellEnd"/>
            <w:proofErr w:type="gramEnd"/>
            <w:r>
              <w:rPr>
                <w:rFonts w:asciiTheme="minorHAnsi" w:hAnsiTheme="minorHAnsi" w:cstheme="minorHAnsi"/>
                <w:color w:val="1F497D" w:themeColor="text2"/>
                <w:sz w:val="20"/>
                <w:szCs w:val="24"/>
              </w:rPr>
              <w:t xml:space="preserve"> Scale/or alternative</w:t>
            </w:r>
          </w:p>
          <w:p w14:paraId="6B5571CA" w14:textId="77777777" w:rsidR="00146AB9" w:rsidRDefault="00146AB9">
            <w:pPr>
              <w:rPr>
                <w:rFonts w:asciiTheme="minorHAnsi" w:hAnsiTheme="minorHAnsi" w:cstheme="minorHAnsi"/>
                <w:color w:val="1F497D" w:themeColor="text2"/>
                <w:sz w:val="20"/>
                <w:szCs w:val="24"/>
              </w:rPr>
            </w:pPr>
          </w:p>
          <w:p w14:paraId="0D19BA95" w14:textId="7D2FD808" w:rsidR="00C951BB" w:rsidRPr="00077D42" w:rsidRDefault="00C951BB">
            <w:pPr>
              <w:rPr>
                <w:color w:val="1F497D" w:themeColor="text2"/>
                <w:sz w:val="20"/>
              </w:rPr>
            </w:pPr>
            <w:r w:rsidRPr="00C951BB">
              <w:rPr>
                <w:color w:val="1F497D" w:themeColor="text2"/>
                <w:sz w:val="20"/>
              </w:rPr>
              <w:t>CIRCLE Participation Scale (CPS)</w:t>
            </w:r>
            <w:r w:rsidRPr="00C951BB">
              <w:rPr>
                <w:rFonts w:asciiTheme="minorHAnsi" w:hAnsiTheme="minorHAnsi" w:cstheme="minorHAnsi"/>
                <w:color w:val="1F497D" w:themeColor="text2"/>
                <w:sz w:val="18"/>
                <w:szCs w:val="24"/>
              </w:rPr>
              <w:t>,</w:t>
            </w:r>
            <w:r w:rsidR="00077D42">
              <w:rPr>
                <w:rFonts w:asciiTheme="minorHAnsi" w:hAnsiTheme="minorHAnsi" w:cstheme="minorHAnsi"/>
                <w:color w:val="1F497D" w:themeColor="text2"/>
                <w:sz w:val="18"/>
                <w:szCs w:val="24"/>
              </w:rPr>
              <w:t xml:space="preserve"> attainment data, observations</w:t>
            </w:r>
            <w:r w:rsidRPr="00C951BB">
              <w:rPr>
                <w:rFonts w:asciiTheme="minorHAnsi" w:hAnsiTheme="minorHAnsi" w:cstheme="minorHAnsi"/>
                <w:color w:val="1F497D" w:themeColor="text2"/>
                <w:sz w:val="18"/>
                <w:szCs w:val="24"/>
              </w:rPr>
              <w:t xml:space="preserve"> </w:t>
            </w:r>
          </w:p>
          <w:p w14:paraId="0B55E083" w14:textId="77777777" w:rsidR="00C951BB" w:rsidRPr="00C951BB" w:rsidRDefault="00C951BB">
            <w:pPr>
              <w:rPr>
                <w:rFonts w:asciiTheme="minorHAnsi" w:hAnsiTheme="minorHAnsi" w:cstheme="minorHAnsi"/>
                <w:color w:val="1F497D" w:themeColor="text2"/>
                <w:sz w:val="18"/>
                <w:szCs w:val="24"/>
              </w:rPr>
            </w:pPr>
          </w:p>
          <w:p w14:paraId="2DEBADDA" w14:textId="77777777" w:rsidR="00C951BB" w:rsidRPr="00C951BB" w:rsidRDefault="00C951BB">
            <w:pPr>
              <w:rPr>
                <w:rFonts w:asciiTheme="minorHAnsi" w:hAnsiTheme="minorHAnsi" w:cstheme="minorHAnsi"/>
                <w:color w:val="1F497D" w:themeColor="text2"/>
                <w:sz w:val="18"/>
                <w:szCs w:val="24"/>
              </w:rPr>
            </w:pPr>
          </w:p>
          <w:p w14:paraId="58F47527" w14:textId="77777777" w:rsidR="00C951BB" w:rsidRPr="00C951BB" w:rsidRDefault="00C951BB">
            <w:pPr>
              <w:rPr>
                <w:rFonts w:asciiTheme="minorHAnsi" w:hAnsiTheme="minorHAnsi" w:cstheme="minorHAnsi"/>
                <w:color w:val="1F497D" w:themeColor="text2"/>
                <w:sz w:val="18"/>
                <w:szCs w:val="24"/>
              </w:rPr>
            </w:pPr>
          </w:p>
          <w:p w14:paraId="71C7BBD3" w14:textId="5BE35D91" w:rsidR="00C951BB" w:rsidRDefault="00C951BB">
            <w:pPr>
              <w:rPr>
                <w:color w:val="1F497D" w:themeColor="text2"/>
                <w:sz w:val="20"/>
              </w:rPr>
            </w:pPr>
            <w:r>
              <w:rPr>
                <w:color w:val="1F497D" w:themeColor="text2"/>
                <w:sz w:val="20"/>
              </w:rPr>
              <w:t>T</w:t>
            </w:r>
            <w:r w:rsidRPr="00C951BB">
              <w:rPr>
                <w:color w:val="1F497D" w:themeColor="text2"/>
                <w:sz w:val="20"/>
              </w:rPr>
              <w:t>he CIRCLE Inclusive Classroom Scale (CICS)</w:t>
            </w:r>
            <w:r w:rsidR="00077D42">
              <w:rPr>
                <w:color w:val="1F497D" w:themeColor="text2"/>
                <w:sz w:val="20"/>
              </w:rPr>
              <w:t>, observations, colleague observations, pupil focus group</w:t>
            </w:r>
          </w:p>
          <w:p w14:paraId="6620113A" w14:textId="77777777" w:rsidR="0084166B" w:rsidRDefault="0084166B">
            <w:pPr>
              <w:rPr>
                <w:rFonts w:asciiTheme="minorHAnsi" w:hAnsiTheme="minorHAnsi" w:cstheme="minorHAnsi"/>
                <w:color w:val="1F497D" w:themeColor="text2"/>
                <w:sz w:val="20"/>
                <w:szCs w:val="24"/>
              </w:rPr>
            </w:pPr>
          </w:p>
          <w:p w14:paraId="3232F50C" w14:textId="67146E20" w:rsidR="0084166B" w:rsidRDefault="0084166B">
            <w:pPr>
              <w:rPr>
                <w:rFonts w:asciiTheme="minorHAnsi" w:hAnsiTheme="minorHAnsi" w:cstheme="minorHAnsi"/>
                <w:color w:val="1F497D" w:themeColor="text2"/>
                <w:sz w:val="20"/>
                <w:szCs w:val="24"/>
              </w:rPr>
            </w:pPr>
          </w:p>
          <w:p w14:paraId="15D1BA43" w14:textId="58EF6AE1" w:rsidR="00136D6F" w:rsidRDefault="00136D6F">
            <w:pPr>
              <w:rPr>
                <w:rFonts w:asciiTheme="minorHAnsi" w:hAnsiTheme="minorHAnsi" w:cstheme="minorHAnsi"/>
                <w:color w:val="1F497D" w:themeColor="text2"/>
                <w:sz w:val="20"/>
                <w:szCs w:val="24"/>
              </w:rPr>
            </w:pPr>
          </w:p>
          <w:p w14:paraId="73E41D2A" w14:textId="77777777" w:rsidR="001965ED" w:rsidRDefault="001965ED">
            <w:pPr>
              <w:rPr>
                <w:rFonts w:asciiTheme="minorHAnsi" w:hAnsiTheme="minorHAnsi" w:cstheme="minorHAnsi"/>
                <w:color w:val="1F497D" w:themeColor="text2"/>
                <w:sz w:val="20"/>
                <w:szCs w:val="24"/>
              </w:rPr>
            </w:pPr>
          </w:p>
          <w:p w14:paraId="1303795F" w14:textId="697657EB" w:rsidR="00136D6F" w:rsidRDefault="00136D6F">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Self-evaluation, classroom/outdoor observations, pupil focus groups</w:t>
            </w:r>
          </w:p>
          <w:p w14:paraId="7C17BC8B" w14:textId="35A90919" w:rsidR="001965ED" w:rsidRDefault="001965ED">
            <w:pPr>
              <w:rPr>
                <w:rFonts w:asciiTheme="minorHAnsi" w:hAnsiTheme="minorHAnsi" w:cstheme="minorHAnsi"/>
                <w:color w:val="1F497D" w:themeColor="text2"/>
                <w:sz w:val="20"/>
                <w:szCs w:val="24"/>
              </w:rPr>
            </w:pPr>
          </w:p>
          <w:p w14:paraId="30CECD70" w14:textId="33F23306" w:rsidR="001965ED" w:rsidRDefault="001965ED">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Professional discussion/debate, observation of school culture, pupil feedback, attainment data</w:t>
            </w:r>
          </w:p>
          <w:p w14:paraId="6D9C3CFA" w14:textId="1DDC44D3" w:rsidR="001965ED" w:rsidRDefault="001965ED">
            <w:pPr>
              <w:rPr>
                <w:rFonts w:asciiTheme="minorHAnsi" w:hAnsiTheme="minorHAnsi" w:cstheme="minorHAnsi"/>
                <w:color w:val="1F497D" w:themeColor="text2"/>
                <w:sz w:val="20"/>
                <w:szCs w:val="24"/>
              </w:rPr>
            </w:pPr>
          </w:p>
          <w:p w14:paraId="43372979" w14:textId="70A2166E" w:rsidR="001965ED" w:rsidRDefault="001965ED">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Observations, audit of resources, audit of pupils’ purposeful play in specific areas, attainment data</w:t>
            </w:r>
          </w:p>
          <w:p w14:paraId="418167AE" w14:textId="77777777" w:rsidR="0084166B" w:rsidRDefault="0084166B">
            <w:pPr>
              <w:rPr>
                <w:rFonts w:asciiTheme="minorHAnsi" w:hAnsiTheme="minorHAnsi" w:cstheme="minorHAnsi"/>
                <w:color w:val="1F497D" w:themeColor="text2"/>
                <w:sz w:val="20"/>
                <w:szCs w:val="24"/>
              </w:rPr>
            </w:pPr>
          </w:p>
          <w:p w14:paraId="0EE08997" w14:textId="7AD38350" w:rsidR="00B06C46" w:rsidRDefault="00B06C46">
            <w:pPr>
              <w:rPr>
                <w:rFonts w:asciiTheme="minorHAnsi" w:hAnsiTheme="minorHAnsi" w:cstheme="minorHAnsi"/>
                <w:color w:val="1F497D" w:themeColor="text2"/>
                <w:sz w:val="20"/>
                <w:szCs w:val="24"/>
              </w:rPr>
            </w:pPr>
          </w:p>
          <w:p w14:paraId="1F618D39" w14:textId="5D0F8854" w:rsidR="00B06C46" w:rsidRDefault="00B06C46">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Participation data, data on playground and classroom conflict/resolution, pupil feedback, observations</w:t>
            </w:r>
          </w:p>
          <w:p w14:paraId="5C715C76" w14:textId="1C735069" w:rsidR="00B06C46" w:rsidRPr="00904FBD" w:rsidRDefault="00B06C46">
            <w:pPr>
              <w:rPr>
                <w:rFonts w:asciiTheme="minorHAnsi" w:hAnsiTheme="minorHAnsi" w:cstheme="minorHAnsi"/>
                <w:color w:val="1F497D" w:themeColor="text2"/>
                <w:sz w:val="20"/>
                <w:szCs w:val="24"/>
              </w:rPr>
            </w:pPr>
          </w:p>
        </w:tc>
        <w:tc>
          <w:tcPr>
            <w:tcW w:w="1201" w:type="dxa"/>
          </w:tcPr>
          <w:p w14:paraId="37582CF4" w14:textId="77777777" w:rsidR="00B31552" w:rsidRDefault="00904FBD">
            <w:pPr>
              <w:rPr>
                <w:rFonts w:asciiTheme="minorHAnsi" w:hAnsiTheme="minorHAnsi" w:cstheme="minorHAnsi"/>
                <w:color w:val="1F497D" w:themeColor="text2"/>
                <w:sz w:val="20"/>
                <w:szCs w:val="24"/>
              </w:rPr>
            </w:pPr>
            <w:r w:rsidRPr="00904FBD">
              <w:rPr>
                <w:rFonts w:asciiTheme="minorHAnsi" w:hAnsiTheme="minorHAnsi" w:cstheme="minorHAnsi"/>
                <w:color w:val="1F497D" w:themeColor="text2"/>
                <w:sz w:val="20"/>
                <w:szCs w:val="24"/>
              </w:rPr>
              <w:lastRenderedPageBreak/>
              <w:t>May 2022</w:t>
            </w:r>
          </w:p>
          <w:p w14:paraId="317FBA20" w14:textId="77777777" w:rsidR="00904FBD" w:rsidRDefault="00904FBD">
            <w:pPr>
              <w:rPr>
                <w:rFonts w:asciiTheme="minorHAnsi" w:hAnsiTheme="minorHAnsi" w:cstheme="minorHAnsi"/>
                <w:color w:val="1F497D" w:themeColor="text2"/>
                <w:sz w:val="20"/>
                <w:szCs w:val="24"/>
              </w:rPr>
            </w:pPr>
          </w:p>
          <w:p w14:paraId="7D44D18C" w14:textId="77777777" w:rsidR="00904FBD" w:rsidRDefault="00904FBD">
            <w:pPr>
              <w:rPr>
                <w:rFonts w:asciiTheme="minorHAnsi" w:hAnsiTheme="minorHAnsi" w:cstheme="minorHAnsi"/>
                <w:color w:val="1F497D" w:themeColor="text2"/>
                <w:sz w:val="20"/>
                <w:szCs w:val="24"/>
              </w:rPr>
            </w:pPr>
          </w:p>
          <w:p w14:paraId="19EA6064" w14:textId="3C8977F7" w:rsidR="00904FBD" w:rsidRDefault="00904FBD">
            <w:pPr>
              <w:rPr>
                <w:rFonts w:asciiTheme="minorHAnsi" w:hAnsiTheme="minorHAnsi" w:cstheme="minorHAnsi"/>
                <w:color w:val="1F497D" w:themeColor="text2"/>
                <w:sz w:val="20"/>
                <w:szCs w:val="24"/>
              </w:rPr>
            </w:pPr>
          </w:p>
          <w:p w14:paraId="00CC14FA" w14:textId="304D70EB" w:rsidR="00077D42" w:rsidRDefault="00077D42">
            <w:pPr>
              <w:rPr>
                <w:rFonts w:asciiTheme="minorHAnsi" w:hAnsiTheme="minorHAnsi" w:cstheme="minorHAnsi"/>
                <w:color w:val="1F497D" w:themeColor="text2"/>
                <w:sz w:val="20"/>
                <w:szCs w:val="24"/>
              </w:rPr>
            </w:pPr>
          </w:p>
          <w:p w14:paraId="25F1C6C2" w14:textId="4762C838" w:rsidR="00077D42" w:rsidRDefault="00077D42">
            <w:pPr>
              <w:rPr>
                <w:rFonts w:asciiTheme="minorHAnsi" w:hAnsiTheme="minorHAnsi" w:cstheme="minorHAnsi"/>
                <w:color w:val="1F497D" w:themeColor="text2"/>
                <w:sz w:val="20"/>
                <w:szCs w:val="24"/>
              </w:rPr>
            </w:pPr>
          </w:p>
          <w:p w14:paraId="33A7F655" w14:textId="4DA1DEEA" w:rsidR="00077D42" w:rsidRDefault="00077D42">
            <w:pPr>
              <w:rPr>
                <w:rFonts w:asciiTheme="minorHAnsi" w:hAnsiTheme="minorHAnsi" w:cstheme="minorHAnsi"/>
                <w:color w:val="1F497D" w:themeColor="text2"/>
                <w:sz w:val="20"/>
                <w:szCs w:val="24"/>
              </w:rPr>
            </w:pPr>
          </w:p>
          <w:p w14:paraId="6CD49592" w14:textId="77777777" w:rsidR="00077D42" w:rsidRDefault="00077D42">
            <w:pPr>
              <w:rPr>
                <w:rFonts w:asciiTheme="minorHAnsi" w:hAnsiTheme="minorHAnsi" w:cstheme="minorHAnsi"/>
                <w:color w:val="1F497D" w:themeColor="text2"/>
                <w:sz w:val="20"/>
                <w:szCs w:val="24"/>
              </w:rPr>
            </w:pPr>
          </w:p>
          <w:p w14:paraId="6A526303" w14:textId="406533ED" w:rsidR="0084166B" w:rsidRDefault="0084166B">
            <w:pPr>
              <w:rPr>
                <w:rFonts w:asciiTheme="minorHAnsi" w:hAnsiTheme="minorHAnsi" w:cstheme="minorHAnsi"/>
                <w:color w:val="1F497D" w:themeColor="text2"/>
                <w:sz w:val="20"/>
                <w:szCs w:val="24"/>
              </w:rPr>
            </w:pPr>
          </w:p>
          <w:p w14:paraId="0585EBC2" w14:textId="42B18245" w:rsidR="00146AB9" w:rsidRDefault="00146AB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October 2021</w:t>
            </w:r>
          </w:p>
          <w:p w14:paraId="3812215D" w14:textId="2A96B6BE" w:rsidR="00146AB9" w:rsidRDefault="00146AB9">
            <w:pPr>
              <w:rPr>
                <w:rFonts w:asciiTheme="minorHAnsi" w:hAnsiTheme="minorHAnsi" w:cstheme="minorHAnsi"/>
                <w:color w:val="1F497D" w:themeColor="text2"/>
                <w:sz w:val="20"/>
                <w:szCs w:val="24"/>
              </w:rPr>
            </w:pPr>
          </w:p>
          <w:p w14:paraId="72ED5536" w14:textId="15EAEFAE" w:rsidR="00146AB9" w:rsidRDefault="00146AB9">
            <w:pPr>
              <w:rPr>
                <w:rFonts w:asciiTheme="minorHAnsi" w:hAnsiTheme="minorHAnsi" w:cstheme="minorHAnsi"/>
                <w:color w:val="1F497D" w:themeColor="text2"/>
                <w:sz w:val="20"/>
                <w:szCs w:val="24"/>
              </w:rPr>
            </w:pPr>
          </w:p>
          <w:p w14:paraId="70F9B1D0" w14:textId="36275CF8" w:rsidR="00146AB9" w:rsidRDefault="00146AB9">
            <w:pPr>
              <w:rPr>
                <w:rFonts w:asciiTheme="minorHAnsi" w:hAnsiTheme="minorHAnsi" w:cstheme="minorHAnsi"/>
                <w:color w:val="1F497D" w:themeColor="text2"/>
                <w:sz w:val="20"/>
                <w:szCs w:val="24"/>
              </w:rPr>
            </w:pPr>
          </w:p>
          <w:p w14:paraId="2D3F7C34" w14:textId="778CA4D0" w:rsidR="00146AB9" w:rsidRDefault="00146AB9">
            <w:pPr>
              <w:rPr>
                <w:rFonts w:asciiTheme="minorHAnsi" w:hAnsiTheme="minorHAnsi" w:cstheme="minorHAnsi"/>
                <w:color w:val="1F497D" w:themeColor="text2"/>
                <w:sz w:val="20"/>
                <w:szCs w:val="24"/>
              </w:rPr>
            </w:pPr>
          </w:p>
          <w:p w14:paraId="699BBC2B" w14:textId="77777777" w:rsidR="00146AB9" w:rsidRDefault="00146AB9">
            <w:pPr>
              <w:rPr>
                <w:rFonts w:asciiTheme="minorHAnsi" w:hAnsiTheme="minorHAnsi" w:cstheme="minorHAnsi"/>
                <w:color w:val="1F497D" w:themeColor="text2"/>
                <w:sz w:val="20"/>
                <w:szCs w:val="24"/>
              </w:rPr>
            </w:pPr>
          </w:p>
          <w:p w14:paraId="2CE182A6" w14:textId="77777777" w:rsidR="00C951BB" w:rsidRDefault="00C951BB">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Jan 2022, May 2022</w:t>
            </w:r>
          </w:p>
          <w:p w14:paraId="47FEF18A" w14:textId="77777777" w:rsidR="00C951BB" w:rsidRDefault="00C951BB">
            <w:pPr>
              <w:rPr>
                <w:rFonts w:asciiTheme="minorHAnsi" w:hAnsiTheme="minorHAnsi" w:cstheme="minorHAnsi"/>
                <w:color w:val="1F497D" w:themeColor="text2"/>
                <w:sz w:val="20"/>
                <w:szCs w:val="24"/>
              </w:rPr>
            </w:pPr>
          </w:p>
          <w:p w14:paraId="7C631E91" w14:textId="77777777" w:rsidR="00C951BB" w:rsidRDefault="00C951BB">
            <w:pPr>
              <w:rPr>
                <w:rFonts w:asciiTheme="minorHAnsi" w:hAnsiTheme="minorHAnsi" w:cstheme="minorHAnsi"/>
                <w:color w:val="1F497D" w:themeColor="text2"/>
                <w:sz w:val="20"/>
                <w:szCs w:val="24"/>
              </w:rPr>
            </w:pPr>
          </w:p>
          <w:p w14:paraId="590CF624" w14:textId="77777777" w:rsidR="00C951BB" w:rsidRDefault="00C951BB">
            <w:pPr>
              <w:rPr>
                <w:rFonts w:asciiTheme="minorHAnsi" w:hAnsiTheme="minorHAnsi" w:cstheme="minorHAnsi"/>
                <w:color w:val="1F497D" w:themeColor="text2"/>
                <w:sz w:val="20"/>
                <w:szCs w:val="24"/>
              </w:rPr>
            </w:pPr>
          </w:p>
          <w:p w14:paraId="2CB5E1AC" w14:textId="77777777" w:rsidR="00C951BB" w:rsidRDefault="00C951BB">
            <w:pPr>
              <w:rPr>
                <w:rFonts w:asciiTheme="minorHAnsi" w:hAnsiTheme="minorHAnsi" w:cstheme="minorHAnsi"/>
                <w:color w:val="1F497D" w:themeColor="text2"/>
                <w:sz w:val="20"/>
                <w:szCs w:val="24"/>
              </w:rPr>
            </w:pPr>
          </w:p>
          <w:p w14:paraId="368322F4" w14:textId="77777777" w:rsidR="00C951BB" w:rsidRDefault="00C951BB">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Jan 2022, May 2022</w:t>
            </w:r>
          </w:p>
          <w:p w14:paraId="49607C93" w14:textId="77777777" w:rsidR="00136D6F" w:rsidRDefault="00136D6F">
            <w:pPr>
              <w:rPr>
                <w:rFonts w:asciiTheme="minorHAnsi" w:hAnsiTheme="minorHAnsi" w:cstheme="minorHAnsi"/>
                <w:color w:val="1F497D" w:themeColor="text2"/>
                <w:sz w:val="20"/>
                <w:szCs w:val="24"/>
              </w:rPr>
            </w:pPr>
          </w:p>
          <w:p w14:paraId="02BCBAF2" w14:textId="77777777" w:rsidR="00136D6F" w:rsidRDefault="00136D6F">
            <w:pPr>
              <w:rPr>
                <w:rFonts w:asciiTheme="minorHAnsi" w:hAnsiTheme="minorHAnsi" w:cstheme="minorHAnsi"/>
                <w:color w:val="1F497D" w:themeColor="text2"/>
                <w:sz w:val="20"/>
                <w:szCs w:val="24"/>
              </w:rPr>
            </w:pPr>
          </w:p>
          <w:p w14:paraId="031AE6FB" w14:textId="77777777" w:rsidR="00136D6F" w:rsidRDefault="00136D6F">
            <w:pPr>
              <w:rPr>
                <w:rFonts w:asciiTheme="minorHAnsi" w:hAnsiTheme="minorHAnsi" w:cstheme="minorHAnsi"/>
                <w:color w:val="1F497D" w:themeColor="text2"/>
                <w:sz w:val="20"/>
                <w:szCs w:val="24"/>
              </w:rPr>
            </w:pPr>
          </w:p>
          <w:p w14:paraId="57E9A5B5" w14:textId="77777777" w:rsidR="00136D6F" w:rsidRDefault="00136D6F">
            <w:pPr>
              <w:rPr>
                <w:rFonts w:asciiTheme="minorHAnsi" w:hAnsiTheme="minorHAnsi" w:cstheme="minorHAnsi"/>
                <w:color w:val="1F497D" w:themeColor="text2"/>
                <w:sz w:val="20"/>
                <w:szCs w:val="24"/>
              </w:rPr>
            </w:pPr>
          </w:p>
          <w:p w14:paraId="0C018B6E" w14:textId="77777777" w:rsidR="00136D6F" w:rsidRDefault="00136D6F">
            <w:pPr>
              <w:rPr>
                <w:rFonts w:asciiTheme="minorHAnsi" w:hAnsiTheme="minorHAnsi" w:cstheme="minorHAnsi"/>
                <w:color w:val="1F497D" w:themeColor="text2"/>
                <w:sz w:val="20"/>
                <w:szCs w:val="24"/>
              </w:rPr>
            </w:pPr>
          </w:p>
          <w:p w14:paraId="12C58AFD" w14:textId="113FD5E3" w:rsidR="00136D6F" w:rsidRDefault="00136D6F">
            <w:pPr>
              <w:rPr>
                <w:rFonts w:asciiTheme="minorHAnsi" w:hAnsiTheme="minorHAnsi" w:cstheme="minorHAnsi"/>
                <w:color w:val="1F497D" w:themeColor="text2"/>
                <w:sz w:val="20"/>
                <w:szCs w:val="24"/>
              </w:rPr>
            </w:pPr>
          </w:p>
          <w:p w14:paraId="58FD223B" w14:textId="77777777" w:rsidR="001965ED" w:rsidRDefault="001965ED">
            <w:pPr>
              <w:rPr>
                <w:rFonts w:asciiTheme="minorHAnsi" w:hAnsiTheme="minorHAnsi" w:cstheme="minorHAnsi"/>
                <w:color w:val="1F497D" w:themeColor="text2"/>
                <w:sz w:val="20"/>
                <w:szCs w:val="24"/>
              </w:rPr>
            </w:pPr>
          </w:p>
          <w:p w14:paraId="0974AE64" w14:textId="77777777" w:rsidR="00136D6F" w:rsidRDefault="00136D6F">
            <w:pPr>
              <w:rPr>
                <w:rFonts w:asciiTheme="minorHAnsi" w:hAnsiTheme="minorHAnsi" w:cstheme="minorHAnsi"/>
                <w:color w:val="1F497D" w:themeColor="text2"/>
                <w:sz w:val="20"/>
                <w:szCs w:val="24"/>
              </w:rPr>
            </w:pPr>
          </w:p>
          <w:p w14:paraId="3A4D828B" w14:textId="77777777" w:rsidR="00136D6F" w:rsidRDefault="00136D6F">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Jan2022</w:t>
            </w:r>
          </w:p>
          <w:p w14:paraId="75778BF8" w14:textId="77777777" w:rsidR="001965ED" w:rsidRDefault="001965ED">
            <w:pPr>
              <w:rPr>
                <w:rFonts w:asciiTheme="minorHAnsi" w:hAnsiTheme="minorHAnsi" w:cstheme="minorHAnsi"/>
                <w:color w:val="1F497D" w:themeColor="text2"/>
                <w:sz w:val="20"/>
                <w:szCs w:val="24"/>
              </w:rPr>
            </w:pPr>
          </w:p>
          <w:p w14:paraId="1F8CFFD8" w14:textId="77777777" w:rsidR="001965ED" w:rsidRDefault="001965ED">
            <w:pPr>
              <w:rPr>
                <w:rFonts w:asciiTheme="minorHAnsi" w:hAnsiTheme="minorHAnsi" w:cstheme="minorHAnsi"/>
                <w:color w:val="1F497D" w:themeColor="text2"/>
                <w:sz w:val="20"/>
                <w:szCs w:val="24"/>
              </w:rPr>
            </w:pPr>
          </w:p>
          <w:p w14:paraId="4D8B715D" w14:textId="77777777" w:rsidR="001965ED" w:rsidRDefault="001965ED">
            <w:pPr>
              <w:rPr>
                <w:rFonts w:asciiTheme="minorHAnsi" w:hAnsiTheme="minorHAnsi" w:cstheme="minorHAnsi"/>
                <w:color w:val="1F497D" w:themeColor="text2"/>
                <w:sz w:val="20"/>
                <w:szCs w:val="24"/>
              </w:rPr>
            </w:pPr>
          </w:p>
          <w:p w14:paraId="14F72343" w14:textId="77777777" w:rsidR="001965ED" w:rsidRDefault="001965ED">
            <w:pPr>
              <w:rPr>
                <w:rFonts w:asciiTheme="minorHAnsi" w:hAnsiTheme="minorHAnsi" w:cstheme="minorHAnsi"/>
                <w:color w:val="1F497D" w:themeColor="text2"/>
                <w:sz w:val="20"/>
                <w:szCs w:val="24"/>
              </w:rPr>
            </w:pPr>
          </w:p>
          <w:p w14:paraId="5A3BC926" w14:textId="77777777" w:rsidR="001965ED" w:rsidRDefault="001965ED">
            <w:pPr>
              <w:rPr>
                <w:rFonts w:asciiTheme="minorHAnsi" w:hAnsiTheme="minorHAnsi" w:cstheme="minorHAnsi"/>
                <w:color w:val="1F497D" w:themeColor="text2"/>
                <w:sz w:val="20"/>
                <w:szCs w:val="24"/>
              </w:rPr>
            </w:pPr>
          </w:p>
          <w:p w14:paraId="1FB4ABCF" w14:textId="77777777" w:rsidR="001965ED" w:rsidRDefault="001965ED">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Nov, Jan, May</w:t>
            </w:r>
          </w:p>
          <w:p w14:paraId="55438491" w14:textId="77777777" w:rsidR="001965ED" w:rsidRDefault="001965ED">
            <w:pPr>
              <w:rPr>
                <w:rFonts w:asciiTheme="minorHAnsi" w:hAnsiTheme="minorHAnsi" w:cstheme="minorHAnsi"/>
                <w:color w:val="1F497D" w:themeColor="text2"/>
                <w:sz w:val="20"/>
                <w:szCs w:val="24"/>
              </w:rPr>
            </w:pPr>
          </w:p>
          <w:p w14:paraId="627D5AD3" w14:textId="77777777" w:rsidR="001965ED" w:rsidRDefault="001965ED">
            <w:pPr>
              <w:rPr>
                <w:rFonts w:asciiTheme="minorHAnsi" w:hAnsiTheme="minorHAnsi" w:cstheme="minorHAnsi"/>
                <w:color w:val="1F497D" w:themeColor="text2"/>
                <w:sz w:val="20"/>
                <w:szCs w:val="24"/>
              </w:rPr>
            </w:pPr>
          </w:p>
          <w:p w14:paraId="1E560303" w14:textId="77777777" w:rsidR="001965ED" w:rsidRDefault="001965ED">
            <w:pPr>
              <w:rPr>
                <w:rFonts w:asciiTheme="minorHAnsi" w:hAnsiTheme="minorHAnsi" w:cstheme="minorHAnsi"/>
                <w:color w:val="1F497D" w:themeColor="text2"/>
                <w:sz w:val="20"/>
                <w:szCs w:val="24"/>
              </w:rPr>
            </w:pPr>
          </w:p>
          <w:p w14:paraId="71D6AF23" w14:textId="77777777" w:rsidR="001965ED" w:rsidRDefault="001965ED">
            <w:pPr>
              <w:rPr>
                <w:rFonts w:asciiTheme="minorHAnsi" w:hAnsiTheme="minorHAnsi" w:cstheme="minorHAnsi"/>
                <w:color w:val="1F497D" w:themeColor="text2"/>
                <w:sz w:val="20"/>
                <w:szCs w:val="24"/>
              </w:rPr>
            </w:pPr>
          </w:p>
          <w:p w14:paraId="16CFC13E" w14:textId="77777777" w:rsidR="001965ED" w:rsidRDefault="001965ED">
            <w:pPr>
              <w:rPr>
                <w:rFonts w:asciiTheme="minorHAnsi" w:hAnsiTheme="minorHAnsi" w:cstheme="minorHAnsi"/>
                <w:color w:val="1F497D" w:themeColor="text2"/>
                <w:sz w:val="20"/>
                <w:szCs w:val="24"/>
              </w:rPr>
            </w:pPr>
          </w:p>
          <w:p w14:paraId="3C6677A7" w14:textId="77777777" w:rsidR="001965ED" w:rsidRDefault="001965ED">
            <w:pPr>
              <w:rPr>
                <w:rFonts w:asciiTheme="minorHAnsi" w:hAnsiTheme="minorHAnsi" w:cstheme="minorHAnsi"/>
                <w:color w:val="1F497D" w:themeColor="text2"/>
                <w:sz w:val="20"/>
                <w:szCs w:val="24"/>
              </w:rPr>
            </w:pPr>
          </w:p>
          <w:p w14:paraId="6F719E6D" w14:textId="77777777" w:rsidR="00B06C46" w:rsidRDefault="00B06C46">
            <w:pPr>
              <w:rPr>
                <w:rFonts w:asciiTheme="minorHAnsi" w:hAnsiTheme="minorHAnsi" w:cstheme="minorHAnsi"/>
                <w:color w:val="1F497D" w:themeColor="text2"/>
                <w:sz w:val="20"/>
                <w:szCs w:val="24"/>
              </w:rPr>
            </w:pPr>
          </w:p>
          <w:p w14:paraId="1166AF27" w14:textId="77777777" w:rsidR="00B06C46" w:rsidRDefault="00B06C46">
            <w:pPr>
              <w:rPr>
                <w:rFonts w:asciiTheme="minorHAnsi" w:hAnsiTheme="minorHAnsi" w:cstheme="minorHAnsi"/>
                <w:color w:val="1F497D" w:themeColor="text2"/>
                <w:sz w:val="20"/>
                <w:szCs w:val="24"/>
              </w:rPr>
            </w:pPr>
          </w:p>
          <w:p w14:paraId="3E41CFFD" w14:textId="77777777" w:rsidR="00B06C46" w:rsidRDefault="00B06C46">
            <w:pPr>
              <w:rPr>
                <w:rFonts w:asciiTheme="minorHAnsi" w:hAnsiTheme="minorHAnsi" w:cstheme="minorHAnsi"/>
                <w:color w:val="1F497D" w:themeColor="text2"/>
                <w:sz w:val="20"/>
                <w:szCs w:val="24"/>
              </w:rPr>
            </w:pPr>
          </w:p>
          <w:p w14:paraId="6E61318A" w14:textId="77777777" w:rsidR="00B06C46" w:rsidRDefault="00B06C46">
            <w:pPr>
              <w:rPr>
                <w:rFonts w:asciiTheme="minorHAnsi" w:hAnsiTheme="minorHAnsi" w:cstheme="minorHAnsi"/>
                <w:color w:val="1F497D" w:themeColor="text2"/>
                <w:sz w:val="20"/>
                <w:szCs w:val="24"/>
              </w:rPr>
            </w:pPr>
          </w:p>
          <w:p w14:paraId="6F4D7381" w14:textId="77777777" w:rsidR="00B06C46" w:rsidRDefault="00B06C46">
            <w:pPr>
              <w:rPr>
                <w:rFonts w:asciiTheme="minorHAnsi" w:hAnsiTheme="minorHAnsi" w:cstheme="minorHAnsi"/>
                <w:color w:val="1F497D" w:themeColor="text2"/>
                <w:sz w:val="20"/>
                <w:szCs w:val="24"/>
              </w:rPr>
            </w:pPr>
          </w:p>
          <w:p w14:paraId="217BA5FE" w14:textId="77777777" w:rsidR="00B06C46" w:rsidRDefault="00B06C46">
            <w:pPr>
              <w:rPr>
                <w:rFonts w:asciiTheme="minorHAnsi" w:hAnsiTheme="minorHAnsi" w:cstheme="minorHAnsi"/>
                <w:color w:val="1F497D" w:themeColor="text2"/>
                <w:sz w:val="20"/>
                <w:szCs w:val="24"/>
              </w:rPr>
            </w:pPr>
          </w:p>
          <w:p w14:paraId="03F51395" w14:textId="122D4023" w:rsidR="00B06C46" w:rsidRPr="00904FBD" w:rsidRDefault="00B06C46">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October21 – May 22</w:t>
            </w:r>
          </w:p>
        </w:tc>
      </w:tr>
      <w:tr w:rsidR="0084166B" w14:paraId="6FEA1ECF" w14:textId="77777777" w:rsidTr="006B3D2F">
        <w:trPr>
          <w:trHeight w:val="350"/>
        </w:trPr>
        <w:tc>
          <w:tcPr>
            <w:tcW w:w="10102" w:type="dxa"/>
            <w:gridSpan w:val="5"/>
          </w:tcPr>
          <w:p w14:paraId="5C8F23C8" w14:textId="77777777" w:rsidR="0084166B" w:rsidRDefault="0084166B">
            <w:pPr>
              <w:rPr>
                <w:rFonts w:asciiTheme="minorHAnsi" w:hAnsiTheme="minorHAnsi" w:cstheme="minorHAnsi"/>
                <w:b/>
                <w:color w:val="1F497D" w:themeColor="text2"/>
                <w:sz w:val="20"/>
                <w:szCs w:val="24"/>
              </w:rPr>
            </w:pPr>
            <w:r w:rsidRPr="0084166B">
              <w:rPr>
                <w:rFonts w:asciiTheme="minorHAnsi" w:hAnsiTheme="minorHAnsi" w:cstheme="minorHAnsi"/>
                <w:b/>
                <w:color w:val="1F497D" w:themeColor="text2"/>
                <w:sz w:val="20"/>
                <w:szCs w:val="24"/>
              </w:rPr>
              <w:lastRenderedPageBreak/>
              <w:t>Ongoing Evaluation</w:t>
            </w:r>
          </w:p>
          <w:p w14:paraId="0EA52D6B" w14:textId="77777777" w:rsidR="0084166B" w:rsidRDefault="0084166B">
            <w:pPr>
              <w:rPr>
                <w:rFonts w:asciiTheme="minorHAnsi" w:hAnsiTheme="minorHAnsi" w:cstheme="minorHAnsi"/>
                <w:color w:val="1F497D" w:themeColor="text2"/>
                <w:sz w:val="20"/>
                <w:szCs w:val="24"/>
              </w:rPr>
            </w:pPr>
          </w:p>
          <w:p w14:paraId="4094C3E3" w14:textId="77777777" w:rsidR="001965ED" w:rsidRDefault="001965ED">
            <w:pPr>
              <w:rPr>
                <w:rFonts w:asciiTheme="minorHAnsi" w:hAnsiTheme="minorHAnsi" w:cstheme="minorHAnsi"/>
                <w:color w:val="1F497D" w:themeColor="text2"/>
                <w:sz w:val="20"/>
                <w:szCs w:val="24"/>
              </w:rPr>
            </w:pPr>
          </w:p>
          <w:p w14:paraId="76C2F866" w14:textId="77777777" w:rsidR="001965ED" w:rsidRDefault="001965ED">
            <w:pPr>
              <w:rPr>
                <w:rFonts w:asciiTheme="minorHAnsi" w:hAnsiTheme="minorHAnsi" w:cstheme="minorHAnsi"/>
                <w:color w:val="1F497D" w:themeColor="text2"/>
                <w:sz w:val="20"/>
                <w:szCs w:val="24"/>
              </w:rPr>
            </w:pPr>
          </w:p>
          <w:p w14:paraId="606866D3" w14:textId="77777777" w:rsidR="001965ED" w:rsidRDefault="001965ED">
            <w:pPr>
              <w:rPr>
                <w:rFonts w:asciiTheme="minorHAnsi" w:hAnsiTheme="minorHAnsi" w:cstheme="minorHAnsi"/>
                <w:color w:val="1F497D" w:themeColor="text2"/>
                <w:sz w:val="20"/>
                <w:szCs w:val="24"/>
              </w:rPr>
            </w:pPr>
          </w:p>
          <w:p w14:paraId="7503EE6E" w14:textId="77777777" w:rsidR="001965ED" w:rsidRDefault="001965ED">
            <w:pPr>
              <w:rPr>
                <w:rFonts w:asciiTheme="minorHAnsi" w:hAnsiTheme="minorHAnsi" w:cstheme="minorHAnsi"/>
                <w:color w:val="1F497D" w:themeColor="text2"/>
                <w:sz w:val="20"/>
                <w:szCs w:val="24"/>
              </w:rPr>
            </w:pPr>
          </w:p>
          <w:p w14:paraId="2F1F59DE" w14:textId="77777777" w:rsidR="001965ED" w:rsidRDefault="001965ED">
            <w:pPr>
              <w:rPr>
                <w:rFonts w:asciiTheme="minorHAnsi" w:hAnsiTheme="minorHAnsi" w:cstheme="minorHAnsi"/>
                <w:color w:val="1F497D" w:themeColor="text2"/>
                <w:sz w:val="20"/>
                <w:szCs w:val="24"/>
              </w:rPr>
            </w:pPr>
          </w:p>
          <w:p w14:paraId="0C4C8DD7" w14:textId="32DEF9BB" w:rsidR="001965ED" w:rsidRPr="00904FBD" w:rsidRDefault="001965ED">
            <w:pPr>
              <w:rPr>
                <w:rFonts w:asciiTheme="minorHAnsi" w:hAnsiTheme="minorHAnsi" w:cstheme="minorHAnsi"/>
                <w:color w:val="1F497D" w:themeColor="text2"/>
                <w:sz w:val="20"/>
                <w:szCs w:val="24"/>
              </w:rPr>
            </w:pPr>
          </w:p>
        </w:tc>
      </w:tr>
    </w:tbl>
    <w:p w14:paraId="027D6371" w14:textId="6BD5416B" w:rsidR="001965ED" w:rsidRDefault="001965ED">
      <w:pPr>
        <w:rPr>
          <w:rFonts w:ascii="Arial" w:hAnsi="Arial" w:cs="Arial"/>
          <w:sz w:val="24"/>
          <w:szCs w:val="24"/>
        </w:rPr>
      </w:pPr>
    </w:p>
    <w:p w14:paraId="3F243A16" w14:textId="5E959644" w:rsidR="001965ED" w:rsidRDefault="001965ED">
      <w:pPr>
        <w:rPr>
          <w:rFonts w:ascii="Arial" w:hAnsi="Arial" w:cs="Arial"/>
          <w:sz w:val="24"/>
          <w:szCs w:val="24"/>
        </w:rPr>
      </w:pPr>
      <w:r>
        <w:rPr>
          <w:rFonts w:ascii="Arial" w:hAnsi="Arial" w:cs="Arial"/>
          <w:sz w:val="24"/>
          <w:szCs w:val="24"/>
        </w:rPr>
        <w:br w:type="page"/>
      </w:r>
    </w:p>
    <w:tbl>
      <w:tblPr>
        <w:tblStyle w:val="TableGrid"/>
        <w:tblW w:w="10065" w:type="dxa"/>
        <w:tblInd w:w="-572" w:type="dxa"/>
        <w:tblLook w:val="04A0" w:firstRow="1" w:lastRow="0" w:firstColumn="1" w:lastColumn="0" w:noHBand="0" w:noVBand="1"/>
      </w:tblPr>
      <w:tblGrid>
        <w:gridCol w:w="3103"/>
        <w:gridCol w:w="3560"/>
        <w:gridCol w:w="3402"/>
      </w:tblGrid>
      <w:tr w:rsidR="004B3F72" w14:paraId="4DAB179B" w14:textId="77777777" w:rsidTr="00D04D26">
        <w:trPr>
          <w:trHeight w:val="16"/>
        </w:trPr>
        <w:tc>
          <w:tcPr>
            <w:tcW w:w="10065" w:type="dxa"/>
            <w:gridSpan w:val="3"/>
          </w:tcPr>
          <w:p w14:paraId="42A84D52" w14:textId="1F58A751" w:rsidR="004B3F72" w:rsidRPr="00E80448" w:rsidRDefault="004B3F72" w:rsidP="00D04D26">
            <w:pPr>
              <w:widowControl w:val="0"/>
              <w:rPr>
                <w:rFonts w:asciiTheme="minorHAnsi" w:hAnsiTheme="minorHAnsi" w:cstheme="minorHAnsi"/>
                <w:noProof/>
                <w:sz w:val="18"/>
                <w:szCs w:val="18"/>
                <w:lang w:eastAsia="en-GB"/>
              </w:rPr>
            </w:pPr>
            <w:r w:rsidRPr="00E80448">
              <w:rPr>
                <w:rFonts w:asciiTheme="minorHAnsi" w:hAnsiTheme="minorHAnsi" w:cstheme="minorHAnsi"/>
                <w:b/>
                <w:color w:val="1F497D" w:themeColor="text2"/>
                <w:sz w:val="24"/>
                <w:szCs w:val="24"/>
              </w:rPr>
              <w:lastRenderedPageBreak/>
              <w:t xml:space="preserve">Priority </w:t>
            </w:r>
            <w:r w:rsidR="00C82ED3">
              <w:rPr>
                <w:rFonts w:asciiTheme="minorHAnsi" w:hAnsiTheme="minorHAnsi" w:cstheme="minorHAnsi"/>
                <w:b/>
                <w:color w:val="1F497D" w:themeColor="text2"/>
                <w:sz w:val="24"/>
                <w:szCs w:val="24"/>
              </w:rPr>
              <w:t>2</w:t>
            </w:r>
            <w:r w:rsidRPr="00E80448">
              <w:rPr>
                <w:rFonts w:asciiTheme="minorHAnsi" w:hAnsiTheme="minorHAnsi" w:cstheme="minorHAnsi"/>
                <w:b/>
                <w:color w:val="1F497D" w:themeColor="text2"/>
                <w:sz w:val="24"/>
                <w:szCs w:val="24"/>
              </w:rPr>
              <w:t>:</w:t>
            </w:r>
            <w:r w:rsidRPr="00E80448">
              <w:rPr>
                <w:rFonts w:asciiTheme="minorHAnsi" w:hAnsiTheme="minorHAnsi" w:cstheme="minorHAnsi"/>
                <w:color w:val="1F497D" w:themeColor="text2"/>
                <w:sz w:val="24"/>
                <w:szCs w:val="24"/>
              </w:rPr>
              <w:t xml:space="preserve">  </w:t>
            </w:r>
            <w:r w:rsidR="00C82ED3">
              <w:rPr>
                <w:rFonts w:asciiTheme="minorHAnsi" w:hAnsiTheme="minorHAnsi" w:cstheme="minorHAnsi"/>
                <w:color w:val="1F497D" w:themeColor="text2"/>
                <w:sz w:val="24"/>
                <w:szCs w:val="24"/>
              </w:rPr>
              <w:t>Increase the attainment of P5 in writing so that 90% have attained the achievement of First Level by March 2022.</w:t>
            </w:r>
          </w:p>
        </w:tc>
      </w:tr>
      <w:tr w:rsidR="00C82ED3" w14:paraId="331F1169" w14:textId="77777777" w:rsidTr="00C82ED3">
        <w:trPr>
          <w:trHeight w:val="1353"/>
        </w:trPr>
        <w:tc>
          <w:tcPr>
            <w:tcW w:w="3103" w:type="dxa"/>
            <w:hideMark/>
          </w:tcPr>
          <w:p w14:paraId="37B586D3" w14:textId="77777777" w:rsidR="00C82ED3" w:rsidRDefault="00C82ED3" w:rsidP="00D04D26">
            <w:pPr>
              <w:widowControl w:val="0"/>
              <w:rPr>
                <w:b/>
                <w:bCs/>
                <w:color w:val="1F497D" w:themeColor="text2"/>
                <w:sz w:val="18"/>
                <w:szCs w:val="18"/>
              </w:rPr>
            </w:pPr>
            <w:r w:rsidRPr="00E80448">
              <w:rPr>
                <w:rFonts w:ascii="Times New Roman" w:hAnsi="Times New Roman"/>
                <w:noProof/>
                <w:color w:val="1F497D" w:themeColor="text2"/>
                <w:sz w:val="18"/>
                <w:szCs w:val="18"/>
                <w:lang w:eastAsia="en-GB"/>
              </w:rPr>
              <w:drawing>
                <wp:anchor distT="0" distB="0" distL="114300" distR="114300" simplePos="0" relativeHeight="251750400" behindDoc="0" locked="0" layoutInCell="1" allowOverlap="1" wp14:anchorId="49EBB040" wp14:editId="71D56F8C">
                  <wp:simplePos x="0" y="0"/>
                  <wp:positionH relativeFrom="margin">
                    <wp:posOffset>1310640</wp:posOffset>
                  </wp:positionH>
                  <wp:positionV relativeFrom="paragraph">
                    <wp:posOffset>33655</wp:posOffset>
                  </wp:positionV>
                  <wp:extent cx="509720" cy="390525"/>
                  <wp:effectExtent l="0" t="0" r="5080" b="0"/>
                  <wp:wrapNone/>
                  <wp:docPr id="5" name="Picture 5" descr="0051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51176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972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0448">
              <w:rPr>
                <w:b/>
                <w:bCs/>
                <w:color w:val="1F497D" w:themeColor="text2"/>
                <w:sz w:val="18"/>
                <w:szCs w:val="18"/>
              </w:rPr>
              <w:t>NIF Drivers</w:t>
            </w:r>
          </w:p>
          <w:p w14:paraId="509C9529" w14:textId="77777777" w:rsidR="00C82ED3" w:rsidRPr="00E80448" w:rsidRDefault="00C82ED3" w:rsidP="00D04D26">
            <w:pPr>
              <w:widowControl w:val="0"/>
              <w:rPr>
                <w:b/>
                <w:bCs/>
                <w:color w:val="1F497D" w:themeColor="text2"/>
                <w:kern w:val="28"/>
                <w:sz w:val="18"/>
                <w:szCs w:val="18"/>
                <w14:cntxtAlts/>
              </w:rPr>
            </w:pPr>
          </w:p>
          <w:p w14:paraId="7B34F3C3" w14:textId="0512F371" w:rsidR="00C82ED3" w:rsidRPr="00E80448" w:rsidRDefault="00B06C46" w:rsidP="00B06C46">
            <w:pPr>
              <w:widowControl w:val="0"/>
              <w:rPr>
                <w:color w:val="1F497D" w:themeColor="text2"/>
                <w:sz w:val="18"/>
                <w:szCs w:val="18"/>
              </w:rPr>
            </w:pPr>
            <w:r w:rsidRPr="00B06C46">
              <w:rPr>
                <w:color w:val="1F497D" w:themeColor="text2"/>
                <w:sz w:val="18"/>
              </w:rPr>
              <w:t>Improvement in attainment, particularly in literacy and numeracy</w:t>
            </w:r>
          </w:p>
        </w:tc>
        <w:tc>
          <w:tcPr>
            <w:tcW w:w="3560" w:type="dxa"/>
            <w:hideMark/>
          </w:tcPr>
          <w:p w14:paraId="39787939" w14:textId="16987637" w:rsidR="00C82ED3" w:rsidRDefault="00C82ED3" w:rsidP="00D04D26">
            <w:pPr>
              <w:widowControl w:val="0"/>
              <w:rPr>
                <w:b/>
                <w:bCs/>
                <w:color w:val="1F497D" w:themeColor="text2"/>
                <w:sz w:val="18"/>
                <w:szCs w:val="18"/>
              </w:rPr>
            </w:pPr>
            <w:r w:rsidRPr="003047A4">
              <w:rPr>
                <w:rFonts w:ascii="Times New Roman" w:hAnsi="Times New Roman"/>
                <w:noProof/>
                <w:color w:val="1F497D" w:themeColor="text2"/>
                <w:sz w:val="18"/>
                <w:szCs w:val="18"/>
                <w:lang w:eastAsia="en-GB"/>
              </w:rPr>
              <w:drawing>
                <wp:anchor distT="0" distB="0" distL="114300" distR="114300" simplePos="0" relativeHeight="251751424" behindDoc="0" locked="0" layoutInCell="1" allowOverlap="1" wp14:anchorId="24254812" wp14:editId="454A97E8">
                  <wp:simplePos x="0" y="0"/>
                  <wp:positionH relativeFrom="margin">
                    <wp:posOffset>1264285</wp:posOffset>
                  </wp:positionH>
                  <wp:positionV relativeFrom="paragraph">
                    <wp:posOffset>52705</wp:posOffset>
                  </wp:positionV>
                  <wp:extent cx="486878" cy="254990"/>
                  <wp:effectExtent l="0" t="0" r="8890" b="0"/>
                  <wp:wrapNone/>
                  <wp:docPr id="13" name="Picture 13" descr="Corporatezon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rporatezone_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2559" cy="257965"/>
                          </a:xfrm>
                          <a:prstGeom prst="rect">
                            <a:avLst/>
                          </a:prstGeom>
                          <a:noFill/>
                          <a:ln>
                            <a:noFill/>
                          </a:ln>
                        </pic:spPr>
                      </pic:pic>
                    </a:graphicData>
                  </a:graphic>
                  <wp14:sizeRelH relativeFrom="page">
                    <wp14:pctWidth>0</wp14:pctWidth>
                  </wp14:sizeRelH>
                  <wp14:sizeRelV relativeFrom="page">
                    <wp14:pctHeight>0</wp14:pctHeight>
                  </wp14:sizeRelV>
                </wp:anchor>
              </w:drawing>
            </w:r>
            <w:r w:rsidR="003B62C1">
              <w:rPr>
                <w:b/>
                <w:bCs/>
                <w:color w:val="1F497D" w:themeColor="text2"/>
                <w:sz w:val="18"/>
                <w:szCs w:val="18"/>
              </w:rPr>
              <w:t>HGIOELC/</w:t>
            </w:r>
            <w:bookmarkStart w:id="5" w:name="_GoBack"/>
            <w:bookmarkEnd w:id="5"/>
            <w:r w:rsidRPr="00E80448">
              <w:rPr>
                <w:b/>
                <w:bCs/>
                <w:color w:val="1F497D" w:themeColor="text2"/>
                <w:sz w:val="18"/>
                <w:szCs w:val="18"/>
              </w:rPr>
              <w:t>HGIOS4</w:t>
            </w:r>
          </w:p>
          <w:p w14:paraId="5DCF636F" w14:textId="77777777" w:rsidR="00C82ED3" w:rsidRPr="00E80448" w:rsidRDefault="00C82ED3" w:rsidP="00D04D26">
            <w:pPr>
              <w:widowControl w:val="0"/>
              <w:rPr>
                <w:b/>
                <w:bCs/>
                <w:color w:val="1F497D" w:themeColor="text2"/>
                <w:sz w:val="18"/>
                <w:szCs w:val="18"/>
              </w:rPr>
            </w:pPr>
          </w:p>
          <w:p w14:paraId="78269075" w14:textId="77777777" w:rsidR="00C82ED3" w:rsidRDefault="00C82ED3" w:rsidP="00D04D26">
            <w:pPr>
              <w:widowControl w:val="0"/>
              <w:rPr>
                <w:color w:val="1F497D" w:themeColor="text2"/>
                <w:sz w:val="18"/>
                <w:szCs w:val="18"/>
              </w:rPr>
            </w:pPr>
            <w:r w:rsidRPr="00D66158">
              <w:rPr>
                <w:color w:val="1F497D" w:themeColor="text2"/>
                <w:sz w:val="18"/>
                <w:szCs w:val="18"/>
              </w:rPr>
              <w:t>2.4 Personalised support</w:t>
            </w:r>
          </w:p>
          <w:p w14:paraId="7A80D15C" w14:textId="77777777" w:rsidR="00C82ED3" w:rsidRPr="00D66158" w:rsidRDefault="00C82ED3" w:rsidP="00D04D26">
            <w:pPr>
              <w:widowControl w:val="0"/>
              <w:rPr>
                <w:color w:val="1F497D" w:themeColor="text2"/>
                <w:sz w:val="18"/>
                <w:szCs w:val="18"/>
              </w:rPr>
            </w:pPr>
            <w:r>
              <w:rPr>
                <w:color w:val="1F497D" w:themeColor="text2"/>
                <w:sz w:val="18"/>
                <w:szCs w:val="18"/>
              </w:rPr>
              <w:t>3.1 Ensuring wellbeing, equality and inclusion</w:t>
            </w:r>
          </w:p>
          <w:p w14:paraId="3AECB62D" w14:textId="77777777" w:rsidR="00C82ED3" w:rsidRPr="003F6B95" w:rsidRDefault="00C82ED3" w:rsidP="00D04D26">
            <w:pPr>
              <w:widowControl w:val="0"/>
              <w:ind w:left="45"/>
              <w:rPr>
                <w:b/>
                <w:color w:val="1F497D" w:themeColor="text2"/>
                <w:sz w:val="18"/>
                <w:szCs w:val="18"/>
              </w:rPr>
            </w:pPr>
          </w:p>
          <w:p w14:paraId="2615AAA6" w14:textId="77777777" w:rsidR="00C82ED3" w:rsidRPr="00E80448" w:rsidRDefault="00C82ED3" w:rsidP="00D04D26">
            <w:pPr>
              <w:widowControl w:val="0"/>
              <w:ind w:left="45"/>
              <w:rPr>
                <w:color w:val="1F497D" w:themeColor="text2"/>
                <w:sz w:val="18"/>
                <w:szCs w:val="18"/>
              </w:rPr>
            </w:pPr>
          </w:p>
        </w:tc>
        <w:tc>
          <w:tcPr>
            <w:tcW w:w="3402" w:type="dxa"/>
            <w:hideMark/>
          </w:tcPr>
          <w:p w14:paraId="6BC32419" w14:textId="7C4149AC" w:rsidR="00C82ED3" w:rsidRPr="00E80448" w:rsidRDefault="00C82ED3" w:rsidP="00D04D26">
            <w:pPr>
              <w:widowControl w:val="0"/>
              <w:rPr>
                <w:b/>
                <w:bCs/>
                <w:color w:val="1F497D" w:themeColor="text2"/>
                <w:sz w:val="18"/>
                <w:szCs w:val="18"/>
              </w:rPr>
            </w:pPr>
            <w:r w:rsidRPr="00E80448">
              <w:rPr>
                <w:rFonts w:ascii="Times New Roman" w:hAnsi="Times New Roman"/>
                <w:noProof/>
                <w:color w:val="1F497D" w:themeColor="text2"/>
                <w:sz w:val="18"/>
                <w:szCs w:val="18"/>
                <w:lang w:eastAsia="en-GB"/>
              </w:rPr>
              <w:drawing>
                <wp:anchor distT="0" distB="0" distL="114300" distR="114300" simplePos="0" relativeHeight="251746304" behindDoc="0" locked="0" layoutInCell="1" allowOverlap="1" wp14:anchorId="59B2700D" wp14:editId="59474ECA">
                  <wp:simplePos x="0" y="0"/>
                  <wp:positionH relativeFrom="column">
                    <wp:posOffset>1495425</wp:posOffset>
                  </wp:positionH>
                  <wp:positionV relativeFrom="paragraph">
                    <wp:posOffset>81280</wp:posOffset>
                  </wp:positionV>
                  <wp:extent cx="465455" cy="481751"/>
                  <wp:effectExtent l="0" t="0" r="0" b="0"/>
                  <wp:wrapNone/>
                  <wp:docPr id="14" name="Picture 14" descr="Image result for united nations rights of the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united nations rights of the chil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5455" cy="4817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0448">
              <w:rPr>
                <w:b/>
                <w:bCs/>
                <w:color w:val="1F497D" w:themeColor="text2"/>
                <w:sz w:val="18"/>
                <w:szCs w:val="18"/>
              </w:rPr>
              <w:t>UN Convention—the right to:</w:t>
            </w:r>
          </w:p>
          <w:p w14:paraId="71A05DED" w14:textId="77777777" w:rsidR="00C82ED3" w:rsidRDefault="00C82ED3" w:rsidP="00C82ED3">
            <w:pPr>
              <w:widowControl w:val="0"/>
              <w:rPr>
                <w:color w:val="1F497D" w:themeColor="text2"/>
                <w:sz w:val="18"/>
                <w:szCs w:val="18"/>
              </w:rPr>
            </w:pPr>
          </w:p>
          <w:p w14:paraId="384CBA2F" w14:textId="6FB443F7" w:rsidR="00C82ED3" w:rsidRDefault="00C82ED3" w:rsidP="00C82ED3">
            <w:pPr>
              <w:widowControl w:val="0"/>
              <w:rPr>
                <w:color w:val="1F497D" w:themeColor="text2"/>
                <w:sz w:val="18"/>
                <w:szCs w:val="18"/>
              </w:rPr>
            </w:pPr>
            <w:r>
              <w:rPr>
                <w:color w:val="1F497D" w:themeColor="text2"/>
                <w:sz w:val="18"/>
                <w:szCs w:val="18"/>
              </w:rPr>
              <w:t>Article 28 – good education</w:t>
            </w:r>
          </w:p>
          <w:p w14:paraId="3BC95314" w14:textId="3638972D" w:rsidR="00C82ED3" w:rsidRDefault="00C82ED3" w:rsidP="00D04D26">
            <w:pPr>
              <w:widowControl w:val="0"/>
              <w:rPr>
                <w:color w:val="1F497D" w:themeColor="text2"/>
                <w:sz w:val="18"/>
                <w:szCs w:val="18"/>
              </w:rPr>
            </w:pPr>
          </w:p>
          <w:p w14:paraId="3584EBF3" w14:textId="77777777" w:rsidR="00C82ED3" w:rsidRDefault="00C82ED3" w:rsidP="00D04D26">
            <w:pPr>
              <w:widowControl w:val="0"/>
              <w:rPr>
                <w:color w:val="1F497D" w:themeColor="text2"/>
                <w:sz w:val="18"/>
                <w:szCs w:val="18"/>
              </w:rPr>
            </w:pPr>
          </w:p>
          <w:p w14:paraId="475CA045" w14:textId="77777777" w:rsidR="00C82ED3" w:rsidRDefault="00C82ED3" w:rsidP="00D04D26">
            <w:pPr>
              <w:widowControl w:val="0"/>
              <w:rPr>
                <w:color w:val="1F497D" w:themeColor="text2"/>
                <w:sz w:val="18"/>
                <w:szCs w:val="18"/>
              </w:rPr>
            </w:pPr>
          </w:p>
          <w:p w14:paraId="477D4C7C" w14:textId="77777777" w:rsidR="00C82ED3" w:rsidRDefault="00C82ED3" w:rsidP="00D04D26">
            <w:pPr>
              <w:widowControl w:val="0"/>
              <w:rPr>
                <w:color w:val="1F497D" w:themeColor="text2"/>
                <w:sz w:val="18"/>
                <w:szCs w:val="18"/>
              </w:rPr>
            </w:pPr>
          </w:p>
          <w:p w14:paraId="6F76942A" w14:textId="77777777" w:rsidR="00C82ED3" w:rsidRPr="00E80448" w:rsidRDefault="00C82ED3" w:rsidP="00C82ED3">
            <w:pPr>
              <w:widowControl w:val="0"/>
              <w:rPr>
                <w:color w:val="1F497D" w:themeColor="text2"/>
                <w:sz w:val="18"/>
                <w:szCs w:val="18"/>
              </w:rPr>
            </w:pPr>
          </w:p>
        </w:tc>
      </w:tr>
    </w:tbl>
    <w:p w14:paraId="685B0E68" w14:textId="4BCC6B68" w:rsidR="00D84954" w:rsidRDefault="00D84954" w:rsidP="005418BA">
      <w:pPr>
        <w:rPr>
          <w:rFonts w:ascii="Times New Roman" w:hAnsi="Times New Roman"/>
          <w:sz w:val="24"/>
          <w:szCs w:val="24"/>
          <w:lang w:eastAsia="en-GB"/>
        </w:rPr>
      </w:pPr>
    </w:p>
    <w:p w14:paraId="2E0C8D7D" w14:textId="77777777" w:rsidR="00D84954" w:rsidRDefault="00D84954" w:rsidP="005418BA">
      <w:pPr>
        <w:rPr>
          <w:rFonts w:ascii="Times New Roman" w:hAnsi="Times New Roman"/>
          <w:sz w:val="24"/>
          <w:szCs w:val="24"/>
          <w:lang w:eastAsia="en-GB"/>
        </w:rPr>
      </w:pPr>
    </w:p>
    <w:tbl>
      <w:tblPr>
        <w:tblStyle w:val="TableGrid"/>
        <w:tblW w:w="10102" w:type="dxa"/>
        <w:tblInd w:w="-542" w:type="dxa"/>
        <w:tblLook w:val="04A0" w:firstRow="1" w:lastRow="0" w:firstColumn="1" w:lastColumn="0" w:noHBand="0" w:noVBand="1"/>
      </w:tblPr>
      <w:tblGrid>
        <w:gridCol w:w="2627"/>
        <w:gridCol w:w="2659"/>
        <w:gridCol w:w="1642"/>
        <w:gridCol w:w="1975"/>
        <w:gridCol w:w="1199"/>
      </w:tblGrid>
      <w:tr w:rsidR="00077D42" w14:paraId="2896E954" w14:textId="77777777" w:rsidTr="00D04D26">
        <w:trPr>
          <w:trHeight w:val="378"/>
        </w:trPr>
        <w:tc>
          <w:tcPr>
            <w:tcW w:w="2664" w:type="dxa"/>
          </w:tcPr>
          <w:p w14:paraId="6BAAC2B0" w14:textId="77777777" w:rsidR="007E4F1F" w:rsidRPr="00904FBD" w:rsidRDefault="007E4F1F" w:rsidP="00D04D26">
            <w:pPr>
              <w:jc w:val="center"/>
              <w:rPr>
                <w:rFonts w:asciiTheme="minorHAnsi" w:hAnsiTheme="minorHAnsi" w:cstheme="minorHAnsi"/>
                <w:b/>
                <w:color w:val="1F497D" w:themeColor="text2"/>
                <w:sz w:val="20"/>
                <w:szCs w:val="24"/>
              </w:rPr>
            </w:pPr>
            <w:r w:rsidRPr="00904FBD">
              <w:rPr>
                <w:rFonts w:asciiTheme="minorHAnsi" w:hAnsiTheme="minorHAnsi" w:cstheme="minorHAnsi"/>
                <w:b/>
                <w:color w:val="1F497D" w:themeColor="text2"/>
                <w:sz w:val="20"/>
                <w:szCs w:val="24"/>
              </w:rPr>
              <w:t>Expected Impact</w:t>
            </w:r>
          </w:p>
        </w:tc>
        <w:tc>
          <w:tcPr>
            <w:tcW w:w="2693" w:type="dxa"/>
          </w:tcPr>
          <w:p w14:paraId="10FBC922" w14:textId="77777777" w:rsidR="007E4F1F" w:rsidRPr="00904FBD" w:rsidRDefault="007E4F1F" w:rsidP="00D04D26">
            <w:pPr>
              <w:jc w:val="center"/>
              <w:rPr>
                <w:rFonts w:asciiTheme="minorHAnsi" w:hAnsiTheme="minorHAnsi" w:cstheme="minorHAnsi"/>
                <w:b/>
                <w:color w:val="1F497D" w:themeColor="text2"/>
                <w:sz w:val="20"/>
                <w:szCs w:val="24"/>
              </w:rPr>
            </w:pPr>
            <w:r w:rsidRPr="00904FBD">
              <w:rPr>
                <w:rFonts w:asciiTheme="minorHAnsi" w:hAnsiTheme="minorHAnsi" w:cstheme="minorHAnsi"/>
                <w:b/>
                <w:color w:val="1F497D" w:themeColor="text2"/>
                <w:sz w:val="20"/>
                <w:szCs w:val="24"/>
              </w:rPr>
              <w:t>Strategic Actions Planned</w:t>
            </w:r>
          </w:p>
        </w:tc>
        <w:tc>
          <w:tcPr>
            <w:tcW w:w="1559" w:type="dxa"/>
          </w:tcPr>
          <w:p w14:paraId="265FE61C" w14:textId="77777777" w:rsidR="007E4F1F" w:rsidRPr="00904FBD" w:rsidRDefault="007E4F1F" w:rsidP="00D04D26">
            <w:pPr>
              <w:jc w:val="center"/>
              <w:rPr>
                <w:rFonts w:asciiTheme="minorHAnsi" w:hAnsiTheme="minorHAnsi" w:cstheme="minorHAnsi"/>
                <w:b/>
                <w:color w:val="1F497D" w:themeColor="text2"/>
                <w:sz w:val="20"/>
                <w:szCs w:val="24"/>
              </w:rPr>
            </w:pPr>
            <w:r w:rsidRPr="00904FBD">
              <w:rPr>
                <w:rFonts w:asciiTheme="minorHAnsi" w:hAnsiTheme="minorHAnsi" w:cstheme="minorHAnsi"/>
                <w:b/>
                <w:color w:val="1F497D" w:themeColor="text2"/>
                <w:sz w:val="20"/>
                <w:szCs w:val="24"/>
              </w:rPr>
              <w:t>Responsibilities</w:t>
            </w:r>
          </w:p>
        </w:tc>
        <w:tc>
          <w:tcPr>
            <w:tcW w:w="1985" w:type="dxa"/>
          </w:tcPr>
          <w:p w14:paraId="480B81F5" w14:textId="77777777" w:rsidR="007E4F1F" w:rsidRPr="00904FBD" w:rsidRDefault="007E4F1F" w:rsidP="00D04D26">
            <w:pPr>
              <w:jc w:val="center"/>
              <w:rPr>
                <w:rFonts w:asciiTheme="minorHAnsi" w:hAnsiTheme="minorHAnsi" w:cstheme="minorHAnsi"/>
                <w:b/>
                <w:color w:val="1F497D" w:themeColor="text2"/>
                <w:sz w:val="20"/>
                <w:szCs w:val="24"/>
              </w:rPr>
            </w:pPr>
            <w:r w:rsidRPr="00904FBD">
              <w:rPr>
                <w:rFonts w:asciiTheme="minorHAnsi" w:hAnsiTheme="minorHAnsi" w:cstheme="minorHAnsi"/>
                <w:b/>
                <w:color w:val="1F497D" w:themeColor="text2"/>
                <w:sz w:val="20"/>
                <w:szCs w:val="24"/>
              </w:rPr>
              <w:t>Measure of Success</w:t>
            </w:r>
          </w:p>
        </w:tc>
        <w:tc>
          <w:tcPr>
            <w:tcW w:w="1201" w:type="dxa"/>
          </w:tcPr>
          <w:p w14:paraId="7C858046" w14:textId="77777777" w:rsidR="007E4F1F" w:rsidRPr="00904FBD" w:rsidRDefault="007E4F1F" w:rsidP="00D04D26">
            <w:pPr>
              <w:jc w:val="center"/>
              <w:rPr>
                <w:rFonts w:asciiTheme="minorHAnsi" w:hAnsiTheme="minorHAnsi" w:cstheme="minorHAnsi"/>
                <w:b/>
                <w:color w:val="1F497D" w:themeColor="text2"/>
                <w:sz w:val="20"/>
                <w:szCs w:val="24"/>
              </w:rPr>
            </w:pPr>
            <w:r w:rsidRPr="00904FBD">
              <w:rPr>
                <w:rFonts w:asciiTheme="minorHAnsi" w:hAnsiTheme="minorHAnsi" w:cstheme="minorHAnsi"/>
                <w:b/>
                <w:color w:val="1F497D" w:themeColor="text2"/>
                <w:sz w:val="20"/>
                <w:szCs w:val="24"/>
              </w:rPr>
              <w:t>Timescales</w:t>
            </w:r>
          </w:p>
        </w:tc>
      </w:tr>
      <w:tr w:rsidR="00077D42" w14:paraId="5B10C54E" w14:textId="77777777" w:rsidTr="00D04D26">
        <w:trPr>
          <w:trHeight w:val="405"/>
        </w:trPr>
        <w:tc>
          <w:tcPr>
            <w:tcW w:w="2664" w:type="dxa"/>
          </w:tcPr>
          <w:p w14:paraId="06D70511" w14:textId="77777777" w:rsidR="002774E9" w:rsidRDefault="002774E9"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Increase the children and staff’s understanding of the criteria for achieving a level.</w:t>
            </w:r>
          </w:p>
          <w:p w14:paraId="0C0942C8" w14:textId="77777777" w:rsidR="002774E9" w:rsidRDefault="002774E9" w:rsidP="002774E9">
            <w:pPr>
              <w:rPr>
                <w:rFonts w:asciiTheme="minorHAnsi" w:hAnsiTheme="minorHAnsi" w:cstheme="minorHAnsi"/>
                <w:color w:val="1F497D" w:themeColor="text2"/>
                <w:sz w:val="20"/>
                <w:szCs w:val="24"/>
              </w:rPr>
            </w:pPr>
          </w:p>
          <w:p w14:paraId="58389693" w14:textId="77777777" w:rsidR="002774E9" w:rsidRDefault="002774E9" w:rsidP="002774E9">
            <w:pPr>
              <w:rPr>
                <w:rFonts w:asciiTheme="minorHAnsi" w:hAnsiTheme="minorHAnsi" w:cstheme="minorHAnsi"/>
                <w:color w:val="1F497D" w:themeColor="text2"/>
                <w:sz w:val="20"/>
                <w:szCs w:val="24"/>
              </w:rPr>
            </w:pPr>
          </w:p>
          <w:p w14:paraId="199E5BD6" w14:textId="77777777" w:rsidR="002774E9" w:rsidRDefault="002774E9" w:rsidP="002774E9">
            <w:pPr>
              <w:rPr>
                <w:rFonts w:asciiTheme="minorHAnsi" w:hAnsiTheme="minorHAnsi" w:cstheme="minorHAnsi"/>
                <w:color w:val="1F497D" w:themeColor="text2"/>
                <w:sz w:val="20"/>
                <w:szCs w:val="24"/>
              </w:rPr>
            </w:pPr>
          </w:p>
          <w:p w14:paraId="0C3AAD16" w14:textId="77777777" w:rsidR="002774E9" w:rsidRDefault="002774E9" w:rsidP="002774E9">
            <w:pPr>
              <w:rPr>
                <w:rFonts w:asciiTheme="minorHAnsi" w:hAnsiTheme="minorHAnsi" w:cstheme="minorHAnsi"/>
                <w:color w:val="1F497D" w:themeColor="text2"/>
                <w:sz w:val="20"/>
                <w:szCs w:val="24"/>
              </w:rPr>
            </w:pPr>
          </w:p>
          <w:p w14:paraId="500334B6" w14:textId="5AF78FC2" w:rsidR="002774E9" w:rsidRDefault="002774E9" w:rsidP="002774E9">
            <w:pPr>
              <w:rPr>
                <w:rFonts w:asciiTheme="minorHAnsi" w:hAnsiTheme="minorHAnsi" w:cstheme="minorHAnsi"/>
                <w:color w:val="1F497D" w:themeColor="text2"/>
                <w:sz w:val="20"/>
                <w:szCs w:val="24"/>
              </w:rPr>
            </w:pPr>
          </w:p>
          <w:p w14:paraId="6652DF8A" w14:textId="145697B6" w:rsidR="002774E9" w:rsidRDefault="002774E9" w:rsidP="002774E9">
            <w:pPr>
              <w:rPr>
                <w:rFonts w:asciiTheme="minorHAnsi" w:hAnsiTheme="minorHAnsi" w:cstheme="minorHAnsi"/>
                <w:color w:val="1F497D" w:themeColor="text2"/>
                <w:sz w:val="20"/>
                <w:szCs w:val="24"/>
              </w:rPr>
            </w:pPr>
          </w:p>
          <w:p w14:paraId="6AA54FE5" w14:textId="42DBF70B" w:rsidR="002774E9" w:rsidRDefault="002774E9"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All pupils can state what their successes are and what their next steps are.</w:t>
            </w:r>
          </w:p>
          <w:p w14:paraId="0BA139F1" w14:textId="433876F7" w:rsidR="002774E9" w:rsidRDefault="002774E9" w:rsidP="002774E9">
            <w:pPr>
              <w:rPr>
                <w:rFonts w:asciiTheme="minorHAnsi" w:hAnsiTheme="minorHAnsi" w:cstheme="minorHAnsi"/>
                <w:color w:val="1F497D" w:themeColor="text2"/>
                <w:sz w:val="20"/>
                <w:szCs w:val="24"/>
              </w:rPr>
            </w:pPr>
          </w:p>
          <w:p w14:paraId="6838C635" w14:textId="6518CF58" w:rsidR="002774E9" w:rsidRDefault="002774E9" w:rsidP="002774E9">
            <w:pPr>
              <w:rPr>
                <w:rFonts w:asciiTheme="minorHAnsi" w:hAnsiTheme="minorHAnsi" w:cstheme="minorHAnsi"/>
                <w:color w:val="1F497D" w:themeColor="text2"/>
                <w:sz w:val="20"/>
                <w:szCs w:val="24"/>
              </w:rPr>
            </w:pPr>
          </w:p>
          <w:p w14:paraId="03D758FC" w14:textId="77777777" w:rsidR="002774E9" w:rsidRDefault="002774E9" w:rsidP="002774E9">
            <w:pPr>
              <w:rPr>
                <w:rFonts w:asciiTheme="minorHAnsi" w:hAnsiTheme="minorHAnsi" w:cstheme="minorHAnsi"/>
                <w:color w:val="1F497D" w:themeColor="text2"/>
                <w:sz w:val="20"/>
                <w:szCs w:val="24"/>
              </w:rPr>
            </w:pPr>
          </w:p>
          <w:p w14:paraId="20C79DF0" w14:textId="3B95EFF5" w:rsidR="002774E9" w:rsidRDefault="002774E9"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More sophisticated language (up levelling) used by pupils within written assignments.</w:t>
            </w:r>
          </w:p>
          <w:p w14:paraId="7482491E" w14:textId="77777777" w:rsidR="002774E9" w:rsidRDefault="002774E9" w:rsidP="002774E9">
            <w:pPr>
              <w:rPr>
                <w:rFonts w:asciiTheme="minorHAnsi" w:hAnsiTheme="minorHAnsi" w:cstheme="minorHAnsi"/>
                <w:color w:val="1F497D" w:themeColor="text2"/>
                <w:sz w:val="20"/>
                <w:szCs w:val="24"/>
              </w:rPr>
            </w:pPr>
          </w:p>
          <w:p w14:paraId="262C1C99" w14:textId="77777777" w:rsidR="002774E9" w:rsidRDefault="002774E9" w:rsidP="002774E9">
            <w:pPr>
              <w:rPr>
                <w:rFonts w:asciiTheme="minorHAnsi" w:hAnsiTheme="minorHAnsi" w:cstheme="minorHAnsi"/>
                <w:color w:val="1F497D" w:themeColor="text2"/>
                <w:sz w:val="20"/>
                <w:szCs w:val="24"/>
              </w:rPr>
            </w:pPr>
          </w:p>
          <w:p w14:paraId="2F625C8B" w14:textId="77777777" w:rsidR="002774E9" w:rsidRDefault="002774E9" w:rsidP="002774E9">
            <w:pPr>
              <w:rPr>
                <w:rFonts w:asciiTheme="minorHAnsi" w:hAnsiTheme="minorHAnsi" w:cstheme="minorHAnsi"/>
                <w:color w:val="1F497D" w:themeColor="text2"/>
                <w:sz w:val="20"/>
                <w:szCs w:val="24"/>
              </w:rPr>
            </w:pPr>
          </w:p>
          <w:p w14:paraId="6AA3DA2E" w14:textId="77777777" w:rsidR="002774E9" w:rsidRDefault="002774E9" w:rsidP="002774E9">
            <w:pPr>
              <w:rPr>
                <w:rFonts w:asciiTheme="minorHAnsi" w:hAnsiTheme="minorHAnsi" w:cstheme="minorHAnsi"/>
                <w:color w:val="1F497D" w:themeColor="text2"/>
                <w:sz w:val="20"/>
                <w:szCs w:val="24"/>
              </w:rPr>
            </w:pPr>
          </w:p>
          <w:p w14:paraId="3DD420F0" w14:textId="0711C511" w:rsidR="002774E9" w:rsidRDefault="002774E9" w:rsidP="002774E9">
            <w:pPr>
              <w:rPr>
                <w:rFonts w:asciiTheme="minorHAnsi" w:hAnsiTheme="minorHAnsi" w:cstheme="minorHAnsi"/>
                <w:color w:val="1F497D" w:themeColor="text2"/>
                <w:sz w:val="20"/>
                <w:szCs w:val="24"/>
              </w:rPr>
            </w:pPr>
          </w:p>
          <w:p w14:paraId="4FC1E016" w14:textId="77777777" w:rsidR="009C6C29" w:rsidRDefault="009C6C29" w:rsidP="002774E9">
            <w:pPr>
              <w:rPr>
                <w:rFonts w:asciiTheme="minorHAnsi" w:hAnsiTheme="minorHAnsi" w:cstheme="minorHAnsi"/>
                <w:color w:val="1F497D" w:themeColor="text2"/>
                <w:sz w:val="20"/>
                <w:szCs w:val="24"/>
              </w:rPr>
            </w:pPr>
          </w:p>
          <w:p w14:paraId="4A08DFCD" w14:textId="77777777" w:rsidR="002774E9" w:rsidRDefault="002774E9"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Improved spelling within written assignments.</w:t>
            </w:r>
          </w:p>
          <w:p w14:paraId="00249063" w14:textId="77777777" w:rsidR="002774E9" w:rsidRDefault="002774E9" w:rsidP="002774E9">
            <w:pPr>
              <w:rPr>
                <w:rFonts w:asciiTheme="minorHAnsi" w:hAnsiTheme="minorHAnsi" w:cstheme="minorHAnsi"/>
                <w:color w:val="1F497D" w:themeColor="text2"/>
                <w:sz w:val="20"/>
                <w:szCs w:val="24"/>
              </w:rPr>
            </w:pPr>
          </w:p>
          <w:p w14:paraId="12BF1527" w14:textId="77777777" w:rsidR="002774E9" w:rsidRDefault="002774E9" w:rsidP="002774E9">
            <w:pPr>
              <w:rPr>
                <w:rFonts w:asciiTheme="minorHAnsi" w:hAnsiTheme="minorHAnsi" w:cstheme="minorHAnsi"/>
                <w:color w:val="1F497D" w:themeColor="text2"/>
                <w:sz w:val="20"/>
                <w:szCs w:val="24"/>
              </w:rPr>
            </w:pPr>
          </w:p>
          <w:p w14:paraId="29BAD0BD" w14:textId="77777777" w:rsidR="002774E9" w:rsidRDefault="002774E9" w:rsidP="002774E9">
            <w:pPr>
              <w:rPr>
                <w:rFonts w:asciiTheme="minorHAnsi" w:hAnsiTheme="minorHAnsi" w:cstheme="minorHAnsi"/>
                <w:color w:val="1F497D" w:themeColor="text2"/>
                <w:sz w:val="20"/>
                <w:szCs w:val="24"/>
              </w:rPr>
            </w:pPr>
          </w:p>
          <w:p w14:paraId="72818733" w14:textId="77777777" w:rsidR="002774E9" w:rsidRDefault="002774E9" w:rsidP="002774E9">
            <w:pPr>
              <w:rPr>
                <w:rFonts w:asciiTheme="minorHAnsi" w:hAnsiTheme="minorHAnsi" w:cstheme="minorHAnsi"/>
                <w:color w:val="1F497D" w:themeColor="text2"/>
                <w:sz w:val="20"/>
                <w:szCs w:val="24"/>
              </w:rPr>
            </w:pPr>
          </w:p>
          <w:p w14:paraId="40284FAB" w14:textId="77777777" w:rsidR="002774E9" w:rsidRDefault="002774E9" w:rsidP="002774E9">
            <w:pPr>
              <w:rPr>
                <w:rFonts w:asciiTheme="minorHAnsi" w:hAnsiTheme="minorHAnsi" w:cstheme="minorHAnsi"/>
                <w:color w:val="1F497D" w:themeColor="text2"/>
                <w:sz w:val="20"/>
                <w:szCs w:val="24"/>
              </w:rPr>
            </w:pPr>
          </w:p>
          <w:p w14:paraId="407F7206" w14:textId="77777777" w:rsidR="002774E9" w:rsidRDefault="002774E9" w:rsidP="002774E9">
            <w:pPr>
              <w:rPr>
                <w:rFonts w:asciiTheme="minorHAnsi" w:hAnsiTheme="minorHAnsi" w:cstheme="minorHAnsi"/>
                <w:color w:val="1F497D" w:themeColor="text2"/>
                <w:sz w:val="20"/>
                <w:szCs w:val="24"/>
              </w:rPr>
            </w:pPr>
          </w:p>
          <w:p w14:paraId="41906175" w14:textId="068E1E3C" w:rsidR="002774E9" w:rsidRDefault="002774E9" w:rsidP="002774E9">
            <w:pPr>
              <w:rPr>
                <w:rFonts w:asciiTheme="minorHAnsi" w:hAnsiTheme="minorHAnsi" w:cstheme="minorHAnsi"/>
                <w:color w:val="1F497D" w:themeColor="text2"/>
                <w:sz w:val="20"/>
                <w:szCs w:val="24"/>
              </w:rPr>
            </w:pPr>
          </w:p>
          <w:p w14:paraId="152A9361" w14:textId="77777777" w:rsidR="00ED4DD3" w:rsidRDefault="00ED4DD3" w:rsidP="002774E9">
            <w:pPr>
              <w:rPr>
                <w:rFonts w:asciiTheme="minorHAnsi" w:hAnsiTheme="minorHAnsi" w:cstheme="minorHAnsi"/>
                <w:color w:val="1F497D" w:themeColor="text2"/>
                <w:sz w:val="20"/>
                <w:szCs w:val="24"/>
              </w:rPr>
            </w:pPr>
          </w:p>
          <w:p w14:paraId="0DD0FD19" w14:textId="0B86E159" w:rsidR="002774E9" w:rsidRDefault="002774E9"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All pupils able to produce increased length of written work.</w:t>
            </w:r>
          </w:p>
          <w:p w14:paraId="27849E4C" w14:textId="744621EC" w:rsidR="002774E9" w:rsidRPr="00904FBD" w:rsidRDefault="002774E9" w:rsidP="002774E9">
            <w:pPr>
              <w:rPr>
                <w:rFonts w:asciiTheme="minorHAnsi" w:hAnsiTheme="minorHAnsi" w:cstheme="minorHAnsi"/>
                <w:color w:val="1F497D" w:themeColor="text2"/>
                <w:sz w:val="20"/>
                <w:szCs w:val="24"/>
              </w:rPr>
            </w:pPr>
          </w:p>
        </w:tc>
        <w:tc>
          <w:tcPr>
            <w:tcW w:w="2693" w:type="dxa"/>
          </w:tcPr>
          <w:p w14:paraId="11590BCC" w14:textId="77777777" w:rsidR="002774E9" w:rsidRDefault="002774E9"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Implement the use of target sheets for each genre for</w:t>
            </w:r>
          </w:p>
          <w:p w14:paraId="7ECD5E75" w14:textId="77479CD8" w:rsidR="002774E9" w:rsidRDefault="002774E9"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use across all levels.</w:t>
            </w:r>
          </w:p>
          <w:p w14:paraId="5AD1643D" w14:textId="77777777" w:rsidR="002774E9" w:rsidRDefault="002774E9" w:rsidP="002774E9">
            <w:pPr>
              <w:rPr>
                <w:rFonts w:asciiTheme="minorHAnsi" w:hAnsiTheme="minorHAnsi" w:cstheme="minorHAnsi"/>
                <w:color w:val="1F497D" w:themeColor="text2"/>
                <w:sz w:val="20"/>
                <w:szCs w:val="24"/>
              </w:rPr>
            </w:pPr>
          </w:p>
          <w:p w14:paraId="7A18DE05" w14:textId="0FE53B7E" w:rsidR="002774E9" w:rsidRDefault="002774E9"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Target sheets to be used as a tool for self-assessment, peer assessment and teacher assessment</w:t>
            </w:r>
            <w:r w:rsidR="00ED4DD3">
              <w:rPr>
                <w:rFonts w:asciiTheme="minorHAnsi" w:hAnsiTheme="minorHAnsi" w:cstheme="minorHAnsi"/>
                <w:color w:val="1F497D" w:themeColor="text2"/>
                <w:sz w:val="20"/>
                <w:szCs w:val="24"/>
              </w:rPr>
              <w:t xml:space="preserve"> in all classes.</w:t>
            </w:r>
          </w:p>
          <w:p w14:paraId="52D67822" w14:textId="3BD00B39" w:rsidR="002774E9" w:rsidRDefault="002774E9" w:rsidP="002774E9">
            <w:pPr>
              <w:rPr>
                <w:rFonts w:asciiTheme="minorHAnsi" w:hAnsiTheme="minorHAnsi" w:cstheme="minorHAnsi"/>
                <w:color w:val="1F497D" w:themeColor="text2"/>
                <w:sz w:val="20"/>
                <w:szCs w:val="24"/>
              </w:rPr>
            </w:pPr>
          </w:p>
          <w:p w14:paraId="604E6B75" w14:textId="78DC081C" w:rsidR="002774E9" w:rsidRDefault="00ED4DD3"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P2-7 c</w:t>
            </w:r>
            <w:r w:rsidR="002774E9">
              <w:rPr>
                <w:rFonts w:asciiTheme="minorHAnsi" w:hAnsiTheme="minorHAnsi" w:cstheme="minorHAnsi"/>
                <w:color w:val="1F497D" w:themeColor="text2"/>
                <w:sz w:val="20"/>
                <w:szCs w:val="24"/>
              </w:rPr>
              <w:t>hildren to be taught how to self-assess/peer assess and identify next steps.</w:t>
            </w:r>
          </w:p>
          <w:p w14:paraId="58FA8E82" w14:textId="1F39F645" w:rsidR="002774E9" w:rsidRDefault="002774E9" w:rsidP="002774E9">
            <w:pPr>
              <w:rPr>
                <w:rFonts w:asciiTheme="minorHAnsi" w:hAnsiTheme="minorHAnsi" w:cstheme="minorHAnsi"/>
                <w:color w:val="1F497D" w:themeColor="text2"/>
                <w:sz w:val="20"/>
                <w:szCs w:val="24"/>
              </w:rPr>
            </w:pPr>
          </w:p>
          <w:p w14:paraId="0DA9798E" w14:textId="77777777" w:rsidR="002774E9" w:rsidRDefault="002774E9" w:rsidP="002774E9">
            <w:pPr>
              <w:rPr>
                <w:rFonts w:asciiTheme="minorHAnsi" w:hAnsiTheme="minorHAnsi" w:cstheme="minorHAnsi"/>
                <w:color w:val="1F497D" w:themeColor="text2"/>
                <w:sz w:val="20"/>
                <w:szCs w:val="24"/>
              </w:rPr>
            </w:pPr>
          </w:p>
          <w:p w14:paraId="67A46DA0" w14:textId="296A6367" w:rsidR="002774E9" w:rsidRDefault="002774E9"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 xml:space="preserve">All classes to have a word wall, use </w:t>
            </w:r>
            <w:proofErr w:type="spellStart"/>
            <w:r>
              <w:rPr>
                <w:rFonts w:asciiTheme="minorHAnsi" w:hAnsiTheme="minorHAnsi" w:cstheme="minorHAnsi"/>
                <w:color w:val="1F497D" w:themeColor="text2"/>
                <w:sz w:val="20"/>
                <w:szCs w:val="24"/>
              </w:rPr>
              <w:t>wordbanks</w:t>
            </w:r>
            <w:proofErr w:type="spellEnd"/>
            <w:r>
              <w:rPr>
                <w:rFonts w:asciiTheme="minorHAnsi" w:hAnsiTheme="minorHAnsi" w:cstheme="minorHAnsi"/>
                <w:color w:val="1F497D" w:themeColor="text2"/>
                <w:sz w:val="20"/>
                <w:szCs w:val="24"/>
              </w:rPr>
              <w:t>.</w:t>
            </w:r>
          </w:p>
          <w:p w14:paraId="717436D0" w14:textId="77777777" w:rsidR="00ED4DD3" w:rsidRDefault="00ED4DD3" w:rsidP="002774E9">
            <w:pPr>
              <w:rPr>
                <w:rFonts w:asciiTheme="minorHAnsi" w:hAnsiTheme="minorHAnsi" w:cstheme="minorHAnsi"/>
                <w:color w:val="1F497D" w:themeColor="text2"/>
                <w:sz w:val="20"/>
                <w:szCs w:val="24"/>
              </w:rPr>
            </w:pPr>
          </w:p>
          <w:p w14:paraId="0A59A4A9" w14:textId="77777777" w:rsidR="002774E9" w:rsidRDefault="002774E9" w:rsidP="002774E9">
            <w:pPr>
              <w:rPr>
                <w:rFonts w:asciiTheme="minorHAnsi" w:hAnsiTheme="minorHAnsi" w:cstheme="minorHAnsi"/>
                <w:color w:val="1F497D" w:themeColor="text2"/>
                <w:sz w:val="20"/>
                <w:szCs w:val="24"/>
              </w:rPr>
            </w:pPr>
          </w:p>
          <w:p w14:paraId="28DA50BD" w14:textId="77777777" w:rsidR="002774E9" w:rsidRDefault="002774E9"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P3-7 make regular use of SRA to support the exposure to a wide variety of genre and language used.</w:t>
            </w:r>
          </w:p>
          <w:p w14:paraId="056953EF" w14:textId="77777777" w:rsidR="002774E9" w:rsidRDefault="002774E9" w:rsidP="002774E9">
            <w:pPr>
              <w:rPr>
                <w:rFonts w:asciiTheme="minorHAnsi" w:hAnsiTheme="minorHAnsi" w:cstheme="minorHAnsi"/>
                <w:color w:val="1F497D" w:themeColor="text2"/>
                <w:sz w:val="20"/>
                <w:szCs w:val="24"/>
              </w:rPr>
            </w:pPr>
          </w:p>
          <w:p w14:paraId="7C75374C" w14:textId="77777777" w:rsidR="002774E9" w:rsidRDefault="002774E9"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Spelling to be taught using the cluster progression twice weekly (homework?)</w:t>
            </w:r>
          </w:p>
          <w:p w14:paraId="590D2962" w14:textId="77777777" w:rsidR="002774E9" w:rsidRDefault="002774E9" w:rsidP="002774E9">
            <w:pPr>
              <w:rPr>
                <w:rFonts w:asciiTheme="minorHAnsi" w:hAnsiTheme="minorHAnsi" w:cstheme="minorHAnsi"/>
                <w:color w:val="1F497D" w:themeColor="text2"/>
                <w:sz w:val="20"/>
                <w:szCs w:val="24"/>
              </w:rPr>
            </w:pPr>
          </w:p>
          <w:p w14:paraId="373409A3" w14:textId="77777777" w:rsidR="002774E9" w:rsidRDefault="002774E9"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Lexia to be used a minimum of three times a week (40 mins) by identified pupils with dyslexia or literacy difficulty.</w:t>
            </w:r>
          </w:p>
          <w:p w14:paraId="776AA05C" w14:textId="77777777" w:rsidR="002774E9" w:rsidRDefault="002774E9" w:rsidP="002774E9">
            <w:pPr>
              <w:rPr>
                <w:rFonts w:asciiTheme="minorHAnsi" w:hAnsiTheme="minorHAnsi" w:cstheme="minorHAnsi"/>
                <w:color w:val="1F497D" w:themeColor="text2"/>
                <w:sz w:val="20"/>
                <w:szCs w:val="24"/>
              </w:rPr>
            </w:pPr>
          </w:p>
          <w:p w14:paraId="27BF718E" w14:textId="77777777" w:rsidR="002774E9" w:rsidRDefault="002774E9"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Implementation of Cursive Handwriting P2-7.</w:t>
            </w:r>
          </w:p>
          <w:p w14:paraId="1205524C" w14:textId="2F30C441" w:rsidR="002774E9" w:rsidRPr="00904FBD" w:rsidRDefault="002774E9"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P5/6 to use fountain pens as a test of change.</w:t>
            </w:r>
          </w:p>
        </w:tc>
        <w:tc>
          <w:tcPr>
            <w:tcW w:w="1559" w:type="dxa"/>
          </w:tcPr>
          <w:p w14:paraId="256C12F8" w14:textId="77777777" w:rsidR="002774E9" w:rsidRDefault="002774E9"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All teachers</w:t>
            </w:r>
          </w:p>
          <w:p w14:paraId="00DB080B" w14:textId="77777777" w:rsidR="002774E9" w:rsidRDefault="002774E9" w:rsidP="002774E9">
            <w:pPr>
              <w:rPr>
                <w:rFonts w:asciiTheme="minorHAnsi" w:hAnsiTheme="minorHAnsi" w:cstheme="minorHAnsi"/>
                <w:color w:val="1F497D" w:themeColor="text2"/>
                <w:sz w:val="20"/>
                <w:szCs w:val="24"/>
              </w:rPr>
            </w:pPr>
          </w:p>
          <w:p w14:paraId="6BC55599" w14:textId="77777777" w:rsidR="002774E9" w:rsidRDefault="002774E9" w:rsidP="002774E9">
            <w:pPr>
              <w:rPr>
                <w:rFonts w:asciiTheme="minorHAnsi" w:hAnsiTheme="minorHAnsi" w:cstheme="minorHAnsi"/>
                <w:color w:val="1F497D" w:themeColor="text2"/>
                <w:sz w:val="20"/>
                <w:szCs w:val="24"/>
              </w:rPr>
            </w:pPr>
          </w:p>
          <w:p w14:paraId="042B1160" w14:textId="77777777" w:rsidR="002774E9" w:rsidRDefault="002774E9" w:rsidP="002774E9">
            <w:pPr>
              <w:rPr>
                <w:rFonts w:asciiTheme="minorHAnsi" w:hAnsiTheme="minorHAnsi" w:cstheme="minorHAnsi"/>
                <w:color w:val="1F497D" w:themeColor="text2"/>
                <w:sz w:val="20"/>
                <w:szCs w:val="24"/>
              </w:rPr>
            </w:pPr>
          </w:p>
          <w:p w14:paraId="2906D8F2" w14:textId="77777777" w:rsidR="002774E9" w:rsidRDefault="002774E9"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Teachers/pupils</w:t>
            </w:r>
          </w:p>
          <w:p w14:paraId="3115CB13" w14:textId="77777777" w:rsidR="002774E9" w:rsidRDefault="002774E9" w:rsidP="002774E9">
            <w:pPr>
              <w:rPr>
                <w:rFonts w:asciiTheme="minorHAnsi" w:hAnsiTheme="minorHAnsi" w:cstheme="minorHAnsi"/>
                <w:color w:val="1F497D" w:themeColor="text2"/>
                <w:sz w:val="20"/>
                <w:szCs w:val="24"/>
              </w:rPr>
            </w:pPr>
          </w:p>
          <w:p w14:paraId="55A12D1B" w14:textId="77777777" w:rsidR="002774E9" w:rsidRDefault="002774E9" w:rsidP="002774E9">
            <w:pPr>
              <w:rPr>
                <w:rFonts w:asciiTheme="minorHAnsi" w:hAnsiTheme="minorHAnsi" w:cstheme="minorHAnsi"/>
                <w:color w:val="1F497D" w:themeColor="text2"/>
                <w:sz w:val="20"/>
                <w:szCs w:val="24"/>
              </w:rPr>
            </w:pPr>
          </w:p>
          <w:p w14:paraId="41148092" w14:textId="77777777" w:rsidR="002774E9" w:rsidRDefault="002774E9" w:rsidP="002774E9">
            <w:pPr>
              <w:rPr>
                <w:rFonts w:asciiTheme="minorHAnsi" w:hAnsiTheme="minorHAnsi" w:cstheme="minorHAnsi"/>
                <w:color w:val="1F497D" w:themeColor="text2"/>
                <w:sz w:val="20"/>
                <w:szCs w:val="24"/>
              </w:rPr>
            </w:pPr>
          </w:p>
          <w:p w14:paraId="5762D98B" w14:textId="77777777" w:rsidR="002774E9" w:rsidRDefault="002774E9" w:rsidP="002774E9">
            <w:pPr>
              <w:rPr>
                <w:rFonts w:asciiTheme="minorHAnsi" w:hAnsiTheme="minorHAnsi" w:cstheme="minorHAnsi"/>
                <w:color w:val="1F497D" w:themeColor="text2"/>
                <w:sz w:val="20"/>
                <w:szCs w:val="24"/>
              </w:rPr>
            </w:pPr>
          </w:p>
          <w:p w14:paraId="108626DE" w14:textId="77777777" w:rsidR="002774E9" w:rsidRDefault="002774E9"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Teachers/PSAs</w:t>
            </w:r>
          </w:p>
          <w:p w14:paraId="2BDF60D3" w14:textId="77777777" w:rsidR="002774E9" w:rsidRDefault="002774E9" w:rsidP="002774E9">
            <w:pPr>
              <w:rPr>
                <w:rFonts w:asciiTheme="minorHAnsi" w:hAnsiTheme="minorHAnsi" w:cstheme="minorHAnsi"/>
                <w:color w:val="1F497D" w:themeColor="text2"/>
                <w:sz w:val="20"/>
                <w:szCs w:val="24"/>
              </w:rPr>
            </w:pPr>
          </w:p>
          <w:p w14:paraId="0C407AA7" w14:textId="77777777" w:rsidR="002774E9" w:rsidRDefault="002774E9" w:rsidP="002774E9">
            <w:pPr>
              <w:rPr>
                <w:rFonts w:asciiTheme="minorHAnsi" w:hAnsiTheme="minorHAnsi" w:cstheme="minorHAnsi"/>
                <w:color w:val="1F497D" w:themeColor="text2"/>
                <w:sz w:val="20"/>
                <w:szCs w:val="24"/>
              </w:rPr>
            </w:pPr>
          </w:p>
          <w:p w14:paraId="51370C0D" w14:textId="77777777" w:rsidR="002774E9" w:rsidRDefault="002774E9" w:rsidP="002774E9">
            <w:pPr>
              <w:rPr>
                <w:rFonts w:asciiTheme="minorHAnsi" w:hAnsiTheme="minorHAnsi" w:cstheme="minorHAnsi"/>
                <w:color w:val="1F497D" w:themeColor="text2"/>
                <w:sz w:val="20"/>
                <w:szCs w:val="24"/>
              </w:rPr>
            </w:pPr>
          </w:p>
          <w:p w14:paraId="7EAB04CC" w14:textId="77777777" w:rsidR="002774E9" w:rsidRDefault="002774E9" w:rsidP="002774E9">
            <w:pPr>
              <w:rPr>
                <w:rFonts w:asciiTheme="minorHAnsi" w:hAnsiTheme="minorHAnsi" w:cstheme="minorHAnsi"/>
                <w:color w:val="1F497D" w:themeColor="text2"/>
                <w:sz w:val="20"/>
                <w:szCs w:val="24"/>
              </w:rPr>
            </w:pPr>
          </w:p>
          <w:p w14:paraId="25E6C4D0" w14:textId="77777777" w:rsidR="002774E9" w:rsidRDefault="002774E9" w:rsidP="002774E9">
            <w:pPr>
              <w:rPr>
                <w:rFonts w:asciiTheme="minorHAnsi" w:hAnsiTheme="minorHAnsi" w:cstheme="minorHAnsi"/>
                <w:color w:val="1F497D" w:themeColor="text2"/>
                <w:sz w:val="20"/>
                <w:szCs w:val="24"/>
              </w:rPr>
            </w:pPr>
          </w:p>
          <w:p w14:paraId="3BAEE90D" w14:textId="77777777" w:rsidR="002774E9" w:rsidRDefault="002774E9"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Teachers/PSA</w:t>
            </w:r>
          </w:p>
          <w:p w14:paraId="74A08FF3" w14:textId="4E7C9357" w:rsidR="002774E9" w:rsidRDefault="002774E9" w:rsidP="002774E9">
            <w:pPr>
              <w:rPr>
                <w:rFonts w:asciiTheme="minorHAnsi" w:hAnsiTheme="minorHAnsi" w:cstheme="minorHAnsi"/>
                <w:color w:val="1F497D" w:themeColor="text2"/>
                <w:sz w:val="20"/>
                <w:szCs w:val="24"/>
              </w:rPr>
            </w:pPr>
          </w:p>
          <w:p w14:paraId="1C2D5217" w14:textId="77777777" w:rsidR="00ED4DD3" w:rsidRDefault="00ED4DD3" w:rsidP="002774E9">
            <w:pPr>
              <w:rPr>
                <w:rFonts w:asciiTheme="minorHAnsi" w:hAnsiTheme="minorHAnsi" w:cstheme="minorHAnsi"/>
                <w:color w:val="1F497D" w:themeColor="text2"/>
                <w:sz w:val="20"/>
                <w:szCs w:val="24"/>
              </w:rPr>
            </w:pPr>
          </w:p>
          <w:p w14:paraId="1EBCC612" w14:textId="77777777" w:rsidR="002774E9" w:rsidRDefault="002774E9" w:rsidP="002774E9">
            <w:pPr>
              <w:rPr>
                <w:rFonts w:asciiTheme="minorHAnsi" w:hAnsiTheme="minorHAnsi" w:cstheme="minorHAnsi"/>
                <w:color w:val="1F497D" w:themeColor="text2"/>
                <w:sz w:val="20"/>
                <w:szCs w:val="24"/>
              </w:rPr>
            </w:pPr>
          </w:p>
          <w:p w14:paraId="13723CEC" w14:textId="77777777" w:rsidR="002774E9" w:rsidRDefault="00ED4DD3"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Teachers/PSA</w:t>
            </w:r>
          </w:p>
          <w:p w14:paraId="7D19B1C5" w14:textId="77777777" w:rsidR="00ED4DD3" w:rsidRDefault="00ED4DD3" w:rsidP="002774E9">
            <w:pPr>
              <w:rPr>
                <w:rFonts w:asciiTheme="minorHAnsi" w:hAnsiTheme="minorHAnsi" w:cstheme="minorHAnsi"/>
                <w:color w:val="1F497D" w:themeColor="text2"/>
                <w:sz w:val="20"/>
                <w:szCs w:val="24"/>
              </w:rPr>
            </w:pPr>
          </w:p>
          <w:p w14:paraId="06A9FE8B" w14:textId="77777777" w:rsidR="00ED4DD3" w:rsidRDefault="00ED4DD3" w:rsidP="002774E9">
            <w:pPr>
              <w:rPr>
                <w:rFonts w:asciiTheme="minorHAnsi" w:hAnsiTheme="minorHAnsi" w:cstheme="minorHAnsi"/>
                <w:color w:val="1F497D" w:themeColor="text2"/>
                <w:sz w:val="20"/>
                <w:szCs w:val="24"/>
              </w:rPr>
            </w:pPr>
          </w:p>
          <w:p w14:paraId="30FADD84" w14:textId="77777777" w:rsidR="00ED4DD3" w:rsidRDefault="00ED4DD3" w:rsidP="002774E9">
            <w:pPr>
              <w:rPr>
                <w:rFonts w:asciiTheme="minorHAnsi" w:hAnsiTheme="minorHAnsi" w:cstheme="minorHAnsi"/>
                <w:color w:val="1F497D" w:themeColor="text2"/>
                <w:sz w:val="20"/>
                <w:szCs w:val="24"/>
              </w:rPr>
            </w:pPr>
          </w:p>
          <w:p w14:paraId="578887E5" w14:textId="77777777" w:rsidR="00ED4DD3" w:rsidRDefault="00ED4DD3" w:rsidP="002774E9">
            <w:pPr>
              <w:rPr>
                <w:rFonts w:asciiTheme="minorHAnsi" w:hAnsiTheme="minorHAnsi" w:cstheme="minorHAnsi"/>
                <w:color w:val="1F497D" w:themeColor="text2"/>
                <w:sz w:val="20"/>
                <w:szCs w:val="24"/>
              </w:rPr>
            </w:pPr>
          </w:p>
          <w:p w14:paraId="2DF7F561" w14:textId="77777777" w:rsidR="00ED4DD3" w:rsidRDefault="00ED4DD3"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Teachers/Parents</w:t>
            </w:r>
          </w:p>
          <w:p w14:paraId="7484E49F" w14:textId="77777777" w:rsidR="00ED4DD3" w:rsidRDefault="00ED4DD3" w:rsidP="002774E9">
            <w:pPr>
              <w:rPr>
                <w:rFonts w:asciiTheme="minorHAnsi" w:hAnsiTheme="minorHAnsi" w:cstheme="minorHAnsi"/>
                <w:color w:val="1F497D" w:themeColor="text2"/>
                <w:sz w:val="20"/>
                <w:szCs w:val="24"/>
              </w:rPr>
            </w:pPr>
          </w:p>
          <w:p w14:paraId="1F930E51" w14:textId="77777777" w:rsidR="00ED4DD3" w:rsidRDefault="00ED4DD3" w:rsidP="002774E9">
            <w:pPr>
              <w:rPr>
                <w:rFonts w:asciiTheme="minorHAnsi" w:hAnsiTheme="minorHAnsi" w:cstheme="minorHAnsi"/>
                <w:color w:val="1F497D" w:themeColor="text2"/>
                <w:sz w:val="20"/>
                <w:szCs w:val="24"/>
              </w:rPr>
            </w:pPr>
          </w:p>
          <w:p w14:paraId="717A4371" w14:textId="77777777" w:rsidR="00ED4DD3" w:rsidRDefault="00ED4DD3" w:rsidP="002774E9">
            <w:pPr>
              <w:rPr>
                <w:rFonts w:asciiTheme="minorHAnsi" w:hAnsiTheme="minorHAnsi" w:cstheme="minorHAnsi"/>
                <w:color w:val="1F497D" w:themeColor="text2"/>
                <w:sz w:val="20"/>
                <w:szCs w:val="24"/>
              </w:rPr>
            </w:pPr>
          </w:p>
          <w:p w14:paraId="3AE07E85" w14:textId="77777777" w:rsidR="00ED4DD3" w:rsidRDefault="00ED4DD3"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Fiona Liu – to monitor</w:t>
            </w:r>
          </w:p>
          <w:p w14:paraId="4E0B39A8" w14:textId="77777777" w:rsidR="00ED4DD3" w:rsidRDefault="00ED4DD3" w:rsidP="002774E9">
            <w:pPr>
              <w:rPr>
                <w:rFonts w:asciiTheme="minorHAnsi" w:hAnsiTheme="minorHAnsi" w:cstheme="minorHAnsi"/>
                <w:color w:val="1F497D" w:themeColor="text2"/>
                <w:sz w:val="20"/>
                <w:szCs w:val="24"/>
              </w:rPr>
            </w:pPr>
          </w:p>
          <w:p w14:paraId="370BA60D" w14:textId="77777777" w:rsidR="00ED4DD3" w:rsidRDefault="00ED4DD3" w:rsidP="002774E9">
            <w:pPr>
              <w:rPr>
                <w:rFonts w:asciiTheme="minorHAnsi" w:hAnsiTheme="minorHAnsi" w:cstheme="minorHAnsi"/>
                <w:color w:val="1F497D" w:themeColor="text2"/>
                <w:sz w:val="20"/>
                <w:szCs w:val="24"/>
              </w:rPr>
            </w:pPr>
          </w:p>
          <w:p w14:paraId="4BEE49F6" w14:textId="77777777" w:rsidR="00ED4DD3" w:rsidRDefault="00ED4DD3" w:rsidP="002774E9">
            <w:pPr>
              <w:rPr>
                <w:rFonts w:asciiTheme="minorHAnsi" w:hAnsiTheme="minorHAnsi" w:cstheme="minorHAnsi"/>
                <w:color w:val="1F497D" w:themeColor="text2"/>
                <w:sz w:val="20"/>
                <w:szCs w:val="24"/>
              </w:rPr>
            </w:pPr>
          </w:p>
          <w:p w14:paraId="5DD4B43A" w14:textId="77777777" w:rsidR="00ED4DD3" w:rsidRDefault="00ED4DD3" w:rsidP="002774E9">
            <w:pPr>
              <w:rPr>
                <w:rFonts w:asciiTheme="minorHAnsi" w:hAnsiTheme="minorHAnsi" w:cstheme="minorHAnsi"/>
                <w:color w:val="1F497D" w:themeColor="text2"/>
                <w:sz w:val="20"/>
                <w:szCs w:val="24"/>
              </w:rPr>
            </w:pPr>
          </w:p>
          <w:p w14:paraId="01116FE3" w14:textId="77777777" w:rsidR="00ED4DD3" w:rsidRDefault="00ED4DD3"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Teachers/PSAs</w:t>
            </w:r>
          </w:p>
          <w:p w14:paraId="7288FF1E" w14:textId="77777777" w:rsidR="00ED4DD3" w:rsidRDefault="00ED4DD3" w:rsidP="002774E9">
            <w:pPr>
              <w:rPr>
                <w:rFonts w:asciiTheme="minorHAnsi" w:hAnsiTheme="minorHAnsi" w:cstheme="minorHAnsi"/>
                <w:color w:val="1F497D" w:themeColor="text2"/>
                <w:sz w:val="20"/>
                <w:szCs w:val="24"/>
              </w:rPr>
            </w:pPr>
          </w:p>
          <w:p w14:paraId="302E9299" w14:textId="6D97D26F" w:rsidR="00ED4DD3" w:rsidRPr="00904FBD" w:rsidRDefault="00ED4DD3"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P5/6 Teacher</w:t>
            </w:r>
          </w:p>
        </w:tc>
        <w:tc>
          <w:tcPr>
            <w:tcW w:w="1985" w:type="dxa"/>
          </w:tcPr>
          <w:p w14:paraId="359B49DE" w14:textId="77777777" w:rsidR="002774E9" w:rsidRDefault="00ED4DD3"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Data, observation, feedback</w:t>
            </w:r>
          </w:p>
          <w:p w14:paraId="07705537" w14:textId="77777777" w:rsidR="00ED4DD3" w:rsidRDefault="00ED4DD3" w:rsidP="002774E9">
            <w:pPr>
              <w:rPr>
                <w:rFonts w:asciiTheme="minorHAnsi" w:hAnsiTheme="minorHAnsi" w:cstheme="minorHAnsi"/>
                <w:color w:val="1F497D" w:themeColor="text2"/>
                <w:sz w:val="20"/>
                <w:szCs w:val="24"/>
              </w:rPr>
            </w:pPr>
          </w:p>
          <w:p w14:paraId="3C5A1C5C" w14:textId="77777777" w:rsidR="00ED4DD3" w:rsidRDefault="00ED4DD3" w:rsidP="002774E9">
            <w:pPr>
              <w:rPr>
                <w:rFonts w:asciiTheme="minorHAnsi" w:hAnsiTheme="minorHAnsi" w:cstheme="minorHAnsi"/>
                <w:color w:val="1F497D" w:themeColor="text2"/>
                <w:sz w:val="20"/>
                <w:szCs w:val="24"/>
              </w:rPr>
            </w:pPr>
          </w:p>
          <w:p w14:paraId="0EBCAAA4" w14:textId="77777777" w:rsidR="00ED4DD3" w:rsidRDefault="00ED4DD3"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Data, observation, feedback</w:t>
            </w:r>
          </w:p>
          <w:p w14:paraId="32B8A4E5" w14:textId="77777777" w:rsidR="00ED4DD3" w:rsidRDefault="00ED4DD3" w:rsidP="002774E9">
            <w:pPr>
              <w:rPr>
                <w:rFonts w:asciiTheme="minorHAnsi" w:hAnsiTheme="minorHAnsi" w:cstheme="minorHAnsi"/>
                <w:color w:val="1F497D" w:themeColor="text2"/>
                <w:sz w:val="20"/>
                <w:szCs w:val="24"/>
              </w:rPr>
            </w:pPr>
          </w:p>
          <w:p w14:paraId="7B7169A5" w14:textId="77777777" w:rsidR="00ED4DD3" w:rsidRDefault="00ED4DD3" w:rsidP="002774E9">
            <w:pPr>
              <w:rPr>
                <w:rFonts w:asciiTheme="minorHAnsi" w:hAnsiTheme="minorHAnsi" w:cstheme="minorHAnsi"/>
                <w:color w:val="1F497D" w:themeColor="text2"/>
                <w:sz w:val="20"/>
                <w:szCs w:val="24"/>
              </w:rPr>
            </w:pPr>
          </w:p>
          <w:p w14:paraId="0D49F355" w14:textId="77777777" w:rsidR="00ED4DD3" w:rsidRDefault="00ED4DD3" w:rsidP="002774E9">
            <w:pPr>
              <w:rPr>
                <w:rFonts w:asciiTheme="minorHAnsi" w:hAnsiTheme="minorHAnsi" w:cstheme="minorHAnsi"/>
                <w:color w:val="1F497D" w:themeColor="text2"/>
                <w:sz w:val="20"/>
                <w:szCs w:val="24"/>
              </w:rPr>
            </w:pPr>
          </w:p>
          <w:p w14:paraId="230976F4" w14:textId="77777777" w:rsidR="00ED4DD3" w:rsidRDefault="00ED4DD3"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Focus groups, data, observations</w:t>
            </w:r>
          </w:p>
          <w:p w14:paraId="547B0BFE" w14:textId="77777777" w:rsidR="00ED4DD3" w:rsidRDefault="00ED4DD3" w:rsidP="002774E9">
            <w:pPr>
              <w:rPr>
                <w:rFonts w:asciiTheme="minorHAnsi" w:hAnsiTheme="minorHAnsi" w:cstheme="minorHAnsi"/>
                <w:color w:val="1F497D" w:themeColor="text2"/>
                <w:sz w:val="20"/>
                <w:szCs w:val="24"/>
              </w:rPr>
            </w:pPr>
          </w:p>
          <w:p w14:paraId="6D00E3F4" w14:textId="77777777" w:rsidR="00ED4DD3" w:rsidRDefault="00ED4DD3" w:rsidP="002774E9">
            <w:pPr>
              <w:rPr>
                <w:rFonts w:asciiTheme="minorHAnsi" w:hAnsiTheme="minorHAnsi" w:cstheme="minorHAnsi"/>
                <w:color w:val="1F497D" w:themeColor="text2"/>
                <w:sz w:val="20"/>
                <w:szCs w:val="24"/>
              </w:rPr>
            </w:pPr>
          </w:p>
          <w:p w14:paraId="6FC9B2CE" w14:textId="77777777" w:rsidR="00ED4DD3" w:rsidRDefault="00ED4DD3" w:rsidP="002774E9">
            <w:pPr>
              <w:rPr>
                <w:rFonts w:asciiTheme="minorHAnsi" w:hAnsiTheme="minorHAnsi" w:cstheme="minorHAnsi"/>
                <w:color w:val="1F497D" w:themeColor="text2"/>
                <w:sz w:val="20"/>
                <w:szCs w:val="24"/>
              </w:rPr>
            </w:pPr>
          </w:p>
          <w:p w14:paraId="76D6CDDC" w14:textId="77777777" w:rsidR="00ED4DD3" w:rsidRDefault="00ED4DD3" w:rsidP="002774E9">
            <w:pPr>
              <w:rPr>
                <w:rFonts w:asciiTheme="minorHAnsi" w:hAnsiTheme="minorHAnsi" w:cstheme="minorHAnsi"/>
                <w:color w:val="1F497D" w:themeColor="text2"/>
                <w:sz w:val="20"/>
                <w:szCs w:val="24"/>
              </w:rPr>
            </w:pPr>
          </w:p>
          <w:p w14:paraId="7257BC5A" w14:textId="1267C5F2" w:rsidR="00ED4DD3" w:rsidRDefault="00ED4DD3"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 xml:space="preserve">Written assignments, observed behaviours in class, </w:t>
            </w:r>
            <w:proofErr w:type="spellStart"/>
            <w:r>
              <w:rPr>
                <w:rFonts w:asciiTheme="minorHAnsi" w:hAnsiTheme="minorHAnsi" w:cstheme="minorHAnsi"/>
                <w:color w:val="1F497D" w:themeColor="text2"/>
                <w:sz w:val="20"/>
                <w:szCs w:val="24"/>
              </w:rPr>
              <w:t>SfL</w:t>
            </w:r>
            <w:proofErr w:type="spellEnd"/>
            <w:r>
              <w:rPr>
                <w:rFonts w:asciiTheme="minorHAnsi" w:hAnsiTheme="minorHAnsi" w:cstheme="minorHAnsi"/>
                <w:color w:val="1F497D" w:themeColor="text2"/>
                <w:sz w:val="20"/>
                <w:szCs w:val="24"/>
              </w:rPr>
              <w:t xml:space="preserve"> data</w:t>
            </w:r>
          </w:p>
          <w:p w14:paraId="32219C79" w14:textId="77777777" w:rsidR="00ED4DD3" w:rsidRDefault="00ED4DD3" w:rsidP="002774E9">
            <w:pPr>
              <w:rPr>
                <w:rFonts w:asciiTheme="minorHAnsi" w:hAnsiTheme="minorHAnsi" w:cstheme="minorHAnsi"/>
                <w:color w:val="1F497D" w:themeColor="text2"/>
                <w:sz w:val="20"/>
                <w:szCs w:val="24"/>
              </w:rPr>
            </w:pPr>
          </w:p>
          <w:p w14:paraId="24A17E47" w14:textId="410CF6F1" w:rsidR="00ED4DD3" w:rsidRDefault="00ED4DD3"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Engagement data, focus group, feedback</w:t>
            </w:r>
          </w:p>
          <w:p w14:paraId="6A5E99F1" w14:textId="77777777" w:rsidR="00ED4DD3" w:rsidRDefault="00ED4DD3" w:rsidP="002774E9">
            <w:pPr>
              <w:rPr>
                <w:rFonts w:asciiTheme="minorHAnsi" w:hAnsiTheme="minorHAnsi" w:cstheme="minorHAnsi"/>
                <w:color w:val="1F497D" w:themeColor="text2"/>
                <w:sz w:val="20"/>
                <w:szCs w:val="24"/>
              </w:rPr>
            </w:pPr>
          </w:p>
          <w:p w14:paraId="44125B42" w14:textId="77777777" w:rsidR="00ED4DD3" w:rsidRDefault="00ED4DD3" w:rsidP="002774E9">
            <w:pPr>
              <w:rPr>
                <w:rFonts w:asciiTheme="minorHAnsi" w:hAnsiTheme="minorHAnsi" w:cstheme="minorHAnsi"/>
                <w:color w:val="1F497D" w:themeColor="text2"/>
                <w:sz w:val="20"/>
                <w:szCs w:val="24"/>
              </w:rPr>
            </w:pPr>
          </w:p>
          <w:p w14:paraId="35E2810B" w14:textId="77777777" w:rsidR="00ED4DD3" w:rsidRDefault="00ED4DD3"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Planning/tracking data, observations, questionnaire</w:t>
            </w:r>
          </w:p>
          <w:p w14:paraId="5A48D2FA" w14:textId="77777777" w:rsidR="00ED4DD3" w:rsidRDefault="00ED4DD3" w:rsidP="002774E9">
            <w:pPr>
              <w:rPr>
                <w:rFonts w:asciiTheme="minorHAnsi" w:hAnsiTheme="minorHAnsi" w:cstheme="minorHAnsi"/>
                <w:color w:val="1F497D" w:themeColor="text2"/>
                <w:sz w:val="20"/>
                <w:szCs w:val="24"/>
              </w:rPr>
            </w:pPr>
          </w:p>
          <w:p w14:paraId="74E8DBB6" w14:textId="007EFD88" w:rsidR="00ED4DD3" w:rsidRDefault="00ED4DD3"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 xml:space="preserve">Lexia data, attainment data, </w:t>
            </w:r>
            <w:r w:rsidR="00077D42">
              <w:rPr>
                <w:rFonts w:asciiTheme="minorHAnsi" w:hAnsiTheme="minorHAnsi" w:cstheme="minorHAnsi"/>
                <w:color w:val="1F497D" w:themeColor="text2"/>
                <w:sz w:val="20"/>
                <w:szCs w:val="24"/>
              </w:rPr>
              <w:t>focus</w:t>
            </w:r>
            <w:r>
              <w:rPr>
                <w:rFonts w:asciiTheme="minorHAnsi" w:hAnsiTheme="minorHAnsi" w:cstheme="minorHAnsi"/>
                <w:color w:val="1F497D" w:themeColor="text2"/>
                <w:sz w:val="20"/>
                <w:szCs w:val="24"/>
              </w:rPr>
              <w:t xml:space="preserve"> group</w:t>
            </w:r>
          </w:p>
          <w:p w14:paraId="0C510029" w14:textId="77777777" w:rsidR="00ED4DD3" w:rsidRDefault="00ED4DD3" w:rsidP="002774E9">
            <w:pPr>
              <w:rPr>
                <w:rFonts w:asciiTheme="minorHAnsi" w:hAnsiTheme="minorHAnsi" w:cstheme="minorHAnsi"/>
                <w:color w:val="1F497D" w:themeColor="text2"/>
                <w:sz w:val="20"/>
                <w:szCs w:val="24"/>
              </w:rPr>
            </w:pPr>
          </w:p>
          <w:p w14:paraId="36A21A6A" w14:textId="77777777" w:rsidR="00ED4DD3" w:rsidRDefault="00ED4DD3" w:rsidP="002774E9">
            <w:pPr>
              <w:rPr>
                <w:rFonts w:asciiTheme="minorHAnsi" w:hAnsiTheme="minorHAnsi" w:cstheme="minorHAnsi"/>
                <w:color w:val="1F497D" w:themeColor="text2"/>
                <w:sz w:val="20"/>
                <w:szCs w:val="24"/>
              </w:rPr>
            </w:pPr>
          </w:p>
          <w:p w14:paraId="32242FE9" w14:textId="77777777" w:rsidR="00ED4DD3" w:rsidRDefault="00ED4DD3" w:rsidP="002774E9">
            <w:pPr>
              <w:rPr>
                <w:rFonts w:asciiTheme="minorHAnsi" w:hAnsiTheme="minorHAnsi" w:cstheme="minorHAnsi"/>
                <w:color w:val="1F497D" w:themeColor="text2"/>
                <w:sz w:val="20"/>
                <w:szCs w:val="24"/>
              </w:rPr>
            </w:pPr>
          </w:p>
          <w:p w14:paraId="1CCB54E6" w14:textId="2D80CC4F" w:rsidR="00ED4DD3" w:rsidRPr="00904FBD" w:rsidRDefault="00ED4DD3"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Written data, feedback, test of change</w:t>
            </w:r>
          </w:p>
        </w:tc>
        <w:tc>
          <w:tcPr>
            <w:tcW w:w="1201" w:type="dxa"/>
          </w:tcPr>
          <w:p w14:paraId="459653EE" w14:textId="77777777" w:rsidR="002774E9" w:rsidRDefault="00077D42"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Nov 2021</w:t>
            </w:r>
          </w:p>
          <w:p w14:paraId="3CF73F9E" w14:textId="77777777" w:rsidR="00077D42" w:rsidRDefault="00077D42" w:rsidP="002774E9">
            <w:pPr>
              <w:rPr>
                <w:rFonts w:asciiTheme="minorHAnsi" w:hAnsiTheme="minorHAnsi" w:cstheme="minorHAnsi"/>
                <w:color w:val="1F497D" w:themeColor="text2"/>
                <w:sz w:val="20"/>
                <w:szCs w:val="24"/>
              </w:rPr>
            </w:pPr>
          </w:p>
          <w:p w14:paraId="495F367B" w14:textId="77777777" w:rsidR="00077D42" w:rsidRDefault="00077D42" w:rsidP="002774E9">
            <w:pPr>
              <w:rPr>
                <w:rFonts w:asciiTheme="minorHAnsi" w:hAnsiTheme="minorHAnsi" w:cstheme="minorHAnsi"/>
                <w:color w:val="1F497D" w:themeColor="text2"/>
                <w:sz w:val="20"/>
                <w:szCs w:val="24"/>
              </w:rPr>
            </w:pPr>
          </w:p>
          <w:p w14:paraId="4D62969B" w14:textId="77777777" w:rsidR="00077D42" w:rsidRDefault="00077D42" w:rsidP="002774E9">
            <w:pPr>
              <w:rPr>
                <w:rFonts w:asciiTheme="minorHAnsi" w:hAnsiTheme="minorHAnsi" w:cstheme="minorHAnsi"/>
                <w:color w:val="1F497D" w:themeColor="text2"/>
                <w:sz w:val="20"/>
                <w:szCs w:val="24"/>
              </w:rPr>
            </w:pPr>
          </w:p>
          <w:p w14:paraId="584945B0" w14:textId="77777777" w:rsidR="00077D42" w:rsidRDefault="00077D42"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Nov 2021</w:t>
            </w:r>
          </w:p>
          <w:p w14:paraId="326C2288" w14:textId="77777777" w:rsidR="00077D42" w:rsidRDefault="00077D42" w:rsidP="002774E9">
            <w:pPr>
              <w:rPr>
                <w:rFonts w:asciiTheme="minorHAnsi" w:hAnsiTheme="minorHAnsi" w:cstheme="minorHAnsi"/>
                <w:color w:val="1F497D" w:themeColor="text2"/>
                <w:sz w:val="20"/>
                <w:szCs w:val="24"/>
              </w:rPr>
            </w:pPr>
          </w:p>
          <w:p w14:paraId="2C5C010C" w14:textId="77777777" w:rsidR="00077D42" w:rsidRDefault="00077D42" w:rsidP="002774E9">
            <w:pPr>
              <w:rPr>
                <w:rFonts w:asciiTheme="minorHAnsi" w:hAnsiTheme="minorHAnsi" w:cstheme="minorHAnsi"/>
                <w:color w:val="1F497D" w:themeColor="text2"/>
                <w:sz w:val="20"/>
                <w:szCs w:val="24"/>
              </w:rPr>
            </w:pPr>
          </w:p>
          <w:p w14:paraId="190DAF58" w14:textId="77777777" w:rsidR="00077D42" w:rsidRDefault="00077D42" w:rsidP="002774E9">
            <w:pPr>
              <w:rPr>
                <w:rFonts w:asciiTheme="minorHAnsi" w:hAnsiTheme="minorHAnsi" w:cstheme="minorHAnsi"/>
                <w:color w:val="1F497D" w:themeColor="text2"/>
                <w:sz w:val="20"/>
                <w:szCs w:val="24"/>
              </w:rPr>
            </w:pPr>
          </w:p>
          <w:p w14:paraId="24286E11" w14:textId="77777777" w:rsidR="00077D42" w:rsidRDefault="00077D42" w:rsidP="002774E9">
            <w:pPr>
              <w:rPr>
                <w:rFonts w:asciiTheme="minorHAnsi" w:hAnsiTheme="minorHAnsi" w:cstheme="minorHAnsi"/>
                <w:color w:val="1F497D" w:themeColor="text2"/>
                <w:sz w:val="20"/>
                <w:szCs w:val="24"/>
              </w:rPr>
            </w:pPr>
          </w:p>
          <w:p w14:paraId="50FE524D" w14:textId="77777777" w:rsidR="00077D42" w:rsidRDefault="00077D42"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Jan 2022</w:t>
            </w:r>
          </w:p>
          <w:p w14:paraId="1A48925B" w14:textId="77777777" w:rsidR="00077D42" w:rsidRDefault="00077D42" w:rsidP="002774E9">
            <w:pPr>
              <w:rPr>
                <w:rFonts w:asciiTheme="minorHAnsi" w:hAnsiTheme="minorHAnsi" w:cstheme="minorHAnsi"/>
                <w:color w:val="1F497D" w:themeColor="text2"/>
                <w:sz w:val="20"/>
                <w:szCs w:val="24"/>
              </w:rPr>
            </w:pPr>
          </w:p>
          <w:p w14:paraId="05A206C0" w14:textId="77777777" w:rsidR="00077D42" w:rsidRDefault="00077D42" w:rsidP="002774E9">
            <w:pPr>
              <w:rPr>
                <w:rFonts w:asciiTheme="minorHAnsi" w:hAnsiTheme="minorHAnsi" w:cstheme="minorHAnsi"/>
                <w:color w:val="1F497D" w:themeColor="text2"/>
                <w:sz w:val="20"/>
                <w:szCs w:val="24"/>
              </w:rPr>
            </w:pPr>
          </w:p>
          <w:p w14:paraId="2514B581" w14:textId="77777777" w:rsidR="00077D42" w:rsidRDefault="00077D42" w:rsidP="002774E9">
            <w:pPr>
              <w:rPr>
                <w:rFonts w:asciiTheme="minorHAnsi" w:hAnsiTheme="minorHAnsi" w:cstheme="minorHAnsi"/>
                <w:color w:val="1F497D" w:themeColor="text2"/>
                <w:sz w:val="20"/>
                <w:szCs w:val="24"/>
              </w:rPr>
            </w:pPr>
          </w:p>
          <w:p w14:paraId="2B4E0392" w14:textId="77777777" w:rsidR="00077D42" w:rsidRDefault="00077D42" w:rsidP="002774E9">
            <w:pPr>
              <w:rPr>
                <w:rFonts w:asciiTheme="minorHAnsi" w:hAnsiTheme="minorHAnsi" w:cstheme="minorHAnsi"/>
                <w:color w:val="1F497D" w:themeColor="text2"/>
                <w:sz w:val="20"/>
                <w:szCs w:val="24"/>
              </w:rPr>
            </w:pPr>
          </w:p>
          <w:p w14:paraId="6EEEAF50" w14:textId="77777777" w:rsidR="00077D42" w:rsidRDefault="00077D42" w:rsidP="002774E9">
            <w:pPr>
              <w:rPr>
                <w:rFonts w:asciiTheme="minorHAnsi" w:hAnsiTheme="minorHAnsi" w:cstheme="minorHAnsi"/>
                <w:color w:val="1F497D" w:themeColor="text2"/>
                <w:sz w:val="20"/>
                <w:szCs w:val="24"/>
              </w:rPr>
            </w:pPr>
          </w:p>
          <w:p w14:paraId="6B7B182B" w14:textId="77777777" w:rsidR="00077D42" w:rsidRDefault="009C6C29"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Jan 2022</w:t>
            </w:r>
          </w:p>
          <w:p w14:paraId="7B41905E" w14:textId="77777777" w:rsidR="009C6C29" w:rsidRDefault="009C6C29" w:rsidP="002774E9">
            <w:pPr>
              <w:rPr>
                <w:rFonts w:asciiTheme="minorHAnsi" w:hAnsiTheme="minorHAnsi" w:cstheme="minorHAnsi"/>
                <w:color w:val="1F497D" w:themeColor="text2"/>
                <w:sz w:val="20"/>
                <w:szCs w:val="24"/>
              </w:rPr>
            </w:pPr>
          </w:p>
          <w:p w14:paraId="17E55219" w14:textId="77777777" w:rsidR="009C6C29" w:rsidRDefault="009C6C29" w:rsidP="002774E9">
            <w:pPr>
              <w:rPr>
                <w:rFonts w:asciiTheme="minorHAnsi" w:hAnsiTheme="minorHAnsi" w:cstheme="minorHAnsi"/>
                <w:color w:val="1F497D" w:themeColor="text2"/>
                <w:sz w:val="20"/>
                <w:szCs w:val="24"/>
              </w:rPr>
            </w:pPr>
          </w:p>
          <w:p w14:paraId="22EF0579" w14:textId="77777777" w:rsidR="009C6C29" w:rsidRDefault="009C6C29" w:rsidP="002774E9">
            <w:pPr>
              <w:rPr>
                <w:rFonts w:asciiTheme="minorHAnsi" w:hAnsiTheme="minorHAnsi" w:cstheme="minorHAnsi"/>
                <w:color w:val="1F497D" w:themeColor="text2"/>
                <w:sz w:val="20"/>
                <w:szCs w:val="24"/>
              </w:rPr>
            </w:pPr>
          </w:p>
          <w:p w14:paraId="3FB507F0" w14:textId="77777777" w:rsidR="009C6C29" w:rsidRDefault="009C6C29"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Nov 2022</w:t>
            </w:r>
          </w:p>
          <w:p w14:paraId="1C79C89C" w14:textId="77777777" w:rsidR="009C6C29" w:rsidRDefault="009C6C29" w:rsidP="002774E9">
            <w:pPr>
              <w:rPr>
                <w:rFonts w:asciiTheme="minorHAnsi" w:hAnsiTheme="minorHAnsi" w:cstheme="minorHAnsi"/>
                <w:color w:val="1F497D" w:themeColor="text2"/>
                <w:sz w:val="20"/>
                <w:szCs w:val="24"/>
              </w:rPr>
            </w:pPr>
          </w:p>
          <w:p w14:paraId="384EE079" w14:textId="77777777" w:rsidR="009C6C29" w:rsidRDefault="009C6C29" w:rsidP="002774E9">
            <w:pPr>
              <w:rPr>
                <w:rFonts w:asciiTheme="minorHAnsi" w:hAnsiTheme="minorHAnsi" w:cstheme="minorHAnsi"/>
                <w:color w:val="1F497D" w:themeColor="text2"/>
                <w:sz w:val="20"/>
                <w:szCs w:val="24"/>
              </w:rPr>
            </w:pPr>
          </w:p>
          <w:p w14:paraId="1E50260E" w14:textId="77777777" w:rsidR="009C6C29" w:rsidRDefault="009C6C29" w:rsidP="002774E9">
            <w:pPr>
              <w:rPr>
                <w:rFonts w:asciiTheme="minorHAnsi" w:hAnsiTheme="minorHAnsi" w:cstheme="minorHAnsi"/>
                <w:color w:val="1F497D" w:themeColor="text2"/>
                <w:sz w:val="20"/>
                <w:szCs w:val="24"/>
              </w:rPr>
            </w:pPr>
          </w:p>
          <w:p w14:paraId="74BDB85F" w14:textId="77777777" w:rsidR="009C6C29" w:rsidRDefault="009C6C29" w:rsidP="002774E9">
            <w:pPr>
              <w:rPr>
                <w:rFonts w:asciiTheme="minorHAnsi" w:hAnsiTheme="minorHAnsi" w:cstheme="minorHAnsi"/>
                <w:color w:val="1F497D" w:themeColor="text2"/>
                <w:sz w:val="20"/>
                <w:szCs w:val="24"/>
              </w:rPr>
            </w:pPr>
          </w:p>
          <w:p w14:paraId="66DB721D" w14:textId="77777777" w:rsidR="009C6C29" w:rsidRDefault="009C6C29"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Oct 2021</w:t>
            </w:r>
          </w:p>
          <w:p w14:paraId="55281369" w14:textId="77777777" w:rsidR="009C6C29" w:rsidRDefault="009C6C29" w:rsidP="002774E9">
            <w:pPr>
              <w:rPr>
                <w:rFonts w:asciiTheme="minorHAnsi" w:hAnsiTheme="minorHAnsi" w:cstheme="minorHAnsi"/>
                <w:color w:val="1F497D" w:themeColor="text2"/>
                <w:sz w:val="20"/>
                <w:szCs w:val="24"/>
              </w:rPr>
            </w:pPr>
          </w:p>
          <w:p w14:paraId="550DA03D" w14:textId="77777777" w:rsidR="009C6C29" w:rsidRDefault="009C6C29" w:rsidP="002774E9">
            <w:pPr>
              <w:rPr>
                <w:rFonts w:asciiTheme="minorHAnsi" w:hAnsiTheme="minorHAnsi" w:cstheme="minorHAnsi"/>
                <w:color w:val="1F497D" w:themeColor="text2"/>
                <w:sz w:val="20"/>
                <w:szCs w:val="24"/>
              </w:rPr>
            </w:pPr>
          </w:p>
          <w:p w14:paraId="70005018" w14:textId="77777777" w:rsidR="009C6C29" w:rsidRDefault="009C6C29" w:rsidP="002774E9">
            <w:pPr>
              <w:rPr>
                <w:rFonts w:asciiTheme="minorHAnsi" w:hAnsiTheme="minorHAnsi" w:cstheme="minorHAnsi"/>
                <w:color w:val="1F497D" w:themeColor="text2"/>
                <w:sz w:val="20"/>
                <w:szCs w:val="24"/>
              </w:rPr>
            </w:pPr>
          </w:p>
          <w:p w14:paraId="4E67126F" w14:textId="77777777" w:rsidR="009C6C29" w:rsidRDefault="009C6C29"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Oct 2021</w:t>
            </w:r>
          </w:p>
          <w:p w14:paraId="7547FC63" w14:textId="77777777" w:rsidR="009C6C29" w:rsidRDefault="009C6C29" w:rsidP="002774E9">
            <w:pPr>
              <w:rPr>
                <w:rFonts w:asciiTheme="minorHAnsi" w:hAnsiTheme="minorHAnsi" w:cstheme="minorHAnsi"/>
                <w:color w:val="1F497D" w:themeColor="text2"/>
                <w:sz w:val="20"/>
                <w:szCs w:val="24"/>
              </w:rPr>
            </w:pPr>
          </w:p>
          <w:p w14:paraId="507FCBAA" w14:textId="77777777" w:rsidR="009C6C29" w:rsidRDefault="009C6C29" w:rsidP="002774E9">
            <w:pPr>
              <w:rPr>
                <w:rFonts w:asciiTheme="minorHAnsi" w:hAnsiTheme="minorHAnsi" w:cstheme="minorHAnsi"/>
                <w:color w:val="1F497D" w:themeColor="text2"/>
                <w:sz w:val="20"/>
                <w:szCs w:val="24"/>
              </w:rPr>
            </w:pPr>
          </w:p>
          <w:p w14:paraId="2E31FFBE" w14:textId="77777777" w:rsidR="009C6C29" w:rsidRDefault="009C6C29" w:rsidP="002774E9">
            <w:pPr>
              <w:rPr>
                <w:rFonts w:asciiTheme="minorHAnsi" w:hAnsiTheme="minorHAnsi" w:cstheme="minorHAnsi"/>
                <w:color w:val="1F497D" w:themeColor="text2"/>
                <w:sz w:val="20"/>
                <w:szCs w:val="24"/>
              </w:rPr>
            </w:pPr>
          </w:p>
          <w:p w14:paraId="0809B1AE" w14:textId="77777777" w:rsidR="009C6C29" w:rsidRDefault="009C6C29" w:rsidP="002774E9">
            <w:pPr>
              <w:rPr>
                <w:rFonts w:asciiTheme="minorHAnsi" w:hAnsiTheme="minorHAnsi" w:cstheme="minorHAnsi"/>
                <w:color w:val="1F497D" w:themeColor="text2"/>
                <w:sz w:val="20"/>
                <w:szCs w:val="24"/>
              </w:rPr>
            </w:pPr>
          </w:p>
          <w:p w14:paraId="40DE6D9E" w14:textId="77777777" w:rsidR="009C6C29" w:rsidRDefault="009C6C29" w:rsidP="002774E9">
            <w:pPr>
              <w:rPr>
                <w:rFonts w:asciiTheme="minorHAnsi" w:hAnsiTheme="minorHAnsi" w:cstheme="minorHAnsi"/>
                <w:color w:val="1F497D" w:themeColor="text2"/>
                <w:sz w:val="20"/>
                <w:szCs w:val="24"/>
              </w:rPr>
            </w:pPr>
          </w:p>
          <w:p w14:paraId="1AD0E5E8" w14:textId="7D9D02F1" w:rsidR="009C6C29" w:rsidRPr="00904FBD" w:rsidRDefault="009C6C29" w:rsidP="002774E9">
            <w:pPr>
              <w:rPr>
                <w:rFonts w:asciiTheme="minorHAnsi" w:hAnsiTheme="minorHAnsi" w:cstheme="minorHAnsi"/>
                <w:color w:val="1F497D" w:themeColor="text2"/>
                <w:sz w:val="20"/>
                <w:szCs w:val="24"/>
              </w:rPr>
            </w:pPr>
            <w:r>
              <w:rPr>
                <w:rFonts w:asciiTheme="minorHAnsi" w:hAnsiTheme="minorHAnsi" w:cstheme="minorHAnsi"/>
                <w:color w:val="1F497D" w:themeColor="text2"/>
                <w:sz w:val="20"/>
                <w:szCs w:val="24"/>
              </w:rPr>
              <w:t>May 2022</w:t>
            </w:r>
          </w:p>
        </w:tc>
      </w:tr>
      <w:tr w:rsidR="002774E9" w14:paraId="16E5B3AF" w14:textId="77777777" w:rsidTr="00D04D26">
        <w:trPr>
          <w:trHeight w:val="350"/>
        </w:trPr>
        <w:tc>
          <w:tcPr>
            <w:tcW w:w="10102" w:type="dxa"/>
            <w:gridSpan w:val="5"/>
          </w:tcPr>
          <w:p w14:paraId="3374AABE" w14:textId="412AC9FE" w:rsidR="002774E9" w:rsidRPr="00ED4DD3" w:rsidRDefault="002774E9" w:rsidP="002774E9">
            <w:pPr>
              <w:rPr>
                <w:rFonts w:asciiTheme="minorHAnsi" w:hAnsiTheme="minorHAnsi" w:cstheme="minorHAnsi"/>
                <w:b/>
                <w:color w:val="1F497D" w:themeColor="text2"/>
                <w:sz w:val="20"/>
                <w:szCs w:val="24"/>
              </w:rPr>
            </w:pPr>
            <w:r w:rsidRPr="0084166B">
              <w:rPr>
                <w:rFonts w:asciiTheme="minorHAnsi" w:hAnsiTheme="minorHAnsi" w:cstheme="minorHAnsi"/>
                <w:b/>
                <w:color w:val="1F497D" w:themeColor="text2"/>
                <w:sz w:val="20"/>
                <w:szCs w:val="24"/>
              </w:rPr>
              <w:t>Ongoing Evaluation</w:t>
            </w:r>
          </w:p>
          <w:p w14:paraId="343D6EED" w14:textId="77777777" w:rsidR="002774E9" w:rsidRDefault="002774E9" w:rsidP="002774E9">
            <w:pPr>
              <w:rPr>
                <w:rFonts w:asciiTheme="minorHAnsi" w:hAnsiTheme="minorHAnsi" w:cstheme="minorHAnsi"/>
                <w:color w:val="1F497D" w:themeColor="text2"/>
                <w:sz w:val="20"/>
                <w:szCs w:val="24"/>
              </w:rPr>
            </w:pPr>
          </w:p>
          <w:p w14:paraId="33D53F2F" w14:textId="77777777" w:rsidR="002774E9" w:rsidRPr="00904FBD" w:rsidRDefault="002774E9" w:rsidP="002774E9">
            <w:pPr>
              <w:rPr>
                <w:rFonts w:asciiTheme="minorHAnsi" w:hAnsiTheme="minorHAnsi" w:cstheme="minorHAnsi"/>
                <w:color w:val="1F497D" w:themeColor="text2"/>
                <w:sz w:val="20"/>
                <w:szCs w:val="24"/>
              </w:rPr>
            </w:pPr>
          </w:p>
        </w:tc>
      </w:tr>
    </w:tbl>
    <w:p w14:paraId="77828864" w14:textId="77777777" w:rsidR="00C77F59" w:rsidRPr="00F33AB9" w:rsidRDefault="00346DA4" w:rsidP="005418BA">
      <w:pPr>
        <w:rPr>
          <w:rFonts w:ascii="Times New Roman" w:hAnsi="Times New Roman"/>
          <w:sz w:val="24"/>
          <w:szCs w:val="24"/>
          <w:lang w:eastAsia="en-GB"/>
        </w:rPr>
      </w:pPr>
      <w:r>
        <w:rPr>
          <w:rFonts w:ascii="Times New Roman" w:hAnsi="Times New Roman"/>
          <w:noProof/>
          <w:sz w:val="24"/>
          <w:szCs w:val="24"/>
          <w:lang w:eastAsia="en-GB"/>
        </w:rPr>
        <mc:AlternateContent>
          <mc:Choice Requires="wps">
            <w:drawing>
              <wp:anchor distT="36576" distB="36576" distL="36576" distR="36576" simplePos="0" relativeHeight="251691008" behindDoc="0" locked="0" layoutInCell="1" allowOverlap="1" wp14:anchorId="251D1093" wp14:editId="67119E6F">
                <wp:simplePos x="0" y="0"/>
                <wp:positionH relativeFrom="column">
                  <wp:posOffset>4409440</wp:posOffset>
                </wp:positionH>
                <wp:positionV relativeFrom="paragraph">
                  <wp:posOffset>2523490</wp:posOffset>
                </wp:positionV>
                <wp:extent cx="10254615" cy="7557770"/>
                <wp:effectExtent l="0" t="0" r="4445"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0254615" cy="755777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AE1F7" id="Rectangle 22" o:spid="_x0000_s1026" style="position:absolute;margin-left:347.2pt;margin-top:198.7pt;width:807.45pt;height:595.1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T78QIAAB8GAAAOAAAAZHJzL2Uyb0RvYy54bWysVE2P0zAQvSPxHyzfs/lo0rTRpqu22yKk&#10;BVbsIs5u7DQWiR1st2lB/HfGTtNt4YKAHKLxZPzy3nzd3h2aGu2Z0lyKHIc3AUZMFJJysc3xp+e1&#10;N8FIGyIoqaVgOT4yje9mr1/ddm3GIlnJmjKFAETorGtzXBnTZr6vi4o1RN/Ilgn4WErVEANHtfWp&#10;Ih2gN7UfBcHY76SirZIF0xq89/1HPHP4ZckK86EsNTOozjFwM+6t3Htj3/7slmRbRdqKFyca5C9Y&#10;NIQL+OkZ6p4YgnaK/wbV8EJJLUtzU8jGl2XJC+Y0gJow+EXNU0Va5rRAcnR7TpP+f7DF+/2jQpzm&#10;OIowEqSBGn2ErBGxrRkCHySoa3UGcU/to7ISdfsgiy8aCbmsIIzNlZJdxQgFWiFgnNyO/POxBcDQ&#10;ovhXMPagARBtuneSQgzZGekyeChVY38DuUEHV6jjuVDsYFABzjCIkngcJhgV8DFNkjRNXS19kg33&#10;W6XNGyYbZI0cKxDl8Mn+QRvLh2RDiP2dkGte164danHlgMDew1w/9bdJBlzAtJGWlav192kYxcEi&#10;mnrr8ST14nWceNM0mHhBOF1Mx0E8je/XPyyLMM4qTikTD1ywoe/C+M/qepqAvmNc56EO6pfEQeAU&#10;XkhpuIHxqnmT40lgn77hbbVWgjq1hvC6t/1rWi5FoO1a4nydBGk8mnhpmoy8eLQKvMVkvfTmy3A8&#10;TleL5WIVXktcubTpf1fpiAw1sAe5A3VPFe0Q5bbGo2QaQQdSDgMepb1eROotbKbCKIyUNJ+5qVxn&#10;2p6yGG7TsGWt0J7AjqBfQueudw30Ze87JQ1csEsuXNAY59suWWc+fepeqF5k9pSNl+QCytBKbkTs&#10;VPQzt5H0CBMCrN0YwJYFo5LqG0YdbKwc6687ohhG9VsBs2fX22CowdgMBhEFXM2xwag3l6Zfg7tW&#10;8W0FyL1wIecwiSV3I2KntGcBfO0BtpBjftqYds1dnl3Uy16f/QQAAP//AwBQSwMEFAAGAAgAAAAh&#10;AJOFOojhAAAADQEAAA8AAABkcnMvZG93bnJldi54bWxMj8FOwzAMhu9IvENkJG4sYR1dW5pO0yZ2&#10;RRtcuGWNaSuapCTZFnh6zAlutvzp9/fXq2RGdkYfBmcl3M8EMLSt04PtJLy+PN0VwEJUVqvRWZTw&#10;hQFWzfVVrSrtLnaP50PsGIXYUCkJfYxTxXloezQqzNyElm7vzhsVafUd115dKNyMfC5Ezo0aLH3o&#10;1YSbHtuPw8lISIXeObHV32a9eU7+rdtt/aeR8vYmrR+BRUzxD4ZffVKHhpyO7mR1YKOEvFwsCJWQ&#10;lUsaiJhnosyAHYl9KJY58Kbm/1s0PwAAAP//AwBQSwECLQAUAAYACAAAACEAtoM4kv4AAADhAQAA&#10;EwAAAAAAAAAAAAAAAAAAAAAAW0NvbnRlbnRfVHlwZXNdLnhtbFBLAQItABQABgAIAAAAIQA4/SH/&#10;1gAAAJQBAAALAAAAAAAAAAAAAAAAAC8BAABfcmVscy8ucmVsc1BLAQItABQABgAIAAAAIQA+RET7&#10;8QIAAB8GAAAOAAAAAAAAAAAAAAAAAC4CAABkcnMvZTJvRG9jLnhtbFBLAQItABQABgAIAAAAIQCT&#10;hTqI4QAAAA0BAAAPAAAAAAAAAAAAAAAAAEsFAABkcnMvZG93bnJldi54bWxQSwUGAAAAAAQABADz&#10;AAAAWQYAAAAA&#10;" filled="f" stroked="f" strokeweight="2pt">
                <v:shadow color="black [0]"/>
                <o:lock v:ext="edit" shapetype="t"/>
                <v:textbox inset="0,0,0,0"/>
              </v:rect>
            </w:pict>
          </mc:Fallback>
        </mc:AlternateContent>
      </w:r>
      <w:r w:rsidR="00C77F59">
        <w:rPr>
          <w:rFonts w:ascii="Times New Roman" w:hAnsi="Times New Roman"/>
          <w:noProof/>
          <w:sz w:val="24"/>
          <w:szCs w:val="24"/>
          <w:lang w:eastAsia="en-GB"/>
        </w:rPr>
        <mc:AlternateContent>
          <mc:Choice Requires="wps">
            <w:drawing>
              <wp:anchor distT="36576" distB="36576" distL="36576" distR="36576" simplePos="0" relativeHeight="251699200" behindDoc="0" locked="0" layoutInCell="1" allowOverlap="1" wp14:anchorId="29F7E9A8" wp14:editId="26CBAA00">
                <wp:simplePos x="0" y="0"/>
                <wp:positionH relativeFrom="column">
                  <wp:posOffset>5380355</wp:posOffset>
                </wp:positionH>
                <wp:positionV relativeFrom="paragraph">
                  <wp:posOffset>2523490</wp:posOffset>
                </wp:positionV>
                <wp:extent cx="9282430" cy="8708390"/>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9282430" cy="870839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E5C10" id="Rectangle 28" o:spid="_x0000_s1026" style="position:absolute;margin-left:423.65pt;margin-top:198.7pt;width:730.9pt;height:685.7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qCA7wIAAB4GAAAOAAAAZHJzL2Uyb0RvYy54bWysVE2P0zAQvSPxHyzfs/lo2ibRpqu22yKk&#10;BVbsIs5u7DQWiR1st2lB/HfGTtNt4YKAHKLxZPzy3nzd3h2aGu2Z0lyKHIc3AUZMFJJysc3xp+e1&#10;l2CkDRGU1FKwHB+Zxnez169uuzZjkaxkTZlCACJ01rU5roxpM9/XRcUaom9kywR8LKVqiIGj2vpU&#10;kQ7Qm9qPgmDid1LRVsmCaQ3e+/4jnjn8smSF+VCWmhlU5xi4GfdW7r2xb392S7KtIm3FixMN8hcs&#10;GsIF/PQMdU8MQTvFf4NqeKGklqW5KWTjy7LkBXMaQE0Y/KLmqSItc1ogObo9p0n/P9ji/f5RIU5z&#10;HEGlBGmgRh8ha0Rsa4bABwnqWp1B3FP7qKxE3T7I4otGQi4rCGNzpWRXMUKBVggYJ7cj/3xsATC0&#10;KP4VjD1oAESb7p2kEEN2RroMHkrV2N9AbtDBFep4LhQ7GFSAM42SKB5BPQv4lkyDZJS6UvokG663&#10;Sps3TDbIGjlWoMnBk/2DNpYOyYYQ+zch17yuXTfU4soBgb2HuXbqb5MMqIBpIy0pV+rvaRjFwSJK&#10;vfUkmXrxOh57KZDzgjBdpJMgTuP79Q/LIoyzilPKxAMXbGi7MP6zsp4GoG8Y13iog/KN4yBwCi+k&#10;NNzAdNW8gSwF9un73RZrJahTawive9u/puVSBNquJc7X42AajxJvOh2PvHi0CrxFsl5682U4mUxX&#10;i+ViFV5LXLm06X9X6YgMNbAHuQN1TxXtEOW2xqNxGkEDUg7zHU17vYjUW1hMhVEYKWk+c1O5xrQt&#10;ZTHcomHLWqE9gRVBv4TOXe8aaMved0oauGCVXLigMc63XbLOfPrUvVC9yOwpGy/JBZShldyE2KHo&#10;R24j6REGBFi7KYAlC0Yl1TeMOlhYOdZfd0QxjOq3AkbPbrfBUIOxGQwiCriaY4NRby5NvwV3reLb&#10;CpB74ULOYRBL7kbEDmnPAvjaAywhx/y0MO2Wuzy7qJe1PvsJAAD//wMAUEsDBBQABgAIAAAAIQCw&#10;a1uU4QAAAA0BAAAPAAAAZHJzL2Rvd25yZXYueG1sTI/BbsIwEETvlfoP1lbqrTgQREyIgxCoXKvS&#10;Xnoz8TaJiNepbcDt19c9leNqnmbeVutoBnZB53tLEqaTDBhSY3VPrYT3t+cnAcwHRVoNllDCN3pY&#10;1/d3lSq1vdIrXg6hZamEfKkkdCGMJee+6dAoP7EjUso+rTMqpNO1XDt1TeVm4LMsW3CjekoLnRpx&#10;22FzOpyNhCj03mY7/WM225foPtr9zn0ZKR8f4mYFLGAM/zD86Sd1qJPT0Z5JezZIEPMiT6iEfFnM&#10;gSVilmfLKbBjYouFEMDrit9+Uf8CAAD//wMAUEsBAi0AFAAGAAgAAAAhALaDOJL+AAAA4QEAABMA&#10;AAAAAAAAAAAAAAAAAAAAAFtDb250ZW50X1R5cGVzXS54bWxQSwECLQAUAAYACAAAACEAOP0h/9YA&#10;AACUAQAACwAAAAAAAAAAAAAAAAAvAQAAX3JlbHMvLnJlbHNQSwECLQAUAAYACAAAACEA6N6ggO8C&#10;AAAeBgAADgAAAAAAAAAAAAAAAAAuAgAAZHJzL2Uyb0RvYy54bWxQSwECLQAUAAYACAAAACEAsGtb&#10;lOEAAAANAQAADwAAAAAAAAAAAAAAAABJBQAAZHJzL2Rvd25yZXYueG1sUEsFBgAAAAAEAAQA8wAA&#10;AFcGAAAAAA==&#10;" filled="f" stroked="f" strokeweight="2pt">
                <v:shadow color="black [0]"/>
                <o:lock v:ext="edit" shapetype="t"/>
                <v:textbox inset="0,0,0,0"/>
              </v:rect>
            </w:pict>
          </mc:Fallback>
        </mc:AlternateContent>
      </w:r>
      <w:r w:rsidR="00C77F59">
        <w:rPr>
          <w:rFonts w:ascii="Times New Roman" w:hAnsi="Times New Roman"/>
          <w:noProof/>
          <w:sz w:val="24"/>
          <w:szCs w:val="24"/>
          <w:lang w:eastAsia="en-GB"/>
        </w:rPr>
        <mc:AlternateContent>
          <mc:Choice Requires="wps">
            <w:drawing>
              <wp:anchor distT="36576" distB="36576" distL="36576" distR="36576" simplePos="0" relativeHeight="251701248" behindDoc="0" locked="0" layoutInCell="1" allowOverlap="1" wp14:anchorId="6E457EEA" wp14:editId="7B22CAB2">
                <wp:simplePos x="0" y="0"/>
                <wp:positionH relativeFrom="column">
                  <wp:posOffset>6438265</wp:posOffset>
                </wp:positionH>
                <wp:positionV relativeFrom="paragraph">
                  <wp:posOffset>7045325</wp:posOffset>
                </wp:positionV>
                <wp:extent cx="3939540" cy="2894965"/>
                <wp:effectExtent l="0" t="0" r="4445" b="381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939540" cy="289496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8085C" id="Rectangle 29" o:spid="_x0000_s1026" style="position:absolute;margin-left:506.95pt;margin-top:554.75pt;width:310.2pt;height:227.95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Z8AIAAB4GAAAOAAAAZHJzL2Uyb0RvYy54bWysVE2P0zAQvSPxHyzfs/lo2ibRpqu22yKk&#10;BVbsIs5u7DQWiR1st2lB/HfGTtNt4YKAHKzxxB6/9+bj9u7Q1GjPlOZS5Di8CTBiopCUi22OPz2v&#10;vQQjbYigpJaC5fjINL6bvX5127UZi2Qla8oUgiBCZ12b48qYNvN9XVSsIfpGtkzAz1KqhhjYqq1P&#10;FekgelP7URBM/E4q2ipZMK3Be9//xDMXvyxZYT6UpWYG1TkGbMatyq0bu/qzW5JtFWkrXpxgkL9A&#10;0RAu4NFzqHtiCNop/luohhdKalmam0I2vixLXjDHAdiEwS9snirSMscFxNHtWSb9/8IW7/ePCnGa&#10;4yjFSJAGcvQRVCNiWzMEPhCoa3UG557aR2Up6vZBFl80EnJZwTE2V0p2FSMUYIUQ4+R24J+PLQQM&#10;bRT/KozdaAiINt07SeEM2RnpFDyUqrHPgDbo4BJ1PCeKHQwqwDlKR+k4hnwW8C9K0jidjN0bJBuu&#10;t0qbN0w2yBo5VsDJhSf7B20sHJINR+xrQq55XbtqqMWVAw72HubKqb9NMoACpj1pQblUf0/DKA4W&#10;UeqtJ8nUi9fx2EunQeIFYbpIJ0GcxvfrHxZFGGcVp5SJBy7YUHZh/GdpPTVAXzCu8FAHKoAegWN4&#10;QaXhBrqr5k2Ok8B+fb3bZK0EdWwN4XVv+9ewnETA7ZrifD0OpvEo8abT8ciLR6vAWyTrpTdfhpPJ&#10;dLVYLlbhNcWVk03/O0sHZMiB3cgdsHuqaIcotzkejdMICpBy6O9o2vNFpN7CYCqMwkhJ85mbyhWm&#10;LSkbww0atqwV2hMYEfRL6Nz1roGy7H0n0cAFo+TCBYVxvu3EOuPppXuBeqHsSY0XcSHKUEquQ2xT&#10;9C23kfQIDQKoXRfAkAWjkuobRh0MrBzrrzuiGEb1WwGtZ6fbYKjB2AwGEQVczbHBqDeXpp+Cu1bx&#10;bQWRe+JCzqERS+5axDZpjwLw2g0MIYf8NDDtlLvcu1MvY332EwAA//8DAFBLAwQUAAYACAAAACEA&#10;eu7MbOEAAAAPAQAADwAAAGRycy9kb3ducmV2LnhtbEyPwU7DMBBE70j8g7VI3Kgd0kRtiFNVregV&#10;Ubhwc+MliYjtYLut4evZnuhtRvs0O1OvkhnZCX0YnJWQzQQwtK3Tg+0kvL89PyyAhaisVqOzKOEH&#10;A6ya25taVdqd7Sue9rFjFGJDpST0MU4V56Ht0agwcxNaun06b1Qk6zuuvTpTuBn5oxAlN2qw9KFX&#10;E256bL/2RyMhLfTOia3+NevNS/If3W7rv42U93dp/QQsYor/MFzqU3VoqNPBHa0ObCQvsnxJLKlM&#10;LAtgF6bM5zmwA6miLObAm5pf72j+AAAA//8DAFBLAQItABQABgAIAAAAIQC2gziS/gAAAOEBAAAT&#10;AAAAAAAAAAAAAAAAAAAAAABbQ29udGVudF9UeXBlc10ueG1sUEsBAi0AFAAGAAgAAAAhADj9If/W&#10;AAAAlAEAAAsAAAAAAAAAAAAAAAAALwEAAF9yZWxzLy5yZWxzUEsBAi0AFAAGAAgAAAAhANYf9xnw&#10;AgAAHgYAAA4AAAAAAAAAAAAAAAAALgIAAGRycy9lMm9Eb2MueG1sUEsBAi0AFAAGAAgAAAAhAHru&#10;zGzhAAAADwEAAA8AAAAAAAAAAAAAAAAASgUAAGRycy9kb3ducmV2LnhtbFBLBQYAAAAABAAEAPMA&#10;AABYBgAAAAA=&#10;" filled="f" stroked="f" strokeweight="2pt">
                <v:shadow color="black [0]"/>
                <o:lock v:ext="edit" shapetype="t"/>
                <v:textbox inset="0,0,0,0"/>
              </v:rect>
            </w:pict>
          </mc:Fallback>
        </mc:AlternateContent>
      </w:r>
      <w:r w:rsidR="00C77F59">
        <w:rPr>
          <w:rFonts w:ascii="Times New Roman" w:hAnsi="Times New Roman"/>
          <w:noProof/>
          <w:sz w:val="24"/>
          <w:szCs w:val="24"/>
          <w:lang w:eastAsia="en-GB"/>
        </w:rPr>
        <mc:AlternateContent>
          <mc:Choice Requires="wps">
            <w:drawing>
              <wp:anchor distT="36576" distB="36576" distL="36576" distR="36576" simplePos="0" relativeHeight="251703296" behindDoc="0" locked="0" layoutInCell="1" allowOverlap="1" wp14:anchorId="00C6F9E4" wp14:editId="6C6D509B">
                <wp:simplePos x="0" y="0"/>
                <wp:positionH relativeFrom="column">
                  <wp:posOffset>10642600</wp:posOffset>
                </wp:positionH>
                <wp:positionV relativeFrom="paragraph">
                  <wp:posOffset>7045325</wp:posOffset>
                </wp:positionV>
                <wp:extent cx="3980180" cy="2881630"/>
                <wp:effectExtent l="3175"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980180" cy="28816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E8E4B" id="Rectangle 30" o:spid="_x0000_s1026" style="position:absolute;margin-left:838pt;margin-top:554.75pt;width:313.4pt;height:226.9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HBY8AIAAB4GAAAOAAAAZHJzL2Uyb0RvYy54bWysVE2PmzAQvVfqf7B8Z4GEJICWrJJsqCpt&#10;21V3q54dbIJVsKnthKRV/3vHJmST9lK15YDGw3h4783H7d2hqdGeKc2lyHB4E2DERCEpF9sMf3rO&#10;vRgjbYigpJaCZfjINL6bv35127UpG8lK1pQpBEmETrs2w5Uxber7uqhYQ/SNbJmAj6VUDTFwVFuf&#10;KtJB9qb2R0Ew9TupaKtkwbQG733/Ec9d/rJkhflQlpoZVGcYsBn3Vu69sW9/fkvSrSJtxYsTDPIX&#10;KBrCBfz0nOqeGIJ2iv+WquGFklqW5qaQjS/LkhfMcQA2YfALm6eKtMxxAXF0e5ZJ/7+0xfv9o0Kc&#10;ZngM8gjSQI0+gmpEbGuGwAcCda1OIe6pfVSWom4fZPFFIyFXFYSxhVKyqxihACuEHCe3A/98bCFh&#10;aLP4V2nsQUNCtOneSQoxZGekU/BQqsb+BrRBB1eo47lQ7GBQAc5xEgdhDIAL+DaK43DaI/VJOlxv&#10;lTZvmGyQNTKsgJNLT/YP2lg4JB1C7N+EzHldu26oxZUDAnsPc+3U3yYpQAHTRlpQrtTfk3AUBctR&#10;4uXTeOZFeTTxklkQe0GYLJNpECXRff7DogijtOKUMvHABRvaLoz+rKynAegbxjUe6kCFSRQEjuEF&#10;lYYbmK6aNxmOA/v0/W6LtRbUsTWE173tX8NyEgG3a4qLfBLMonHszWaTsReN14G3jPOVt1iF0+ls&#10;vVwt1+E1xbWTTf87SwdkqIE9yB2we6pohyi3NR5PkhE0IOUw36NZzxeReguLqTAKIyXNZ24q15i2&#10;pWwOt2jYqlZoT2BF0C+hc9e7Btqy951EAxeskgsXNMb5thPrjKeX7gXqhbInNV7EhSxDK7kJsUPR&#10;j9xG0iMMCKB2UwBLFoxKqm8YdbCwMqy/7ohiGNVvBYye3W6DoQZjMxhEFHA1wwaj3lyZfgvuWsW3&#10;FWTuiQu5gEEsuRsRO6Q9CsBrD7CEHPLTwrRb7vLsol7W+vwnAAAA//8DAFBLAwQUAAYACAAAACEA&#10;wZA/QeEAAAAPAQAADwAAAGRycy9kb3ducmV2LnhtbEyPQU/DMAyF70j8h8hI3FiyViujNJ2mTeyK&#10;GFy4ZY1pKxqnJNlW+PWYE7v52U/P76tWkxvECUPsPWmYzxQIpMbbnloNb69Pd0sQMRmyZvCEGr4x&#10;wqq+vqpMaf2ZXvC0T63gEIql0dClNJZSxqZDZ+LMj0h8+/DBmcQytNIGc+ZwN8hMqUI60xN/6MyI&#10;mw6bz/3RaZiWdufV1v649eZ5Cu/tbhu+nNa3N9P6EUTCKf2b4a8+V4eaOx38kWwUA+vivmCYxNNc&#10;PSxAsCfLVcY8B94tijwHWVfykqP+BQAA//8DAFBLAQItABQABgAIAAAAIQC2gziS/gAAAOEBAAAT&#10;AAAAAAAAAAAAAAAAAAAAAABbQ29udGVudF9UeXBlc10ueG1sUEsBAi0AFAAGAAgAAAAhADj9If/W&#10;AAAAlAEAAAsAAAAAAAAAAAAAAAAALwEAAF9yZWxzLy5yZWxzUEsBAi0AFAAGAAgAAAAhANtwcFjw&#10;AgAAHgYAAA4AAAAAAAAAAAAAAAAALgIAAGRycy9lMm9Eb2MueG1sUEsBAi0AFAAGAAgAAAAhAMGQ&#10;P0HhAAAADwEAAA8AAAAAAAAAAAAAAAAASgUAAGRycy9kb3ducmV2LnhtbFBLBQYAAAAABAAEAPMA&#10;AABYBgAAAAA=&#10;" filled="f" stroked="f" strokeweight="2pt">
                <v:shadow color="black [0]"/>
                <o:lock v:ext="edit" shapetype="t"/>
                <v:textbox inset="0,0,0,0"/>
              </v:rect>
            </w:pict>
          </mc:Fallback>
        </mc:AlternateContent>
      </w:r>
    </w:p>
    <w:sectPr w:rsidR="00C77F59" w:rsidRPr="00F33AB9" w:rsidSect="00F47A1B">
      <w:footerReference w:type="default" r:id="rId23"/>
      <w:pgSz w:w="11907" w:h="16839"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4A32CF" w14:textId="77777777" w:rsidR="003630BB" w:rsidRDefault="003630BB" w:rsidP="00EA712B">
      <w:r>
        <w:separator/>
      </w:r>
    </w:p>
  </w:endnote>
  <w:endnote w:type="continuationSeparator" w:id="0">
    <w:p w14:paraId="1FED032B" w14:textId="77777777" w:rsidR="003630BB" w:rsidRDefault="003630BB" w:rsidP="00EA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596CF" w14:textId="20EDD4EE" w:rsidR="003630BB" w:rsidRDefault="003630BB">
    <w:pPr>
      <w:pStyle w:val="Footer"/>
    </w:pPr>
    <w:r>
      <w:t xml:space="preserve">Falkland Primary and Nursery </w:t>
    </w:r>
    <w:r>
      <w:tab/>
    </w:r>
    <w:r>
      <w:tab/>
      <w:t xml:space="preserve">School Improvement Plan </w:t>
    </w:r>
    <w:r>
      <w:tab/>
    </w:r>
    <w:r>
      <w:tab/>
    </w:r>
    <w:r>
      <w:tab/>
    </w:r>
    <w:r>
      <w:tab/>
    </w:r>
    <w:r>
      <w:tab/>
    </w:r>
    <w:r>
      <w:tab/>
      <w:t>202</w:t>
    </w:r>
    <w:r w:rsidR="00F47A1B">
      <w:t>1-22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BA2DAA" w14:textId="77777777" w:rsidR="003630BB" w:rsidRDefault="003630BB" w:rsidP="00EA712B">
      <w:r>
        <w:separator/>
      </w:r>
    </w:p>
  </w:footnote>
  <w:footnote w:type="continuationSeparator" w:id="0">
    <w:p w14:paraId="39AE30E9" w14:textId="77777777" w:rsidR="003630BB" w:rsidRDefault="003630BB" w:rsidP="00EA71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A3EA5"/>
    <w:multiLevelType w:val="hybridMultilevel"/>
    <w:tmpl w:val="0CAEC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F62BBE"/>
    <w:multiLevelType w:val="multilevel"/>
    <w:tmpl w:val="91C267B6"/>
    <w:lvl w:ilvl="0">
      <w:start w:val="1"/>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450" w:hanging="36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900" w:hanging="72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350" w:hanging="1080"/>
      </w:pPr>
      <w:rPr>
        <w:rFonts w:hint="default"/>
      </w:rPr>
    </w:lvl>
    <w:lvl w:ilvl="7">
      <w:start w:val="1"/>
      <w:numFmt w:val="decimal"/>
      <w:lvlText w:val="%1.%2.%3.%4.%5.%6.%7.%8"/>
      <w:lvlJc w:val="left"/>
      <w:pPr>
        <w:ind w:left="1395" w:hanging="1080"/>
      </w:pPr>
      <w:rPr>
        <w:rFonts w:hint="default"/>
      </w:rPr>
    </w:lvl>
    <w:lvl w:ilvl="8">
      <w:start w:val="1"/>
      <w:numFmt w:val="decimal"/>
      <w:lvlText w:val="%1.%2.%3.%4.%5.%6.%7.%8.%9"/>
      <w:lvlJc w:val="left"/>
      <w:pPr>
        <w:ind w:left="1800" w:hanging="1440"/>
      </w:pPr>
      <w:rPr>
        <w:rFonts w:hint="default"/>
      </w:rPr>
    </w:lvl>
  </w:abstractNum>
  <w:abstractNum w:abstractNumId="2" w15:restartNumberingAfterBreak="0">
    <w:nsid w:val="22B106BA"/>
    <w:multiLevelType w:val="hybridMultilevel"/>
    <w:tmpl w:val="5ACA7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D87256"/>
    <w:multiLevelType w:val="multilevel"/>
    <w:tmpl w:val="17C6804A"/>
    <w:lvl w:ilvl="0">
      <w:start w:val="1"/>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450" w:hanging="36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900" w:hanging="72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350" w:hanging="1080"/>
      </w:pPr>
      <w:rPr>
        <w:rFonts w:hint="default"/>
      </w:rPr>
    </w:lvl>
    <w:lvl w:ilvl="7">
      <w:start w:val="1"/>
      <w:numFmt w:val="decimal"/>
      <w:lvlText w:val="%1.%2.%3.%4.%5.%6.%7.%8"/>
      <w:lvlJc w:val="left"/>
      <w:pPr>
        <w:ind w:left="1395" w:hanging="1080"/>
      </w:pPr>
      <w:rPr>
        <w:rFonts w:hint="default"/>
      </w:rPr>
    </w:lvl>
    <w:lvl w:ilvl="8">
      <w:start w:val="1"/>
      <w:numFmt w:val="decimal"/>
      <w:lvlText w:val="%1.%2.%3.%4.%5.%6.%7.%8.%9"/>
      <w:lvlJc w:val="left"/>
      <w:pPr>
        <w:ind w:left="1800" w:hanging="1440"/>
      </w:pPr>
      <w:rPr>
        <w:rFonts w:hint="default"/>
      </w:rPr>
    </w:lvl>
  </w:abstractNum>
  <w:abstractNum w:abstractNumId="4" w15:restartNumberingAfterBreak="0">
    <w:nsid w:val="27D84689"/>
    <w:multiLevelType w:val="multilevel"/>
    <w:tmpl w:val="8F4A741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47902778"/>
    <w:multiLevelType w:val="multilevel"/>
    <w:tmpl w:val="A45E4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F78062F"/>
    <w:multiLevelType w:val="hybridMultilevel"/>
    <w:tmpl w:val="905EF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286EF1"/>
    <w:multiLevelType w:val="hybridMultilevel"/>
    <w:tmpl w:val="EA207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E738E0"/>
    <w:multiLevelType w:val="hybridMultilevel"/>
    <w:tmpl w:val="4448F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850A77"/>
    <w:multiLevelType w:val="hybridMultilevel"/>
    <w:tmpl w:val="DE981768"/>
    <w:lvl w:ilvl="0" w:tplc="302EAE28">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AE5165D"/>
    <w:multiLevelType w:val="hybridMultilevel"/>
    <w:tmpl w:val="33EC6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E30101"/>
    <w:multiLevelType w:val="hybridMultilevel"/>
    <w:tmpl w:val="6D864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7F3BF4"/>
    <w:multiLevelType w:val="hybridMultilevel"/>
    <w:tmpl w:val="71728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B84064"/>
    <w:multiLevelType w:val="hybridMultilevel"/>
    <w:tmpl w:val="1A547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0"/>
  </w:num>
  <w:num w:numId="5">
    <w:abstractNumId w:val="3"/>
  </w:num>
  <w:num w:numId="6">
    <w:abstractNumId w:val="1"/>
  </w:num>
  <w:num w:numId="7">
    <w:abstractNumId w:val="8"/>
  </w:num>
  <w:num w:numId="8">
    <w:abstractNumId w:val="13"/>
  </w:num>
  <w:num w:numId="9">
    <w:abstractNumId w:val="11"/>
  </w:num>
  <w:num w:numId="10">
    <w:abstractNumId w:val="12"/>
  </w:num>
  <w:num w:numId="11">
    <w:abstractNumId w:val="6"/>
  </w:num>
  <w:num w:numId="12">
    <w:abstractNumId w:val="9"/>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367"/>
    <w:rsid w:val="000145CB"/>
    <w:rsid w:val="00040DA7"/>
    <w:rsid w:val="00054AE6"/>
    <w:rsid w:val="00067841"/>
    <w:rsid w:val="00077D42"/>
    <w:rsid w:val="000808AE"/>
    <w:rsid w:val="000F6A62"/>
    <w:rsid w:val="00136D6F"/>
    <w:rsid w:val="00146AB9"/>
    <w:rsid w:val="0018738F"/>
    <w:rsid w:val="001965ED"/>
    <w:rsid w:val="00261486"/>
    <w:rsid w:val="00267AD8"/>
    <w:rsid w:val="00270292"/>
    <w:rsid w:val="002774E9"/>
    <w:rsid w:val="002D03DF"/>
    <w:rsid w:val="002E6313"/>
    <w:rsid w:val="002F2FFA"/>
    <w:rsid w:val="0030364C"/>
    <w:rsid w:val="003047A4"/>
    <w:rsid w:val="00307E15"/>
    <w:rsid w:val="003343A6"/>
    <w:rsid w:val="00344E98"/>
    <w:rsid w:val="00346DA4"/>
    <w:rsid w:val="00352BFC"/>
    <w:rsid w:val="00360F05"/>
    <w:rsid w:val="003630BB"/>
    <w:rsid w:val="00373658"/>
    <w:rsid w:val="003B62C1"/>
    <w:rsid w:val="003E36EB"/>
    <w:rsid w:val="003F6B95"/>
    <w:rsid w:val="00442E5B"/>
    <w:rsid w:val="004616CC"/>
    <w:rsid w:val="004A2A31"/>
    <w:rsid w:val="004A4131"/>
    <w:rsid w:val="004A7D74"/>
    <w:rsid w:val="004B3F72"/>
    <w:rsid w:val="004B6BED"/>
    <w:rsid w:val="004C2B48"/>
    <w:rsid w:val="004C5B78"/>
    <w:rsid w:val="004D1584"/>
    <w:rsid w:val="004E11F2"/>
    <w:rsid w:val="004F08D6"/>
    <w:rsid w:val="0050552D"/>
    <w:rsid w:val="0052502B"/>
    <w:rsid w:val="005418BA"/>
    <w:rsid w:val="00546C99"/>
    <w:rsid w:val="00566A51"/>
    <w:rsid w:val="005A3D07"/>
    <w:rsid w:val="005A3F7A"/>
    <w:rsid w:val="005C28AE"/>
    <w:rsid w:val="005F7F8B"/>
    <w:rsid w:val="006473AE"/>
    <w:rsid w:val="00651106"/>
    <w:rsid w:val="00652A92"/>
    <w:rsid w:val="00655760"/>
    <w:rsid w:val="006633B5"/>
    <w:rsid w:val="00664581"/>
    <w:rsid w:val="006A106C"/>
    <w:rsid w:val="006B7229"/>
    <w:rsid w:val="006D10C4"/>
    <w:rsid w:val="00717B37"/>
    <w:rsid w:val="00754BE7"/>
    <w:rsid w:val="00755085"/>
    <w:rsid w:val="00760F64"/>
    <w:rsid w:val="007631B4"/>
    <w:rsid w:val="00786DEF"/>
    <w:rsid w:val="007A3DB3"/>
    <w:rsid w:val="007B1A15"/>
    <w:rsid w:val="007E4F1F"/>
    <w:rsid w:val="00824B89"/>
    <w:rsid w:val="00830F15"/>
    <w:rsid w:val="0084166B"/>
    <w:rsid w:val="0084763C"/>
    <w:rsid w:val="00897836"/>
    <w:rsid w:val="008B6029"/>
    <w:rsid w:val="008D2D40"/>
    <w:rsid w:val="008E163C"/>
    <w:rsid w:val="008E1D23"/>
    <w:rsid w:val="008E7C66"/>
    <w:rsid w:val="008F4D86"/>
    <w:rsid w:val="00904FBD"/>
    <w:rsid w:val="00954EDD"/>
    <w:rsid w:val="009A2AA0"/>
    <w:rsid w:val="009C28C7"/>
    <w:rsid w:val="009C6C29"/>
    <w:rsid w:val="009E1268"/>
    <w:rsid w:val="009F1485"/>
    <w:rsid w:val="009F65EA"/>
    <w:rsid w:val="00A4216F"/>
    <w:rsid w:val="00A53845"/>
    <w:rsid w:val="00A65EDC"/>
    <w:rsid w:val="00A72BBD"/>
    <w:rsid w:val="00A73A23"/>
    <w:rsid w:val="00A84E6D"/>
    <w:rsid w:val="00AB67D4"/>
    <w:rsid w:val="00AF1919"/>
    <w:rsid w:val="00AF3ABF"/>
    <w:rsid w:val="00B063C7"/>
    <w:rsid w:val="00B06C46"/>
    <w:rsid w:val="00B208EE"/>
    <w:rsid w:val="00B31552"/>
    <w:rsid w:val="00B61686"/>
    <w:rsid w:val="00B8096D"/>
    <w:rsid w:val="00B85AF4"/>
    <w:rsid w:val="00BA11F4"/>
    <w:rsid w:val="00BC2AE9"/>
    <w:rsid w:val="00BC3D63"/>
    <w:rsid w:val="00BE3367"/>
    <w:rsid w:val="00BE6C60"/>
    <w:rsid w:val="00C170E2"/>
    <w:rsid w:val="00C33129"/>
    <w:rsid w:val="00C33853"/>
    <w:rsid w:val="00C51B86"/>
    <w:rsid w:val="00C54ABA"/>
    <w:rsid w:val="00C61ECD"/>
    <w:rsid w:val="00C629D4"/>
    <w:rsid w:val="00C70D9E"/>
    <w:rsid w:val="00C77F59"/>
    <w:rsid w:val="00C82ED3"/>
    <w:rsid w:val="00C93DAF"/>
    <w:rsid w:val="00C951BB"/>
    <w:rsid w:val="00CC042D"/>
    <w:rsid w:val="00CC51D1"/>
    <w:rsid w:val="00CE0872"/>
    <w:rsid w:val="00CE21CB"/>
    <w:rsid w:val="00CE52EA"/>
    <w:rsid w:val="00CF5137"/>
    <w:rsid w:val="00D05268"/>
    <w:rsid w:val="00D255CD"/>
    <w:rsid w:val="00D66158"/>
    <w:rsid w:val="00D84954"/>
    <w:rsid w:val="00D9374C"/>
    <w:rsid w:val="00D94D9B"/>
    <w:rsid w:val="00DC3A3A"/>
    <w:rsid w:val="00DC5996"/>
    <w:rsid w:val="00DC7AAE"/>
    <w:rsid w:val="00DE4758"/>
    <w:rsid w:val="00E046CE"/>
    <w:rsid w:val="00E24D0A"/>
    <w:rsid w:val="00E25F6E"/>
    <w:rsid w:val="00E36BB0"/>
    <w:rsid w:val="00E80448"/>
    <w:rsid w:val="00E87E12"/>
    <w:rsid w:val="00EA712B"/>
    <w:rsid w:val="00EB3EBB"/>
    <w:rsid w:val="00ED4DD3"/>
    <w:rsid w:val="00EE7D21"/>
    <w:rsid w:val="00F33AB9"/>
    <w:rsid w:val="00F47A1B"/>
    <w:rsid w:val="00F50037"/>
    <w:rsid w:val="00F604FF"/>
    <w:rsid w:val="00F649BD"/>
    <w:rsid w:val="00F65B50"/>
    <w:rsid w:val="00FA2ECE"/>
    <w:rsid w:val="00FD22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39A4CDE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712B"/>
    <w:pPr>
      <w:tabs>
        <w:tab w:val="center" w:pos="4513"/>
        <w:tab w:val="right" w:pos="9026"/>
      </w:tabs>
    </w:pPr>
  </w:style>
  <w:style w:type="character" w:customStyle="1" w:styleId="HeaderChar">
    <w:name w:val="Header Char"/>
    <w:basedOn w:val="DefaultParagraphFont"/>
    <w:link w:val="Header"/>
    <w:uiPriority w:val="99"/>
    <w:rsid w:val="00EA712B"/>
    <w:rPr>
      <w:sz w:val="22"/>
      <w:szCs w:val="22"/>
      <w:lang w:eastAsia="en-US"/>
    </w:rPr>
  </w:style>
  <w:style w:type="paragraph" w:styleId="Footer">
    <w:name w:val="footer"/>
    <w:basedOn w:val="Normal"/>
    <w:link w:val="FooterChar"/>
    <w:uiPriority w:val="99"/>
    <w:unhideWhenUsed/>
    <w:rsid w:val="00EA712B"/>
    <w:pPr>
      <w:tabs>
        <w:tab w:val="center" w:pos="4513"/>
        <w:tab w:val="right" w:pos="9026"/>
      </w:tabs>
    </w:pPr>
  </w:style>
  <w:style w:type="character" w:customStyle="1" w:styleId="FooterChar">
    <w:name w:val="Footer Char"/>
    <w:basedOn w:val="DefaultParagraphFont"/>
    <w:link w:val="Footer"/>
    <w:uiPriority w:val="99"/>
    <w:rsid w:val="00EA712B"/>
    <w:rPr>
      <w:sz w:val="22"/>
      <w:szCs w:val="22"/>
      <w:lang w:eastAsia="en-US"/>
    </w:rPr>
  </w:style>
  <w:style w:type="table" w:styleId="TableGrid">
    <w:name w:val="Table Grid"/>
    <w:basedOn w:val="TableNormal"/>
    <w:uiPriority w:val="59"/>
    <w:rsid w:val="00A53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D2D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2D40"/>
    <w:rPr>
      <w:rFonts w:ascii="Segoe UI" w:hAnsi="Segoe UI" w:cs="Segoe UI"/>
      <w:sz w:val="18"/>
      <w:szCs w:val="18"/>
      <w:lang w:eastAsia="en-US"/>
    </w:rPr>
  </w:style>
  <w:style w:type="paragraph" w:styleId="NormalWeb">
    <w:name w:val="Normal (Web)"/>
    <w:basedOn w:val="Normal"/>
    <w:uiPriority w:val="99"/>
    <w:unhideWhenUsed/>
    <w:rsid w:val="00C170E2"/>
    <w:pPr>
      <w:spacing w:before="100" w:beforeAutospacing="1" w:after="100" w:afterAutospacing="1"/>
    </w:pPr>
    <w:rPr>
      <w:rFonts w:ascii="Times New Roman" w:eastAsia="Times New Roman" w:hAnsi="Times New Roman"/>
      <w:sz w:val="24"/>
      <w:szCs w:val="24"/>
      <w:lang w:eastAsia="en-GB"/>
    </w:rPr>
  </w:style>
  <w:style w:type="paragraph" w:styleId="ListParagraph">
    <w:name w:val="List Paragraph"/>
    <w:basedOn w:val="Normal"/>
    <w:uiPriority w:val="34"/>
    <w:qFormat/>
    <w:rsid w:val="00E36B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958115">
      <w:bodyDiv w:val="1"/>
      <w:marLeft w:val="0"/>
      <w:marRight w:val="0"/>
      <w:marTop w:val="0"/>
      <w:marBottom w:val="0"/>
      <w:divBdr>
        <w:top w:val="none" w:sz="0" w:space="0" w:color="auto"/>
        <w:left w:val="none" w:sz="0" w:space="0" w:color="auto"/>
        <w:bottom w:val="none" w:sz="0" w:space="0" w:color="auto"/>
        <w:right w:val="none" w:sz="0" w:space="0" w:color="auto"/>
      </w:divBdr>
    </w:div>
    <w:div w:id="150680835">
      <w:bodyDiv w:val="1"/>
      <w:marLeft w:val="0"/>
      <w:marRight w:val="0"/>
      <w:marTop w:val="0"/>
      <w:marBottom w:val="0"/>
      <w:divBdr>
        <w:top w:val="none" w:sz="0" w:space="0" w:color="auto"/>
        <w:left w:val="none" w:sz="0" w:space="0" w:color="auto"/>
        <w:bottom w:val="none" w:sz="0" w:space="0" w:color="auto"/>
        <w:right w:val="none" w:sz="0" w:space="0" w:color="auto"/>
      </w:divBdr>
    </w:div>
    <w:div w:id="155386243">
      <w:bodyDiv w:val="1"/>
      <w:marLeft w:val="0"/>
      <w:marRight w:val="0"/>
      <w:marTop w:val="0"/>
      <w:marBottom w:val="0"/>
      <w:divBdr>
        <w:top w:val="none" w:sz="0" w:space="0" w:color="auto"/>
        <w:left w:val="none" w:sz="0" w:space="0" w:color="auto"/>
        <w:bottom w:val="none" w:sz="0" w:space="0" w:color="auto"/>
        <w:right w:val="none" w:sz="0" w:space="0" w:color="auto"/>
      </w:divBdr>
    </w:div>
    <w:div w:id="156044621">
      <w:bodyDiv w:val="1"/>
      <w:marLeft w:val="0"/>
      <w:marRight w:val="0"/>
      <w:marTop w:val="0"/>
      <w:marBottom w:val="0"/>
      <w:divBdr>
        <w:top w:val="none" w:sz="0" w:space="0" w:color="auto"/>
        <w:left w:val="none" w:sz="0" w:space="0" w:color="auto"/>
        <w:bottom w:val="none" w:sz="0" w:space="0" w:color="auto"/>
        <w:right w:val="none" w:sz="0" w:space="0" w:color="auto"/>
      </w:divBdr>
    </w:div>
    <w:div w:id="359281432">
      <w:bodyDiv w:val="1"/>
      <w:marLeft w:val="0"/>
      <w:marRight w:val="0"/>
      <w:marTop w:val="0"/>
      <w:marBottom w:val="0"/>
      <w:divBdr>
        <w:top w:val="none" w:sz="0" w:space="0" w:color="auto"/>
        <w:left w:val="none" w:sz="0" w:space="0" w:color="auto"/>
        <w:bottom w:val="none" w:sz="0" w:space="0" w:color="auto"/>
        <w:right w:val="none" w:sz="0" w:space="0" w:color="auto"/>
      </w:divBdr>
    </w:div>
    <w:div w:id="596796167">
      <w:bodyDiv w:val="1"/>
      <w:marLeft w:val="0"/>
      <w:marRight w:val="0"/>
      <w:marTop w:val="0"/>
      <w:marBottom w:val="0"/>
      <w:divBdr>
        <w:top w:val="none" w:sz="0" w:space="0" w:color="auto"/>
        <w:left w:val="none" w:sz="0" w:space="0" w:color="auto"/>
        <w:bottom w:val="none" w:sz="0" w:space="0" w:color="auto"/>
        <w:right w:val="none" w:sz="0" w:space="0" w:color="auto"/>
      </w:divBdr>
    </w:div>
    <w:div w:id="758478271">
      <w:bodyDiv w:val="1"/>
      <w:marLeft w:val="0"/>
      <w:marRight w:val="0"/>
      <w:marTop w:val="0"/>
      <w:marBottom w:val="0"/>
      <w:divBdr>
        <w:top w:val="none" w:sz="0" w:space="0" w:color="auto"/>
        <w:left w:val="none" w:sz="0" w:space="0" w:color="auto"/>
        <w:bottom w:val="none" w:sz="0" w:space="0" w:color="auto"/>
        <w:right w:val="none" w:sz="0" w:space="0" w:color="auto"/>
      </w:divBdr>
    </w:div>
    <w:div w:id="833305939">
      <w:bodyDiv w:val="1"/>
      <w:marLeft w:val="0"/>
      <w:marRight w:val="0"/>
      <w:marTop w:val="0"/>
      <w:marBottom w:val="0"/>
      <w:divBdr>
        <w:top w:val="none" w:sz="0" w:space="0" w:color="auto"/>
        <w:left w:val="none" w:sz="0" w:space="0" w:color="auto"/>
        <w:bottom w:val="none" w:sz="0" w:space="0" w:color="auto"/>
        <w:right w:val="none" w:sz="0" w:space="0" w:color="auto"/>
      </w:divBdr>
    </w:div>
    <w:div w:id="847256384">
      <w:bodyDiv w:val="1"/>
      <w:marLeft w:val="0"/>
      <w:marRight w:val="0"/>
      <w:marTop w:val="0"/>
      <w:marBottom w:val="0"/>
      <w:divBdr>
        <w:top w:val="none" w:sz="0" w:space="0" w:color="auto"/>
        <w:left w:val="none" w:sz="0" w:space="0" w:color="auto"/>
        <w:bottom w:val="none" w:sz="0" w:space="0" w:color="auto"/>
        <w:right w:val="none" w:sz="0" w:space="0" w:color="auto"/>
      </w:divBdr>
    </w:div>
    <w:div w:id="888303950">
      <w:bodyDiv w:val="1"/>
      <w:marLeft w:val="0"/>
      <w:marRight w:val="0"/>
      <w:marTop w:val="0"/>
      <w:marBottom w:val="0"/>
      <w:divBdr>
        <w:top w:val="none" w:sz="0" w:space="0" w:color="auto"/>
        <w:left w:val="none" w:sz="0" w:space="0" w:color="auto"/>
        <w:bottom w:val="none" w:sz="0" w:space="0" w:color="auto"/>
        <w:right w:val="none" w:sz="0" w:space="0" w:color="auto"/>
      </w:divBdr>
    </w:div>
    <w:div w:id="923412131">
      <w:bodyDiv w:val="1"/>
      <w:marLeft w:val="0"/>
      <w:marRight w:val="0"/>
      <w:marTop w:val="0"/>
      <w:marBottom w:val="0"/>
      <w:divBdr>
        <w:top w:val="none" w:sz="0" w:space="0" w:color="auto"/>
        <w:left w:val="none" w:sz="0" w:space="0" w:color="auto"/>
        <w:bottom w:val="none" w:sz="0" w:space="0" w:color="auto"/>
        <w:right w:val="none" w:sz="0" w:space="0" w:color="auto"/>
      </w:divBdr>
    </w:div>
    <w:div w:id="993291184">
      <w:bodyDiv w:val="1"/>
      <w:marLeft w:val="0"/>
      <w:marRight w:val="0"/>
      <w:marTop w:val="0"/>
      <w:marBottom w:val="0"/>
      <w:divBdr>
        <w:top w:val="none" w:sz="0" w:space="0" w:color="auto"/>
        <w:left w:val="none" w:sz="0" w:space="0" w:color="auto"/>
        <w:bottom w:val="none" w:sz="0" w:space="0" w:color="auto"/>
        <w:right w:val="none" w:sz="0" w:space="0" w:color="auto"/>
      </w:divBdr>
    </w:div>
    <w:div w:id="1013922247">
      <w:bodyDiv w:val="1"/>
      <w:marLeft w:val="0"/>
      <w:marRight w:val="0"/>
      <w:marTop w:val="0"/>
      <w:marBottom w:val="0"/>
      <w:divBdr>
        <w:top w:val="none" w:sz="0" w:space="0" w:color="auto"/>
        <w:left w:val="none" w:sz="0" w:space="0" w:color="auto"/>
        <w:bottom w:val="none" w:sz="0" w:space="0" w:color="auto"/>
        <w:right w:val="none" w:sz="0" w:space="0" w:color="auto"/>
      </w:divBdr>
    </w:div>
    <w:div w:id="1147864505">
      <w:bodyDiv w:val="1"/>
      <w:marLeft w:val="0"/>
      <w:marRight w:val="0"/>
      <w:marTop w:val="0"/>
      <w:marBottom w:val="0"/>
      <w:divBdr>
        <w:top w:val="none" w:sz="0" w:space="0" w:color="auto"/>
        <w:left w:val="none" w:sz="0" w:space="0" w:color="auto"/>
        <w:bottom w:val="none" w:sz="0" w:space="0" w:color="auto"/>
        <w:right w:val="none" w:sz="0" w:space="0" w:color="auto"/>
      </w:divBdr>
    </w:div>
    <w:div w:id="1358265787">
      <w:bodyDiv w:val="1"/>
      <w:marLeft w:val="0"/>
      <w:marRight w:val="0"/>
      <w:marTop w:val="0"/>
      <w:marBottom w:val="0"/>
      <w:divBdr>
        <w:top w:val="none" w:sz="0" w:space="0" w:color="auto"/>
        <w:left w:val="none" w:sz="0" w:space="0" w:color="auto"/>
        <w:bottom w:val="none" w:sz="0" w:space="0" w:color="auto"/>
        <w:right w:val="none" w:sz="0" w:space="0" w:color="auto"/>
      </w:divBdr>
    </w:div>
    <w:div w:id="1737242728">
      <w:bodyDiv w:val="1"/>
      <w:marLeft w:val="0"/>
      <w:marRight w:val="0"/>
      <w:marTop w:val="0"/>
      <w:marBottom w:val="0"/>
      <w:divBdr>
        <w:top w:val="none" w:sz="0" w:space="0" w:color="auto"/>
        <w:left w:val="none" w:sz="0" w:space="0" w:color="auto"/>
        <w:bottom w:val="none" w:sz="0" w:space="0" w:color="auto"/>
        <w:right w:val="none" w:sz="0" w:space="0" w:color="auto"/>
      </w:divBdr>
    </w:div>
    <w:div w:id="1772816745">
      <w:bodyDiv w:val="1"/>
      <w:marLeft w:val="0"/>
      <w:marRight w:val="0"/>
      <w:marTop w:val="0"/>
      <w:marBottom w:val="0"/>
      <w:divBdr>
        <w:top w:val="none" w:sz="0" w:space="0" w:color="auto"/>
        <w:left w:val="none" w:sz="0" w:space="0" w:color="auto"/>
        <w:bottom w:val="none" w:sz="0" w:space="0" w:color="auto"/>
        <w:right w:val="none" w:sz="0" w:space="0" w:color="auto"/>
      </w:divBdr>
    </w:div>
    <w:div w:id="1939363914">
      <w:bodyDiv w:val="1"/>
      <w:marLeft w:val="0"/>
      <w:marRight w:val="0"/>
      <w:marTop w:val="0"/>
      <w:marBottom w:val="0"/>
      <w:divBdr>
        <w:top w:val="none" w:sz="0" w:space="0" w:color="auto"/>
        <w:left w:val="none" w:sz="0" w:space="0" w:color="auto"/>
        <w:bottom w:val="none" w:sz="0" w:space="0" w:color="auto"/>
        <w:right w:val="none" w:sz="0" w:space="0" w:color="auto"/>
      </w:divBdr>
    </w:div>
    <w:div w:id="1972704690">
      <w:bodyDiv w:val="1"/>
      <w:marLeft w:val="0"/>
      <w:marRight w:val="0"/>
      <w:marTop w:val="0"/>
      <w:marBottom w:val="0"/>
      <w:divBdr>
        <w:top w:val="none" w:sz="0" w:space="0" w:color="auto"/>
        <w:left w:val="none" w:sz="0" w:space="0" w:color="auto"/>
        <w:bottom w:val="none" w:sz="0" w:space="0" w:color="auto"/>
        <w:right w:val="none" w:sz="0" w:space="0" w:color="auto"/>
      </w:divBdr>
    </w:div>
    <w:div w:id="197763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hyperlink" Target="https://www.google.co.uk/url?sa=i&amp;rct=j&amp;q=&amp;esrc=s&amp;source=images&amp;cd=&amp;ved=2ahUKEwjJ5pPv8afiAhVDAmMBHZp4A50QjRx6BAgBEAU&amp;url=https://www.geograph.org.uk/photo/5320948&amp;psig=AOvVaw2v5r7AGhwtCJXhZudHJAS8&amp;ust=1558365198930320"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gif"/><Relationship Id="rId29"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customXml" Target="../customXml/item3.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6EB7B8A7240C4584696314B1321746" ma:contentTypeVersion="0" ma:contentTypeDescription="Create a new document." ma:contentTypeScope="" ma:versionID="12b9994fe19c6cf5e95e95a5cb5073d4">
  <xsd:schema xmlns:xsd="http://www.w3.org/2001/XMLSchema" xmlns:xs="http://www.w3.org/2001/XMLSchema" xmlns:p="http://schemas.microsoft.com/office/2006/metadata/properties" targetNamespace="http://schemas.microsoft.com/office/2006/metadata/properties" ma:root="true" ma:fieldsID="ffa776528278ca1fc6a14a1b0edd9db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a91404d7-7751-41e8-a4ee-909c4e7c55f3" ContentTypeId="0x010100A2637EAA83360140BB49E0F830C79BBC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CB85FB-EFC6-435E-9B59-1616FC140980}"/>
</file>

<file path=customXml/itemProps2.xml><?xml version="1.0" encoding="utf-8"?>
<ds:datastoreItem xmlns:ds="http://schemas.openxmlformats.org/officeDocument/2006/customXml" ds:itemID="{D6885798-9808-4D6E-A572-A6E04957D0B1}"/>
</file>

<file path=customXml/itemProps3.xml><?xml version="1.0" encoding="utf-8"?>
<ds:datastoreItem xmlns:ds="http://schemas.openxmlformats.org/officeDocument/2006/customXml" ds:itemID="{B6C2E73D-EFFC-42A7-9376-DB9F6500B97D}"/>
</file>

<file path=customXml/itemProps4.xml><?xml version="1.0" encoding="utf-8"?>
<ds:datastoreItem xmlns:ds="http://schemas.openxmlformats.org/officeDocument/2006/customXml" ds:itemID="{BD8DF6B0-5012-4CEF-8A41-47DD1547B2F3}"/>
</file>

<file path=docProps/app.xml><?xml version="1.0" encoding="utf-8"?>
<Properties xmlns="http://schemas.openxmlformats.org/officeDocument/2006/extended-properties" xmlns:vt="http://schemas.openxmlformats.org/officeDocument/2006/docPropsVTypes">
  <Template>Normal</Template>
  <TotalTime>0</TotalTime>
  <Pages>8</Pages>
  <Words>1381</Words>
  <Characters>7878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2021-05-19T15:34:00Z</dcterms:created>
  <dcterms:modified xsi:type="dcterms:W3CDTF">2021-06-16T13:52:00Z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0x010100146EB7B8A7240C4584696314B1321746</vt:lpwstr>
  </property>
  <property fmtid="{D5CDD505-2E9C-101B-9397-08002B2CF9AE}" pid="3" name="_dlc_policyId">
    <vt:lpwstr>/sites/edu/man-dc/QualityImprovement</vt:lpwstr>
  </property>
  <property fmtid="{D5CDD505-2E9C-101B-9397-08002B2CF9AE}" pid="5" name="_dlc_ExpireDate">
    <vt:filetime>2022-11-04T14:49:03Z</vt:filetime>
  </property>
  <property fmtid="{D5CDD505-2E9C-101B-9397-08002B2CF9AE}" pid="6"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7" name="EducationalEstablishmentsReq">
    <vt:lpwstr>129;#Falkland PS|ba5605db-a7cd-4c38-8bcd-0c550594ee68</vt:lpwstr>
  </property>
  <property fmtid="{D5CDD505-2E9C-101B-9397-08002B2CF9AE}" pid="8" name="CatQIReq">
    <vt:lpwstr>SIPS</vt:lpwstr>
  </property>
  <property fmtid="{D5CDD505-2E9C-101B-9397-08002B2CF9AE}" pid="9" name="Order">
    <vt:r8>113000</vt:r8>
  </property>
  <property fmtid="{D5CDD505-2E9C-101B-9397-08002B2CF9AE}" pid="10" name="b76d291503bb434e81c2470c416e0a06">
    <vt:lpwstr>Falkland PS|ba5605db-a7cd-4c38-8bcd-0c550594ee68</vt:lpwstr>
  </property>
  <property fmtid="{D5CDD505-2E9C-101B-9397-08002B2CF9AE}" pid="11" name="xd_Signature">
    <vt:bool>false</vt:bool>
  </property>
  <property fmtid="{D5CDD505-2E9C-101B-9397-08002B2CF9AE}" pid="12" name="xd_ProgID">
    <vt:lpwstr/>
  </property>
  <property fmtid="{D5CDD505-2E9C-101B-9397-08002B2CF9AE}" pid="13" name="_ExtendedDescription">
    <vt:lpwstr/>
  </property>
  <property fmtid="{D5CDD505-2E9C-101B-9397-08002B2CF9AE}" pid="14" name="AcademicYearReq">
    <vt:lpwstr>2021 - 2022</vt:lpwstr>
  </property>
  <property fmtid="{D5CDD505-2E9C-101B-9397-08002B2CF9AE}" pid="15" name="TriggerFlowInfo">
    <vt:lpwstr/>
  </property>
  <property fmtid="{D5CDD505-2E9C-101B-9397-08002B2CF9AE}" pid="16" name="_SourceUrl">
    <vt:lpwstr/>
  </property>
  <property fmtid="{D5CDD505-2E9C-101B-9397-08002B2CF9AE}" pid="17" name="_SharedFileIndex">
    <vt:lpwstr/>
  </property>
  <property fmtid="{D5CDD505-2E9C-101B-9397-08002B2CF9AE}" pid="18" name="ComplianceAssetId">
    <vt:lpwstr/>
  </property>
  <property fmtid="{D5CDD505-2E9C-101B-9397-08002B2CF9AE}" pid="19" name="TemplateUrl">
    <vt:lpwstr/>
  </property>
  <property fmtid="{D5CDD505-2E9C-101B-9397-08002B2CF9AE}" pid="20" name="Protective Marking">
    <vt:lpwstr>OFFICIAL</vt:lpwstr>
  </property>
</Properties>
</file>