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1559"/>
        <w:gridCol w:w="1985"/>
        <w:gridCol w:w="3402"/>
        <w:gridCol w:w="1873"/>
      </w:tblGrid>
      <w:tr w:rsidR="001648B7" w:rsidRPr="00890FEA" w14:paraId="4DC6E757" w14:textId="77777777" w:rsidTr="007C1595">
        <w:trPr>
          <w:trHeight w:val="432"/>
        </w:trPr>
        <w:tc>
          <w:tcPr>
            <w:tcW w:w="6374" w:type="dxa"/>
            <w:gridSpan w:val="2"/>
            <w:vAlign w:val="center"/>
          </w:tcPr>
          <w:p w14:paraId="13BD82D0" w14:textId="77777777" w:rsidR="001648B7" w:rsidRPr="00705DD1" w:rsidRDefault="001648B7" w:rsidP="007C1595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 w:rsidRPr="00705DD1">
              <w:rPr>
                <w:rFonts w:ascii="Sassoon Infant Rg" w:hAnsi="Sassoon Infant Rg"/>
                <w:b/>
                <w:sz w:val="20"/>
                <w:szCs w:val="20"/>
              </w:rPr>
              <w:t xml:space="preserve">National Improvement Framework Priority: </w:t>
            </w:r>
            <w:r w:rsidRPr="00705DD1">
              <w:rPr>
                <w:rFonts w:ascii="Sassoon Infant Rg" w:hAnsi="Sassoon Infant Rg"/>
                <w:sz w:val="20"/>
                <w:szCs w:val="20"/>
              </w:rPr>
              <w:t xml:space="preserve">   </w:t>
            </w:r>
          </w:p>
          <w:p w14:paraId="68502A32" w14:textId="77777777" w:rsidR="001648B7" w:rsidRPr="00705DD1" w:rsidRDefault="001648B7" w:rsidP="007C1595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 w:rsidRPr="00705DD1">
              <w:rPr>
                <w:rFonts w:ascii="Sassoon Infant Rg" w:hAnsi="Sassoon Infant Rg"/>
                <w:sz w:val="20"/>
                <w:szCs w:val="20"/>
              </w:rPr>
              <w:t xml:space="preserve">Priority: </w:t>
            </w:r>
          </w:p>
          <w:p w14:paraId="666FA8B0" w14:textId="77777777" w:rsidR="003C71A6" w:rsidRPr="003C71A6" w:rsidRDefault="003C71A6" w:rsidP="003C71A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</w:pPr>
            <w:r w:rsidRPr="00705DD1">
              <w:rPr>
                <w:rFonts w:ascii="Sassoon Infant Rg" w:eastAsia="Times New Roman" w:hAnsi="Sassoon Infant Rg" w:cs="Helvetica"/>
                <w:bCs/>
                <w:sz w:val="20"/>
                <w:szCs w:val="20"/>
                <w:lang w:eastAsia="en-GB"/>
              </w:rPr>
              <w:t>Improvement in attainment, particularly in literacy and numeracy </w:t>
            </w:r>
          </w:p>
          <w:p w14:paraId="64A750AF" w14:textId="77777777" w:rsidR="003C71A6" w:rsidRPr="003C71A6" w:rsidRDefault="003C71A6" w:rsidP="003C71A6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</w:pPr>
            <w:r w:rsidRPr="00705DD1">
              <w:rPr>
                <w:rFonts w:ascii="Sassoon Infant Rg" w:eastAsia="Times New Roman" w:hAnsi="Sassoon Infant Rg" w:cs="Helvetica"/>
                <w:bCs/>
                <w:sz w:val="20"/>
                <w:szCs w:val="20"/>
                <w:lang w:eastAsia="en-GB"/>
              </w:rPr>
              <w:t>Improvement in employability skills and sustained, positive school-leaver destinations for all young people </w:t>
            </w:r>
          </w:p>
          <w:p w14:paraId="01CF473C" w14:textId="77777777" w:rsidR="001648B7" w:rsidRPr="00705DD1" w:rsidRDefault="001648B7" w:rsidP="00705DD1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sz w:val="20"/>
              </w:rPr>
            </w:pPr>
          </w:p>
        </w:tc>
        <w:tc>
          <w:tcPr>
            <w:tcW w:w="8819" w:type="dxa"/>
            <w:gridSpan w:val="4"/>
            <w:vAlign w:val="center"/>
          </w:tcPr>
          <w:p w14:paraId="07EC6D5E" w14:textId="77777777" w:rsidR="001648B7" w:rsidRPr="00843E02" w:rsidRDefault="001648B7" w:rsidP="00705DD1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43E02">
              <w:rPr>
                <w:rFonts w:ascii="Sassoon Infant Rg" w:hAnsi="Sassoon Infant Rg"/>
                <w:b/>
                <w:sz w:val="20"/>
                <w:szCs w:val="20"/>
              </w:rPr>
              <w:t xml:space="preserve">National Improvement </w:t>
            </w:r>
            <w:r>
              <w:rPr>
                <w:rFonts w:ascii="Sassoon Infant Rg" w:hAnsi="Sassoon Infant Rg"/>
                <w:b/>
                <w:sz w:val="20"/>
                <w:szCs w:val="20"/>
              </w:rPr>
              <w:t xml:space="preserve">Framework </w:t>
            </w:r>
            <w:r w:rsidRPr="00843E02">
              <w:rPr>
                <w:rFonts w:ascii="Sassoon Infant Rg" w:hAnsi="Sassoon Infant Rg"/>
                <w:b/>
                <w:sz w:val="20"/>
                <w:szCs w:val="20"/>
              </w:rPr>
              <w:t>Drivers:</w:t>
            </w:r>
          </w:p>
          <w:p w14:paraId="142C54D8" w14:textId="77777777" w:rsidR="003C71A6" w:rsidRPr="003C71A6" w:rsidRDefault="003C71A6" w:rsidP="00705DD1">
            <w:p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</w:pPr>
            <w:r w:rsidRPr="00705DD1">
              <w:rPr>
                <w:rFonts w:ascii="Sassoon Infant Rg" w:eastAsia="Times New Roman" w:hAnsi="Sassoon Infant Rg" w:cs="Helvetica"/>
                <w:b/>
                <w:bCs/>
                <w:sz w:val="20"/>
                <w:szCs w:val="20"/>
                <w:lang w:eastAsia="en-GB"/>
              </w:rPr>
              <w:t>Teacher Professionalism </w:t>
            </w:r>
          </w:p>
          <w:p w14:paraId="03BF9497" w14:textId="77777777" w:rsidR="003C71A6" w:rsidRPr="003C71A6" w:rsidRDefault="003C71A6" w:rsidP="00705DD1">
            <w:pPr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600" w:firstLine="0"/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</w:pPr>
            <w:r w:rsidRPr="003C71A6"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  <w:t>Improve skills, and increase the confidence of teachers in using digital tools to enhance learning, teaching and parental engagement.</w:t>
            </w:r>
          </w:p>
          <w:p w14:paraId="67B41CF0" w14:textId="77777777" w:rsidR="003C71A6" w:rsidRPr="003C71A6" w:rsidRDefault="003C71A6" w:rsidP="00705DD1">
            <w:p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</w:pPr>
            <w:r w:rsidRPr="00705DD1">
              <w:rPr>
                <w:rFonts w:ascii="Sassoon Infant Rg" w:eastAsia="Times New Roman" w:hAnsi="Sassoon Infant Rg" w:cs="Helvetica"/>
                <w:b/>
                <w:bCs/>
                <w:sz w:val="20"/>
                <w:szCs w:val="20"/>
                <w:lang w:eastAsia="en-GB"/>
              </w:rPr>
              <w:t>Parental Engagement </w:t>
            </w:r>
          </w:p>
          <w:p w14:paraId="03C70E9A" w14:textId="77777777" w:rsidR="003C71A6" w:rsidRPr="003C71A6" w:rsidRDefault="003C71A6" w:rsidP="00705DD1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600" w:firstLine="0"/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</w:pPr>
            <w:r w:rsidRPr="003C71A6"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  <w:t>Ensure that every parent and family is supported to be involved and engaged in their child's education throughout their learning journey.</w:t>
            </w:r>
          </w:p>
          <w:p w14:paraId="0687D8DB" w14:textId="77777777" w:rsidR="003C71A6" w:rsidRPr="003C71A6" w:rsidRDefault="003C71A6" w:rsidP="00705DD1">
            <w:p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</w:pPr>
            <w:r w:rsidRPr="00705DD1">
              <w:rPr>
                <w:rFonts w:ascii="Sassoon Infant Rg" w:eastAsia="Times New Roman" w:hAnsi="Sassoon Infant Rg" w:cs="Helvetica"/>
                <w:b/>
                <w:bCs/>
                <w:sz w:val="20"/>
                <w:szCs w:val="20"/>
                <w:lang w:eastAsia="en-GB"/>
              </w:rPr>
              <w:t>School Improvement </w:t>
            </w:r>
          </w:p>
          <w:p w14:paraId="2496F1CC" w14:textId="77777777" w:rsidR="001648B7" w:rsidRPr="00705DD1" w:rsidRDefault="003C71A6" w:rsidP="00705DD1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600" w:firstLine="0"/>
              <w:rPr>
                <w:rFonts w:ascii="Helvetica" w:eastAsia="Times New Roman" w:hAnsi="Helvetica" w:cs="Helvetica"/>
                <w:sz w:val="27"/>
                <w:szCs w:val="27"/>
                <w:lang w:eastAsia="en-GB"/>
              </w:rPr>
            </w:pPr>
            <w:r w:rsidRPr="003C71A6">
              <w:rPr>
                <w:rFonts w:ascii="Sassoon Infant Rg" w:eastAsia="Times New Roman" w:hAnsi="Sassoon Infant Rg" w:cs="Helvetica"/>
                <w:sz w:val="20"/>
                <w:szCs w:val="20"/>
                <w:lang w:eastAsia="en-GB"/>
              </w:rPr>
              <w:t>Support schools and settings to harness the potential of digital technologies to enhance learning, teaching and assessment.</w:t>
            </w:r>
          </w:p>
        </w:tc>
      </w:tr>
      <w:tr w:rsidR="001648B7" w:rsidRPr="00890FEA" w14:paraId="5AC950B2" w14:textId="77777777" w:rsidTr="007C1595">
        <w:trPr>
          <w:trHeight w:val="410"/>
        </w:trPr>
        <w:tc>
          <w:tcPr>
            <w:tcW w:w="15193" w:type="dxa"/>
            <w:gridSpan w:val="6"/>
            <w:vAlign w:val="center"/>
          </w:tcPr>
          <w:p w14:paraId="62A5D257" w14:textId="77777777" w:rsidR="001648B7" w:rsidRPr="00A0137E" w:rsidRDefault="001648B7" w:rsidP="007C1595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A0137E">
              <w:rPr>
                <w:rFonts w:ascii="Sassoon Infant Rg" w:hAnsi="Sassoon Infant Rg"/>
                <w:b/>
                <w:sz w:val="20"/>
                <w:szCs w:val="20"/>
              </w:rPr>
              <w:t xml:space="preserve">Focused Priority:   </w:t>
            </w:r>
          </w:p>
          <w:p w14:paraId="0E83365D" w14:textId="77777777" w:rsidR="001648B7" w:rsidRPr="00E1059C" w:rsidRDefault="00D62B57" w:rsidP="007C1595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/>
                <w:bCs/>
                <w:i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iCs/>
                <w:sz w:val="20"/>
                <w:szCs w:val="20"/>
              </w:rPr>
              <w:t xml:space="preserve">Increase pupil and staff engagement in digital technologies to support the development of digital skills for learning, life and work. </w:t>
            </w:r>
          </w:p>
        </w:tc>
      </w:tr>
      <w:tr w:rsidR="001648B7" w:rsidRPr="00890FEA" w14:paraId="6FAD76F4" w14:textId="77777777" w:rsidTr="007C1595">
        <w:trPr>
          <w:trHeight w:val="415"/>
        </w:trPr>
        <w:tc>
          <w:tcPr>
            <w:tcW w:w="15193" w:type="dxa"/>
            <w:gridSpan w:val="6"/>
            <w:vAlign w:val="center"/>
          </w:tcPr>
          <w:p w14:paraId="78299E5E" w14:textId="77777777" w:rsidR="001648B7" w:rsidRPr="00890FEA" w:rsidRDefault="001648B7" w:rsidP="007C1595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HGIOS4 Quality Indicators</w:t>
            </w:r>
          </w:p>
        </w:tc>
      </w:tr>
      <w:tr w:rsidR="001648B7" w:rsidRPr="00890FEA" w14:paraId="100CAC65" w14:textId="77777777" w:rsidTr="007C1595">
        <w:trPr>
          <w:trHeight w:val="695"/>
        </w:trPr>
        <w:tc>
          <w:tcPr>
            <w:tcW w:w="15193" w:type="dxa"/>
            <w:gridSpan w:val="6"/>
            <w:vAlign w:val="center"/>
          </w:tcPr>
          <w:p w14:paraId="6CB963C0" w14:textId="77777777" w:rsidR="004A1B8F" w:rsidRPr="00BB65FC" w:rsidRDefault="004A1B8F" w:rsidP="004A1B8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/>
                <w:sz w:val="20"/>
                <w:szCs w:val="20"/>
              </w:rPr>
              <w:t>1.3 – Leadership of change</w:t>
            </w:r>
          </w:p>
          <w:p w14:paraId="1F34B95C" w14:textId="77777777" w:rsidR="004A1B8F" w:rsidRPr="00BB65FC" w:rsidRDefault="004A1B8F" w:rsidP="004A1B8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/>
                <w:sz w:val="20"/>
                <w:szCs w:val="20"/>
              </w:rPr>
              <w:t>2.2 – The Curriculum</w:t>
            </w:r>
          </w:p>
          <w:p w14:paraId="44B7B498" w14:textId="77777777" w:rsidR="004A1B8F" w:rsidRDefault="004A1B8F" w:rsidP="004A1B8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Cs/>
                <w:sz w:val="20"/>
                <w:szCs w:val="20"/>
              </w:rPr>
              <w:t>2.3 – Learning, teaching and assessment</w:t>
            </w:r>
          </w:p>
          <w:p w14:paraId="56981192" w14:textId="77777777" w:rsidR="00705DD1" w:rsidRPr="00BB65FC" w:rsidRDefault="00705DD1" w:rsidP="004A1B8F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2.6 - Transitions</w:t>
            </w:r>
          </w:p>
          <w:p w14:paraId="22E6EC87" w14:textId="77777777" w:rsidR="001648B7" w:rsidRPr="00BB65FC" w:rsidRDefault="004A1B8F" w:rsidP="004A1B8F">
            <w:pPr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Cs/>
                <w:sz w:val="20"/>
                <w:szCs w:val="20"/>
              </w:rPr>
              <w:t>3.3 – Increasing creativity and employability</w:t>
            </w:r>
          </w:p>
        </w:tc>
      </w:tr>
      <w:tr w:rsidR="001648B7" w:rsidRPr="00890FEA" w14:paraId="77A11864" w14:textId="77777777" w:rsidTr="007C1595">
        <w:trPr>
          <w:trHeight w:val="458"/>
        </w:trPr>
        <w:tc>
          <w:tcPr>
            <w:tcW w:w="2263" w:type="dxa"/>
            <w:vAlign w:val="center"/>
          </w:tcPr>
          <w:p w14:paraId="513E5EC1" w14:textId="77777777" w:rsidR="001648B7" w:rsidRPr="00890FEA" w:rsidRDefault="001648B7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Expected Impact</w:t>
            </w:r>
          </w:p>
        </w:tc>
        <w:tc>
          <w:tcPr>
            <w:tcW w:w="5670" w:type="dxa"/>
            <w:gridSpan w:val="2"/>
            <w:vAlign w:val="center"/>
          </w:tcPr>
          <w:p w14:paraId="60C5F791" w14:textId="77777777" w:rsidR="001648B7" w:rsidRPr="00890FEA" w:rsidRDefault="001648B7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Strategic Actions Planned</w:t>
            </w:r>
          </w:p>
        </w:tc>
        <w:tc>
          <w:tcPr>
            <w:tcW w:w="1985" w:type="dxa"/>
            <w:vAlign w:val="center"/>
          </w:tcPr>
          <w:p w14:paraId="25B74D45" w14:textId="77777777" w:rsidR="001648B7" w:rsidRPr="00890FEA" w:rsidRDefault="001648B7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Responsibilities</w:t>
            </w:r>
          </w:p>
        </w:tc>
        <w:tc>
          <w:tcPr>
            <w:tcW w:w="3402" w:type="dxa"/>
            <w:vAlign w:val="center"/>
          </w:tcPr>
          <w:p w14:paraId="041C1082" w14:textId="77777777" w:rsidR="001648B7" w:rsidRPr="00890FEA" w:rsidRDefault="001648B7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Measure of Success</w:t>
            </w:r>
          </w:p>
          <w:p w14:paraId="43B206CB" w14:textId="77777777" w:rsidR="001648B7" w:rsidRPr="00890FEA" w:rsidRDefault="001648B7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i/>
                <w:iCs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1873" w:type="dxa"/>
            <w:vAlign w:val="center"/>
          </w:tcPr>
          <w:p w14:paraId="1FBB8319" w14:textId="77777777" w:rsidR="001648B7" w:rsidRPr="00890FEA" w:rsidRDefault="001648B7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Timescales</w:t>
            </w:r>
          </w:p>
        </w:tc>
      </w:tr>
      <w:tr w:rsidR="001648B7" w:rsidRPr="00890FEA" w14:paraId="4BF3B2B3" w14:textId="77777777" w:rsidTr="007C1595">
        <w:trPr>
          <w:trHeight w:val="50"/>
        </w:trPr>
        <w:tc>
          <w:tcPr>
            <w:tcW w:w="2263" w:type="dxa"/>
          </w:tcPr>
          <w:p w14:paraId="7A31AB03" w14:textId="77777777" w:rsidR="001648B7" w:rsidRDefault="00D62B57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By September 2021, staff are planning progressive digital learning using the PICT programme.</w:t>
            </w:r>
          </w:p>
        </w:tc>
        <w:tc>
          <w:tcPr>
            <w:tcW w:w="5670" w:type="dxa"/>
            <w:gridSpan w:val="2"/>
          </w:tcPr>
          <w:p w14:paraId="5E7A8780" w14:textId="77777777" w:rsidR="001648B7" w:rsidRPr="00D62B57" w:rsidRDefault="00D62B57" w:rsidP="007C1595">
            <w:pPr>
              <w:spacing w:after="0" w:line="240" w:lineRule="auto"/>
              <w:rPr>
                <w:rFonts w:ascii="Sassoon Infant Rg" w:hAnsi="Sassoon Infant Rg"/>
                <w:b/>
                <w:bCs/>
                <w:sz w:val="20"/>
              </w:rPr>
            </w:pPr>
            <w:r w:rsidRPr="00D62B57">
              <w:rPr>
                <w:rFonts w:ascii="Sassoon Infant Rg" w:hAnsi="Sassoon Infant Rg"/>
                <w:b/>
                <w:bCs/>
                <w:sz w:val="20"/>
              </w:rPr>
              <w:t>Embed use of PICT planning tool</w:t>
            </w:r>
          </w:p>
          <w:p w14:paraId="1DAD2B9E" w14:textId="77777777" w:rsidR="00D62B57" w:rsidRDefault="00D62B57" w:rsidP="00D62B5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 w:rsidRPr="00D62B57">
              <w:rPr>
                <w:rFonts w:ascii="Sassoon Infant Rg" w:hAnsi="Sassoon Infant Rg"/>
                <w:bCs/>
                <w:sz w:val="20"/>
              </w:rPr>
              <w:t>-</w:t>
            </w:r>
            <w:r>
              <w:rPr>
                <w:rFonts w:ascii="Sassoon Infant Rg" w:hAnsi="Sassoon Infant Rg"/>
                <w:bCs/>
                <w:sz w:val="20"/>
              </w:rPr>
              <w:t xml:space="preserve"> </w:t>
            </w:r>
            <w:r w:rsidRPr="00D62B57">
              <w:rPr>
                <w:rFonts w:ascii="Sassoon Infant Rg" w:hAnsi="Sassoon Infant Rg"/>
                <w:bCs/>
                <w:sz w:val="20"/>
              </w:rPr>
              <w:t>Implement progressive</w:t>
            </w:r>
            <w:r>
              <w:rPr>
                <w:rFonts w:ascii="Sassoon Infant Rg" w:hAnsi="Sassoon Infant Rg"/>
                <w:bCs/>
                <w:sz w:val="20"/>
              </w:rPr>
              <w:t xml:space="preserve"> planning using an aged and staged approach to the development of skills</w:t>
            </w:r>
          </w:p>
          <w:p w14:paraId="176F1861" w14:textId="77777777" w:rsidR="00D62B57" w:rsidRDefault="00D62B57" w:rsidP="00D62B5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 xml:space="preserve">- </w:t>
            </w:r>
            <w:r w:rsidR="008240FF">
              <w:rPr>
                <w:rFonts w:ascii="Sassoon Infant Rg" w:hAnsi="Sassoon Infant Rg"/>
                <w:bCs/>
                <w:sz w:val="20"/>
              </w:rPr>
              <w:t>Have in place for August 2021</w:t>
            </w:r>
          </w:p>
          <w:p w14:paraId="1C06FBC3" w14:textId="77777777" w:rsidR="004A1B8F" w:rsidRPr="00D62B57" w:rsidRDefault="004A1B8F" w:rsidP="00D62B5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- Staff accessing additional planning support via interactive planning sheets on Glow</w:t>
            </w:r>
          </w:p>
        </w:tc>
        <w:tc>
          <w:tcPr>
            <w:tcW w:w="1985" w:type="dxa"/>
          </w:tcPr>
          <w:p w14:paraId="52F515FF" w14:textId="77777777" w:rsidR="001648B7" w:rsidRDefault="001648B7" w:rsidP="008240FF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1F59AD48" w14:textId="77777777" w:rsidR="008240FF" w:rsidRDefault="004A1B8F" w:rsidP="008240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Teaching staff</w:t>
            </w:r>
          </w:p>
          <w:p w14:paraId="4E596E3C" w14:textId="77777777" w:rsidR="004A1B8F" w:rsidRPr="008240FF" w:rsidRDefault="004A1B8F" w:rsidP="008240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Lesley O’Brien</w:t>
            </w:r>
          </w:p>
        </w:tc>
        <w:tc>
          <w:tcPr>
            <w:tcW w:w="3402" w:type="dxa"/>
          </w:tcPr>
          <w:p w14:paraId="57E6CDC9" w14:textId="77777777" w:rsidR="001648B7" w:rsidRDefault="001648B7" w:rsidP="004A1B8F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4C7177A1" w14:textId="77777777" w:rsidR="004A1B8F" w:rsidRDefault="003C71A6" w:rsidP="004A1B8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Planning in place in planning folders and being used</w:t>
            </w:r>
          </w:p>
          <w:p w14:paraId="38072CA3" w14:textId="77777777" w:rsidR="003C71A6" w:rsidRPr="004A1B8F" w:rsidRDefault="003C71A6" w:rsidP="004A1B8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 xml:space="preserve">Staff audit of impact </w:t>
            </w:r>
          </w:p>
        </w:tc>
        <w:tc>
          <w:tcPr>
            <w:tcW w:w="1873" w:type="dxa"/>
          </w:tcPr>
          <w:p w14:paraId="06483831" w14:textId="77777777" w:rsidR="001648B7" w:rsidRDefault="001648B7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1BA07483" w14:textId="77777777" w:rsidR="003C71A6" w:rsidRDefault="003C71A6" w:rsidP="003C71A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August 2021</w:t>
            </w:r>
          </w:p>
          <w:p w14:paraId="75A28EB8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784A0D78" w14:textId="77777777" w:rsidR="003C71A6" w:rsidRPr="003C71A6" w:rsidRDefault="003C71A6" w:rsidP="003C71A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May 2022</w:t>
            </w:r>
          </w:p>
        </w:tc>
      </w:tr>
      <w:tr w:rsidR="00D62B57" w:rsidRPr="00890FEA" w14:paraId="782DEB47" w14:textId="77777777" w:rsidTr="007C1595">
        <w:trPr>
          <w:trHeight w:val="50"/>
        </w:trPr>
        <w:tc>
          <w:tcPr>
            <w:tcW w:w="2263" w:type="dxa"/>
          </w:tcPr>
          <w:p w14:paraId="5F1B4B7A" w14:textId="77777777" w:rsidR="00D62B57" w:rsidRDefault="00D62B57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By October 2021, pupils are able to share their learning digitally with home.</w:t>
            </w:r>
          </w:p>
        </w:tc>
        <w:tc>
          <w:tcPr>
            <w:tcW w:w="5670" w:type="dxa"/>
            <w:gridSpan w:val="2"/>
          </w:tcPr>
          <w:p w14:paraId="352B67FB" w14:textId="77777777" w:rsidR="00D62B57" w:rsidRDefault="00D62B57" w:rsidP="007C1595">
            <w:pPr>
              <w:spacing w:after="0" w:line="240" w:lineRule="auto"/>
              <w:rPr>
                <w:rFonts w:ascii="Sassoon Infant Rg" w:hAnsi="Sassoon Infant Rg"/>
                <w:b/>
                <w:sz w:val="20"/>
              </w:rPr>
            </w:pPr>
            <w:r>
              <w:rPr>
                <w:rFonts w:ascii="Sassoon Infant Rg" w:hAnsi="Sassoon Infant Rg"/>
                <w:b/>
                <w:sz w:val="20"/>
              </w:rPr>
              <w:t>Introduction of Seesaw for Schools</w:t>
            </w:r>
          </w:p>
          <w:p w14:paraId="5D40C7CC" w14:textId="77777777" w:rsidR="00D62B57" w:rsidRDefault="00D62B57" w:rsidP="00D62B5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 w:rsidRPr="00D62B57">
              <w:rPr>
                <w:rFonts w:ascii="Sassoon Infant Rg" w:hAnsi="Sassoon Infant Rg"/>
                <w:sz w:val="20"/>
              </w:rPr>
              <w:t>- Extend app</w:t>
            </w:r>
            <w:r>
              <w:rPr>
                <w:rFonts w:ascii="Sassoon Infant Rg" w:hAnsi="Sassoon Infant Rg"/>
                <w:sz w:val="20"/>
              </w:rPr>
              <w:t xml:space="preserve"> license to include all pupils</w:t>
            </w:r>
          </w:p>
          <w:p w14:paraId="193DBF1E" w14:textId="77777777" w:rsidR="00D62B57" w:rsidRDefault="00D62B57" w:rsidP="00D62B5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 xml:space="preserve">- Gain parental </w:t>
            </w:r>
            <w:r w:rsidR="004A1B8F">
              <w:rPr>
                <w:rFonts w:ascii="Sassoon Infant Rg" w:hAnsi="Sassoon Infant Rg"/>
                <w:sz w:val="20"/>
              </w:rPr>
              <w:t xml:space="preserve">consent </w:t>
            </w:r>
            <w:r>
              <w:rPr>
                <w:rFonts w:ascii="Sassoon Infant Rg" w:hAnsi="Sassoon Infant Rg"/>
                <w:sz w:val="20"/>
              </w:rPr>
              <w:t>and set up classes</w:t>
            </w:r>
          </w:p>
          <w:p w14:paraId="70D9ABDA" w14:textId="77777777" w:rsidR="00A3513B" w:rsidRDefault="00A3513B" w:rsidP="00D62B5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 xml:space="preserve">- </w:t>
            </w:r>
            <w:r w:rsidR="00C143F7">
              <w:rPr>
                <w:rFonts w:ascii="Sassoon Infant Rg" w:hAnsi="Sassoon Infant Rg"/>
                <w:sz w:val="20"/>
              </w:rPr>
              <w:t>Provide CPD and support for staff.</w:t>
            </w:r>
          </w:p>
          <w:p w14:paraId="69A2AEBF" w14:textId="77777777" w:rsidR="00D62B57" w:rsidRDefault="00D62B57" w:rsidP="00D62B5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>- Share pupil profiles by Term 2</w:t>
            </w:r>
          </w:p>
          <w:p w14:paraId="2116CC9A" w14:textId="77777777" w:rsidR="00D62B57" w:rsidRDefault="00D62B57" w:rsidP="00D62B5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 xml:space="preserve">- </w:t>
            </w:r>
            <w:r w:rsidR="008240FF">
              <w:rPr>
                <w:rFonts w:ascii="Sassoon Infant Rg" w:hAnsi="Sassoon Infant Rg"/>
                <w:sz w:val="20"/>
              </w:rPr>
              <w:t>Seek parental feedback on app via Parent Council initially and then audit in January</w:t>
            </w:r>
          </w:p>
          <w:p w14:paraId="02B3E30D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/>
                <w:sz w:val="20"/>
              </w:rPr>
            </w:pPr>
            <w:r w:rsidRPr="00C143F7">
              <w:rPr>
                <w:rFonts w:ascii="Sassoon Infant Rg" w:hAnsi="Sassoon Infant Rg"/>
                <w:b/>
                <w:sz w:val="20"/>
              </w:rPr>
              <w:t xml:space="preserve">Continue to build P4-7 skills </w:t>
            </w:r>
            <w:r>
              <w:rPr>
                <w:rFonts w:ascii="Sassoon Infant Rg" w:hAnsi="Sassoon Infant Rg"/>
                <w:b/>
                <w:sz w:val="20"/>
              </w:rPr>
              <w:t>in</w:t>
            </w:r>
            <w:r w:rsidRPr="00C143F7">
              <w:rPr>
                <w:rFonts w:ascii="Sassoon Infant Rg" w:hAnsi="Sassoon Infant Rg"/>
                <w:b/>
                <w:sz w:val="20"/>
              </w:rPr>
              <w:t xml:space="preserve"> using </w:t>
            </w:r>
            <w:r>
              <w:rPr>
                <w:rFonts w:ascii="Sassoon Infant Rg" w:hAnsi="Sassoon Infant Rg"/>
                <w:b/>
                <w:sz w:val="20"/>
              </w:rPr>
              <w:t xml:space="preserve">Glow and </w:t>
            </w:r>
            <w:r w:rsidRPr="00C143F7">
              <w:rPr>
                <w:rFonts w:ascii="Sassoon Infant Rg" w:hAnsi="Sassoon Infant Rg"/>
                <w:b/>
                <w:sz w:val="20"/>
              </w:rPr>
              <w:t>Teams</w:t>
            </w:r>
          </w:p>
          <w:p w14:paraId="4A1A188D" w14:textId="77777777" w:rsidR="00C143F7" w:rsidRPr="00C143F7" w:rsidRDefault="00C143F7" w:rsidP="00C143F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 w:rsidRPr="00C143F7">
              <w:rPr>
                <w:rFonts w:ascii="Sassoon Infant Rg" w:hAnsi="Sassoon Infant Rg"/>
                <w:sz w:val="20"/>
              </w:rPr>
              <w:t>- Set up a Class Teams</w:t>
            </w:r>
            <w:r>
              <w:rPr>
                <w:rFonts w:ascii="Sassoon Infant Rg" w:hAnsi="Sassoon Infant Rg"/>
                <w:sz w:val="20"/>
              </w:rPr>
              <w:t>.  Ensure all P4-7 pupils can navigate Teams, participate in online meetings and respond to set tasks.</w:t>
            </w:r>
          </w:p>
          <w:p w14:paraId="662CC738" w14:textId="77777777" w:rsidR="00C143F7" w:rsidRPr="00C143F7" w:rsidRDefault="00C143F7" w:rsidP="00C143F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 w:rsidRPr="00C143F7">
              <w:rPr>
                <w:rFonts w:ascii="Sassoon Infant Rg" w:hAnsi="Sassoon Infant Rg"/>
                <w:sz w:val="20"/>
              </w:rPr>
              <w:lastRenderedPageBreak/>
              <w:t xml:space="preserve">- </w:t>
            </w:r>
            <w:r>
              <w:rPr>
                <w:rFonts w:ascii="Sassoon Infant Rg" w:hAnsi="Sassoon Infant Rg"/>
                <w:sz w:val="20"/>
              </w:rPr>
              <w:t>Audit BBHS use of Teams/Glow and develop identified skills to support transition.</w:t>
            </w:r>
          </w:p>
        </w:tc>
        <w:tc>
          <w:tcPr>
            <w:tcW w:w="1985" w:type="dxa"/>
          </w:tcPr>
          <w:p w14:paraId="5EE392B2" w14:textId="77777777" w:rsidR="00D62B57" w:rsidRDefault="00D62B57" w:rsidP="004A1B8F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5B7FB152" w14:textId="77777777" w:rsidR="004A1B8F" w:rsidRDefault="00A3513B" w:rsidP="00A3513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Lesley O’Brien</w:t>
            </w:r>
          </w:p>
          <w:p w14:paraId="4CC27DE4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5C646B45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13740EEF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666DAAA2" w14:textId="77777777" w:rsidR="00C143F7" w:rsidRDefault="00C143F7" w:rsidP="00C143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Lesley O’Brien</w:t>
            </w:r>
          </w:p>
          <w:p w14:paraId="1837F174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3536B87F" w14:textId="77777777" w:rsidR="003C71A6" w:rsidRDefault="003C71A6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0F50B34F" w14:textId="77777777" w:rsidR="00C143F7" w:rsidRPr="003C71A6" w:rsidRDefault="00C143F7" w:rsidP="00C143F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George Neilson</w:t>
            </w:r>
          </w:p>
          <w:p w14:paraId="25FBA901" w14:textId="77777777" w:rsidR="00A3513B" w:rsidRPr="00C143F7" w:rsidRDefault="00C143F7" w:rsidP="00A3513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lastRenderedPageBreak/>
              <w:t>Lesley O’Brien and George Neilson</w:t>
            </w:r>
          </w:p>
        </w:tc>
        <w:tc>
          <w:tcPr>
            <w:tcW w:w="3402" w:type="dxa"/>
          </w:tcPr>
          <w:p w14:paraId="428F53E5" w14:textId="77777777" w:rsidR="00D62B57" w:rsidRDefault="00D62B57" w:rsidP="003C71A6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/>
                <w:bCs/>
                <w:sz w:val="20"/>
              </w:rPr>
            </w:pPr>
          </w:p>
          <w:p w14:paraId="0F924B71" w14:textId="77777777" w:rsidR="003C71A6" w:rsidRDefault="003C71A6" w:rsidP="003C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Percentage of families engaging with the app</w:t>
            </w:r>
          </w:p>
          <w:p w14:paraId="7A64D9F5" w14:textId="77777777" w:rsidR="003C71A6" w:rsidRDefault="003C71A6" w:rsidP="003C71A6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Accessing information</w:t>
            </w:r>
          </w:p>
          <w:p w14:paraId="0A0A76C8" w14:textId="77777777" w:rsidR="003C71A6" w:rsidRDefault="003C71A6" w:rsidP="003C71A6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Engaging with posts</w:t>
            </w:r>
          </w:p>
          <w:p w14:paraId="4E7B83FD" w14:textId="77777777" w:rsidR="003C71A6" w:rsidRDefault="003C71A6" w:rsidP="003C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Parental Audit</w:t>
            </w:r>
          </w:p>
          <w:p w14:paraId="738356A0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109F308A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4615CDB6" w14:textId="77777777" w:rsidR="003C71A6" w:rsidRPr="003C71A6" w:rsidRDefault="003C71A6" w:rsidP="003C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Pupil Focus Groups – P7s</w:t>
            </w:r>
          </w:p>
        </w:tc>
        <w:tc>
          <w:tcPr>
            <w:tcW w:w="1873" w:type="dxa"/>
          </w:tcPr>
          <w:p w14:paraId="4D81A611" w14:textId="77777777" w:rsidR="00D62B57" w:rsidRDefault="00D62B57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01CCCA0C" w14:textId="77777777" w:rsidR="003C71A6" w:rsidRDefault="003C71A6" w:rsidP="003C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Ongoing monitoring</w:t>
            </w:r>
          </w:p>
          <w:p w14:paraId="286FE91B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684E73DF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24C0124C" w14:textId="77777777" w:rsidR="003C71A6" w:rsidRDefault="003C71A6" w:rsidP="003C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Jan 22</w:t>
            </w:r>
          </w:p>
          <w:p w14:paraId="778AB0BE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1EAB5FA3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2F80B85F" w14:textId="77777777" w:rsidR="003C71A6" w:rsidRPr="003C71A6" w:rsidRDefault="003C71A6" w:rsidP="003C71A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May 22</w:t>
            </w:r>
          </w:p>
        </w:tc>
      </w:tr>
      <w:tr w:rsidR="001648B7" w:rsidRPr="00890FEA" w14:paraId="0DD936B7" w14:textId="77777777" w:rsidTr="007C1595">
        <w:trPr>
          <w:trHeight w:val="50"/>
        </w:trPr>
        <w:tc>
          <w:tcPr>
            <w:tcW w:w="2263" w:type="dxa"/>
          </w:tcPr>
          <w:p w14:paraId="14A7E9AC" w14:textId="77777777" w:rsidR="001648B7" w:rsidRPr="00160EAA" w:rsidRDefault="00D62B57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By May 22, pupils have the digital tools necessary to develop skills both in ICT and across the curriculum.</w:t>
            </w:r>
          </w:p>
        </w:tc>
        <w:tc>
          <w:tcPr>
            <w:tcW w:w="5670" w:type="dxa"/>
            <w:gridSpan w:val="2"/>
          </w:tcPr>
          <w:p w14:paraId="08BC2E19" w14:textId="77777777" w:rsidR="001648B7" w:rsidRPr="00D62B57" w:rsidRDefault="00D62B57" w:rsidP="007C1595">
            <w:pPr>
              <w:spacing w:after="0" w:line="24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D62B57">
              <w:rPr>
                <w:rFonts w:ascii="Sassoon Infant Rg" w:hAnsi="Sassoon Infant Rg"/>
                <w:b/>
                <w:sz w:val="20"/>
                <w:szCs w:val="20"/>
              </w:rPr>
              <w:t>Extension of digital resources to support skills development</w:t>
            </w:r>
          </w:p>
          <w:p w14:paraId="36413AEB" w14:textId="77777777" w:rsidR="00D62B57" w:rsidRDefault="00D62B57" w:rsidP="00D62B5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 w:rsidRPr="00D62B57">
              <w:rPr>
                <w:rFonts w:ascii="Sassoon Infant Rg" w:hAnsi="Sassoon Infant Rg"/>
                <w:sz w:val="20"/>
              </w:rPr>
              <w:t>-</w:t>
            </w:r>
            <w:r>
              <w:rPr>
                <w:rFonts w:ascii="Sassoon Infant Rg" w:hAnsi="Sassoon Infant Rg"/>
                <w:sz w:val="20"/>
              </w:rPr>
              <w:t xml:space="preserve"> Complete an ICT audit using the curriculum drivers</w:t>
            </w:r>
          </w:p>
          <w:p w14:paraId="7F7E07EF" w14:textId="77777777" w:rsidR="00D62B57" w:rsidRDefault="00D62B57" w:rsidP="00D62B5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 xml:space="preserve">- </w:t>
            </w:r>
            <w:r w:rsidR="008240FF">
              <w:rPr>
                <w:rFonts w:ascii="Sassoon Infant Rg" w:hAnsi="Sassoon Infant Rg"/>
                <w:sz w:val="20"/>
              </w:rPr>
              <w:t>Identify and plan for</w:t>
            </w:r>
            <w:r>
              <w:rPr>
                <w:rFonts w:ascii="Sassoon Infant Rg" w:hAnsi="Sassoon Infant Rg"/>
                <w:sz w:val="20"/>
              </w:rPr>
              <w:t xml:space="preserve"> purchase of resources to enable all pupils to </w:t>
            </w:r>
            <w:r w:rsidR="008240FF">
              <w:rPr>
                <w:rFonts w:ascii="Sassoon Infant Rg" w:hAnsi="Sassoon Infant Rg"/>
                <w:sz w:val="20"/>
              </w:rPr>
              <w:t xml:space="preserve">develop necessary skills across the </w:t>
            </w:r>
            <w:r>
              <w:rPr>
                <w:rFonts w:ascii="Sassoon Infant Rg" w:hAnsi="Sassoon Infant Rg"/>
                <w:sz w:val="20"/>
              </w:rPr>
              <w:t>ICT curriculum</w:t>
            </w:r>
          </w:p>
          <w:p w14:paraId="21034F5E" w14:textId="77777777" w:rsidR="004A1B8F" w:rsidRPr="00D62B57" w:rsidRDefault="004A1B8F" w:rsidP="00D62B57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>- Introduce new resources and support with CPD where necessary</w:t>
            </w:r>
          </w:p>
        </w:tc>
        <w:tc>
          <w:tcPr>
            <w:tcW w:w="1985" w:type="dxa"/>
          </w:tcPr>
          <w:p w14:paraId="17088039" w14:textId="77777777" w:rsidR="001648B7" w:rsidRDefault="001648B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3C2BD197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7814613F" w14:textId="77777777" w:rsidR="00C143F7" w:rsidRDefault="00C143F7" w:rsidP="00C143F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 xml:space="preserve">Anna </w:t>
            </w:r>
            <w:proofErr w:type="spellStart"/>
            <w:r>
              <w:rPr>
                <w:rFonts w:ascii="Sassoon Infant Rg" w:hAnsi="Sassoon Infant Rg"/>
                <w:bCs/>
                <w:sz w:val="20"/>
              </w:rPr>
              <w:t>Latto</w:t>
            </w:r>
            <w:proofErr w:type="spellEnd"/>
            <w:r>
              <w:rPr>
                <w:rFonts w:ascii="Sassoon Infant Rg" w:hAnsi="Sassoon Infant Rg"/>
                <w:bCs/>
                <w:sz w:val="20"/>
              </w:rPr>
              <w:t xml:space="preserve"> and Susan Beveridge</w:t>
            </w:r>
          </w:p>
          <w:p w14:paraId="40E3B475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7A8ECF08" w14:textId="77777777" w:rsidR="00C143F7" w:rsidRPr="00C143F7" w:rsidRDefault="00C143F7" w:rsidP="00C143F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Lesley O’Brien</w:t>
            </w:r>
          </w:p>
        </w:tc>
        <w:tc>
          <w:tcPr>
            <w:tcW w:w="3402" w:type="dxa"/>
          </w:tcPr>
          <w:p w14:paraId="53A960A3" w14:textId="77777777" w:rsidR="001648B7" w:rsidRDefault="001648B7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23ED3B70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5F0DF294" w14:textId="77777777" w:rsid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Audit identifies any gaps in resource provision</w:t>
            </w:r>
          </w:p>
          <w:p w14:paraId="35200F21" w14:textId="77777777" w:rsid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Plan for resourcing identifies funding streams and timescales for resource acquisition</w:t>
            </w:r>
          </w:p>
          <w:p w14:paraId="29F12607" w14:textId="77777777" w:rsidR="003C71A6" w:rsidRP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Key resources in place within realistic timescales</w:t>
            </w:r>
          </w:p>
        </w:tc>
        <w:tc>
          <w:tcPr>
            <w:tcW w:w="1873" w:type="dxa"/>
          </w:tcPr>
          <w:p w14:paraId="234CA77F" w14:textId="77777777" w:rsidR="001648B7" w:rsidRDefault="001648B7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4EC27B84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160962A1" w14:textId="77777777" w:rsid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Sept/Oct 2021</w:t>
            </w:r>
          </w:p>
          <w:p w14:paraId="01196EA4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47B64D3D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37BDF7D3" w14:textId="77777777" w:rsidR="003C71A6" w:rsidRP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Nov 21</w:t>
            </w:r>
          </w:p>
        </w:tc>
      </w:tr>
      <w:tr w:rsidR="004A1B8F" w:rsidRPr="00890FEA" w14:paraId="79389BDA" w14:textId="77777777" w:rsidTr="007C1595">
        <w:trPr>
          <w:trHeight w:val="50"/>
        </w:trPr>
        <w:tc>
          <w:tcPr>
            <w:tcW w:w="2263" w:type="dxa"/>
          </w:tcPr>
          <w:p w14:paraId="6114D4E2" w14:textId="77777777" w:rsidR="004A1B8F" w:rsidRDefault="004A1B8F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By May 22, children with ASN are able to access digital technology to support their learning.</w:t>
            </w:r>
          </w:p>
        </w:tc>
        <w:tc>
          <w:tcPr>
            <w:tcW w:w="5670" w:type="dxa"/>
            <w:gridSpan w:val="2"/>
          </w:tcPr>
          <w:p w14:paraId="7737CA19" w14:textId="77777777" w:rsidR="004A1B8F" w:rsidRDefault="004A1B8F" w:rsidP="007C1595">
            <w:pPr>
              <w:spacing w:after="0" w:line="240" w:lineRule="auto"/>
              <w:rPr>
                <w:rFonts w:ascii="Sassoon Infant Rg" w:hAnsi="Sassoon Infant Rg"/>
                <w:b/>
                <w:sz w:val="20"/>
              </w:rPr>
            </w:pPr>
            <w:r>
              <w:rPr>
                <w:rFonts w:ascii="Sassoon Infant Rg" w:hAnsi="Sassoon Infant Rg"/>
                <w:b/>
                <w:sz w:val="20"/>
              </w:rPr>
              <w:t>Supporting learners</w:t>
            </w:r>
          </w:p>
          <w:p w14:paraId="325125C8" w14:textId="77777777" w:rsidR="004A1B8F" w:rsidRPr="00FC4ADB" w:rsidRDefault="004A1B8F" w:rsidP="004A1B8F">
            <w:pPr>
              <w:spacing w:after="0" w:line="240" w:lineRule="auto"/>
              <w:rPr>
                <w:rFonts w:ascii="Sassoon Infant Rg" w:hAnsi="Sassoon Infant Rg"/>
                <w:i/>
                <w:sz w:val="20"/>
              </w:rPr>
            </w:pPr>
            <w:r w:rsidRPr="00FC4ADB">
              <w:rPr>
                <w:rFonts w:ascii="Sassoon Infant Rg" w:hAnsi="Sassoon Infant Rg"/>
                <w:i/>
                <w:sz w:val="20"/>
              </w:rPr>
              <w:t xml:space="preserve">- Purchase </w:t>
            </w:r>
            <w:proofErr w:type="spellStart"/>
            <w:r w:rsidRPr="00FC4ADB">
              <w:rPr>
                <w:rFonts w:ascii="Sassoon Infant Rg" w:hAnsi="Sassoon Infant Rg"/>
                <w:i/>
                <w:sz w:val="20"/>
              </w:rPr>
              <w:t>IPads</w:t>
            </w:r>
            <w:proofErr w:type="spellEnd"/>
            <w:r w:rsidRPr="00FC4ADB">
              <w:rPr>
                <w:rFonts w:ascii="Sassoon Infant Rg" w:hAnsi="Sassoon Infant Rg"/>
                <w:i/>
                <w:sz w:val="20"/>
              </w:rPr>
              <w:t xml:space="preserve"> to support the use of assisted technology for learning and sharing of learning with home (Clicker, Seesaw, Book Creator, Glow)</w:t>
            </w:r>
          </w:p>
          <w:p w14:paraId="6E233781" w14:textId="77777777" w:rsidR="004A1B8F" w:rsidRDefault="004A1B8F" w:rsidP="004A1B8F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>- Embed use of Clicker to support development of writing</w:t>
            </w:r>
          </w:p>
          <w:p w14:paraId="58154580" w14:textId="77777777" w:rsidR="004A1B8F" w:rsidRPr="004A1B8F" w:rsidRDefault="004A1B8F" w:rsidP="004A1B8F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>- Complete ICT referrals for children identified through ASN reviews – embed identified support technologies</w:t>
            </w:r>
          </w:p>
        </w:tc>
        <w:tc>
          <w:tcPr>
            <w:tcW w:w="1985" w:type="dxa"/>
          </w:tcPr>
          <w:p w14:paraId="4318203C" w14:textId="77777777" w:rsidR="004A1B8F" w:rsidRDefault="004A1B8F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0F996462" w14:textId="77777777" w:rsidR="00C143F7" w:rsidRDefault="00C143F7" w:rsidP="00C143F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Roz Jenkins</w:t>
            </w:r>
          </w:p>
          <w:p w14:paraId="0AACBB21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1F9384F5" w14:textId="77777777" w:rsidR="00C143F7" w:rsidRPr="00C143F7" w:rsidRDefault="00C143F7" w:rsidP="00C143F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 xml:space="preserve">Anna </w:t>
            </w:r>
            <w:proofErr w:type="spellStart"/>
            <w:r>
              <w:rPr>
                <w:rFonts w:ascii="Sassoon Infant Rg" w:hAnsi="Sassoon Infant Rg"/>
                <w:bCs/>
                <w:sz w:val="20"/>
              </w:rPr>
              <w:t>Latto</w:t>
            </w:r>
            <w:proofErr w:type="spellEnd"/>
            <w:r>
              <w:rPr>
                <w:rFonts w:ascii="Sassoon Infant Rg" w:hAnsi="Sassoon Infant Rg"/>
                <w:bCs/>
                <w:sz w:val="20"/>
              </w:rPr>
              <w:t xml:space="preserve"> and George Neilson</w:t>
            </w:r>
          </w:p>
          <w:p w14:paraId="796065AB" w14:textId="77777777" w:rsidR="00C143F7" w:rsidRPr="00C143F7" w:rsidRDefault="00C143F7" w:rsidP="00C143F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Roz Jenkins</w:t>
            </w:r>
          </w:p>
        </w:tc>
        <w:tc>
          <w:tcPr>
            <w:tcW w:w="3402" w:type="dxa"/>
          </w:tcPr>
          <w:p w14:paraId="022959F2" w14:textId="77777777" w:rsidR="004A1B8F" w:rsidRDefault="004A1B8F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076C401B" w14:textId="77777777" w:rsidR="003C71A6" w:rsidRDefault="003C71A6" w:rsidP="003C71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proofErr w:type="spellStart"/>
            <w:r>
              <w:rPr>
                <w:rFonts w:ascii="Sassoon Infant Rg" w:hAnsi="Sassoon Infant Rg"/>
                <w:bCs/>
                <w:sz w:val="20"/>
              </w:rPr>
              <w:t>Ipads</w:t>
            </w:r>
            <w:proofErr w:type="spellEnd"/>
            <w:r>
              <w:rPr>
                <w:rFonts w:ascii="Sassoon Infant Rg" w:hAnsi="Sassoon Infant Rg"/>
                <w:bCs/>
                <w:sz w:val="20"/>
              </w:rPr>
              <w:t xml:space="preserve"> available for use by May 22</w:t>
            </w:r>
          </w:p>
          <w:p w14:paraId="5EE3FF36" w14:textId="77777777" w:rsid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6BC29C50" w14:textId="77777777" w:rsidR="003C71A6" w:rsidRPr="003C71A6" w:rsidRDefault="003C71A6" w:rsidP="003C71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Pupil Focus Groups – ICT as support for learning</w:t>
            </w:r>
          </w:p>
        </w:tc>
        <w:tc>
          <w:tcPr>
            <w:tcW w:w="1873" w:type="dxa"/>
          </w:tcPr>
          <w:p w14:paraId="23F39496" w14:textId="77777777" w:rsidR="004A1B8F" w:rsidRDefault="004A1B8F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52980B25" w14:textId="77777777" w:rsidR="003C71A6" w:rsidRDefault="003C71A6" w:rsidP="003C71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proofErr w:type="spellStart"/>
            <w:r>
              <w:rPr>
                <w:rFonts w:ascii="Sassoon Infant Rg" w:hAnsi="Sassoon Infant Rg"/>
                <w:bCs/>
                <w:sz w:val="20"/>
              </w:rPr>
              <w:t>IPads</w:t>
            </w:r>
            <w:proofErr w:type="spellEnd"/>
            <w:r>
              <w:rPr>
                <w:rFonts w:ascii="Sassoon Infant Rg" w:hAnsi="Sassoon Infant Rg"/>
                <w:bCs/>
                <w:sz w:val="20"/>
              </w:rPr>
              <w:t xml:space="preserve"> ordered Aug 21</w:t>
            </w:r>
          </w:p>
          <w:p w14:paraId="2DF05D50" w14:textId="77777777" w:rsidR="003C71A6" w:rsidRPr="003C71A6" w:rsidRDefault="003C71A6" w:rsidP="003C71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May 22</w:t>
            </w:r>
          </w:p>
        </w:tc>
      </w:tr>
      <w:tr w:rsidR="001648B7" w:rsidRPr="00890FEA" w14:paraId="2F5A24DE" w14:textId="77777777" w:rsidTr="007C1595">
        <w:trPr>
          <w:trHeight w:val="50"/>
        </w:trPr>
        <w:tc>
          <w:tcPr>
            <w:tcW w:w="2263" w:type="dxa"/>
          </w:tcPr>
          <w:p w14:paraId="0BBFF994" w14:textId="77777777" w:rsidR="001648B7" w:rsidRDefault="008240FF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By May 22, staff and pupils report increased engagement and confidence in using digital technologies.</w:t>
            </w:r>
          </w:p>
          <w:p w14:paraId="5ED64E26" w14:textId="77777777" w:rsidR="001648B7" w:rsidRPr="00160EAA" w:rsidRDefault="001648B7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5E80E829" w14:textId="77777777" w:rsidR="001648B7" w:rsidRPr="008240FF" w:rsidRDefault="008240FF" w:rsidP="007C1595">
            <w:pPr>
              <w:spacing w:after="0" w:line="240" w:lineRule="auto"/>
              <w:rPr>
                <w:rFonts w:ascii="Sassoon Infant Rg" w:hAnsi="Sassoon Infant Rg"/>
                <w:b/>
                <w:sz w:val="20"/>
              </w:rPr>
            </w:pPr>
            <w:r w:rsidRPr="008240FF">
              <w:rPr>
                <w:rFonts w:ascii="Sassoon Infant Rg" w:hAnsi="Sassoon Infant Rg"/>
                <w:b/>
                <w:sz w:val="20"/>
              </w:rPr>
              <w:t>Increase engagement</w:t>
            </w:r>
            <w:r>
              <w:rPr>
                <w:rFonts w:ascii="Sassoon Infant Rg" w:hAnsi="Sassoon Infant Rg"/>
                <w:b/>
                <w:sz w:val="20"/>
              </w:rPr>
              <w:t xml:space="preserve"> and confidence</w:t>
            </w:r>
          </w:p>
          <w:p w14:paraId="12575D5D" w14:textId="77777777" w:rsidR="008240FF" w:rsidRDefault="008240FF" w:rsidP="008240FF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 w:rsidRPr="008240FF">
              <w:rPr>
                <w:rFonts w:ascii="Sassoon Infant Rg" w:hAnsi="Sassoon Infant Rg"/>
                <w:sz w:val="20"/>
              </w:rPr>
              <w:t>-</w:t>
            </w:r>
            <w:r>
              <w:rPr>
                <w:rFonts w:ascii="Sassoon Infant Rg" w:hAnsi="Sassoon Infant Rg"/>
                <w:sz w:val="20"/>
              </w:rPr>
              <w:t xml:space="preserve"> Audit pupil and staff perceptions – pre and post</w:t>
            </w:r>
          </w:p>
          <w:p w14:paraId="3CA584EA" w14:textId="77777777" w:rsidR="008240FF" w:rsidRDefault="008240FF" w:rsidP="008240FF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>- Share CPD opportunities for staff – responding to any feedback given during audit</w:t>
            </w:r>
          </w:p>
          <w:p w14:paraId="34E8CD77" w14:textId="77777777" w:rsidR="008240FF" w:rsidRDefault="008240FF" w:rsidP="008240FF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>- Support staff to visit Digital leaders in local schools if safety mitigations allow</w:t>
            </w:r>
          </w:p>
          <w:p w14:paraId="621F1A81" w14:textId="77777777" w:rsidR="008240FF" w:rsidRPr="008240FF" w:rsidRDefault="008240FF" w:rsidP="008240FF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</w:p>
        </w:tc>
        <w:tc>
          <w:tcPr>
            <w:tcW w:w="1985" w:type="dxa"/>
          </w:tcPr>
          <w:p w14:paraId="5E48C39E" w14:textId="77777777" w:rsidR="001648B7" w:rsidRDefault="001648B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28856ECC" w14:textId="77777777" w:rsidR="00C143F7" w:rsidRDefault="00C143F7" w:rsidP="00C143F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Lesley O’Brien</w:t>
            </w:r>
          </w:p>
          <w:p w14:paraId="21F85F41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506AFD9B" w14:textId="77777777" w:rsidR="00C143F7" w:rsidRDefault="00C143F7" w:rsidP="00C143F7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338FF79B" w14:textId="77777777" w:rsidR="00C143F7" w:rsidRPr="00C143F7" w:rsidRDefault="00C143F7" w:rsidP="00C143F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Teaching Staff</w:t>
            </w:r>
          </w:p>
        </w:tc>
        <w:tc>
          <w:tcPr>
            <w:tcW w:w="3402" w:type="dxa"/>
          </w:tcPr>
          <w:p w14:paraId="351AB60C" w14:textId="77777777" w:rsidR="001648B7" w:rsidRDefault="001648B7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5CC6C1CD" w14:textId="77777777" w:rsid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Staff audit</w:t>
            </w:r>
          </w:p>
          <w:p w14:paraId="5005AE56" w14:textId="77777777" w:rsidR="003C71A6" w:rsidRP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CPD reviews</w:t>
            </w:r>
          </w:p>
          <w:p w14:paraId="04FE036B" w14:textId="77777777" w:rsidR="003C71A6" w:rsidRPr="003C71A6" w:rsidRDefault="003C71A6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</w:tc>
        <w:tc>
          <w:tcPr>
            <w:tcW w:w="1873" w:type="dxa"/>
          </w:tcPr>
          <w:p w14:paraId="1FD5E21C" w14:textId="77777777" w:rsidR="001648B7" w:rsidRDefault="001648B7" w:rsidP="003C71A6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6B501586" w14:textId="77777777" w:rsid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Oct 21 and May 22</w:t>
            </w:r>
          </w:p>
          <w:p w14:paraId="7A56AF36" w14:textId="77777777" w:rsid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Sept 21</w:t>
            </w:r>
          </w:p>
          <w:p w14:paraId="6A8C9C6E" w14:textId="77777777" w:rsidR="003C71A6" w:rsidRPr="003C71A6" w:rsidRDefault="003C71A6" w:rsidP="003C71A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When allowed</w:t>
            </w:r>
          </w:p>
        </w:tc>
      </w:tr>
      <w:tr w:rsidR="001648B7" w:rsidRPr="00890FEA" w14:paraId="6880E4A9" w14:textId="77777777" w:rsidTr="007C1595">
        <w:trPr>
          <w:trHeight w:val="527"/>
        </w:trPr>
        <w:tc>
          <w:tcPr>
            <w:tcW w:w="15193" w:type="dxa"/>
            <w:gridSpan w:val="6"/>
            <w:vAlign w:val="center"/>
          </w:tcPr>
          <w:p w14:paraId="30452A9F" w14:textId="77777777" w:rsidR="001648B7" w:rsidRPr="00890FEA" w:rsidRDefault="001648B7" w:rsidP="007C1595">
            <w:pPr>
              <w:spacing w:after="0" w:line="36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Ongoing Evaluation</w:t>
            </w:r>
          </w:p>
        </w:tc>
      </w:tr>
      <w:tr w:rsidR="001648B7" w:rsidRPr="00890FEA" w14:paraId="0F6E147B" w14:textId="77777777" w:rsidTr="007C1595">
        <w:trPr>
          <w:trHeight w:val="984"/>
        </w:trPr>
        <w:tc>
          <w:tcPr>
            <w:tcW w:w="15193" w:type="dxa"/>
            <w:gridSpan w:val="6"/>
          </w:tcPr>
          <w:p w14:paraId="33D10B80" w14:textId="77777777" w:rsidR="001648B7" w:rsidRPr="00890FEA" w:rsidRDefault="001648B7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75B2FAC0" w14:textId="77777777" w:rsidR="001648B7" w:rsidRPr="00890FEA" w:rsidRDefault="001648B7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6E4A7C00" w14:textId="77777777" w:rsidR="001648B7" w:rsidRPr="00890FEA" w:rsidRDefault="001648B7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3A840DB4" w14:textId="77777777" w:rsidR="001648B7" w:rsidRPr="00890FEA" w:rsidRDefault="001648B7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770E760C" w14:textId="77777777" w:rsidR="001648B7" w:rsidRPr="00890FEA" w:rsidRDefault="001648B7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00D3AB64" w14:textId="77777777" w:rsidR="001648B7" w:rsidRPr="00890FEA" w:rsidRDefault="001648B7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5362C6B6" w14:textId="77777777" w:rsidR="001648B7" w:rsidRPr="00890FEA" w:rsidRDefault="001648B7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</w:tc>
      </w:tr>
    </w:tbl>
    <w:p w14:paraId="0D1461E4" w14:textId="77777777" w:rsidR="001648B7" w:rsidRDefault="001648B7" w:rsidP="002766D7">
      <w:pPr>
        <w:spacing w:after="0" w:line="240" w:lineRule="auto"/>
        <w:rPr>
          <w:rFonts w:ascii="Arial" w:hAnsi="Arial"/>
          <w:szCs w:val="24"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1559"/>
        <w:gridCol w:w="1985"/>
        <w:gridCol w:w="3402"/>
        <w:gridCol w:w="1873"/>
      </w:tblGrid>
      <w:tr w:rsidR="001476DE" w:rsidRPr="00890FEA" w14:paraId="6290B655" w14:textId="77777777" w:rsidTr="007C1595">
        <w:trPr>
          <w:trHeight w:val="432"/>
        </w:trPr>
        <w:tc>
          <w:tcPr>
            <w:tcW w:w="6374" w:type="dxa"/>
            <w:gridSpan w:val="2"/>
            <w:vAlign w:val="center"/>
          </w:tcPr>
          <w:p w14:paraId="61FC2BF0" w14:textId="77777777" w:rsidR="001476DE" w:rsidRPr="00843E02" w:rsidRDefault="001476DE" w:rsidP="007C1595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 w:rsidRPr="00843E02">
              <w:rPr>
                <w:rFonts w:ascii="Sassoon Infant Rg" w:hAnsi="Sassoon Infant Rg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843E02">
              <w:rPr>
                <w:rFonts w:ascii="Sassoon Infant Rg" w:hAnsi="Sassoon Infant Rg"/>
                <w:sz w:val="20"/>
                <w:szCs w:val="20"/>
              </w:rPr>
              <w:t xml:space="preserve">   </w:t>
            </w:r>
          </w:p>
          <w:p w14:paraId="222E744D" w14:textId="77777777" w:rsidR="001476DE" w:rsidRPr="00843E02" w:rsidRDefault="001476DE" w:rsidP="007C1595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 w:rsidRPr="00843E02">
              <w:rPr>
                <w:rFonts w:ascii="Sassoon Infant Rg" w:hAnsi="Sassoon Infant Rg"/>
                <w:sz w:val="20"/>
                <w:szCs w:val="20"/>
              </w:rPr>
              <w:t xml:space="preserve">Priority: </w:t>
            </w:r>
          </w:p>
          <w:p w14:paraId="6B3066D7" w14:textId="77777777" w:rsidR="001476DE" w:rsidRPr="00843E02" w:rsidRDefault="001476DE" w:rsidP="001476DE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sz w:val="20"/>
                <w:szCs w:val="20"/>
              </w:rPr>
              <w:t>Improvements in attainment, particularly literacy and numeracy.</w:t>
            </w:r>
          </w:p>
        </w:tc>
        <w:tc>
          <w:tcPr>
            <w:tcW w:w="8819" w:type="dxa"/>
            <w:gridSpan w:val="4"/>
            <w:vAlign w:val="center"/>
          </w:tcPr>
          <w:p w14:paraId="3AE64123" w14:textId="77777777" w:rsidR="001476DE" w:rsidRPr="00705DD1" w:rsidRDefault="001476DE" w:rsidP="00705DD1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/>
                <w:sz w:val="20"/>
              </w:rPr>
            </w:pPr>
            <w:r w:rsidRPr="00705DD1">
              <w:rPr>
                <w:rFonts w:ascii="Sassoon Infant Rg" w:hAnsi="Sassoon Infant Rg"/>
                <w:b/>
                <w:sz w:val="20"/>
              </w:rPr>
              <w:t>National Improvement Framework Drivers:</w:t>
            </w:r>
          </w:p>
          <w:p w14:paraId="2E5DBF72" w14:textId="77777777" w:rsidR="00705DD1" w:rsidRPr="00705DD1" w:rsidRDefault="00705DD1" w:rsidP="00705DD1">
            <w:p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Helvetica"/>
                <w:sz w:val="20"/>
                <w:lang w:eastAsia="en-GB"/>
              </w:rPr>
            </w:pPr>
            <w:r w:rsidRPr="00705DD1">
              <w:rPr>
                <w:rFonts w:ascii="Sassoon Infant Rg" w:eastAsia="Times New Roman" w:hAnsi="Sassoon Infant Rg" w:cs="Helvetica"/>
                <w:b/>
                <w:bCs/>
                <w:sz w:val="20"/>
                <w:lang w:eastAsia="en-GB"/>
              </w:rPr>
              <w:t>Assessment of children's progress </w:t>
            </w:r>
          </w:p>
          <w:p w14:paraId="5D86492F" w14:textId="77777777" w:rsidR="00705DD1" w:rsidRPr="00705DD1" w:rsidRDefault="00705DD1" w:rsidP="00705DD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Helvetica"/>
                <w:sz w:val="20"/>
                <w:lang w:eastAsia="en-GB"/>
              </w:rPr>
            </w:pPr>
            <w:r w:rsidRPr="00705DD1">
              <w:rPr>
                <w:rFonts w:ascii="Sassoon Infant Rg" w:eastAsia="Times New Roman" w:hAnsi="Sassoon Infant Rg" w:cs="Helvetica"/>
                <w:sz w:val="20"/>
                <w:lang w:eastAsia="en-GB"/>
              </w:rPr>
              <w:t xml:space="preserve">Assessment should </w:t>
            </w:r>
            <w:proofErr w:type="gramStart"/>
            <w:r w:rsidRPr="00705DD1">
              <w:rPr>
                <w:rFonts w:ascii="Sassoon Infant Rg" w:eastAsia="Times New Roman" w:hAnsi="Sassoon Infant Rg" w:cs="Helvetica"/>
                <w:sz w:val="20"/>
                <w:lang w:eastAsia="en-GB"/>
              </w:rPr>
              <w:t>take into account</w:t>
            </w:r>
            <w:proofErr w:type="gramEnd"/>
            <w:r w:rsidRPr="00705DD1">
              <w:rPr>
                <w:rFonts w:ascii="Sassoon Infant Rg" w:eastAsia="Times New Roman" w:hAnsi="Sassoon Infant Rg" w:cs="Helvetica"/>
                <w:sz w:val="20"/>
                <w:lang w:eastAsia="en-GB"/>
              </w:rPr>
              <w:t xml:space="preserve"> the need to establish children's next steps in learning across the curriculum, with a particular focus on literacy and numeracy.</w:t>
            </w:r>
          </w:p>
          <w:p w14:paraId="03B288F0" w14:textId="77777777" w:rsidR="00705DD1" w:rsidRPr="00705DD1" w:rsidRDefault="00705DD1" w:rsidP="00705DD1">
            <w:pPr>
              <w:shd w:val="clear" w:color="auto" w:fill="FFFFFF"/>
              <w:spacing w:after="0" w:line="240" w:lineRule="auto"/>
              <w:rPr>
                <w:rFonts w:ascii="Sassoon Infant Rg" w:eastAsia="Times New Roman" w:hAnsi="Sassoon Infant Rg" w:cs="Helvetica"/>
                <w:sz w:val="20"/>
                <w:lang w:eastAsia="en-GB"/>
              </w:rPr>
            </w:pPr>
            <w:r w:rsidRPr="00705DD1">
              <w:rPr>
                <w:rFonts w:ascii="Sassoon Infant Rg" w:eastAsia="Times New Roman" w:hAnsi="Sassoon Infant Rg" w:cs="Helvetica"/>
                <w:b/>
                <w:bCs/>
                <w:sz w:val="20"/>
                <w:lang w:eastAsia="en-GB"/>
              </w:rPr>
              <w:t>Performance information </w:t>
            </w:r>
          </w:p>
          <w:p w14:paraId="733C1223" w14:textId="77777777" w:rsidR="001476DE" w:rsidRPr="00705DD1" w:rsidRDefault="00705DD1" w:rsidP="00705DD1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7"/>
                <w:szCs w:val="27"/>
                <w:lang w:eastAsia="en-GB"/>
              </w:rPr>
            </w:pPr>
            <w:r w:rsidRPr="00705DD1">
              <w:rPr>
                <w:rFonts w:ascii="Sassoon Infant Rg" w:eastAsia="Times New Roman" w:hAnsi="Sassoon Infant Rg" w:cs="Helvetica"/>
                <w:sz w:val="20"/>
                <w:lang w:eastAsia="en-GB"/>
              </w:rPr>
              <w:t>It is everyone's responsibility to gather and use performance information to intervene to secure improvement for all children and young people</w:t>
            </w:r>
          </w:p>
        </w:tc>
      </w:tr>
      <w:tr w:rsidR="001476DE" w:rsidRPr="00890FEA" w14:paraId="3A0277CC" w14:textId="77777777" w:rsidTr="007C1595">
        <w:trPr>
          <w:trHeight w:val="410"/>
        </w:trPr>
        <w:tc>
          <w:tcPr>
            <w:tcW w:w="15193" w:type="dxa"/>
            <w:gridSpan w:val="6"/>
            <w:vAlign w:val="center"/>
          </w:tcPr>
          <w:p w14:paraId="64AFD130" w14:textId="77777777" w:rsidR="001476DE" w:rsidRPr="00A0137E" w:rsidRDefault="001476DE" w:rsidP="007C1595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A0137E">
              <w:rPr>
                <w:rFonts w:ascii="Sassoon Infant Rg" w:hAnsi="Sassoon Infant Rg"/>
                <w:b/>
                <w:sz w:val="20"/>
                <w:szCs w:val="20"/>
              </w:rPr>
              <w:t xml:space="preserve">Focused Priority:   </w:t>
            </w:r>
          </w:p>
          <w:p w14:paraId="47F9175F" w14:textId="77777777" w:rsidR="001476DE" w:rsidRPr="00E1059C" w:rsidRDefault="001476DE" w:rsidP="007C1595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/>
                <w:bCs/>
                <w:iCs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sz w:val="20"/>
                <w:szCs w:val="20"/>
              </w:rPr>
              <w:t>Children experience a broad and coherent BGE with a focus during the recovery phase on literacy, numeracy and health &amp; wellbeing across learning.</w:t>
            </w:r>
            <w:r>
              <w:rPr>
                <w:rFonts w:ascii="Sassoon Infant Rg" w:hAnsi="Sassoon Infant Rg"/>
                <w:sz w:val="20"/>
                <w:szCs w:val="20"/>
              </w:rPr>
              <w:t xml:space="preserve">  Effective tracking and monitoring supports pupil progress.</w:t>
            </w:r>
          </w:p>
        </w:tc>
      </w:tr>
      <w:tr w:rsidR="00B15DFE" w:rsidRPr="00890FEA" w14:paraId="0F3C9123" w14:textId="77777777" w:rsidTr="0013718F">
        <w:trPr>
          <w:trHeight w:val="415"/>
        </w:trPr>
        <w:tc>
          <w:tcPr>
            <w:tcW w:w="15193" w:type="dxa"/>
            <w:gridSpan w:val="6"/>
            <w:vAlign w:val="center"/>
          </w:tcPr>
          <w:p w14:paraId="0BBA9040" w14:textId="77777777" w:rsidR="00B15DFE" w:rsidRPr="00890FEA" w:rsidRDefault="00B15DFE" w:rsidP="007C1595">
            <w:pPr>
              <w:tabs>
                <w:tab w:val="left" w:pos="2520"/>
              </w:tabs>
              <w:spacing w:after="0" w:line="36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HGIOS4 Quality Indicators</w:t>
            </w:r>
          </w:p>
        </w:tc>
      </w:tr>
      <w:tr w:rsidR="00B15DFE" w:rsidRPr="00890FEA" w14:paraId="76B730A3" w14:textId="77777777" w:rsidTr="00AA6C00">
        <w:trPr>
          <w:trHeight w:val="695"/>
        </w:trPr>
        <w:tc>
          <w:tcPr>
            <w:tcW w:w="15193" w:type="dxa"/>
            <w:gridSpan w:val="6"/>
            <w:vAlign w:val="center"/>
          </w:tcPr>
          <w:p w14:paraId="2198B3CC" w14:textId="77777777" w:rsidR="00B15DFE" w:rsidRPr="00BB65FC" w:rsidRDefault="00B15DFE" w:rsidP="001476DE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/>
                <w:sz w:val="20"/>
                <w:szCs w:val="20"/>
              </w:rPr>
              <w:t>1.3 – Leadership of change</w:t>
            </w:r>
          </w:p>
          <w:p w14:paraId="7A3668E8" w14:textId="77777777" w:rsidR="00B15DFE" w:rsidRPr="00BB65FC" w:rsidRDefault="00B15DFE" w:rsidP="001476DE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/>
                <w:sz w:val="20"/>
                <w:szCs w:val="20"/>
              </w:rPr>
              <w:t>2.2 – The Curriculum</w:t>
            </w:r>
          </w:p>
          <w:p w14:paraId="14637748" w14:textId="77777777" w:rsidR="00B15DFE" w:rsidRPr="00BB65FC" w:rsidRDefault="00B15DFE" w:rsidP="001476DE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Cs/>
                <w:sz w:val="20"/>
                <w:szCs w:val="20"/>
              </w:rPr>
              <w:t>2.3 – Learning, teaching and assessment</w:t>
            </w:r>
          </w:p>
          <w:p w14:paraId="46E3C751" w14:textId="77777777" w:rsidR="00B15DFE" w:rsidRPr="00BB65FC" w:rsidRDefault="00B15DFE" w:rsidP="001476DE">
            <w:pPr>
              <w:tabs>
                <w:tab w:val="left" w:pos="2520"/>
              </w:tabs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Cs/>
                <w:sz w:val="20"/>
                <w:szCs w:val="20"/>
              </w:rPr>
              <w:t>3.2 – Raising attainment and achievement</w:t>
            </w:r>
          </w:p>
          <w:p w14:paraId="2B62572D" w14:textId="77777777" w:rsidR="00B15DFE" w:rsidRPr="00BB65FC" w:rsidRDefault="00B15DFE" w:rsidP="001476DE">
            <w:pPr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Cs/>
                <w:sz w:val="20"/>
                <w:szCs w:val="20"/>
              </w:rPr>
              <w:t>3.3 – Increasing creativity and employability</w:t>
            </w:r>
          </w:p>
        </w:tc>
      </w:tr>
      <w:tr w:rsidR="001476DE" w:rsidRPr="00890FEA" w14:paraId="764F1053" w14:textId="77777777" w:rsidTr="007C1595">
        <w:trPr>
          <w:trHeight w:val="458"/>
        </w:trPr>
        <w:tc>
          <w:tcPr>
            <w:tcW w:w="2263" w:type="dxa"/>
            <w:vAlign w:val="center"/>
          </w:tcPr>
          <w:p w14:paraId="6CD1CE81" w14:textId="77777777" w:rsidR="001476DE" w:rsidRPr="00890FEA" w:rsidRDefault="001476DE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Expected Impact</w:t>
            </w:r>
          </w:p>
        </w:tc>
        <w:tc>
          <w:tcPr>
            <w:tcW w:w="5670" w:type="dxa"/>
            <w:gridSpan w:val="2"/>
            <w:vAlign w:val="center"/>
          </w:tcPr>
          <w:p w14:paraId="47EC1D47" w14:textId="77777777" w:rsidR="001476DE" w:rsidRPr="00890FEA" w:rsidRDefault="001476DE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Strategic Actions Planned</w:t>
            </w:r>
          </w:p>
        </w:tc>
        <w:tc>
          <w:tcPr>
            <w:tcW w:w="1985" w:type="dxa"/>
            <w:vAlign w:val="center"/>
          </w:tcPr>
          <w:p w14:paraId="482C14B8" w14:textId="77777777" w:rsidR="001476DE" w:rsidRPr="00890FEA" w:rsidRDefault="001476DE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Responsibilities</w:t>
            </w:r>
          </w:p>
        </w:tc>
        <w:tc>
          <w:tcPr>
            <w:tcW w:w="3402" w:type="dxa"/>
            <w:vAlign w:val="center"/>
          </w:tcPr>
          <w:p w14:paraId="5E23AE35" w14:textId="77777777" w:rsidR="001476DE" w:rsidRPr="00890FEA" w:rsidRDefault="001476DE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Measure of Success</w:t>
            </w:r>
          </w:p>
          <w:p w14:paraId="19DF1F84" w14:textId="77777777" w:rsidR="001476DE" w:rsidRPr="00890FEA" w:rsidRDefault="001476DE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i/>
                <w:iCs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1873" w:type="dxa"/>
            <w:vAlign w:val="center"/>
          </w:tcPr>
          <w:p w14:paraId="1FC8D2E3" w14:textId="77777777" w:rsidR="001476DE" w:rsidRPr="00890FEA" w:rsidRDefault="001476DE" w:rsidP="007C1595">
            <w:pPr>
              <w:spacing w:after="0" w:line="360" w:lineRule="auto"/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Timescales</w:t>
            </w:r>
          </w:p>
        </w:tc>
      </w:tr>
      <w:tr w:rsidR="001476DE" w:rsidRPr="00890FEA" w14:paraId="12826A39" w14:textId="77777777" w:rsidTr="007C1595">
        <w:trPr>
          <w:trHeight w:val="50"/>
        </w:trPr>
        <w:tc>
          <w:tcPr>
            <w:tcW w:w="2263" w:type="dxa"/>
          </w:tcPr>
          <w:p w14:paraId="52323364" w14:textId="77777777" w:rsidR="001476DE" w:rsidRDefault="001476DE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 xml:space="preserve">By the end of </w:t>
            </w:r>
            <w:r w:rsidR="00B15DFE">
              <w:rPr>
                <w:rFonts w:ascii="Sassoon Infant Rg" w:hAnsi="Sassoon Infant Rg"/>
                <w:bCs/>
                <w:sz w:val="20"/>
                <w:szCs w:val="20"/>
              </w:rPr>
              <w:t>September</w:t>
            </w:r>
            <w:r>
              <w:rPr>
                <w:rFonts w:ascii="Sassoon Infant Rg" w:hAnsi="Sassoon Infant Rg"/>
                <w:bCs/>
                <w:sz w:val="20"/>
                <w:szCs w:val="20"/>
              </w:rPr>
              <w:t xml:space="preserve">, </w:t>
            </w:r>
            <w:proofErr w:type="spellStart"/>
            <w:r w:rsidR="00B15DFE">
              <w:rPr>
                <w:rFonts w:ascii="Sassoon Infant Rg" w:hAnsi="Sassoon Infant Rg"/>
                <w:bCs/>
                <w:sz w:val="20"/>
                <w:szCs w:val="20"/>
              </w:rPr>
              <w:t>WfL</w:t>
            </w:r>
            <w:proofErr w:type="spellEnd"/>
            <w:r w:rsidR="00B15DFE">
              <w:rPr>
                <w:rFonts w:ascii="Sassoon Infant Rg" w:hAnsi="Sassoon Infant Rg"/>
                <w:bCs/>
                <w:sz w:val="20"/>
                <w:szCs w:val="20"/>
              </w:rPr>
              <w:t xml:space="preserve"> and Conceptual Numeracy </w:t>
            </w:r>
            <w:r>
              <w:rPr>
                <w:rFonts w:ascii="Sassoon Infant Rg" w:hAnsi="Sassoon Infant Rg"/>
                <w:bCs/>
                <w:sz w:val="20"/>
                <w:szCs w:val="20"/>
              </w:rPr>
              <w:t>planning and assessment approaches are in place</w:t>
            </w:r>
            <w:r w:rsidR="00555B71">
              <w:rPr>
                <w:rFonts w:ascii="Sassoon Infant Rg" w:hAnsi="Sassoon Infant Rg"/>
                <w:bCs/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2"/>
          </w:tcPr>
          <w:p w14:paraId="6AEA6B40" w14:textId="77777777" w:rsidR="001476DE" w:rsidRPr="002766D7" w:rsidRDefault="001476DE" w:rsidP="001476DE">
            <w:pPr>
              <w:spacing w:after="0" w:line="24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2766D7">
              <w:rPr>
                <w:rFonts w:ascii="Sassoon Infant Rg" w:hAnsi="Sassoon Infant Rg"/>
                <w:b/>
                <w:sz w:val="20"/>
                <w:szCs w:val="20"/>
              </w:rPr>
              <w:t xml:space="preserve">Embed </w:t>
            </w:r>
            <w:proofErr w:type="spellStart"/>
            <w:r w:rsidRPr="002766D7">
              <w:rPr>
                <w:rFonts w:ascii="Sassoon Infant Rg" w:hAnsi="Sassoon Infant Rg"/>
                <w:b/>
                <w:sz w:val="20"/>
                <w:szCs w:val="20"/>
              </w:rPr>
              <w:t>WfL</w:t>
            </w:r>
            <w:proofErr w:type="spellEnd"/>
            <w:r w:rsidRPr="002766D7">
              <w:rPr>
                <w:rFonts w:ascii="Sassoon Infant Rg" w:hAnsi="Sassoon Infant Rg"/>
                <w:b/>
                <w:sz w:val="20"/>
                <w:szCs w:val="20"/>
              </w:rPr>
              <w:t xml:space="preserve"> and Conceptual Numeracy planning and </w:t>
            </w:r>
            <w:r>
              <w:rPr>
                <w:rFonts w:ascii="Sassoon Infant Rg" w:hAnsi="Sassoon Infant Rg"/>
                <w:b/>
                <w:sz w:val="20"/>
                <w:szCs w:val="20"/>
              </w:rPr>
              <w:t>assessment</w:t>
            </w:r>
          </w:p>
          <w:p w14:paraId="3E2173FB" w14:textId="77777777" w:rsidR="001476DE" w:rsidRDefault="001476DE" w:rsidP="001476D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 xml:space="preserve">- reintroduce </w:t>
            </w:r>
            <w:proofErr w:type="spellStart"/>
            <w:r>
              <w:rPr>
                <w:rFonts w:ascii="Sassoon Infant Rg" w:hAnsi="Sassoon Infant Rg"/>
                <w:bCs/>
                <w:sz w:val="20"/>
              </w:rPr>
              <w:t>WfL</w:t>
            </w:r>
            <w:proofErr w:type="spellEnd"/>
            <w:r>
              <w:rPr>
                <w:rFonts w:ascii="Sassoon Infant Rg" w:hAnsi="Sassoon Infant Rg"/>
                <w:bCs/>
                <w:sz w:val="20"/>
              </w:rPr>
              <w:t xml:space="preserve"> and Conceptual Numeracy planning and use of pyramids to support L&amp;T</w:t>
            </w:r>
            <w:r w:rsidR="00FE6E7E">
              <w:rPr>
                <w:rFonts w:ascii="Sassoon Infant Rg" w:hAnsi="Sassoon Infant Rg"/>
                <w:bCs/>
                <w:sz w:val="20"/>
              </w:rPr>
              <w:t>.  Consistent use across two classes.</w:t>
            </w:r>
          </w:p>
          <w:p w14:paraId="246B363B" w14:textId="77777777" w:rsidR="001476DE" w:rsidRDefault="001476DE" w:rsidP="001476D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 w:rsidRPr="0095094A">
              <w:rPr>
                <w:rFonts w:ascii="Sassoon Infant Rg" w:hAnsi="Sassoon Infant Rg"/>
                <w:bCs/>
                <w:sz w:val="20"/>
              </w:rPr>
              <w:t>-</w:t>
            </w:r>
            <w:r>
              <w:rPr>
                <w:rFonts w:ascii="Sassoon Infant Rg" w:hAnsi="Sassoon Infant Rg"/>
                <w:bCs/>
                <w:sz w:val="20"/>
              </w:rPr>
              <w:t xml:space="preserve"> introduce digital records for understanding to track assessment of progress</w:t>
            </w:r>
          </w:p>
          <w:p w14:paraId="400C4B4D" w14:textId="77777777" w:rsidR="004A1B8F" w:rsidRDefault="004A1B8F" w:rsidP="001476D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- pyramids used to support learning conversations with the children</w:t>
            </w:r>
          </w:p>
          <w:p w14:paraId="32B1A8F5" w14:textId="77777777" w:rsidR="00FE6E7E" w:rsidRDefault="00FE6E7E" w:rsidP="001476D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- moderation of judgements between teaching staff</w:t>
            </w:r>
          </w:p>
          <w:p w14:paraId="64AB8CA1" w14:textId="77777777" w:rsidR="00FE6E7E" w:rsidRPr="001476DE" w:rsidRDefault="00FE6E7E" w:rsidP="001476D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</w:tc>
        <w:tc>
          <w:tcPr>
            <w:tcW w:w="1985" w:type="dxa"/>
          </w:tcPr>
          <w:p w14:paraId="243EDD39" w14:textId="77777777" w:rsidR="00311DFF" w:rsidRDefault="00311DFF" w:rsidP="00311DFF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/>
                <w:bCs/>
                <w:sz w:val="20"/>
                <w:szCs w:val="20"/>
              </w:rPr>
            </w:pPr>
          </w:p>
          <w:p w14:paraId="1AB99A4B" w14:textId="77777777" w:rsidR="00311DFF" w:rsidRDefault="00311DFF" w:rsidP="00311DFF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/>
                <w:bCs/>
                <w:sz w:val="20"/>
                <w:szCs w:val="20"/>
              </w:rPr>
            </w:pPr>
          </w:p>
          <w:p w14:paraId="5D60E6C4" w14:textId="77777777" w:rsidR="001476DE" w:rsidRDefault="00311DFF" w:rsidP="001476D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Teaching Staff</w:t>
            </w:r>
          </w:p>
          <w:p w14:paraId="6981DDE5" w14:textId="77777777" w:rsidR="00311DFF" w:rsidRDefault="00311DFF" w:rsidP="00311DFF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362A7B39" w14:textId="77777777" w:rsidR="00311DFF" w:rsidRPr="00311DFF" w:rsidRDefault="00311DFF" w:rsidP="00311DF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Lesley O’Brien</w:t>
            </w:r>
          </w:p>
        </w:tc>
        <w:tc>
          <w:tcPr>
            <w:tcW w:w="3402" w:type="dxa"/>
          </w:tcPr>
          <w:p w14:paraId="16C61C2A" w14:textId="77777777" w:rsidR="001476DE" w:rsidRDefault="001476D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493344A9" w14:textId="77777777" w:rsidR="00FE6E7E" w:rsidRDefault="00FE6E7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4EDDD339" w14:textId="77777777" w:rsidR="00FE6E7E" w:rsidRDefault="00FE6E7E" w:rsidP="00FE6E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 xml:space="preserve">Planning folder and digital </w:t>
            </w:r>
            <w:proofErr w:type="spellStart"/>
            <w:r>
              <w:rPr>
                <w:rFonts w:ascii="Sassoon Infant Rg" w:hAnsi="Sassoon Infant Rg"/>
                <w:bCs/>
                <w:sz w:val="20"/>
              </w:rPr>
              <w:t>RfU</w:t>
            </w:r>
            <w:proofErr w:type="spellEnd"/>
            <w:r>
              <w:rPr>
                <w:rFonts w:ascii="Sassoon Infant Rg" w:hAnsi="Sassoon Infant Rg"/>
                <w:bCs/>
                <w:sz w:val="20"/>
              </w:rPr>
              <w:t xml:space="preserve"> in use</w:t>
            </w:r>
          </w:p>
          <w:p w14:paraId="2EFD04A7" w14:textId="77777777" w:rsidR="00FE6E7E" w:rsidRPr="00FE6E7E" w:rsidRDefault="00FE6E7E" w:rsidP="00FE6E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Staff audit on impact</w:t>
            </w:r>
          </w:p>
        </w:tc>
        <w:tc>
          <w:tcPr>
            <w:tcW w:w="1873" w:type="dxa"/>
          </w:tcPr>
          <w:p w14:paraId="3BA8576E" w14:textId="77777777" w:rsidR="001476DE" w:rsidRDefault="001476D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442EEBDB" w14:textId="77777777" w:rsidR="00FE6E7E" w:rsidRDefault="00FE6E7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571B02AE" w14:textId="77777777" w:rsidR="00FE6E7E" w:rsidRDefault="00FE6E7E" w:rsidP="00FE6E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September 21 – in place</w:t>
            </w:r>
          </w:p>
          <w:p w14:paraId="4242AA0C" w14:textId="77777777" w:rsidR="00FE6E7E" w:rsidRPr="00FE6E7E" w:rsidRDefault="00FE6E7E" w:rsidP="00FE6E7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May 22</w:t>
            </w:r>
          </w:p>
        </w:tc>
      </w:tr>
      <w:tr w:rsidR="001476DE" w:rsidRPr="00890FEA" w14:paraId="5E940026" w14:textId="77777777" w:rsidTr="007C1595">
        <w:trPr>
          <w:trHeight w:val="50"/>
        </w:trPr>
        <w:tc>
          <w:tcPr>
            <w:tcW w:w="2263" w:type="dxa"/>
          </w:tcPr>
          <w:p w14:paraId="3031DAB5" w14:textId="77777777" w:rsidR="001476DE" w:rsidRPr="00160EAA" w:rsidRDefault="00B15DFE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By January 22, a coherent approach to H&amp;W and BGE is in place for all pupils and is embedded in our local context.</w:t>
            </w:r>
          </w:p>
        </w:tc>
        <w:tc>
          <w:tcPr>
            <w:tcW w:w="5670" w:type="dxa"/>
            <w:gridSpan w:val="2"/>
          </w:tcPr>
          <w:p w14:paraId="03A02EF8" w14:textId="77777777" w:rsidR="001476DE" w:rsidRPr="00BB65FC" w:rsidRDefault="001476DE" w:rsidP="001476DE">
            <w:pPr>
              <w:spacing w:after="0" w:line="240" w:lineRule="auto"/>
              <w:rPr>
                <w:rFonts w:ascii="Sassoon Infant Rg" w:hAnsi="Sassoon Infant Rg"/>
                <w:b/>
                <w:bCs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b/>
                <w:bCs/>
                <w:sz w:val="20"/>
                <w:szCs w:val="20"/>
              </w:rPr>
              <w:t xml:space="preserve">Pilot BGE </w:t>
            </w:r>
            <w:r>
              <w:rPr>
                <w:rFonts w:ascii="Sassoon Infant Rg" w:hAnsi="Sassoon Infant Rg"/>
                <w:b/>
                <w:bCs/>
                <w:sz w:val="20"/>
                <w:szCs w:val="20"/>
              </w:rPr>
              <w:t xml:space="preserve">and H&amp;W </w:t>
            </w:r>
            <w:r w:rsidRPr="00BB65FC">
              <w:rPr>
                <w:rFonts w:ascii="Sassoon Infant Rg" w:hAnsi="Sassoon Infant Rg"/>
                <w:b/>
                <w:bCs/>
                <w:sz w:val="20"/>
                <w:szCs w:val="20"/>
              </w:rPr>
              <w:t>planning</w:t>
            </w:r>
          </w:p>
          <w:p w14:paraId="33369212" w14:textId="77777777" w:rsidR="001476DE" w:rsidRDefault="001476DE" w:rsidP="001476DE">
            <w:pPr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- agree amendments to current planning approaches</w:t>
            </w:r>
          </w:p>
          <w:p w14:paraId="4F8E9C4C" w14:textId="77777777" w:rsidR="001476DE" w:rsidRPr="00BB65FC" w:rsidRDefault="001476DE" w:rsidP="001476DE">
            <w:pPr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sz w:val="20"/>
                <w:szCs w:val="20"/>
              </w:rPr>
              <w:t>- identify and agree year most suited</w:t>
            </w:r>
            <w:r>
              <w:rPr>
                <w:rFonts w:ascii="Sassoon Infant Rg" w:hAnsi="Sassoon Infant Rg"/>
                <w:sz w:val="20"/>
                <w:szCs w:val="20"/>
              </w:rPr>
              <w:t xml:space="preserve"> </w:t>
            </w:r>
            <w:r w:rsidRPr="00BB65FC">
              <w:rPr>
                <w:rFonts w:ascii="Sassoon Infant Rg" w:hAnsi="Sassoon Infant Rg"/>
                <w:sz w:val="20"/>
                <w:szCs w:val="20"/>
              </w:rPr>
              <w:t xml:space="preserve">for </w:t>
            </w:r>
            <w:r>
              <w:rPr>
                <w:rFonts w:ascii="Sassoon Infant Rg" w:hAnsi="Sassoon Infant Rg"/>
                <w:sz w:val="20"/>
                <w:szCs w:val="20"/>
              </w:rPr>
              <w:t>21~22</w:t>
            </w:r>
          </w:p>
          <w:p w14:paraId="2D0EEEB2" w14:textId="77777777" w:rsidR="001476DE" w:rsidRPr="001476DE" w:rsidRDefault="001476DE" w:rsidP="001476DE">
            <w:pPr>
              <w:spacing w:after="0" w:line="240" w:lineRule="auto"/>
              <w:rPr>
                <w:rFonts w:ascii="Sassoon Infant Rg" w:hAnsi="Sassoon Infant Rg"/>
                <w:sz w:val="20"/>
                <w:szCs w:val="20"/>
              </w:rPr>
            </w:pPr>
            <w:r w:rsidRPr="00BB65FC">
              <w:rPr>
                <w:rFonts w:ascii="Sassoon Infant Rg" w:hAnsi="Sassoon Infant Rg"/>
                <w:sz w:val="20"/>
                <w:szCs w:val="20"/>
              </w:rPr>
              <w:t>- review planning and identify next steps for amendments</w:t>
            </w:r>
            <w:r>
              <w:rPr>
                <w:rFonts w:ascii="Sassoon Infant Rg" w:hAnsi="Sassoon Infant Rg"/>
                <w:sz w:val="20"/>
                <w:szCs w:val="20"/>
              </w:rPr>
              <w:t xml:space="preserve"> to personalise for </w:t>
            </w:r>
            <w:proofErr w:type="spellStart"/>
            <w:r>
              <w:rPr>
                <w:rFonts w:ascii="Sassoon Infant Rg" w:hAnsi="Sassoon Infant Rg"/>
                <w:sz w:val="20"/>
                <w:szCs w:val="20"/>
              </w:rPr>
              <w:t>Pitlessie</w:t>
            </w:r>
            <w:proofErr w:type="spellEnd"/>
            <w:r>
              <w:rPr>
                <w:rFonts w:ascii="Sassoon Infant Rg" w:hAnsi="Sassoon Infant Rg"/>
                <w:sz w:val="20"/>
                <w:szCs w:val="20"/>
              </w:rPr>
              <w:t xml:space="preserve"> and maximise opportunities to embed learning and teaching in our local context</w:t>
            </w:r>
          </w:p>
        </w:tc>
        <w:tc>
          <w:tcPr>
            <w:tcW w:w="1985" w:type="dxa"/>
          </w:tcPr>
          <w:p w14:paraId="30E7E966" w14:textId="77777777" w:rsidR="00311DFF" w:rsidRDefault="00311DFF" w:rsidP="00311DFF">
            <w:p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</w:p>
          <w:p w14:paraId="4BF1B383" w14:textId="77777777" w:rsidR="00311DFF" w:rsidRDefault="00311DFF" w:rsidP="00311DF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Teaching Staff</w:t>
            </w:r>
          </w:p>
          <w:p w14:paraId="1280910B" w14:textId="77777777" w:rsidR="00311DFF" w:rsidRDefault="00311DFF" w:rsidP="00311DFF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69490E69" w14:textId="77777777" w:rsidR="00311DFF" w:rsidRPr="00311DFF" w:rsidRDefault="00311DFF" w:rsidP="00311DF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 xml:space="preserve">Anna </w:t>
            </w:r>
            <w:proofErr w:type="spellStart"/>
            <w:r>
              <w:rPr>
                <w:rFonts w:ascii="Sassoon Infant Rg" w:hAnsi="Sassoon Infant Rg"/>
                <w:bCs/>
                <w:sz w:val="20"/>
              </w:rPr>
              <w:t>Latto</w:t>
            </w:r>
            <w:proofErr w:type="spellEnd"/>
            <w:r>
              <w:rPr>
                <w:rFonts w:ascii="Sassoon Infant Rg" w:hAnsi="Sassoon Infant Rg"/>
                <w:bCs/>
                <w:sz w:val="20"/>
              </w:rPr>
              <w:t xml:space="preserve"> and Susan </w:t>
            </w:r>
            <w:r w:rsidR="00B0199C">
              <w:rPr>
                <w:rFonts w:ascii="Sassoon Infant Rg" w:hAnsi="Sassoon Infant Rg"/>
                <w:bCs/>
                <w:sz w:val="20"/>
              </w:rPr>
              <w:t>Beveridge</w:t>
            </w:r>
          </w:p>
        </w:tc>
        <w:tc>
          <w:tcPr>
            <w:tcW w:w="3402" w:type="dxa"/>
          </w:tcPr>
          <w:p w14:paraId="32BAD3EC" w14:textId="77777777" w:rsidR="001476DE" w:rsidRDefault="001476DE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</w:p>
          <w:p w14:paraId="4460CF4A" w14:textId="77777777" w:rsid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Planning folder – consistent approaches observed</w:t>
            </w:r>
          </w:p>
          <w:p w14:paraId="50FD1975" w14:textId="77777777" w:rsid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Planners amended and have local opportunities to embed learning identified and signposted</w:t>
            </w:r>
          </w:p>
          <w:p w14:paraId="18C67399" w14:textId="77777777" w:rsidR="00FE6E7E" w:rsidRP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Staff audit on impact</w:t>
            </w:r>
          </w:p>
        </w:tc>
        <w:tc>
          <w:tcPr>
            <w:tcW w:w="1873" w:type="dxa"/>
          </w:tcPr>
          <w:p w14:paraId="104D831C" w14:textId="77777777" w:rsidR="001476DE" w:rsidRDefault="001476D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08AB8A70" w14:textId="77777777" w:rsid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September 21 – in place</w:t>
            </w:r>
          </w:p>
          <w:p w14:paraId="37EAA62E" w14:textId="77777777" w:rsid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By Jan 22 – planners amended</w:t>
            </w:r>
          </w:p>
          <w:p w14:paraId="3FF61518" w14:textId="77777777" w:rsidR="00FE6E7E" w:rsidRP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May 22</w:t>
            </w:r>
          </w:p>
        </w:tc>
      </w:tr>
      <w:tr w:rsidR="001476DE" w:rsidRPr="00890FEA" w14:paraId="5AE45892" w14:textId="77777777" w:rsidTr="007C1595">
        <w:trPr>
          <w:trHeight w:val="50"/>
        </w:trPr>
        <w:tc>
          <w:tcPr>
            <w:tcW w:w="2263" w:type="dxa"/>
          </w:tcPr>
          <w:p w14:paraId="6ED6A81D" w14:textId="77777777" w:rsidR="001476DE" w:rsidRPr="00160EAA" w:rsidRDefault="00B15DFE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lastRenderedPageBreak/>
              <w:t>By May 22, staff have increased confidence in accuracy of attainment data for pupils.</w:t>
            </w:r>
          </w:p>
        </w:tc>
        <w:tc>
          <w:tcPr>
            <w:tcW w:w="5670" w:type="dxa"/>
            <w:gridSpan w:val="2"/>
          </w:tcPr>
          <w:p w14:paraId="3BFC5978" w14:textId="77777777" w:rsidR="001476DE" w:rsidRPr="00E0343B" w:rsidRDefault="001476DE" w:rsidP="001476DE">
            <w:pPr>
              <w:spacing w:after="0" w:line="24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E0343B">
              <w:rPr>
                <w:rFonts w:ascii="Sassoon Infant Rg" w:hAnsi="Sassoon Infant Rg"/>
                <w:b/>
                <w:sz w:val="20"/>
                <w:szCs w:val="20"/>
              </w:rPr>
              <w:t xml:space="preserve">Review standardised data </w:t>
            </w:r>
          </w:p>
          <w:p w14:paraId="5B013106" w14:textId="77777777" w:rsidR="001476DE" w:rsidRDefault="001476DE" w:rsidP="001476DE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>- Staff meeting focussed on revisiting SNSA and Base data.</w:t>
            </w:r>
          </w:p>
          <w:p w14:paraId="57C2AA9D" w14:textId="77777777" w:rsidR="00FE6E7E" w:rsidRDefault="00FE6E7E" w:rsidP="001476DE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>- Historical data shared and held in planning folders</w:t>
            </w:r>
          </w:p>
          <w:p w14:paraId="62183767" w14:textId="77777777" w:rsidR="001476DE" w:rsidRPr="001476DE" w:rsidRDefault="001476DE" w:rsidP="001476DE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 w:rsidRPr="00E0343B">
              <w:rPr>
                <w:rFonts w:ascii="Sassoon Infant Rg" w:hAnsi="Sassoon Infant Rg"/>
                <w:sz w:val="20"/>
              </w:rPr>
              <w:t>-</w:t>
            </w:r>
            <w:r>
              <w:rPr>
                <w:rFonts w:ascii="Sassoon Infant Rg" w:hAnsi="Sassoon Infant Rg"/>
                <w:sz w:val="20"/>
              </w:rPr>
              <w:t xml:space="preserve"> </w:t>
            </w:r>
            <w:r w:rsidRPr="00E0343B">
              <w:rPr>
                <w:rFonts w:ascii="Sassoon Infant Rg" w:hAnsi="Sassoon Infant Rg"/>
                <w:sz w:val="20"/>
              </w:rPr>
              <w:t>re</w:t>
            </w:r>
            <w:r>
              <w:rPr>
                <w:rFonts w:ascii="Sassoon Infant Rg" w:hAnsi="Sassoon Infant Rg"/>
                <w:sz w:val="20"/>
              </w:rPr>
              <w:t>view BASE and SNSA data for individuals as part of tracking meetings</w:t>
            </w:r>
          </w:p>
        </w:tc>
        <w:tc>
          <w:tcPr>
            <w:tcW w:w="1985" w:type="dxa"/>
          </w:tcPr>
          <w:p w14:paraId="5612599C" w14:textId="77777777" w:rsidR="001476DE" w:rsidRDefault="001476D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1904A4CB" w14:textId="77777777" w:rsidR="00FE6E7E" w:rsidRPr="00FE6E7E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Teaching Staff</w:t>
            </w:r>
          </w:p>
          <w:p w14:paraId="6232C188" w14:textId="77777777" w:rsidR="00FE6E7E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Lesley O’Brien</w:t>
            </w:r>
          </w:p>
          <w:p w14:paraId="50376AAD" w14:textId="77777777" w:rsidR="00FE6E7E" w:rsidRPr="00FE6E7E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LO and staff</w:t>
            </w:r>
          </w:p>
        </w:tc>
        <w:tc>
          <w:tcPr>
            <w:tcW w:w="3402" w:type="dxa"/>
          </w:tcPr>
          <w:p w14:paraId="79045ABE" w14:textId="77777777" w:rsidR="00FE6E7E" w:rsidRDefault="00FE6E7E" w:rsidP="00FE6E7E">
            <w:pPr>
              <w:pStyle w:val="ListParagraph"/>
              <w:spacing w:after="0" w:line="240" w:lineRule="auto"/>
              <w:ind w:left="360"/>
              <w:rPr>
                <w:rFonts w:ascii="Sassoon Infant Rg" w:hAnsi="Sassoon Infant Rg"/>
                <w:bCs/>
                <w:sz w:val="20"/>
                <w:szCs w:val="20"/>
              </w:rPr>
            </w:pPr>
          </w:p>
          <w:p w14:paraId="371A1A71" w14:textId="77777777" w:rsidR="00555B71" w:rsidRDefault="00555B71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Staff audit</w:t>
            </w:r>
          </w:p>
          <w:p w14:paraId="7F753EC8" w14:textId="77777777" w:rsidR="00FE6E7E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Attainment data</w:t>
            </w:r>
          </w:p>
          <w:p w14:paraId="4FF687C6" w14:textId="77777777" w:rsidR="00FE6E7E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Attainment over time</w:t>
            </w:r>
          </w:p>
          <w:p w14:paraId="3FC3A05B" w14:textId="77777777" w:rsidR="00FE6E7E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Assessment evidence</w:t>
            </w:r>
          </w:p>
          <w:p w14:paraId="4EEB8C56" w14:textId="77777777" w:rsidR="001476DE" w:rsidRPr="00FE04C1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  <w:szCs w:val="20"/>
              </w:rPr>
            </w:pPr>
            <w:r>
              <w:rPr>
                <w:rFonts w:ascii="Sassoon Infant Rg" w:hAnsi="Sassoon Infant Rg"/>
                <w:bCs/>
                <w:sz w:val="20"/>
                <w:szCs w:val="20"/>
              </w:rPr>
              <w:t>P7 BBHS maths assessment</w:t>
            </w:r>
          </w:p>
        </w:tc>
        <w:tc>
          <w:tcPr>
            <w:tcW w:w="1873" w:type="dxa"/>
          </w:tcPr>
          <w:p w14:paraId="3D73B1CF" w14:textId="77777777" w:rsidR="001476DE" w:rsidRDefault="001476D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1A7921A0" w14:textId="77777777" w:rsidR="00555B71" w:rsidRDefault="00555B71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Sept and May</w:t>
            </w:r>
          </w:p>
          <w:p w14:paraId="340BBF48" w14:textId="77777777" w:rsidR="00FE6E7E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Sept 21</w:t>
            </w:r>
          </w:p>
          <w:p w14:paraId="41B603EC" w14:textId="77777777" w:rsidR="00FE6E7E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August 21</w:t>
            </w:r>
          </w:p>
          <w:p w14:paraId="7EC15B9B" w14:textId="77777777" w:rsidR="00FE6E7E" w:rsidRPr="00FE6E7E" w:rsidRDefault="00FE6E7E" w:rsidP="00FE6E7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Termly</w:t>
            </w:r>
          </w:p>
        </w:tc>
      </w:tr>
      <w:tr w:rsidR="001476DE" w:rsidRPr="00890FEA" w14:paraId="0F9D13D9" w14:textId="77777777" w:rsidTr="007C1595">
        <w:trPr>
          <w:trHeight w:val="50"/>
        </w:trPr>
        <w:tc>
          <w:tcPr>
            <w:tcW w:w="2263" w:type="dxa"/>
          </w:tcPr>
          <w:p w14:paraId="0526BE45" w14:textId="77777777" w:rsidR="001476DE" w:rsidRPr="00160EAA" w:rsidRDefault="00B15DFE" w:rsidP="007C1595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EE tracker is used to identify next steps for individual pupils in attainment and achievement by May 22.</w:t>
            </w:r>
          </w:p>
        </w:tc>
        <w:tc>
          <w:tcPr>
            <w:tcW w:w="5670" w:type="dxa"/>
            <w:gridSpan w:val="2"/>
          </w:tcPr>
          <w:p w14:paraId="3A5E1FC1" w14:textId="77777777" w:rsidR="001476DE" w:rsidRDefault="001476DE" w:rsidP="001476DE">
            <w:pPr>
              <w:spacing w:after="0" w:line="240" w:lineRule="auto"/>
              <w:rPr>
                <w:rFonts w:ascii="Sassoon Infant Rg" w:hAnsi="Sassoon Infant Rg"/>
                <w:b/>
                <w:sz w:val="20"/>
              </w:rPr>
            </w:pPr>
            <w:r w:rsidRPr="00E0343B">
              <w:rPr>
                <w:rFonts w:ascii="Sassoon Infant Rg" w:hAnsi="Sassoon Infant Rg"/>
                <w:b/>
                <w:sz w:val="20"/>
              </w:rPr>
              <w:t>Create Excellence and Equity tracker</w:t>
            </w:r>
          </w:p>
          <w:p w14:paraId="47F4FBEA" w14:textId="77777777" w:rsidR="001476DE" w:rsidRDefault="001476DE" w:rsidP="001476DE">
            <w:pPr>
              <w:spacing w:after="0" w:line="240" w:lineRule="auto"/>
              <w:rPr>
                <w:rFonts w:ascii="Sassoon Infant Rg" w:hAnsi="Sassoon Infant Rg"/>
                <w:sz w:val="20"/>
              </w:rPr>
            </w:pPr>
            <w:r w:rsidRPr="00E0343B">
              <w:rPr>
                <w:rFonts w:ascii="Sassoon Infant Rg" w:hAnsi="Sassoon Infant Rg"/>
                <w:sz w:val="20"/>
              </w:rPr>
              <w:t>-</w:t>
            </w:r>
            <w:r>
              <w:rPr>
                <w:rFonts w:ascii="Sassoon Infant Rg" w:hAnsi="Sassoon Infant Rg"/>
                <w:sz w:val="20"/>
              </w:rPr>
              <w:t xml:space="preserve"> Gather attainment and achievement evidence for individuals – create an overarching tracker</w:t>
            </w:r>
          </w:p>
          <w:p w14:paraId="1C7120D1" w14:textId="77777777" w:rsidR="001476DE" w:rsidRPr="001476DE" w:rsidRDefault="001476DE" w:rsidP="001476DE">
            <w:pPr>
              <w:spacing w:after="0" w:line="240" w:lineRule="auto"/>
              <w:rPr>
                <w:rFonts w:ascii="Sassoon Infant Rg" w:hAnsi="Sassoon Infant Rg"/>
                <w:bCs/>
                <w:i/>
                <w:iCs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>- Use tracker in tracking meetings to discuss individuals and any action required as a result</w:t>
            </w:r>
          </w:p>
        </w:tc>
        <w:tc>
          <w:tcPr>
            <w:tcW w:w="1985" w:type="dxa"/>
          </w:tcPr>
          <w:p w14:paraId="3B04BF7A" w14:textId="77777777" w:rsidR="001476DE" w:rsidRDefault="001476D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40328516" w14:textId="77777777" w:rsidR="00FE6E7E" w:rsidRP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Lesley O’Brien</w:t>
            </w:r>
          </w:p>
        </w:tc>
        <w:tc>
          <w:tcPr>
            <w:tcW w:w="3402" w:type="dxa"/>
          </w:tcPr>
          <w:p w14:paraId="6D2867B1" w14:textId="77777777" w:rsidR="001476DE" w:rsidRDefault="001476D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421EF52D" w14:textId="77777777" w:rsid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Next steps identified and actioned as per tracking meeting</w:t>
            </w:r>
          </w:p>
          <w:p w14:paraId="38B08D33" w14:textId="77777777" w:rsidR="00FE6E7E" w:rsidRP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Impact noted in EE tracker</w:t>
            </w:r>
          </w:p>
        </w:tc>
        <w:tc>
          <w:tcPr>
            <w:tcW w:w="1873" w:type="dxa"/>
          </w:tcPr>
          <w:p w14:paraId="6825ACCD" w14:textId="77777777" w:rsidR="001476DE" w:rsidRDefault="001476DE" w:rsidP="00FE6E7E">
            <w:p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</w:p>
          <w:p w14:paraId="0863150F" w14:textId="77777777" w:rsid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In place by Jan 22</w:t>
            </w:r>
          </w:p>
          <w:p w14:paraId="5C2B9918" w14:textId="77777777" w:rsidR="00FE6E7E" w:rsidRPr="00FE6E7E" w:rsidRDefault="00FE6E7E" w:rsidP="00FE6E7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assoon Infant Rg" w:hAnsi="Sassoon Infant Rg"/>
                <w:bCs/>
                <w:sz w:val="20"/>
              </w:rPr>
            </w:pPr>
            <w:r>
              <w:rPr>
                <w:rFonts w:ascii="Sassoon Infant Rg" w:hAnsi="Sassoon Infant Rg"/>
                <w:bCs/>
                <w:sz w:val="20"/>
              </w:rPr>
              <w:t>Used termly at tracking meetings</w:t>
            </w:r>
          </w:p>
        </w:tc>
      </w:tr>
      <w:tr w:rsidR="001476DE" w:rsidRPr="00890FEA" w14:paraId="1A80E539" w14:textId="77777777" w:rsidTr="007C1595">
        <w:trPr>
          <w:trHeight w:val="527"/>
        </w:trPr>
        <w:tc>
          <w:tcPr>
            <w:tcW w:w="15193" w:type="dxa"/>
            <w:gridSpan w:val="6"/>
            <w:vAlign w:val="center"/>
          </w:tcPr>
          <w:p w14:paraId="180F356A" w14:textId="77777777" w:rsidR="001476DE" w:rsidRPr="00890FEA" w:rsidRDefault="001476DE" w:rsidP="007C1595">
            <w:pPr>
              <w:spacing w:after="0" w:line="360" w:lineRule="auto"/>
              <w:rPr>
                <w:rFonts w:ascii="Sassoon Infant Rg" w:hAnsi="Sassoon Infant Rg"/>
                <w:b/>
                <w:sz w:val="20"/>
                <w:szCs w:val="20"/>
              </w:rPr>
            </w:pPr>
            <w:r w:rsidRPr="00890FEA">
              <w:rPr>
                <w:rFonts w:ascii="Sassoon Infant Rg" w:hAnsi="Sassoon Infant Rg"/>
                <w:b/>
                <w:sz w:val="20"/>
                <w:szCs w:val="20"/>
              </w:rPr>
              <w:t>Ongoing Evaluation</w:t>
            </w:r>
          </w:p>
        </w:tc>
      </w:tr>
      <w:tr w:rsidR="001476DE" w:rsidRPr="00890FEA" w14:paraId="39059DBC" w14:textId="77777777" w:rsidTr="007C1595">
        <w:trPr>
          <w:trHeight w:val="984"/>
        </w:trPr>
        <w:tc>
          <w:tcPr>
            <w:tcW w:w="15193" w:type="dxa"/>
            <w:gridSpan w:val="6"/>
          </w:tcPr>
          <w:p w14:paraId="5DE67AA5" w14:textId="77777777" w:rsidR="001476DE" w:rsidRPr="00890FEA" w:rsidRDefault="001476DE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6DFBFBF5" w14:textId="77777777" w:rsidR="001476DE" w:rsidRPr="00890FEA" w:rsidRDefault="001476DE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76FDD50B" w14:textId="77777777" w:rsidR="001476DE" w:rsidRPr="00890FEA" w:rsidRDefault="001476DE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02E30EB2" w14:textId="77777777" w:rsidR="001476DE" w:rsidRPr="00890FEA" w:rsidRDefault="001476DE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5BB77457" w14:textId="77777777" w:rsidR="001476DE" w:rsidRPr="00890FEA" w:rsidRDefault="001476DE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27F717DC" w14:textId="77777777" w:rsidR="001476DE" w:rsidRPr="00890FEA" w:rsidRDefault="001476DE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  <w:p w14:paraId="4D5B0CC4" w14:textId="77777777" w:rsidR="001476DE" w:rsidRPr="00890FEA" w:rsidRDefault="001476DE" w:rsidP="007C1595">
            <w:pPr>
              <w:spacing w:after="0" w:line="360" w:lineRule="auto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</w:p>
        </w:tc>
      </w:tr>
    </w:tbl>
    <w:p w14:paraId="278109AB" w14:textId="77777777" w:rsidR="005418BA" w:rsidRDefault="005418BA" w:rsidP="002766D7">
      <w:pPr>
        <w:spacing w:after="0" w:line="240" w:lineRule="auto"/>
        <w:rPr>
          <w:rFonts w:ascii="Arial" w:hAnsi="Arial"/>
          <w:szCs w:val="24"/>
        </w:rPr>
      </w:pPr>
    </w:p>
    <w:p w14:paraId="1C5CACD4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2A5F1456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1C9C007C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27CB5556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3E95983D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0BFE2764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3039E8E4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38A84A32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2B333210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661457BE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3576FC40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30B7F021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1B83E367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2DB7AFD9" w14:textId="77777777" w:rsidR="00FC4ADB" w:rsidRDefault="00FC4ADB" w:rsidP="002766D7">
      <w:pPr>
        <w:spacing w:after="0" w:line="240" w:lineRule="auto"/>
        <w:rPr>
          <w:rFonts w:ascii="Arial" w:hAnsi="Arial"/>
          <w:szCs w:val="24"/>
        </w:rPr>
      </w:pPr>
    </w:p>
    <w:p w14:paraId="43DC348F" w14:textId="77777777" w:rsidR="00FC4ADB" w:rsidRPr="00EB438F" w:rsidRDefault="00FC4ADB" w:rsidP="00FC4ADB">
      <w:pPr>
        <w:spacing w:after="0" w:line="360" w:lineRule="auto"/>
        <w:rPr>
          <w:rFonts w:ascii="Sassoon Infant Rg" w:eastAsia="Calibri" w:hAnsi="Sassoon Infant Rg"/>
          <w:b/>
          <w:sz w:val="20"/>
        </w:rPr>
      </w:pPr>
      <w:r w:rsidRPr="00890FEA">
        <w:rPr>
          <w:rFonts w:ascii="Sassoon Infant Rg" w:eastAsia="Calibri" w:hAnsi="Sassoon Infant Rg"/>
          <w:b/>
          <w:color w:val="000000"/>
          <w:sz w:val="20"/>
        </w:rPr>
        <w:lastRenderedPageBreak/>
        <w:tab/>
      </w:r>
    </w:p>
    <w:p w14:paraId="71D93813" w14:textId="296EFF50" w:rsidR="00FC4ADB" w:rsidRPr="00A73A23" w:rsidRDefault="00FC4ADB" w:rsidP="00FC4ADB">
      <w:pPr>
        <w:spacing w:after="0" w:line="240" w:lineRule="auto"/>
        <w:rPr>
          <w:rFonts w:ascii="Arial" w:hAnsi="Arial"/>
          <w:szCs w:val="24"/>
        </w:rPr>
      </w:pPr>
    </w:p>
    <w:sectPr w:rsidR="00FC4ADB" w:rsidRPr="00A73A23" w:rsidSect="002766D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ssoon Infant Rg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58CC"/>
    <w:multiLevelType w:val="hybridMultilevel"/>
    <w:tmpl w:val="437671AC"/>
    <w:lvl w:ilvl="0" w:tplc="73A4E462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6D7"/>
    <w:multiLevelType w:val="hybridMultilevel"/>
    <w:tmpl w:val="746A6B48"/>
    <w:lvl w:ilvl="0" w:tplc="7570EE66">
      <w:numFmt w:val="bullet"/>
      <w:lvlText w:val="-"/>
      <w:lvlJc w:val="left"/>
      <w:pPr>
        <w:ind w:left="36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C0B44"/>
    <w:multiLevelType w:val="multilevel"/>
    <w:tmpl w:val="C5D6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23978"/>
    <w:multiLevelType w:val="multilevel"/>
    <w:tmpl w:val="004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F11D2"/>
    <w:multiLevelType w:val="multilevel"/>
    <w:tmpl w:val="9D4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1739F"/>
    <w:multiLevelType w:val="multilevel"/>
    <w:tmpl w:val="D396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95F74"/>
    <w:multiLevelType w:val="multilevel"/>
    <w:tmpl w:val="43C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22246"/>
    <w:multiLevelType w:val="multilevel"/>
    <w:tmpl w:val="12A83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495644"/>
    <w:multiLevelType w:val="hybridMultilevel"/>
    <w:tmpl w:val="57EC7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F903C3"/>
    <w:multiLevelType w:val="hybridMultilevel"/>
    <w:tmpl w:val="187C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351F8"/>
    <w:multiLevelType w:val="hybridMultilevel"/>
    <w:tmpl w:val="81A2CD5C"/>
    <w:lvl w:ilvl="0" w:tplc="A03EF40E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711CB"/>
    <w:multiLevelType w:val="hybridMultilevel"/>
    <w:tmpl w:val="535C5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00936"/>
    <w:multiLevelType w:val="hybridMultilevel"/>
    <w:tmpl w:val="21225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E7570"/>
    <w:multiLevelType w:val="hybridMultilevel"/>
    <w:tmpl w:val="0496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61CAA"/>
    <w:multiLevelType w:val="hybridMultilevel"/>
    <w:tmpl w:val="75247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12625"/>
    <w:multiLevelType w:val="hybridMultilevel"/>
    <w:tmpl w:val="7312FBD2"/>
    <w:lvl w:ilvl="0" w:tplc="24DA1A82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37266"/>
    <w:multiLevelType w:val="hybridMultilevel"/>
    <w:tmpl w:val="C0703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96AB2"/>
    <w:multiLevelType w:val="hybridMultilevel"/>
    <w:tmpl w:val="9B3A8474"/>
    <w:lvl w:ilvl="0" w:tplc="E110DE44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631A5"/>
    <w:multiLevelType w:val="hybridMultilevel"/>
    <w:tmpl w:val="53E60616"/>
    <w:lvl w:ilvl="0" w:tplc="F0A81886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71E81"/>
    <w:multiLevelType w:val="hybridMultilevel"/>
    <w:tmpl w:val="EB5E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900C0"/>
    <w:multiLevelType w:val="hybridMultilevel"/>
    <w:tmpl w:val="657CA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F8185E"/>
    <w:multiLevelType w:val="hybridMultilevel"/>
    <w:tmpl w:val="271E3240"/>
    <w:lvl w:ilvl="0" w:tplc="EC7CEDC4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82F02"/>
    <w:multiLevelType w:val="multilevel"/>
    <w:tmpl w:val="57A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541B68"/>
    <w:multiLevelType w:val="hybridMultilevel"/>
    <w:tmpl w:val="08B2D2B0"/>
    <w:lvl w:ilvl="0" w:tplc="EC7CEDC4">
      <w:start w:val="3"/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E341C"/>
    <w:multiLevelType w:val="hybridMultilevel"/>
    <w:tmpl w:val="3C2CB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FD77AB"/>
    <w:multiLevelType w:val="hybridMultilevel"/>
    <w:tmpl w:val="63621FAE"/>
    <w:lvl w:ilvl="0" w:tplc="E51AAF16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33706"/>
    <w:multiLevelType w:val="multilevel"/>
    <w:tmpl w:val="2EB2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316CA"/>
    <w:multiLevelType w:val="multilevel"/>
    <w:tmpl w:val="F6EA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24423F"/>
    <w:multiLevelType w:val="hybridMultilevel"/>
    <w:tmpl w:val="A2EA6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EC6265"/>
    <w:multiLevelType w:val="multilevel"/>
    <w:tmpl w:val="230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E43E2"/>
    <w:multiLevelType w:val="hybridMultilevel"/>
    <w:tmpl w:val="DF60257A"/>
    <w:lvl w:ilvl="0" w:tplc="3FCAAB30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35702"/>
    <w:multiLevelType w:val="hybridMultilevel"/>
    <w:tmpl w:val="EE525556"/>
    <w:lvl w:ilvl="0" w:tplc="F8D6E544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10151"/>
    <w:multiLevelType w:val="hybridMultilevel"/>
    <w:tmpl w:val="709E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32AA2"/>
    <w:multiLevelType w:val="hybridMultilevel"/>
    <w:tmpl w:val="5B6CB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0B3A66"/>
    <w:multiLevelType w:val="multilevel"/>
    <w:tmpl w:val="2D52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B53DB1"/>
    <w:multiLevelType w:val="hybridMultilevel"/>
    <w:tmpl w:val="FFB8FBEC"/>
    <w:lvl w:ilvl="0" w:tplc="807A6116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A4BBD"/>
    <w:multiLevelType w:val="multilevel"/>
    <w:tmpl w:val="C7EA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472830"/>
    <w:multiLevelType w:val="multilevel"/>
    <w:tmpl w:val="C26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ED4BD4"/>
    <w:multiLevelType w:val="hybridMultilevel"/>
    <w:tmpl w:val="2D706F14"/>
    <w:lvl w:ilvl="0" w:tplc="A05A20EA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96A47"/>
    <w:multiLevelType w:val="hybridMultilevel"/>
    <w:tmpl w:val="F726F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2367D8"/>
    <w:multiLevelType w:val="hybridMultilevel"/>
    <w:tmpl w:val="80EA3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715D8"/>
    <w:multiLevelType w:val="hybridMultilevel"/>
    <w:tmpl w:val="E39A1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6B6482"/>
    <w:multiLevelType w:val="hybridMultilevel"/>
    <w:tmpl w:val="67AE04D2"/>
    <w:lvl w:ilvl="0" w:tplc="A680EAFC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4102C"/>
    <w:multiLevelType w:val="hybridMultilevel"/>
    <w:tmpl w:val="3516D778"/>
    <w:lvl w:ilvl="0" w:tplc="2A5C59D8">
      <w:numFmt w:val="bullet"/>
      <w:lvlText w:val="-"/>
      <w:lvlJc w:val="left"/>
      <w:pPr>
        <w:ind w:left="720" w:hanging="360"/>
      </w:pPr>
      <w:rPr>
        <w:rFonts w:ascii="Sassoon Infant Rg" w:eastAsiaTheme="minorHAnsi" w:hAnsi="Sassoon Infant Rg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30CD7"/>
    <w:multiLevelType w:val="multilevel"/>
    <w:tmpl w:val="A324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E709AD"/>
    <w:multiLevelType w:val="hybridMultilevel"/>
    <w:tmpl w:val="4D5A0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0"/>
  </w:num>
  <w:num w:numId="4">
    <w:abstractNumId w:val="10"/>
  </w:num>
  <w:num w:numId="5">
    <w:abstractNumId w:val="30"/>
  </w:num>
  <w:num w:numId="6">
    <w:abstractNumId w:val="31"/>
  </w:num>
  <w:num w:numId="7">
    <w:abstractNumId w:val="38"/>
  </w:num>
  <w:num w:numId="8">
    <w:abstractNumId w:val="17"/>
  </w:num>
  <w:num w:numId="9">
    <w:abstractNumId w:val="13"/>
  </w:num>
  <w:num w:numId="10">
    <w:abstractNumId w:val="32"/>
  </w:num>
  <w:num w:numId="11">
    <w:abstractNumId w:val="7"/>
  </w:num>
  <w:num w:numId="12">
    <w:abstractNumId w:val="14"/>
  </w:num>
  <w:num w:numId="13">
    <w:abstractNumId w:val="16"/>
  </w:num>
  <w:num w:numId="14">
    <w:abstractNumId w:val="45"/>
  </w:num>
  <w:num w:numId="15">
    <w:abstractNumId w:val="8"/>
  </w:num>
  <w:num w:numId="16">
    <w:abstractNumId w:val="24"/>
  </w:num>
  <w:num w:numId="17">
    <w:abstractNumId w:val="12"/>
  </w:num>
  <w:num w:numId="18">
    <w:abstractNumId w:val="19"/>
  </w:num>
  <w:num w:numId="19">
    <w:abstractNumId w:val="25"/>
  </w:num>
  <w:num w:numId="20">
    <w:abstractNumId w:val="18"/>
  </w:num>
  <w:num w:numId="21">
    <w:abstractNumId w:val="43"/>
  </w:num>
  <w:num w:numId="22">
    <w:abstractNumId w:val="21"/>
  </w:num>
  <w:num w:numId="23">
    <w:abstractNumId w:val="28"/>
  </w:num>
  <w:num w:numId="24">
    <w:abstractNumId w:val="23"/>
  </w:num>
  <w:num w:numId="25">
    <w:abstractNumId w:val="11"/>
  </w:num>
  <w:num w:numId="26">
    <w:abstractNumId w:val="15"/>
  </w:num>
  <w:num w:numId="27">
    <w:abstractNumId w:val="35"/>
  </w:num>
  <w:num w:numId="28">
    <w:abstractNumId w:val="20"/>
  </w:num>
  <w:num w:numId="29">
    <w:abstractNumId w:val="40"/>
  </w:num>
  <w:num w:numId="30">
    <w:abstractNumId w:val="27"/>
  </w:num>
  <w:num w:numId="31">
    <w:abstractNumId w:val="3"/>
  </w:num>
  <w:num w:numId="32">
    <w:abstractNumId w:val="5"/>
  </w:num>
  <w:num w:numId="33">
    <w:abstractNumId w:val="34"/>
  </w:num>
  <w:num w:numId="34">
    <w:abstractNumId w:val="4"/>
  </w:num>
  <w:num w:numId="35">
    <w:abstractNumId w:val="6"/>
  </w:num>
  <w:num w:numId="36">
    <w:abstractNumId w:val="22"/>
  </w:num>
  <w:num w:numId="37">
    <w:abstractNumId w:val="36"/>
  </w:num>
  <w:num w:numId="38">
    <w:abstractNumId w:val="2"/>
  </w:num>
  <w:num w:numId="39">
    <w:abstractNumId w:val="26"/>
  </w:num>
  <w:num w:numId="40">
    <w:abstractNumId w:val="29"/>
  </w:num>
  <w:num w:numId="41">
    <w:abstractNumId w:val="44"/>
  </w:num>
  <w:num w:numId="42">
    <w:abstractNumId w:val="37"/>
  </w:num>
  <w:num w:numId="43">
    <w:abstractNumId w:val="41"/>
  </w:num>
  <w:num w:numId="44">
    <w:abstractNumId w:val="33"/>
  </w:num>
  <w:num w:numId="45">
    <w:abstractNumId w:val="3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D7"/>
    <w:rsid w:val="0009148C"/>
    <w:rsid w:val="001476DE"/>
    <w:rsid w:val="001515CD"/>
    <w:rsid w:val="001648B7"/>
    <w:rsid w:val="002766D7"/>
    <w:rsid w:val="00307E15"/>
    <w:rsid w:val="00311DFF"/>
    <w:rsid w:val="003C71A6"/>
    <w:rsid w:val="004A1B8F"/>
    <w:rsid w:val="005418BA"/>
    <w:rsid w:val="00555B71"/>
    <w:rsid w:val="00580290"/>
    <w:rsid w:val="006C11F3"/>
    <w:rsid w:val="00705DD1"/>
    <w:rsid w:val="00730E7F"/>
    <w:rsid w:val="00736C00"/>
    <w:rsid w:val="007A23DE"/>
    <w:rsid w:val="008240FF"/>
    <w:rsid w:val="008572CF"/>
    <w:rsid w:val="0095094A"/>
    <w:rsid w:val="009A1AD8"/>
    <w:rsid w:val="00A3513B"/>
    <w:rsid w:val="00A73A23"/>
    <w:rsid w:val="00AC4D95"/>
    <w:rsid w:val="00B0199C"/>
    <w:rsid w:val="00B15DFE"/>
    <w:rsid w:val="00C123BA"/>
    <w:rsid w:val="00C143F7"/>
    <w:rsid w:val="00CB637B"/>
    <w:rsid w:val="00D52397"/>
    <w:rsid w:val="00D62B57"/>
    <w:rsid w:val="00DA5AB4"/>
    <w:rsid w:val="00E0343B"/>
    <w:rsid w:val="00FC4ADB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078A"/>
  <w15:chartTrackingRefBased/>
  <w15:docId w15:val="{59AA83A0-C2EE-4DE3-B0FE-47F64212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D7"/>
    <w:pPr>
      <w:spacing w:after="200" w:line="276" w:lineRule="auto"/>
    </w:pPr>
    <w:rPr>
      <w:rFonts w:ascii="Gill Sans MT" w:eastAsiaTheme="minorHAnsi" w:hAnsi="Gill Sans MT" w:cs="Arial"/>
      <w:color w:val="33333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9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C71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71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EEF2BA-6DFB-420D-BB94-929C4E87A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3C89D-56C2-4A24-9B38-9B501FAB5BFE}"/>
</file>

<file path=customXml/itemProps3.xml><?xml version="1.0" encoding="utf-8"?>
<ds:datastoreItem xmlns:ds="http://schemas.openxmlformats.org/officeDocument/2006/customXml" ds:itemID="{D6569262-1960-4276-8021-93178C148331}"/>
</file>

<file path=customXml/itemProps4.xml><?xml version="1.0" encoding="utf-8"?>
<ds:datastoreItem xmlns:ds="http://schemas.openxmlformats.org/officeDocument/2006/customXml" ds:itemID="{42423058-8435-43D4-A176-A9EE4C15DA29}"/>
</file>

<file path=customXml/itemProps5.xml><?xml version="1.0" encoding="utf-8"?>
<ds:datastoreItem xmlns:ds="http://schemas.openxmlformats.org/officeDocument/2006/customXml" ds:itemID="{5F48560E-644D-483D-B24F-092BC740E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OBrien</dc:creator>
  <cp:keywords/>
  <dc:description/>
  <cp:lastModifiedBy>Kayley Hodson</cp:lastModifiedBy>
  <cp:revision>8</cp:revision>
  <dcterms:created xsi:type="dcterms:W3CDTF">2021-09-14T11:39:00Z</dcterms:created>
  <dcterms:modified xsi:type="dcterms:W3CDTF">2021-11-04T14:56:00Z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2022-11-04T14:58:04Z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209;#Pitlessie PS|c6883e8d-9a96-4a8a-84e1-a2ba748b97f8</vt:lpwstr>
  </property>
  <property fmtid="{D5CDD505-2E9C-101B-9397-08002B2CF9AE}" pid="8" name="CatQIReq">
    <vt:lpwstr>SIPS</vt:lpwstr>
  </property>
  <property fmtid="{D5CDD505-2E9C-101B-9397-08002B2CF9AE}" pid="9" name="Order">
    <vt:r8>113600</vt:r8>
  </property>
  <property fmtid="{D5CDD505-2E9C-101B-9397-08002B2CF9AE}" pid="10" name="b76d291503bb434e81c2470c416e0a06">
    <vt:lpwstr>Pitlessie PS|c6883e8d-9a96-4a8a-84e1-a2ba748b97f8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