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22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665321" w:rsidRPr="00076251" w14:paraId="0FBD842D" w14:textId="77777777" w:rsidTr="00242FDB">
        <w:trPr>
          <w:trHeight w:val="432"/>
        </w:trPr>
        <w:tc>
          <w:tcPr>
            <w:tcW w:w="15193" w:type="dxa"/>
            <w:gridSpan w:val="6"/>
            <w:vAlign w:val="center"/>
          </w:tcPr>
          <w:p w14:paraId="24E8BD93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665321">
              <w:rPr>
                <w:rFonts w:ascii="Arial" w:hAnsi="Arial" w:cs="Arial"/>
                <w:sz w:val="20"/>
                <w:szCs w:val="20"/>
              </w:rPr>
              <w:t xml:space="preserve">   Improvement in engagement, Closing the Attainment Gap between the most and least disadvantaged children, Improvement in children’s and young people’s health and wellbeing</w:t>
            </w:r>
          </w:p>
        </w:tc>
      </w:tr>
      <w:tr w:rsidR="00665321" w:rsidRPr="00B27FFA" w14:paraId="16B05C6A" w14:textId="77777777" w:rsidTr="00242FDB">
        <w:trPr>
          <w:trHeight w:val="410"/>
        </w:trPr>
        <w:tc>
          <w:tcPr>
            <w:tcW w:w="15193" w:type="dxa"/>
            <w:gridSpan w:val="6"/>
            <w:vAlign w:val="center"/>
          </w:tcPr>
          <w:p w14:paraId="748468AB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Focused Priority: </w:t>
            </w:r>
            <w:r w:rsidRPr="00665321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Strengthen engagement within a diverse whole school community through an effective partnership approach</w:t>
            </w:r>
          </w:p>
        </w:tc>
      </w:tr>
      <w:tr w:rsidR="00665321" w14:paraId="6D234CFB" w14:textId="77777777" w:rsidTr="00242FDB">
        <w:trPr>
          <w:trHeight w:val="415"/>
        </w:trPr>
        <w:tc>
          <w:tcPr>
            <w:tcW w:w="7596" w:type="dxa"/>
            <w:gridSpan w:val="3"/>
            <w:vAlign w:val="center"/>
          </w:tcPr>
          <w:p w14:paraId="06D5FE64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321">
              <w:rPr>
                <w:rFonts w:ascii="Arial" w:hAnsi="Arial" w:cs="Arial"/>
                <w:b/>
                <w:sz w:val="20"/>
                <w:szCs w:val="20"/>
              </w:rPr>
              <w:t>HGIOS4/HGIOELC Quality Indicators</w:t>
            </w:r>
          </w:p>
        </w:tc>
        <w:tc>
          <w:tcPr>
            <w:tcW w:w="7597" w:type="dxa"/>
            <w:gridSpan w:val="3"/>
            <w:vAlign w:val="center"/>
          </w:tcPr>
          <w:p w14:paraId="5A8CF86D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321">
              <w:rPr>
                <w:rFonts w:ascii="Arial" w:hAnsi="Arial" w:cs="Arial"/>
                <w:b/>
                <w:sz w:val="20"/>
                <w:szCs w:val="20"/>
              </w:rPr>
              <w:t>NIF drivers</w:t>
            </w:r>
          </w:p>
        </w:tc>
      </w:tr>
      <w:tr w:rsidR="00665321" w14:paraId="71DF8CF5" w14:textId="77777777" w:rsidTr="00242FDB">
        <w:trPr>
          <w:trHeight w:val="695"/>
        </w:trPr>
        <w:tc>
          <w:tcPr>
            <w:tcW w:w="7596" w:type="dxa"/>
            <w:gridSpan w:val="3"/>
            <w:vAlign w:val="center"/>
          </w:tcPr>
          <w:p w14:paraId="7E4D1BC9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6F2FEFB8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2.2 Curriculum</w:t>
            </w:r>
          </w:p>
          <w:p w14:paraId="1D0C4FDF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2.7 Partnerships </w:t>
            </w:r>
          </w:p>
          <w:p w14:paraId="7C60D262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3.1 Improving Wellbeing,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Equality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and Improvement     </w:t>
            </w:r>
          </w:p>
          <w:p w14:paraId="2973F888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3.2 Raising attainment and achievement</w:t>
            </w:r>
          </w:p>
          <w:p w14:paraId="611247DB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7597" w:type="dxa"/>
            <w:gridSpan w:val="3"/>
            <w:vAlign w:val="center"/>
          </w:tcPr>
          <w:p w14:paraId="155B7D38" w14:textId="77777777" w:rsidR="00665321" w:rsidRPr="00665321" w:rsidRDefault="00665321" w:rsidP="00242F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665321" w:rsidRPr="00B27FFA" w14:paraId="34F1FA2D" w14:textId="77777777" w:rsidTr="00242FDB">
        <w:trPr>
          <w:trHeight w:val="458"/>
        </w:trPr>
        <w:tc>
          <w:tcPr>
            <w:tcW w:w="3214" w:type="dxa"/>
            <w:vAlign w:val="center"/>
          </w:tcPr>
          <w:p w14:paraId="282F7503" w14:textId="77777777" w:rsidR="00665321" w:rsidRPr="00665321" w:rsidRDefault="00665321" w:rsidP="00242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3FA8BE0B" w14:textId="77777777" w:rsidR="00665321" w:rsidRPr="00665321" w:rsidRDefault="00665321" w:rsidP="00242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478F908D" w14:textId="77777777" w:rsidR="00665321" w:rsidRPr="00665321" w:rsidRDefault="00665321" w:rsidP="00242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69A941EB" w14:textId="77777777" w:rsidR="00665321" w:rsidRPr="00665321" w:rsidRDefault="00665321" w:rsidP="00242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D52C644" w14:textId="77777777" w:rsidR="00665321" w:rsidRPr="00665321" w:rsidRDefault="00665321" w:rsidP="00242FD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6532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0B8CD5C7" w14:textId="77777777" w:rsidR="00665321" w:rsidRPr="00665321" w:rsidRDefault="00665321" w:rsidP="00242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665321" w14:paraId="52FE5A8A" w14:textId="77777777" w:rsidTr="00242FDB">
        <w:trPr>
          <w:trHeight w:val="4328"/>
        </w:trPr>
        <w:tc>
          <w:tcPr>
            <w:tcW w:w="3214" w:type="dxa"/>
          </w:tcPr>
          <w:p w14:paraId="421763B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Embed use of digital technologies to ensure effective engagement in learning and the life of the school for all children</w:t>
            </w:r>
          </w:p>
          <w:p w14:paraId="165A503C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C4C9F7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84DD1A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22F627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4A097D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5AD9A7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5C9BF6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D7DA00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D2FD3B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4981FE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0CEB02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A05743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406D46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ACD84A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F2821F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76C709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BE9411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4303F4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FB6ED2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D75D8E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2D06AC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65D884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30063D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6C142C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4EB6CD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C78FA5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DE771E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8CB35B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C994D6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5F8312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34459F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5FB6D0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F4F912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03E129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E1AF86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17620D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19534E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9DB53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60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0384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Involve all parents/carers more fully in the life of the school and their child’s learning (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dependent)</w:t>
            </w:r>
          </w:p>
          <w:p w14:paraId="3EDCC46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87D5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E249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F6DF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B12F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2A2C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CB15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B73A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F9CF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663E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Improve partnerships with local community partners to promote health and safety</w:t>
            </w:r>
          </w:p>
          <w:p w14:paraId="7B03BEDA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BDAFE6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11EA63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59BE05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DB886D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0DA9CC" w14:textId="77777777" w:rsidR="00665321" w:rsidRPr="00665321" w:rsidRDefault="00665321" w:rsidP="00242FDB">
            <w:pPr>
              <w:pStyle w:val="ListParagraph"/>
              <w:ind w:left="360"/>
              <w:rPr>
                <w:rFonts w:ascii="Arial" w:hAnsi="Arial"/>
                <w:color w:val="FF0000"/>
              </w:rPr>
            </w:pPr>
          </w:p>
          <w:p w14:paraId="1837B5AD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2C417B06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67197277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6491E8A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5B2AFC9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5A4C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5FF7D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2902F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65CEC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56FC5" w14:textId="2232280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Develop approaches to capture pupils voice (ELC and school with particular emphasis on Care experienced and ASN children)</w:t>
            </w:r>
          </w:p>
          <w:p w14:paraId="0D3DB807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13C9A7C2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3A356E55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2ED676D7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7499E647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4F241945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36EA4010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3A8710A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00057490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6C556950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23B61A53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1C1CB7F3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14C997EF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14D65736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7DDC6C9C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0C3F8D25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7D166A47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FF81B94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4C46EB49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7BD2649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0E72A566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F3FFC97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34CA1216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472498AE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62021803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05600BE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5441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Encourage and support family engagement across the nursery (all parents/carers)</w:t>
            </w:r>
          </w:p>
          <w:p w14:paraId="55029992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FCA671B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72E25451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6FC99BA3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2464B1EE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460AB8B9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30140F3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Raise attainment through targeted intervention in curricular subjects</w:t>
            </w:r>
          </w:p>
        </w:tc>
        <w:tc>
          <w:tcPr>
            <w:tcW w:w="3444" w:type="dxa"/>
          </w:tcPr>
          <w:p w14:paraId="0C97B79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 xml:space="preserve">Continue use of Seesaw and Teams for home learning (and in contingency plan if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necessary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for remote learning)</w:t>
            </w:r>
          </w:p>
          <w:p w14:paraId="336B388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48BF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D61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48CF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FF02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D435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Deploy new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to learners with ASN with relevant apps and accessibility tools</w:t>
            </w:r>
          </w:p>
          <w:p w14:paraId="72AD308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C8A3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FE0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5EE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B710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BDA5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4B37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Maintain and manage device allocation to ensure those who have </w:t>
            </w: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>limited access to devices at home are fully supported</w:t>
            </w:r>
          </w:p>
          <w:p w14:paraId="4835D75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1E7E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2FAF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2E8CA" w14:textId="1E4998AE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Develop new school website and parent portal to communicate with wider school community</w:t>
            </w:r>
          </w:p>
          <w:p w14:paraId="22F9727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8F3F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4B93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2C62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7B49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794B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203F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4336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Maintain Twitter and Facebook (PTA and ELC pages)</w:t>
            </w:r>
          </w:p>
          <w:p w14:paraId="65D5466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B59B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D184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Achieve recognition of strong practice in digital learning</w:t>
            </w:r>
          </w:p>
          <w:p w14:paraId="2588ECA7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EB977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Conceptual numeracy parent workshops</w:t>
            </w:r>
          </w:p>
          <w:p w14:paraId="391F619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EB24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9DC8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F051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Learn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Us Sessions</w:t>
            </w:r>
          </w:p>
          <w:p w14:paraId="7E03CE9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AA69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5F74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Maintain high level of involvement with PTA members (broaden demographics so the group reflects the views of all)</w:t>
            </w:r>
          </w:p>
          <w:p w14:paraId="289D15F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0B27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Fully utilise partnership opportunities with Active Schools to provide positive outcomes for all children through the provision of a range of after school activities</w:t>
            </w:r>
          </w:p>
          <w:p w14:paraId="71AC7F1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45DB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CE11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Maintain close links with community Police, elected members, neighbours and Stagecoach to protect pupils’ safety in and around school</w:t>
            </w:r>
          </w:p>
          <w:p w14:paraId="3BB5245A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B5C687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FBF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F5FB5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C8F5E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4428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212A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32147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7315F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0579E" w14:textId="3597B568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Raise awareness of The Promise and Children’s Rights legislation</w:t>
            </w:r>
          </w:p>
          <w:p w14:paraId="526E0C2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455F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3720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A22F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C9FA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55A1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D82A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98B1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9F66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FA43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BAC0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4089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9BC8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1772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Understanding of Nurturing Approaches and Trauma Informed Practice across teaching staff </w:t>
            </w:r>
          </w:p>
          <w:p w14:paraId="2BB6032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(Emotion Works, Kitbag, Seasons for Growth, Mindfulness, Yoga, Incredible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5 point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scale, sensory assessments, art club, Lego Therapy, coaching, Hidden Chimp,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Sollihul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>, Incredible Years, interactive display)</w:t>
            </w:r>
          </w:p>
          <w:p w14:paraId="00A3575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A879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Children clearly and fully involved in teaching and learning (metacognition, selecting IDL, involvement in 4-part model)</w:t>
            </w:r>
          </w:p>
          <w:p w14:paraId="4D105D4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8808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5F8E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Offer a range of activities to cater for the needs of a wide group of parents in the life of the school </w:t>
            </w:r>
          </w:p>
          <w:p w14:paraId="6C9BEB3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Bookbug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Fairshare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>, Baby Massage, Cookery skills, Conceptual numeracy, conceptual literacy, PEEPS)</w:t>
            </w:r>
          </w:p>
          <w:p w14:paraId="349ADF7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BAD4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3367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2E0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Raise awareness in STEM through the provision of high-quality learning experiences</w:t>
            </w:r>
          </w:p>
          <w:p w14:paraId="4977B8F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15C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0591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7CE5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Use Stuart Booker data to identify focus group to deliver targeted interventions in writing (particularly at P.1, P.2 and P.4)</w:t>
            </w:r>
          </w:p>
        </w:tc>
        <w:tc>
          <w:tcPr>
            <w:tcW w:w="2551" w:type="dxa"/>
            <w:gridSpan w:val="2"/>
          </w:tcPr>
          <w:p w14:paraId="6333651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>Seesaw- nursery, P.1 and P1/2</w:t>
            </w:r>
          </w:p>
          <w:p w14:paraId="45B96DB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Teams- P.2 – P.7</w:t>
            </w:r>
          </w:p>
          <w:p w14:paraId="75B2907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E268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8496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5D2A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E6A3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E9AB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3838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team- SM and LM</w:t>
            </w:r>
          </w:p>
          <w:p w14:paraId="1BE8B7D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Pupils</w:t>
            </w:r>
          </w:p>
          <w:p w14:paraId="49E193F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Class Teachers</w:t>
            </w:r>
          </w:p>
          <w:p w14:paraId="6DF7256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3C29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D7F7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B2D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C242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34A9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1C16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SLT and office staff</w:t>
            </w:r>
          </w:p>
          <w:p w14:paraId="3C753C9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8B8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0957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39A3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0774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D320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9CE4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49F17" w14:textId="480DA2C2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CT leads- CS and SK</w:t>
            </w:r>
          </w:p>
          <w:p w14:paraId="3DB814D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Whole school</w:t>
            </w:r>
          </w:p>
          <w:p w14:paraId="5A03678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Pupils (digital ambassadors)</w:t>
            </w:r>
          </w:p>
          <w:p w14:paraId="4FA7521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Office staff</w:t>
            </w:r>
          </w:p>
          <w:p w14:paraId="610581C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142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DDF1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59DC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1A16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AB0E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ELC team</w:t>
            </w:r>
          </w:p>
          <w:p w14:paraId="08226B1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New SLT ST?</w:t>
            </w:r>
          </w:p>
          <w:p w14:paraId="2B72EF8E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5CD5C7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82202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18C24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0E6A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E0AA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>-SM</w:t>
            </w:r>
          </w:p>
          <w:p w14:paraId="14EBB56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A661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AF70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39CF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AD5D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All CTs and PSAs</w:t>
            </w:r>
          </w:p>
          <w:p w14:paraId="4F4A6A2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82ED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AD16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PTA chair- CL</w:t>
            </w:r>
          </w:p>
          <w:p w14:paraId="7C90B68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HT</w:t>
            </w:r>
          </w:p>
          <w:p w14:paraId="56B7763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Parents</w:t>
            </w:r>
          </w:p>
          <w:p w14:paraId="574005A9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25F5C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2441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Liz Anderson</w:t>
            </w:r>
          </w:p>
          <w:p w14:paraId="6C0AB85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CT- MG, PM</w:t>
            </w:r>
          </w:p>
          <w:p w14:paraId="724EABD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3F10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3BA1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6146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9F21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A009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SLT</w:t>
            </w:r>
          </w:p>
          <w:p w14:paraId="5634F08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Community Police</w:t>
            </w:r>
          </w:p>
          <w:p w14:paraId="47FC3ED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Elected member- JH</w:t>
            </w:r>
          </w:p>
          <w:p w14:paraId="33028E4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Stagecoach Manager- TW</w:t>
            </w:r>
          </w:p>
          <w:p w14:paraId="0417FB2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Linktown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Inverteil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Community forum</w:t>
            </w:r>
          </w:p>
          <w:p w14:paraId="270BC39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HT</w:t>
            </w:r>
          </w:p>
          <w:p w14:paraId="095B545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Whole school staff</w:t>
            </w:r>
          </w:p>
          <w:p w14:paraId="0FBE86D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Children</w:t>
            </w:r>
          </w:p>
          <w:p w14:paraId="1B4695C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Social Work partners</w:t>
            </w:r>
          </w:p>
          <w:p w14:paraId="7DEDDB2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Educational Psychologist- CH</w:t>
            </w:r>
          </w:p>
          <w:p w14:paraId="28FE10E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C74A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5898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PSAs</w:t>
            </w:r>
          </w:p>
          <w:p w14:paraId="4DB943A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CTs</w:t>
            </w:r>
          </w:p>
          <w:p w14:paraId="5765283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5EC4E24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SLT</w:t>
            </w:r>
          </w:p>
          <w:p w14:paraId="4229BA4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Educational Psychologist</w:t>
            </w:r>
          </w:p>
          <w:p w14:paraId="55DAF7C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04E8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7F7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FF46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10C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33E6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95454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415A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59E5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BB0E6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EAE2B" w14:textId="04A77AB9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CTs</w:t>
            </w:r>
          </w:p>
          <w:p w14:paraId="6F1C880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PSAs</w:t>
            </w:r>
          </w:p>
          <w:p w14:paraId="349C522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6C08B70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SLT</w:t>
            </w:r>
          </w:p>
          <w:p w14:paraId="2563447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Children</w:t>
            </w:r>
          </w:p>
          <w:p w14:paraId="6C47566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BD72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95B65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898AC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7BAEB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32DB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4A47C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EF9D7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F22D3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F9B0C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C1E0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3E0C3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A1D08" w14:textId="6157A1B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Bookbug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-all EYOs</w:t>
            </w:r>
          </w:p>
          <w:p w14:paraId="49088D4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Fairshare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– all EYOs</w:t>
            </w:r>
          </w:p>
          <w:p w14:paraId="6820C0A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Baby Massage – SM </w:t>
            </w:r>
          </w:p>
          <w:p w14:paraId="4B8C653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Cookery Skills- KF, KM</w:t>
            </w:r>
          </w:p>
          <w:p w14:paraId="6412F96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Conceptual numeracy and literacy-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SM</w:t>
            </w:r>
          </w:p>
          <w:p w14:paraId="46F757E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PEEPS sessions- SS</w:t>
            </w:r>
          </w:p>
          <w:p w14:paraId="19F5526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7067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F12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FAA7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Liaise with PT Science at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Balwearie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High School-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KMc</w:t>
            </w:r>
            <w:proofErr w:type="spellEnd"/>
          </w:p>
          <w:p w14:paraId="61AB791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1236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CT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lead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C6E04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806A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14:paraId="7843E0D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SLT</w:t>
            </w:r>
          </w:p>
          <w:p w14:paraId="5F16D1A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Cts</w:t>
            </w:r>
            <w:proofErr w:type="spellEnd"/>
          </w:p>
        </w:tc>
        <w:tc>
          <w:tcPr>
            <w:tcW w:w="2944" w:type="dxa"/>
          </w:tcPr>
          <w:p w14:paraId="0976039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>Measure continuing levels of engagement. Patterns across departments?</w:t>
            </w:r>
          </w:p>
          <w:p w14:paraId="0F75288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Seesaw and Teams parent views questionnaires</w:t>
            </w:r>
          </w:p>
          <w:p w14:paraId="1CA0870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Stage and Departmental discussion</w:t>
            </w:r>
          </w:p>
          <w:p w14:paraId="5568018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Joint planning</w:t>
            </w:r>
          </w:p>
          <w:p w14:paraId="120FCC4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B60C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Pupils and parents report confidence in use of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with adult support lessening over time (observation and review meeting reports)</w:t>
            </w:r>
          </w:p>
          <w:p w14:paraId="4C5DA97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Accurate reflection of attainment shown through use of technology</w:t>
            </w:r>
          </w:p>
          <w:p w14:paraId="403AD98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8E43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Devices are used regularly to access home learning and </w:t>
            </w: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>submit assignments (track ‘hits’)</w:t>
            </w:r>
          </w:p>
          <w:p w14:paraId="4C1804B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DE27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D8FAC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8FE06" w14:textId="49375BE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Staff questionnaire to seek views about previous website (done May 2021)</w:t>
            </w:r>
          </w:p>
          <w:p w14:paraId="4CB6127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Parent questionnaire</w:t>
            </w:r>
          </w:p>
          <w:p w14:paraId="7FEEEA0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Promote through PTA and parent newsletter</w:t>
            </w:r>
          </w:p>
          <w:p w14:paraId="0B94A1A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Establishment of two-way channel between school and parents (number of views)</w:t>
            </w:r>
          </w:p>
          <w:p w14:paraId="600A436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52F6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Number of views, likes and messages received</w:t>
            </w:r>
          </w:p>
          <w:p w14:paraId="08F90AF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Parental feedback</w:t>
            </w:r>
          </w:p>
          <w:p w14:paraId="5527740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C4FB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Achievement of digital literacy award</w:t>
            </w:r>
          </w:p>
          <w:p w14:paraId="38AB31B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00F1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Monitor attendance at workshops</w:t>
            </w:r>
          </w:p>
          <w:p w14:paraId="096F4FE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feedback(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>qualitative and quantitative)</w:t>
            </w:r>
          </w:p>
          <w:p w14:paraId="0E5A12E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3558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Monitor attendance at sessions</w:t>
            </w:r>
          </w:p>
          <w:p w14:paraId="1F43CA7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B359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Continue to offer PTA meeting via Teams (this has raised attendance at meetings significantly) </w:t>
            </w:r>
          </w:p>
          <w:p w14:paraId="5702923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0AE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Collate engagement levels across all year groups (except P.1) evident across a range of activities</w:t>
            </w:r>
          </w:p>
          <w:p w14:paraId="4D2D33B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questionnaire( completed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Jan 2021)</w:t>
            </w:r>
          </w:p>
          <w:p w14:paraId="5A25311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9421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All stakeholders report improvement (through emails,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assemblies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and community meetings)</w:t>
            </w:r>
          </w:p>
          <w:p w14:paraId="2CC9DE3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F176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3FA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B6333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2795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15A45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2F351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ED34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D053A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25948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2D849" w14:textId="262E53D2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Input at INSET day Nov 2021</w:t>
            </w:r>
          </w:p>
          <w:p w14:paraId="4C0055F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Enactment in practice across school through shared values</w:t>
            </w:r>
          </w:p>
          <w:p w14:paraId="43EFB34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Class Charter</w:t>
            </w:r>
          </w:p>
          <w:p w14:paraId="5DBDD25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Pupil voice focus groups</w:t>
            </w:r>
          </w:p>
          <w:p w14:paraId="563AE66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Talking mats</w:t>
            </w:r>
          </w:p>
          <w:p w14:paraId="2CA63AB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Signalong</w:t>
            </w:r>
            <w:proofErr w:type="spellEnd"/>
          </w:p>
          <w:p w14:paraId="0026450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House points/values system</w:t>
            </w:r>
          </w:p>
          <w:p w14:paraId="57332E9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Eco group</w:t>
            </w:r>
          </w:p>
          <w:p w14:paraId="618FBCF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Playground mediators</w:t>
            </w:r>
          </w:p>
          <w:p w14:paraId="62510A9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Pupil council</w:t>
            </w:r>
          </w:p>
          <w:p w14:paraId="5A116D1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Digital ambassadors</w:t>
            </w:r>
          </w:p>
          <w:p w14:paraId="699425A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Community representatives</w:t>
            </w:r>
          </w:p>
          <w:p w14:paraId="7375B7B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School assemblies</w:t>
            </w:r>
          </w:p>
          <w:p w14:paraId="0615898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8B8F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Completion of ELC, Fife and National professional learning opportunities</w:t>
            </w:r>
          </w:p>
          <w:p w14:paraId="17EC777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Collaborative discussion to share good practice (hours identified in collegiate timetable)</w:t>
            </w:r>
          </w:p>
          <w:p w14:paraId="5570C9F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Class observations</w:t>
            </w:r>
          </w:p>
          <w:p w14:paraId="630169B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SLT focus groups with children</w:t>
            </w:r>
          </w:p>
          <w:p w14:paraId="4842636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Discussion with children</w:t>
            </w:r>
          </w:p>
          <w:p w14:paraId="35EC6E4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Display</w:t>
            </w:r>
          </w:p>
          <w:p w14:paraId="4A4EE63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Articles of evidence</w:t>
            </w:r>
          </w:p>
          <w:p w14:paraId="4FE3B39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3015D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CC8D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98F52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C6963" w14:textId="34AD065B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Monitor levels of engagement</w:t>
            </w:r>
          </w:p>
          <w:p w14:paraId="7313DF2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Engagement reflective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of  meeting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needs of all parents (particularly in SIMs1 and 2)</w:t>
            </w:r>
          </w:p>
          <w:p w14:paraId="5C6462B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Parental feedback during cuppa chats,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questionnaires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and feedback discussions</w:t>
            </w:r>
          </w:p>
          <w:p w14:paraId="122CAD7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7D95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ABFE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0785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Improvement in attainment levels in Maths and Science particularly (evidenced through tracking, moderation, SNSA’s and class </w:t>
            </w: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teachers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observations)</w:t>
            </w:r>
          </w:p>
          <w:p w14:paraId="64E6DFF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A6ED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“       “          “</w:t>
            </w:r>
          </w:p>
          <w:p w14:paraId="5EEA970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8B0C37A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>Throughout the school session</w:t>
            </w:r>
          </w:p>
          <w:p w14:paraId="60481AA7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3351C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45831" w14:textId="77777777" w:rsidR="00665321" w:rsidRPr="00665321" w:rsidRDefault="00665321" w:rsidP="00242F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482C09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4CE461C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08648F4B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14D9F209" w14:textId="77777777" w:rsidR="00665321" w:rsidRPr="00665321" w:rsidRDefault="00665321" w:rsidP="00242FDB">
            <w:pPr>
              <w:rPr>
                <w:rFonts w:ascii="Arial" w:hAnsi="Arial" w:cs="Arial"/>
                <w:b/>
              </w:rPr>
            </w:pPr>
          </w:p>
          <w:p w14:paraId="5C97EF3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 xml:space="preserve">Once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are received </w:t>
            </w:r>
            <w:proofErr w:type="spellStart"/>
            <w:r w:rsidRPr="00665321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665321">
              <w:rPr>
                <w:rFonts w:ascii="Arial" w:hAnsi="Arial" w:cs="Arial"/>
                <w:sz w:val="20"/>
                <w:szCs w:val="20"/>
              </w:rPr>
              <w:t xml:space="preserve"> will set up and deploy then will be maintained throughout the school session</w:t>
            </w:r>
          </w:p>
          <w:p w14:paraId="4BC20CF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7573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98E6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8F2E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AD6D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E263E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0D0EC" w14:textId="62FCB164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Throughout the school session</w:t>
            </w:r>
          </w:p>
          <w:p w14:paraId="32FBA6E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lastRenderedPageBreak/>
              <w:t>In June 2022 upper school DHT will recall all devices from P.7 pupils prior to transition</w:t>
            </w:r>
          </w:p>
          <w:p w14:paraId="7B3EDC7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C6DF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275B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School website initial set up April to June 2021 – 2 CT’s released from class for one afternoon per week.</w:t>
            </w:r>
          </w:p>
          <w:p w14:paraId="100A22C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5027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Development throughout the session through staff meetings and digital learning staff and pupil focus groups</w:t>
            </w:r>
          </w:p>
          <w:p w14:paraId="3F9C3E5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1330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Ongoing through the session</w:t>
            </w:r>
          </w:p>
          <w:p w14:paraId="76DE703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32F4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91C5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1313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By end of May 2022</w:t>
            </w:r>
          </w:p>
          <w:p w14:paraId="104ABF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B642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DC42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By January 2022</w:t>
            </w:r>
          </w:p>
          <w:p w14:paraId="66CA9E1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F288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3876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E86F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D421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Once each term (x4 a year)</w:t>
            </w:r>
          </w:p>
          <w:p w14:paraId="5FFD76A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E8A2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7336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Once each term</w:t>
            </w:r>
          </w:p>
          <w:p w14:paraId="1E0B5DC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0B4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1C1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271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E66C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Ongoing throughout the session</w:t>
            </w:r>
          </w:p>
          <w:p w14:paraId="07B8E11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F12A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C7E5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6D2D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BE7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F1A8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Ongoing throughout the session and at termly community meetings</w:t>
            </w:r>
          </w:p>
          <w:p w14:paraId="4A09561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11F6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3078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C3941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FEDD1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36A9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4EA83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70E94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E0D2A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451B7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75200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37A04" w14:textId="71817F7F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INSET November 2021</w:t>
            </w:r>
          </w:p>
          <w:p w14:paraId="099CADFE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BA82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Class Charter within first two weeks of Autumn term</w:t>
            </w:r>
          </w:p>
          <w:p w14:paraId="51FE2FC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B3F0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Focus groups weekly in departments</w:t>
            </w:r>
          </w:p>
          <w:p w14:paraId="562CEA2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0678A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Weekly school assemblies</w:t>
            </w:r>
          </w:p>
          <w:p w14:paraId="3A30CC8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36E7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Remainder ongoing throughout the session</w:t>
            </w:r>
          </w:p>
          <w:p w14:paraId="5351F57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2CA73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D46B0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DAE8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Continuous throughout the session</w:t>
            </w:r>
          </w:p>
          <w:p w14:paraId="22CD035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44B0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Continuous throughout the session</w:t>
            </w:r>
          </w:p>
          <w:p w14:paraId="488E7EA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E322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7A9D5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B4724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5061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57A68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DC8B3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073EE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D4BCA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ECF0D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4E6D8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A6EF1" w14:textId="77777777" w:rsidR="00422A1D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B4A4" w14:textId="3D88B812" w:rsidR="00665321" w:rsidRPr="00665321" w:rsidRDefault="00422A1D" w:rsidP="00242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65321" w:rsidRPr="00665321">
              <w:rPr>
                <w:rFonts w:ascii="Arial" w:hAnsi="Arial" w:cs="Arial"/>
                <w:sz w:val="20"/>
                <w:szCs w:val="20"/>
              </w:rPr>
              <w:t xml:space="preserve"> hours PEF funded to protect time for targeted interventions to support ELC families with early intervention</w:t>
            </w:r>
          </w:p>
          <w:p w14:paraId="6589BD09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5EAB8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5321">
              <w:rPr>
                <w:rFonts w:ascii="Arial" w:hAnsi="Arial" w:cs="Arial"/>
                <w:sz w:val="20"/>
                <w:szCs w:val="20"/>
              </w:rPr>
              <w:t>52 week</w:t>
            </w:r>
            <w:proofErr w:type="gramEnd"/>
            <w:r w:rsidRPr="00665321">
              <w:rPr>
                <w:rFonts w:ascii="Arial" w:hAnsi="Arial" w:cs="Arial"/>
                <w:sz w:val="20"/>
                <w:szCs w:val="20"/>
              </w:rPr>
              <w:t xml:space="preserve"> activities (to fit with new ELC KWPS operational model)</w:t>
            </w:r>
          </w:p>
          <w:p w14:paraId="79AA769F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5B39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85FA2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Ongoing throughout the session</w:t>
            </w:r>
          </w:p>
          <w:p w14:paraId="17199C4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CFBC7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3CCAB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FB1F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BDFAC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  <w:r w:rsidRPr="00665321">
              <w:rPr>
                <w:rFonts w:ascii="Arial" w:hAnsi="Arial" w:cs="Arial"/>
                <w:sz w:val="20"/>
                <w:szCs w:val="20"/>
              </w:rPr>
              <w:t>Autumn and Winter terms 2021</w:t>
            </w:r>
          </w:p>
          <w:p w14:paraId="48109C21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2853D" w14:textId="77777777" w:rsidR="00665321" w:rsidRPr="00665321" w:rsidRDefault="00665321" w:rsidP="00242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321" w:rsidRPr="00B27FFA" w14:paraId="072F470A" w14:textId="77777777" w:rsidTr="00242FDB">
        <w:trPr>
          <w:trHeight w:val="527"/>
        </w:trPr>
        <w:tc>
          <w:tcPr>
            <w:tcW w:w="15193" w:type="dxa"/>
            <w:gridSpan w:val="6"/>
            <w:vAlign w:val="center"/>
          </w:tcPr>
          <w:p w14:paraId="02E430C2" w14:textId="77777777" w:rsidR="00665321" w:rsidRPr="00665321" w:rsidRDefault="00665321" w:rsidP="00242F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5321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665321" w:rsidRPr="00A80965" w14:paraId="4760A2D2" w14:textId="77777777" w:rsidTr="00242FDB">
        <w:trPr>
          <w:trHeight w:val="984"/>
        </w:trPr>
        <w:tc>
          <w:tcPr>
            <w:tcW w:w="15193" w:type="dxa"/>
            <w:gridSpan w:val="6"/>
          </w:tcPr>
          <w:p w14:paraId="33C27DCB" w14:textId="5F2841D1" w:rsidR="00422A1D" w:rsidRPr="00422A1D" w:rsidRDefault="00422A1D" w:rsidP="00422A1D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E8EA4" w14:textId="77777777" w:rsidR="001E7365" w:rsidRDefault="001E7365" w:rsidP="001E7365">
      <w:pPr>
        <w:rPr>
          <w:rFonts w:ascii="Arial" w:hAnsi="Arial" w:cs="Arial"/>
          <w:b/>
          <w:bCs/>
        </w:rPr>
      </w:pPr>
    </w:p>
    <w:p w14:paraId="43E7AAAA" w14:textId="77777777" w:rsidR="00FC16A1" w:rsidRDefault="00FC16A1"/>
    <w:sectPr w:rsidR="00FC16A1" w:rsidSect="001E736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AF14F" w14:textId="77777777" w:rsidR="00FF6DA3" w:rsidRDefault="00FF6DA3" w:rsidP="00242FDB">
      <w:pPr>
        <w:spacing w:after="0" w:line="240" w:lineRule="auto"/>
      </w:pPr>
      <w:r>
        <w:separator/>
      </w:r>
    </w:p>
  </w:endnote>
  <w:endnote w:type="continuationSeparator" w:id="0">
    <w:p w14:paraId="1AA001E5" w14:textId="77777777" w:rsidR="00FF6DA3" w:rsidRDefault="00FF6DA3" w:rsidP="0024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7ECEE" w14:textId="77777777" w:rsidR="00FF6DA3" w:rsidRDefault="00FF6DA3" w:rsidP="00242FDB">
      <w:pPr>
        <w:spacing w:after="0" w:line="240" w:lineRule="auto"/>
      </w:pPr>
      <w:r>
        <w:separator/>
      </w:r>
    </w:p>
  </w:footnote>
  <w:footnote w:type="continuationSeparator" w:id="0">
    <w:p w14:paraId="44773F74" w14:textId="77777777" w:rsidR="00FF6DA3" w:rsidRDefault="00FF6DA3" w:rsidP="0024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18BE5" w14:textId="27F8EE65" w:rsidR="00F65803" w:rsidRDefault="00F65803" w:rsidP="00F65803">
    <w:pPr>
      <w:jc w:val="center"/>
      <w:rPr>
        <w:rFonts w:ascii="Arial" w:hAnsi="Arial" w:cs="Arial"/>
        <w:b/>
        <w:bCs/>
      </w:rPr>
    </w:pPr>
    <w:r>
      <w:rPr>
        <w:noProof/>
        <w:color w:val="FF0000"/>
        <w:sz w:val="44"/>
        <w:szCs w:val="44"/>
        <w:u w:color="FF0000"/>
      </w:rPr>
      <w:drawing>
        <wp:anchor distT="0" distB="0" distL="0" distR="0" simplePos="0" relativeHeight="251659264" behindDoc="0" locked="0" layoutInCell="1" allowOverlap="1" wp14:anchorId="7234EBFC" wp14:editId="7F9EA424">
          <wp:simplePos x="0" y="0"/>
          <wp:positionH relativeFrom="column">
            <wp:posOffset>7610475</wp:posOffset>
          </wp:positionH>
          <wp:positionV relativeFrom="line">
            <wp:posOffset>-259080</wp:posOffset>
          </wp:positionV>
          <wp:extent cx="1019175" cy="809625"/>
          <wp:effectExtent l="0" t="0" r="9525" b="9525"/>
          <wp:wrapSquare wrapText="bothSides"/>
          <wp:docPr id="19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</w:rPr>
      <w:t>Kirkcaldy West Primary School and ELC</w:t>
    </w:r>
  </w:p>
  <w:p w14:paraId="51123582" w14:textId="1BC8884C" w:rsidR="00F65803" w:rsidRPr="00BA51A2" w:rsidRDefault="00F65803" w:rsidP="00F65803">
    <w:pPr>
      <w:jc w:val="center"/>
      <w:rPr>
        <w:rFonts w:ascii="Arial" w:hAnsi="Arial" w:cs="Arial"/>
        <w:b/>
        <w:bCs/>
      </w:rPr>
    </w:pPr>
    <w:r w:rsidRPr="00BA51A2">
      <w:rPr>
        <w:rFonts w:ascii="Arial" w:hAnsi="Arial" w:cs="Arial"/>
        <w:b/>
        <w:bCs/>
      </w:rPr>
      <w:t>Session 202</w:t>
    </w:r>
    <w:r>
      <w:rPr>
        <w:rFonts w:ascii="Arial" w:hAnsi="Arial" w:cs="Arial"/>
        <w:b/>
        <w:bCs/>
      </w:rPr>
      <w:t>1</w:t>
    </w:r>
    <w:r w:rsidRPr="00BA51A2">
      <w:rPr>
        <w:rFonts w:ascii="Arial" w:hAnsi="Arial" w:cs="Arial"/>
        <w:b/>
        <w:bCs/>
      </w:rPr>
      <w:t xml:space="preserve"> -202</w:t>
    </w:r>
    <w:r>
      <w:rPr>
        <w:rFonts w:ascii="Arial" w:hAnsi="Arial" w:cs="Arial"/>
        <w:b/>
        <w:bCs/>
      </w:rPr>
      <w:t>2</w:t>
    </w:r>
    <w:r w:rsidRPr="00BA51A2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>Improvement Plan</w:t>
    </w:r>
  </w:p>
  <w:p w14:paraId="6C3FAA37" w14:textId="4932411E" w:rsidR="00242FDB" w:rsidRDefault="00242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65"/>
    <w:rsid w:val="001E7365"/>
    <w:rsid w:val="00242FDB"/>
    <w:rsid w:val="003E3C30"/>
    <w:rsid w:val="00422A1D"/>
    <w:rsid w:val="0047786D"/>
    <w:rsid w:val="00665321"/>
    <w:rsid w:val="00746574"/>
    <w:rsid w:val="00A55874"/>
    <w:rsid w:val="00F65803"/>
    <w:rsid w:val="00FC16A1"/>
    <w:rsid w:val="00FD440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A1BDB"/>
  <w15:chartTrackingRefBased/>
  <w15:docId w15:val="{30877FB9-FC31-482F-8936-8A23BF51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365"/>
    <w:pPr>
      <w:ind w:left="720"/>
      <w:contextualSpacing/>
    </w:pPr>
  </w:style>
  <w:style w:type="table" w:styleId="TableGrid">
    <w:name w:val="Table Grid"/>
    <w:basedOn w:val="TableNormal"/>
    <w:uiPriority w:val="39"/>
    <w:rsid w:val="001E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DB"/>
  </w:style>
  <w:style w:type="paragraph" w:styleId="Footer">
    <w:name w:val="footer"/>
    <w:basedOn w:val="Normal"/>
    <w:link w:val="FooterChar"/>
    <w:uiPriority w:val="99"/>
    <w:unhideWhenUsed/>
    <w:rsid w:val="002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80B2B-3FD3-4B9F-94D6-F19AEBE2DBC5}"/>
</file>

<file path=customXml/itemProps2.xml><?xml version="1.0" encoding="utf-8"?>
<ds:datastoreItem xmlns:ds="http://schemas.openxmlformats.org/officeDocument/2006/customXml" ds:itemID="{89B73E05-BDFE-4A39-BBD1-2913CEECC636}"/>
</file>

<file path=customXml/itemProps3.xml><?xml version="1.0" encoding="utf-8"?>
<ds:datastoreItem xmlns:ds="http://schemas.openxmlformats.org/officeDocument/2006/customXml" ds:itemID="{55BAD3B5-1D1B-44B3-9E12-211CEC25C407}"/>
</file>

<file path=customXml/itemProps4.xml><?xml version="1.0" encoding="utf-8"?>
<ds:datastoreItem xmlns:ds="http://schemas.openxmlformats.org/officeDocument/2006/customXml" ds:itemID="{C34B3B7C-F495-44F4-854D-FC9DCD463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Scott</dc:creator>
  <cp:keywords/>
  <dc:description/>
  <cp:lastModifiedBy>Helen Mckinlay</cp:lastModifiedBy>
  <cp:revision>2</cp:revision>
  <dcterms:created xsi:type="dcterms:W3CDTF">2021-06-23T18:50:00Z</dcterms:created>
  <dcterms:modified xsi:type="dcterms:W3CDTF">2021-06-23T18:50:00Z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2022-06-28T15:14:30Z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135;#Kirkcaldy West PS|f6900f5e-2519-471b-976c-c6500c99e162</vt:lpwstr>
  </property>
  <property fmtid="{D5CDD505-2E9C-101B-9397-08002B2CF9AE}" pid="8" name="CatQIReq">
    <vt:lpwstr>SIPS</vt:lpwstr>
  </property>
  <property fmtid="{D5CDD505-2E9C-101B-9397-08002B2CF9AE}" pid="9" name="Order">
    <vt:r8>5300</vt:r8>
  </property>
  <property fmtid="{D5CDD505-2E9C-101B-9397-08002B2CF9AE}" pid="10" name="b76d291503bb434e81c2470c416e0a06">
    <vt:lpwstr>Kirkcaldy West PS|f6900f5e-2519-471b-976c-c6500c99e162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