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CF3FC" w14:textId="77777777" w:rsidR="002349AE" w:rsidRDefault="00BF7327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07B78" wp14:editId="6D2D6257">
                <wp:simplePos x="0" y="0"/>
                <wp:positionH relativeFrom="column">
                  <wp:posOffset>-568712</wp:posOffset>
                </wp:positionH>
                <wp:positionV relativeFrom="paragraph">
                  <wp:posOffset>-702527</wp:posOffset>
                </wp:positionV>
                <wp:extent cx="10091853" cy="1929161"/>
                <wp:effectExtent l="0" t="0" r="2413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1853" cy="1929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BCD41" w14:textId="77777777" w:rsidR="00BF7327" w:rsidRDefault="00BF7327" w:rsidP="00BF7327">
                            <w:pPr>
                              <w:shd w:val="clear" w:color="auto" w:fill="92D050"/>
                              <w:jc w:val="center"/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37EE1CBE" w14:textId="77777777" w:rsidR="00BF7327" w:rsidRPr="00BF7327" w:rsidRDefault="00BF7327" w:rsidP="00BF7327">
                            <w:pPr>
                              <w:shd w:val="clear" w:color="auto" w:fill="92D050"/>
                              <w:jc w:val="center"/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  <w:t>Improvement Priorities</w:t>
                            </w:r>
                            <w:r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44D16EAE" w14:textId="77777777" w:rsidR="00BF7327" w:rsidRPr="00BF7327" w:rsidRDefault="00BF7327" w:rsidP="00BF7327">
                            <w:pPr>
                              <w:shd w:val="clear" w:color="auto" w:fill="92D050"/>
                              <w:jc w:val="center"/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  <w:t>2021/2022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8pt;margin-top:-55.3pt;width:794.65pt;height:15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" fillcolor="white [3201]" strokeweight=".5pt">
                <v:textbox>
                  <w:txbxContent>
                    <w:p w:rsidR="00BF7327" w:rsidRDefault="00BF7327" w:rsidP="00BF7327">
                      <w:pPr>
                        <w:shd w:val="clear" w:color="auto" w:fill="92D050"/>
                        <w:jc w:val="center"/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BF7327" w:rsidRPr="00BF7327" w:rsidRDefault="00BF7327" w:rsidP="00BF7327">
                      <w:pPr>
                        <w:shd w:val="clear" w:color="auto" w:fill="92D050"/>
                        <w:jc w:val="center"/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  <w:t>Improvement Priorities</w:t>
                      </w:r>
                      <w:r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  <w:t>:</w:t>
                      </w:r>
                    </w:p>
                    <w:p w:rsidR="00BF7327" w:rsidRPr="00BF7327" w:rsidRDefault="00BF7327" w:rsidP="00BF7327">
                      <w:pPr>
                        <w:shd w:val="clear" w:color="auto" w:fill="92D050"/>
                        <w:jc w:val="center"/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  <w:t>2021/2022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5A8D268" w14:textId="77777777" w:rsidR="002349AE" w:rsidRDefault="00BF7327" w:rsidP="00BF7327">
      <w:pPr>
        <w:shd w:val="clear" w:color="auto" w:fill="92D050"/>
        <w:rPr>
          <w:rFonts w:ascii="Arial" w:hAnsi="Arial" w:cs="Arial"/>
          <w:sz w:val="24"/>
          <w:szCs w:val="24"/>
        </w:rPr>
      </w:pPr>
      <w:r w:rsidRPr="00844FAB">
        <w:rPr>
          <w:rFonts w:ascii="Sassoon Infant Rg" w:hAnsi="Sassoon Infant Rg"/>
          <w:noProof/>
        </w:rPr>
        <w:drawing>
          <wp:anchor distT="0" distB="0" distL="114300" distR="114300" simplePos="0" relativeHeight="251659264" behindDoc="0" locked="0" layoutInCell="1" allowOverlap="1" wp14:anchorId="012282D8" wp14:editId="240246DA">
            <wp:simplePos x="0" y="0"/>
            <wp:positionH relativeFrom="column">
              <wp:posOffset>3165646</wp:posOffset>
            </wp:positionH>
            <wp:positionV relativeFrom="paragraph">
              <wp:posOffset>1403985</wp:posOffset>
            </wp:positionV>
            <wp:extent cx="2664372" cy="2490952"/>
            <wp:effectExtent l="0" t="0" r="3175" b="508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72" cy="249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 Infant Rg" w:hAnsi="Sassoon Infant Rg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4DD63" wp14:editId="668DC2D1">
                <wp:simplePos x="0" y="0"/>
                <wp:positionH relativeFrom="column">
                  <wp:posOffset>-446049</wp:posOffset>
                </wp:positionH>
                <wp:positionV relativeFrom="paragraph">
                  <wp:posOffset>4363286</wp:posOffset>
                </wp:positionV>
                <wp:extent cx="5932449" cy="1713416"/>
                <wp:effectExtent l="0" t="0" r="1143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449" cy="171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3F902" w14:textId="77777777" w:rsidR="00BF7327" w:rsidRDefault="00BF7327" w:rsidP="00BF7327">
                            <w:pPr>
                              <w:shd w:val="clear" w:color="auto" w:fill="92D050"/>
                            </w:pPr>
                          </w:p>
                          <w:p w14:paraId="7D24B21E" w14:textId="77777777" w:rsidR="00BF7327" w:rsidRDefault="00BF7327" w:rsidP="00BF7327">
                            <w:pPr>
                              <w:shd w:val="clear" w:color="auto" w:fill="92D050"/>
                            </w:pPr>
                          </w:p>
                          <w:p w14:paraId="03D2146D" w14:textId="77777777" w:rsidR="00BF7327" w:rsidRDefault="00BF7327" w:rsidP="00BF7327">
                            <w:pPr>
                              <w:shd w:val="clear" w:color="auto" w:fill="92D050"/>
                            </w:pPr>
                          </w:p>
                          <w:p w14:paraId="2D663FE3" w14:textId="77777777" w:rsidR="00BF7327" w:rsidRPr="00BF7327" w:rsidRDefault="00BF7327" w:rsidP="00BF7327">
                            <w:pPr>
                              <w:shd w:val="clear" w:color="auto" w:fill="92D050"/>
                              <w:rPr>
                                <w:rFonts w:ascii="Sassoon Infant Md" w:hAnsi="Sassoon Infant M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Infant Md" w:hAnsi="Sassoon Infant Md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>Woodlands FNC</w:t>
                            </w:r>
                          </w:p>
                          <w:p w14:paraId="46ADBA56" w14:textId="77777777" w:rsidR="00BF7327" w:rsidRPr="00BF7327" w:rsidRDefault="00BF7327" w:rsidP="00BF7327">
                            <w:pPr>
                              <w:shd w:val="clear" w:color="auto" w:fill="92D050"/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Paxton ELC</w:t>
                            </w:r>
                          </w:p>
                          <w:p w14:paraId="11D24B0A" w14:textId="77777777" w:rsidR="00BF7327" w:rsidRPr="00BF7327" w:rsidRDefault="00BF7327" w:rsidP="00BF7327">
                            <w:pPr>
                              <w:shd w:val="clear" w:color="auto" w:fill="92D050"/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>Methilhaven</w:t>
                            </w:r>
                            <w:proofErr w:type="spellEnd"/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ELC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5.1pt;margin-top:343.55pt;width:467.1pt;height:1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" fillcolor="white [3201]" strokeweight=".5pt">
                <v:textbox>
                  <w:txbxContent>
                    <w:p w:rsidR="00BF7327" w:rsidRDefault="00BF7327" w:rsidP="00BF7327">
                      <w:pPr>
                        <w:shd w:val="clear" w:color="auto" w:fill="92D050"/>
                      </w:pPr>
                    </w:p>
                    <w:p w:rsidR="00BF7327" w:rsidRDefault="00BF7327" w:rsidP="00BF7327">
                      <w:pPr>
                        <w:shd w:val="clear" w:color="auto" w:fill="92D050"/>
                      </w:pPr>
                    </w:p>
                    <w:p w:rsidR="00BF7327" w:rsidRDefault="00BF7327" w:rsidP="00BF7327">
                      <w:pPr>
                        <w:shd w:val="clear" w:color="auto" w:fill="92D050"/>
                      </w:pPr>
                    </w:p>
                    <w:p w:rsidR="00BF7327" w:rsidRPr="00BF7327" w:rsidRDefault="00BF7327" w:rsidP="00BF7327">
                      <w:pPr>
                        <w:shd w:val="clear" w:color="auto" w:fill="92D050"/>
                        <w:rPr>
                          <w:rFonts w:ascii="Sassoon Infant Md" w:hAnsi="Sassoon Infant M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assoon Infant Md" w:hAnsi="Sassoon Infant Md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>Woodlands FNC</w:t>
                      </w:r>
                    </w:p>
                    <w:p w:rsidR="00BF7327" w:rsidRPr="00BF7327" w:rsidRDefault="00BF7327" w:rsidP="00BF7327">
                      <w:pPr>
                        <w:shd w:val="clear" w:color="auto" w:fill="92D050"/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 xml:space="preserve"> Paxton ELC</w:t>
                      </w:r>
                    </w:p>
                    <w:p w:rsidR="00BF7327" w:rsidRPr="00BF7327" w:rsidRDefault="00BF7327" w:rsidP="00BF7327">
                      <w:pPr>
                        <w:shd w:val="clear" w:color="auto" w:fill="92D050"/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>Methilhaven</w:t>
                      </w:r>
                      <w:proofErr w:type="spellEnd"/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 xml:space="preserve"> ELC</w:t>
                      </w:r>
                    </w:p>
                  </w:txbxContent>
                </v:textbox>
              </v:shape>
            </w:pict>
          </mc:Fallback>
        </mc:AlternateContent>
      </w:r>
      <w:r w:rsidR="003E6A29" w:rsidRPr="00844FAB">
        <w:rPr>
          <w:rFonts w:ascii="Sassoon Infant Rg" w:hAnsi="Sassoon Infant Rg" w:cs="Arial"/>
          <w:noProof/>
        </w:rPr>
        <w:drawing>
          <wp:anchor distT="0" distB="0" distL="114300" distR="114300" simplePos="0" relativeHeight="251665408" behindDoc="1" locked="0" layoutInCell="1" allowOverlap="1" wp14:anchorId="6777B5AF" wp14:editId="7681F65A">
            <wp:simplePos x="0" y="0"/>
            <wp:positionH relativeFrom="margin">
              <wp:posOffset>8106549</wp:posOffset>
            </wp:positionH>
            <wp:positionV relativeFrom="paragraph">
              <wp:posOffset>4615227</wp:posOffset>
            </wp:positionV>
            <wp:extent cx="914400" cy="853440"/>
            <wp:effectExtent l="0" t="0" r="0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IAL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34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A29" w:rsidRPr="00844FAB">
        <w:rPr>
          <w:rFonts w:ascii="Sassoon Infant Rg" w:hAnsi="Sassoon Infant Rg"/>
          <w:noProof/>
        </w:rPr>
        <w:drawing>
          <wp:anchor distT="0" distB="0" distL="114300" distR="114300" simplePos="0" relativeHeight="251663360" behindDoc="1" locked="0" layoutInCell="1" allowOverlap="1" wp14:anchorId="72D4DD98" wp14:editId="6B45F6A5">
            <wp:simplePos x="0" y="0"/>
            <wp:positionH relativeFrom="margin">
              <wp:posOffset>6144275</wp:posOffset>
            </wp:positionH>
            <wp:positionV relativeFrom="paragraph">
              <wp:posOffset>4545330</wp:posOffset>
            </wp:positionV>
            <wp:extent cx="94107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0988" y="21290"/>
                <wp:lineTo x="20988" y="0"/>
                <wp:lineTo x="0" y="0"/>
              </wp:wrapPolygon>
            </wp:wrapTight>
            <wp:docPr id="25" name="Picture 25" descr="SSD Startup:private:var:folders:vs:mthqxr3x0md2_fkr66sgd6jh0000gn:T:com.apple.iChat:Messages:Transfers:small new logo simple cop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SD Startup:private:var:folders:vs:mthqxr3x0md2_fkr66sgd6jh0000gn:T:com.apple.iChat:Messages:Transfers:small new logo simple copy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lc="http://schemas.openxmlformats.org/drawingml/2006/lockedCanvas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A29" w:rsidRPr="00844FAB">
        <w:rPr>
          <w:rFonts w:ascii="Sassoon Infant Rg" w:hAnsi="Sassoon Infant Rg"/>
          <w:noProof/>
        </w:rPr>
        <w:drawing>
          <wp:anchor distT="0" distB="0" distL="114300" distR="114300" simplePos="0" relativeHeight="251661312" behindDoc="1" locked="0" layoutInCell="1" allowOverlap="1" wp14:anchorId="7613FD77" wp14:editId="77EFC33A">
            <wp:simplePos x="0" y="0"/>
            <wp:positionH relativeFrom="margin">
              <wp:posOffset>6947209</wp:posOffset>
            </wp:positionH>
            <wp:positionV relativeFrom="paragraph">
              <wp:posOffset>3411375</wp:posOffset>
            </wp:positionV>
            <wp:extent cx="1222375" cy="1052195"/>
            <wp:effectExtent l="0" t="0" r="0" b="0"/>
            <wp:wrapTight wrapText="bothSides">
              <wp:wrapPolygon edited="0">
                <wp:start x="0" y="0"/>
                <wp:lineTo x="0" y="21118"/>
                <wp:lineTo x="21207" y="21118"/>
                <wp:lineTo x="21207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B2FB93A-D6A8-43C6-BD7E-2DF363A427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B2FB93A-D6A8-43C6-BD7E-2DF363A4271B}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6" t="14392" r="19923" b="59889"/>
                    <a:stretch/>
                  </pic:blipFill>
                  <pic:spPr bwMode="auto">
                    <a:xfrm>
                      <a:off x="0" y="0"/>
                      <a:ext cx="1222375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9AE">
        <w:rPr>
          <w:rFonts w:ascii="Arial" w:hAnsi="Arial" w:cs="Arial"/>
          <w:sz w:val="24"/>
          <w:szCs w:val="24"/>
        </w:rPr>
        <w:br w:type="page"/>
      </w:r>
    </w:p>
    <w:p w14:paraId="089C9AAE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256"/>
        <w:gridCol w:w="10773"/>
      </w:tblGrid>
      <w:tr w:rsidR="002349AE" w14:paraId="1230AFF7" w14:textId="77777777" w:rsidTr="002349AE">
        <w:trPr>
          <w:trHeight w:val="457"/>
        </w:trPr>
        <w:tc>
          <w:tcPr>
            <w:tcW w:w="3256" w:type="dxa"/>
            <w:shd w:val="clear" w:color="auto" w:fill="92D050"/>
          </w:tcPr>
          <w:p w14:paraId="7AE6AFD8" w14:textId="77777777" w:rsidR="002349AE" w:rsidRDefault="002349AE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92D050"/>
          </w:tcPr>
          <w:p w14:paraId="7EF4D8DE" w14:textId="77777777" w:rsidR="002349AE" w:rsidRDefault="002349AE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9AE" w14:paraId="1D9B8F27" w14:textId="77777777" w:rsidTr="00091A13">
        <w:trPr>
          <w:trHeight w:val="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DB5F2F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>Focused Priority 1: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DF80B7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</w:p>
          <w:p w14:paraId="5B59C305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  <w:r w:rsidRPr="00C82F37"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  <w:t>Staff will use a variety of digital platforms, with confidence, to enhance the link between home and nursery learning</w:t>
            </w:r>
          </w:p>
        </w:tc>
      </w:tr>
      <w:tr w:rsidR="002349AE" w14:paraId="41C5DF54" w14:textId="77777777" w:rsidTr="00091A13">
        <w:trPr>
          <w:trHeight w:val="4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CF9A11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>National Improvement Framework Priority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566247" w14:textId="77777777" w:rsidR="002349AE" w:rsidRDefault="00C02832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  <w:t>School Leadership</w:t>
            </w:r>
          </w:p>
          <w:p w14:paraId="53053168" w14:textId="77777777" w:rsidR="00C02832" w:rsidRDefault="00C02832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  <w:t>Teacher Professionalism</w:t>
            </w:r>
          </w:p>
          <w:p w14:paraId="0945471D" w14:textId="77777777" w:rsidR="00C02832" w:rsidRPr="00C82F37" w:rsidRDefault="00C02832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  <w:t>Assessment of children’s progress</w:t>
            </w:r>
          </w:p>
        </w:tc>
      </w:tr>
      <w:tr w:rsidR="002349AE" w14:paraId="78948D2A" w14:textId="77777777" w:rsidTr="00091A13">
        <w:trPr>
          <w:trHeight w:val="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157168" w14:textId="77777777" w:rsidR="002349AE" w:rsidRPr="00844FAB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Links to GIRFEC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AC7F18" w14:textId="77777777" w:rsidR="002349AE" w:rsidRDefault="00091A13" w:rsidP="002349AE">
            <w:pPr>
              <w:tabs>
                <w:tab w:val="left" w:pos="2520"/>
              </w:tabs>
              <w:rPr>
                <w:rFonts w:ascii="Sassoon Infant Rg" w:eastAsiaTheme="minorHAnsi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Safe, Healthy, Nurtured, Respected, Responsible, Included</w:t>
            </w:r>
          </w:p>
        </w:tc>
      </w:tr>
      <w:tr w:rsidR="002349AE" w14:paraId="4D6B8880" w14:textId="77777777" w:rsidTr="00091A13">
        <w:trPr>
          <w:trHeight w:val="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F86F1A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Links to Realising the Ambition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CB398C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eastAsiaTheme="minorHAnsi" w:hAnsi="Sassoon Infant Rg" w:cs="Arial"/>
                <w:b/>
                <w:sz w:val="32"/>
                <w:szCs w:val="32"/>
              </w:rPr>
            </w:pPr>
          </w:p>
        </w:tc>
      </w:tr>
      <w:tr w:rsidR="002349AE" w14:paraId="23971179" w14:textId="77777777" w:rsidTr="00091A13">
        <w:trPr>
          <w:trHeight w:val="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606BC5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HGIOELC Quality Indicators: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13332A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1.2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Leadership of Learning</w:t>
            </w:r>
          </w:p>
          <w:p w14:paraId="0A9EC0DB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1.3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Leadership of Change</w:t>
            </w:r>
          </w:p>
          <w:p w14:paraId="075948EF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1.4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Leadership and management of practitioners</w:t>
            </w: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 </w:t>
            </w:r>
          </w:p>
          <w:p w14:paraId="074FB538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2.2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Curriculum</w:t>
            </w:r>
          </w:p>
          <w:p w14:paraId="17E7E842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2.3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Learning, teaching and assessment</w:t>
            </w:r>
          </w:p>
          <w:p w14:paraId="36C5E752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3.2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Securing children’s progress</w:t>
            </w:r>
          </w:p>
          <w:p w14:paraId="6148093B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eastAsiaTheme="minorHAnsi" w:hAnsi="Sassoon Infant Rg" w:cs="Arial"/>
                <w:b/>
                <w:sz w:val="32"/>
                <w:szCs w:val="32"/>
              </w:rPr>
            </w:pPr>
          </w:p>
        </w:tc>
      </w:tr>
    </w:tbl>
    <w:p w14:paraId="75861E27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</w:p>
    <w:p w14:paraId="353FBE25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96E749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D7AEACB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7F8E3AD8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0E746D27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238C2E3D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53D68F0F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93B156D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349AE" w14:paraId="790B6E17" w14:textId="77777777" w:rsidTr="00742E59">
        <w:tc>
          <w:tcPr>
            <w:tcW w:w="2789" w:type="dxa"/>
            <w:shd w:val="clear" w:color="auto" w:fill="92D050"/>
            <w:vAlign w:val="center"/>
          </w:tcPr>
          <w:p w14:paraId="1AB1F4C8" w14:textId="77777777" w:rsidR="002349AE" w:rsidRPr="00746233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b/>
                <w:sz w:val="28"/>
                <w:szCs w:val="28"/>
              </w:rPr>
              <w:lastRenderedPageBreak/>
              <w:t>Expected Impact</w:t>
            </w:r>
          </w:p>
        </w:tc>
        <w:tc>
          <w:tcPr>
            <w:tcW w:w="2789" w:type="dxa"/>
            <w:shd w:val="clear" w:color="auto" w:fill="92D050"/>
            <w:vAlign w:val="center"/>
          </w:tcPr>
          <w:p w14:paraId="38084BA3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Strategic Actions Planned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314A81C9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People Responsible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1261C022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Measure of Success</w:t>
            </w:r>
          </w:p>
          <w:p w14:paraId="4B149019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i/>
                <w:iCs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i/>
                <w:iCs/>
                <w:sz w:val="28"/>
                <w:szCs w:val="28"/>
              </w:rPr>
              <w:t>(Triangulation of Evidence)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6EE8EE50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Timescales</w:t>
            </w:r>
          </w:p>
        </w:tc>
      </w:tr>
      <w:tr w:rsidR="002349AE" w14:paraId="6CA772D2" w14:textId="77777777" w:rsidTr="00742E59">
        <w:tc>
          <w:tcPr>
            <w:tcW w:w="2789" w:type="dxa"/>
            <w:shd w:val="clear" w:color="auto" w:fill="92D050"/>
          </w:tcPr>
          <w:p w14:paraId="468B7273" w14:textId="77777777" w:rsidR="002349AE" w:rsidRPr="00746233" w:rsidRDefault="002349AE" w:rsidP="002349AE">
            <w:pPr>
              <w:rPr>
                <w:rFonts w:ascii="Sassoon Infant Rg" w:hAnsi="Sassoon Infant Rg" w:cs="Arial"/>
                <w:color w:val="FF0000"/>
                <w:sz w:val="28"/>
                <w:szCs w:val="28"/>
              </w:rPr>
            </w:pPr>
          </w:p>
          <w:p w14:paraId="6EB2769F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sz w:val="28"/>
                <w:szCs w:val="28"/>
              </w:rPr>
              <w:t>1.  All staff will take ownership of using digital technology to share learning with families</w:t>
            </w:r>
          </w:p>
        </w:tc>
        <w:tc>
          <w:tcPr>
            <w:tcW w:w="2789" w:type="dxa"/>
          </w:tcPr>
          <w:p w14:paraId="4F7DB197" w14:textId="77777777" w:rsidR="002349AE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412C333" w14:textId="77777777" w:rsidR="002349AE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In-house training for staff who need to be upskilled in using specific apps and platforms to share learning with families.</w:t>
            </w:r>
          </w:p>
          <w:p w14:paraId="7ED75118" w14:textId="77777777" w:rsidR="002349AE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54EF032" w14:textId="77777777" w:rsidR="002349AE" w:rsidRPr="00844FAB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 xml:space="preserve">Support from colleagues and SEYO’s </w:t>
            </w:r>
          </w:p>
        </w:tc>
        <w:tc>
          <w:tcPr>
            <w:tcW w:w="2790" w:type="dxa"/>
          </w:tcPr>
          <w:p w14:paraId="606165FC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925AC1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PT</w:t>
            </w:r>
          </w:p>
          <w:p w14:paraId="70B0484C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</w:t>
            </w:r>
            <w:r w:rsidR="00C02832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’s</w:t>
            </w:r>
          </w:p>
          <w:p w14:paraId="35D26F91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50ECD23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E0B227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E1F2E00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D3499CD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FD4B94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EYO’s</w:t>
            </w:r>
          </w:p>
          <w:p w14:paraId="31493B37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61718DA3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C538C31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Each family receiving 3 posts per week relating to their child’s learning</w:t>
            </w:r>
          </w:p>
          <w:p w14:paraId="0C3615CF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Evidence in PLJ’s</w:t>
            </w:r>
          </w:p>
          <w:p w14:paraId="11EF7028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Professional dialogue </w:t>
            </w:r>
          </w:p>
          <w:p w14:paraId="29AE6CB9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38DC5E8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0EE20D0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Practitioners will feel supported by colleagues</w:t>
            </w:r>
          </w:p>
          <w:p w14:paraId="1A6D82A3" w14:textId="77777777" w:rsidR="00091A13" w:rsidRPr="009E4A70" w:rsidRDefault="00091A13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6396E18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1441887B" w14:textId="77777777" w:rsidR="002349AE" w:rsidRPr="00844FAB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sz w:val="26"/>
                <w:szCs w:val="26"/>
              </w:rPr>
              <w:t>Termly</w:t>
            </w:r>
          </w:p>
          <w:p w14:paraId="311D909B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56414D71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2244DEAA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471EE7D7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07B0F2E8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2A6372EB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443C6388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5BC34128" w14:textId="77777777" w:rsidR="002349AE" w:rsidRPr="00144AE7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144AE7">
              <w:rPr>
                <w:rFonts w:ascii="Sassoon Infant Rg" w:hAnsi="Sassoon Infant Rg" w:cs="Arial"/>
                <w:sz w:val="26"/>
                <w:szCs w:val="26"/>
              </w:rPr>
              <w:t xml:space="preserve">Term </w:t>
            </w:r>
            <w:r>
              <w:rPr>
                <w:rFonts w:ascii="Sassoon Infant Rg" w:hAnsi="Sassoon Infant Rg" w:cs="Arial"/>
                <w:sz w:val="26"/>
                <w:szCs w:val="26"/>
              </w:rPr>
              <w:t>1</w:t>
            </w:r>
          </w:p>
        </w:tc>
      </w:tr>
      <w:tr w:rsidR="002349AE" w14:paraId="719ADFE6" w14:textId="77777777" w:rsidTr="00742E59">
        <w:tc>
          <w:tcPr>
            <w:tcW w:w="2789" w:type="dxa"/>
            <w:shd w:val="clear" w:color="auto" w:fill="92D050"/>
          </w:tcPr>
          <w:p w14:paraId="6EECD394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</w:p>
          <w:p w14:paraId="0E7DC72F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sz w:val="28"/>
                <w:szCs w:val="28"/>
              </w:rPr>
              <w:t>2. Children will effectively engage with staff to share their learning</w:t>
            </w:r>
          </w:p>
        </w:tc>
        <w:tc>
          <w:tcPr>
            <w:tcW w:w="2789" w:type="dxa"/>
          </w:tcPr>
          <w:p w14:paraId="0A4F17A4" w14:textId="77777777" w:rsidR="002349AE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174A9F96" w14:textId="77777777" w:rsidR="002349AE" w:rsidRPr="00C2527F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C2527F">
              <w:rPr>
                <w:rFonts w:ascii="Sassoon Infant Rg" w:hAnsi="Sassoon Infant Rg" w:cs="Arial"/>
                <w:sz w:val="26"/>
                <w:szCs w:val="26"/>
              </w:rPr>
              <w:t xml:space="preserve">Planned opportunities for children </w:t>
            </w:r>
            <w:r>
              <w:rPr>
                <w:rFonts w:ascii="Sassoon Infant Rg" w:hAnsi="Sassoon Infant Rg" w:cs="Arial"/>
                <w:sz w:val="26"/>
                <w:szCs w:val="26"/>
              </w:rPr>
              <w:t xml:space="preserve">to actively contribute to their PLJ’s and share learning through </w:t>
            </w:r>
            <w:proofErr w:type="spellStart"/>
            <w:r>
              <w:rPr>
                <w:rFonts w:ascii="Sassoon Infant Rg" w:hAnsi="Sassoon Infant Rg" w:cs="Arial"/>
                <w:sz w:val="26"/>
                <w:szCs w:val="26"/>
              </w:rPr>
              <w:t>SeeSaw</w:t>
            </w:r>
            <w:proofErr w:type="spellEnd"/>
            <w:r>
              <w:rPr>
                <w:rFonts w:ascii="Sassoon Infant Rg" w:hAnsi="Sassoon Infant Rg" w:cs="Arial"/>
                <w:sz w:val="26"/>
                <w:szCs w:val="26"/>
              </w:rPr>
              <w:t xml:space="preserve"> app </w:t>
            </w:r>
          </w:p>
          <w:p w14:paraId="24D8E907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3070797A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5F0FF2E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</w:tc>
        <w:tc>
          <w:tcPr>
            <w:tcW w:w="2790" w:type="dxa"/>
          </w:tcPr>
          <w:p w14:paraId="697A7AF3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ACBA40E" w14:textId="77777777" w:rsidR="002349AE" w:rsidRPr="009E4A70" w:rsidRDefault="00C02832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75</w:t>
            </w:r>
            <w:r w:rsidR="002349AE"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% of children are able to talk about their learning using their PLJ and </w:t>
            </w:r>
            <w:proofErr w:type="spellStart"/>
            <w:r w:rsidR="002349AE"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SeeSaw</w:t>
            </w:r>
            <w:proofErr w:type="spellEnd"/>
            <w:r w:rsidR="002349AE"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posts as an object of reference</w:t>
            </w:r>
          </w:p>
        </w:tc>
        <w:tc>
          <w:tcPr>
            <w:tcW w:w="2790" w:type="dxa"/>
          </w:tcPr>
          <w:p w14:paraId="11617685" w14:textId="77777777" w:rsidR="002349AE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30C8017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C2527F">
              <w:rPr>
                <w:rFonts w:ascii="Sassoon Infant Rg" w:hAnsi="Sassoon Infant Rg" w:cs="Arial"/>
                <w:sz w:val="26"/>
                <w:szCs w:val="26"/>
              </w:rPr>
              <w:t>On-going</w:t>
            </w:r>
          </w:p>
        </w:tc>
      </w:tr>
      <w:tr w:rsidR="002349AE" w14:paraId="00B94845" w14:textId="77777777" w:rsidTr="00742E59">
        <w:tc>
          <w:tcPr>
            <w:tcW w:w="2789" w:type="dxa"/>
            <w:shd w:val="clear" w:color="auto" w:fill="92D050"/>
          </w:tcPr>
          <w:p w14:paraId="5D8C69D2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sz w:val="28"/>
                <w:szCs w:val="28"/>
              </w:rPr>
              <w:t xml:space="preserve">3. Parents will have a sound understanding of the benefits of using these platforms and how they can </w:t>
            </w:r>
            <w:r w:rsidRPr="00746233">
              <w:rPr>
                <w:rFonts w:ascii="Sassoon Infant Rg" w:hAnsi="Sassoon Infant Rg" w:cs="Arial"/>
                <w:sz w:val="28"/>
                <w:szCs w:val="28"/>
              </w:rPr>
              <w:lastRenderedPageBreak/>
              <w:t>support learning at home</w:t>
            </w:r>
          </w:p>
        </w:tc>
        <w:tc>
          <w:tcPr>
            <w:tcW w:w="2789" w:type="dxa"/>
          </w:tcPr>
          <w:p w14:paraId="6EC49373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Develop focussed Sway to share with families and a ‘how to’ leaflet</w:t>
            </w:r>
            <w:r w:rsidR="00091A13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.</w:t>
            </w:r>
          </w:p>
          <w:p w14:paraId="06598DC7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A robust family learning programme will enhance engagement </w:t>
            </w: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between nursery and home</w:t>
            </w:r>
          </w:p>
          <w:p w14:paraId="34A0CD75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All EYO’s will share the benefits with parents during PLJ </w:t>
            </w:r>
            <w:r w:rsidR="00091A13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Progress Meetings</w:t>
            </w:r>
          </w:p>
          <w:p w14:paraId="17F6C3E5" w14:textId="77777777" w:rsidR="00091A13" w:rsidRPr="009E4A70" w:rsidRDefault="00091A13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0C5D91E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Information shared on termly newsletters</w:t>
            </w:r>
          </w:p>
          <w:p w14:paraId="71274530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</w:tc>
        <w:tc>
          <w:tcPr>
            <w:tcW w:w="2790" w:type="dxa"/>
          </w:tcPr>
          <w:p w14:paraId="0A9634DB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EYLO</w:t>
            </w:r>
          </w:p>
          <w:p w14:paraId="3F76771F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EC4B7A1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SEYO</w:t>
            </w:r>
          </w:p>
          <w:p w14:paraId="1BC56D63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00236E6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EYO’s</w:t>
            </w:r>
          </w:p>
          <w:p w14:paraId="7000D76A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B54F0BF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HT</w:t>
            </w:r>
            <w:r w:rsidR="00C02832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/ </w:t>
            </w:r>
            <w:proofErr w:type="spellStart"/>
            <w:r w:rsidR="00C02832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DHoC</w:t>
            </w:r>
            <w:proofErr w:type="spellEnd"/>
          </w:p>
          <w:p w14:paraId="34A4C51A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02A37B6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Number of families who engage (termly data gathering)</w:t>
            </w:r>
          </w:p>
          <w:p w14:paraId="5EA7FC9C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Feedback from parents</w:t>
            </w:r>
          </w:p>
          <w:p w14:paraId="6D92CF0D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Feedback via professional dialogue with staff</w:t>
            </w:r>
          </w:p>
        </w:tc>
        <w:tc>
          <w:tcPr>
            <w:tcW w:w="2790" w:type="dxa"/>
          </w:tcPr>
          <w:p w14:paraId="341E1285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C2527F">
              <w:rPr>
                <w:rFonts w:ascii="Sassoon Infant Rg" w:hAnsi="Sassoon Infant Rg" w:cs="Arial"/>
                <w:sz w:val="26"/>
                <w:szCs w:val="26"/>
              </w:rPr>
              <w:lastRenderedPageBreak/>
              <w:t>Term 1</w:t>
            </w:r>
          </w:p>
        </w:tc>
      </w:tr>
      <w:tr w:rsidR="002349AE" w14:paraId="7992DDFD" w14:textId="77777777" w:rsidTr="00742E59">
        <w:tc>
          <w:tcPr>
            <w:tcW w:w="2789" w:type="dxa"/>
            <w:shd w:val="clear" w:color="auto" w:fill="92D050"/>
          </w:tcPr>
          <w:p w14:paraId="5F162B46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sz w:val="28"/>
                <w:szCs w:val="28"/>
              </w:rPr>
              <w:t>4. Staff and parents work in partnership to support learning and progression</w:t>
            </w:r>
          </w:p>
          <w:p w14:paraId="7086FCB6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</w:p>
        </w:tc>
        <w:tc>
          <w:tcPr>
            <w:tcW w:w="2789" w:type="dxa"/>
          </w:tcPr>
          <w:p w14:paraId="0599C716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Progress </w:t>
            </w:r>
            <w:r w:rsidR="00091A13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Meetings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planned for October, February and May</w:t>
            </w:r>
          </w:p>
          <w:p w14:paraId="777738EF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3D00D87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4FA3D2AD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EYO’s</w:t>
            </w:r>
          </w:p>
        </w:tc>
        <w:tc>
          <w:tcPr>
            <w:tcW w:w="2790" w:type="dxa"/>
          </w:tcPr>
          <w:p w14:paraId="5AD6207F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C2527F">
              <w:rPr>
                <w:rFonts w:ascii="Sassoon Infant Rg" w:hAnsi="Sassoon Infant Rg" w:cs="Arial"/>
                <w:sz w:val="26"/>
                <w:szCs w:val="26"/>
              </w:rPr>
              <w:t xml:space="preserve">All families will </w:t>
            </w:r>
            <w:r>
              <w:rPr>
                <w:rFonts w:ascii="Sassoon Infant Rg" w:hAnsi="Sassoon Infant Rg" w:cs="Arial"/>
                <w:sz w:val="26"/>
                <w:szCs w:val="26"/>
              </w:rPr>
              <w:t xml:space="preserve">be invited to engage in Progress </w:t>
            </w:r>
            <w:r w:rsidR="00091A13">
              <w:rPr>
                <w:rFonts w:ascii="Sassoon Infant Rg" w:hAnsi="Sassoon Infant Rg" w:cs="Arial"/>
                <w:sz w:val="26"/>
                <w:szCs w:val="26"/>
              </w:rPr>
              <w:t>Meetings</w:t>
            </w:r>
            <w:r>
              <w:rPr>
                <w:rFonts w:ascii="Sassoon Infant Rg" w:hAnsi="Sassoon Infant Rg" w:cs="Arial"/>
                <w:sz w:val="26"/>
                <w:szCs w:val="26"/>
              </w:rPr>
              <w:t>, which will be recorded in PLJ’s</w:t>
            </w:r>
          </w:p>
        </w:tc>
        <w:tc>
          <w:tcPr>
            <w:tcW w:w="2790" w:type="dxa"/>
          </w:tcPr>
          <w:p w14:paraId="63A98652" w14:textId="77777777" w:rsidR="002349AE" w:rsidRPr="00844FAB" w:rsidRDefault="00091A13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October, February &amp; May</w:t>
            </w:r>
          </w:p>
        </w:tc>
      </w:tr>
    </w:tbl>
    <w:p w14:paraId="125B29D3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E604151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5DB6AD1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41A73EA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5DDB2D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52201D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4ACC5D4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532E4F79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32ABBFA8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01E45CB0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30C4787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7C4D8335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4AF7846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1AA5DE30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8499939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A880BFA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004061B9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36" w:type="dxa"/>
        <w:tblLook w:val="04A0" w:firstRow="1" w:lastRow="0" w:firstColumn="1" w:lastColumn="0" w:noHBand="0" w:noVBand="1"/>
      </w:tblPr>
      <w:tblGrid>
        <w:gridCol w:w="3505"/>
        <w:gridCol w:w="10631"/>
      </w:tblGrid>
      <w:tr w:rsidR="002349AE" w:rsidRPr="00844FAB" w14:paraId="1614FDC5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40F198E6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Focused Priority 2: </w:t>
            </w: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10631" w:type="dxa"/>
            <w:shd w:val="clear" w:color="auto" w:fill="92D050"/>
          </w:tcPr>
          <w:p w14:paraId="0F838D38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All stakeholders will be offered a range of tools to support their own 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emotional </w:t>
            </w: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well-being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 ensuring barriers to learning are reduced. </w:t>
            </w:r>
          </w:p>
          <w:p w14:paraId="44CD6127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</w:tr>
      <w:tr w:rsidR="002349AE" w:rsidRPr="00844FAB" w14:paraId="5A502E6C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3E5837EC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National Improvement Framework Priority</w:t>
            </w:r>
          </w:p>
        </w:tc>
        <w:tc>
          <w:tcPr>
            <w:tcW w:w="10631" w:type="dxa"/>
            <w:shd w:val="clear" w:color="auto" w:fill="92D050"/>
          </w:tcPr>
          <w:p w14:paraId="59662BE7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Closing the attainment gap between the most and least disadvantaged children and young people.</w:t>
            </w:r>
          </w:p>
          <w:p w14:paraId="3FAF2E96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</w:p>
          <w:p w14:paraId="3E9AF906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Improvement in children and young peoples’ health and wellbeing</w:t>
            </w:r>
          </w:p>
        </w:tc>
      </w:tr>
      <w:tr w:rsidR="002349AE" w:rsidRPr="00844FAB" w14:paraId="100D9ADC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5111DDDE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Links to GIRFEC</w:t>
            </w:r>
          </w:p>
        </w:tc>
        <w:tc>
          <w:tcPr>
            <w:tcW w:w="10631" w:type="dxa"/>
            <w:shd w:val="clear" w:color="auto" w:fill="92D050"/>
          </w:tcPr>
          <w:p w14:paraId="3579786C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Safe, Healthy</w:t>
            </w:r>
            <w:r w:rsidR="00091A13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, 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Nurtured, </w:t>
            </w:r>
            <w:r w:rsidR="00091A13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Active, 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Respected, Responsible, Included</w:t>
            </w:r>
          </w:p>
        </w:tc>
      </w:tr>
      <w:tr w:rsidR="002349AE" w:rsidRPr="00844FAB" w14:paraId="6133384A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74FA924E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 to Realising the Ambition</w:t>
            </w:r>
          </w:p>
        </w:tc>
        <w:tc>
          <w:tcPr>
            <w:tcW w:w="10631" w:type="dxa"/>
            <w:shd w:val="clear" w:color="auto" w:fill="92D050"/>
          </w:tcPr>
          <w:p w14:paraId="4BCBB6DE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Sections 2 / Section 3</w:t>
            </w:r>
          </w:p>
        </w:tc>
      </w:tr>
      <w:tr w:rsidR="002349AE" w:rsidRPr="00844FAB" w14:paraId="38AB162B" w14:textId="77777777" w:rsidTr="00BD6237">
        <w:trPr>
          <w:trHeight w:val="1469"/>
        </w:trPr>
        <w:tc>
          <w:tcPr>
            <w:tcW w:w="3505" w:type="dxa"/>
            <w:shd w:val="clear" w:color="auto" w:fill="92D050"/>
          </w:tcPr>
          <w:p w14:paraId="05036054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HGIOELC Quality Indicators:</w:t>
            </w:r>
          </w:p>
          <w:p w14:paraId="6D932A24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  <w:tc>
          <w:tcPr>
            <w:tcW w:w="10631" w:type="dxa"/>
            <w:shd w:val="clear" w:color="auto" w:fill="92D050"/>
          </w:tcPr>
          <w:p w14:paraId="41C486B0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1.5 Management of resources to promote equity</w:t>
            </w:r>
          </w:p>
          <w:p w14:paraId="2B6FDF16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2.4 Personalised support</w:t>
            </w:r>
          </w:p>
          <w:p w14:paraId="7DCE1DF7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2.5 Family Learning</w:t>
            </w:r>
          </w:p>
          <w:p w14:paraId="676077CD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3.1 Ensuring wellbeing, equity and inclusion</w:t>
            </w:r>
          </w:p>
          <w:p w14:paraId="7AE0E30A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  <w:p w14:paraId="2072E23B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  <w:p w14:paraId="725DC4FA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  <w:p w14:paraId="125A98F8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</w:tr>
    </w:tbl>
    <w:p w14:paraId="167E52AE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80"/>
        <w:tblW w:w="14795" w:type="dxa"/>
        <w:tblLayout w:type="fixed"/>
        <w:tblLook w:val="04A0" w:firstRow="1" w:lastRow="0" w:firstColumn="1" w:lastColumn="0" w:noHBand="0" w:noVBand="1"/>
      </w:tblPr>
      <w:tblGrid>
        <w:gridCol w:w="3934"/>
        <w:gridCol w:w="3829"/>
        <w:gridCol w:w="2410"/>
        <w:gridCol w:w="2812"/>
        <w:gridCol w:w="1810"/>
      </w:tblGrid>
      <w:tr w:rsidR="002349AE" w:rsidRPr="00844FAB" w14:paraId="5C82937F" w14:textId="77777777" w:rsidTr="00742E59">
        <w:trPr>
          <w:trHeight w:val="108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3695A3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Expected Impact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4173913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Strategic Actions Planned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9F563D9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Person Responsible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043C6B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Measure of Success</w:t>
            </w:r>
          </w:p>
          <w:p w14:paraId="1B8EC4BE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i/>
                <w:iCs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i/>
                <w:iCs/>
                <w:sz w:val="28"/>
                <w:szCs w:val="28"/>
              </w:rPr>
              <w:t>(Triangulation of Evidence)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1E67D7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Timescales</w:t>
            </w:r>
          </w:p>
        </w:tc>
      </w:tr>
      <w:tr w:rsidR="002349AE" w:rsidRPr="00844FAB" w14:paraId="2673A867" w14:textId="77777777" w:rsidTr="00742E59">
        <w:trPr>
          <w:trHeight w:val="108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615AA9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sz w:val="26"/>
                <w:szCs w:val="26"/>
              </w:rPr>
              <w:t>Children will be able to</w:t>
            </w:r>
            <w:r>
              <w:rPr>
                <w:rFonts w:ascii="Sassoon Infant Rg" w:hAnsi="Sassoon Infant Rg" w:cs="Arial"/>
                <w:sz w:val="26"/>
                <w:szCs w:val="26"/>
              </w:rPr>
              <w:t xml:space="preserve"> recognise,</w:t>
            </w:r>
            <w:r w:rsidRPr="00844FAB">
              <w:rPr>
                <w:rFonts w:ascii="Sassoon Infant Rg" w:hAnsi="Sassoon Infant Rg" w:cs="Arial"/>
                <w:sz w:val="26"/>
                <w:szCs w:val="26"/>
              </w:rPr>
              <w:t xml:space="preserve"> name and understand their emotions and use effective strategies to support self-regulation</w:t>
            </w:r>
          </w:p>
          <w:p w14:paraId="69DFD1F8" w14:textId="77777777" w:rsidR="002349AE" w:rsidRPr="00844FAB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095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C741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Practitioners will use our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</w:t>
            </w:r>
            <w:r w:rsidRPr="009C741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emotions resources regularly and consistently across the setting to talk about feelings and emotions</w:t>
            </w:r>
            <w:r w:rsid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with children.</w:t>
            </w:r>
          </w:p>
          <w:p w14:paraId="397EE85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4A403E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As appropriate, families will be supported and encouraged to use emotions resources within the home setting where this could have a positive impact on the child.</w:t>
            </w:r>
          </w:p>
          <w:p w14:paraId="3335CA5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1A16D1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children will be encouraged to use the “How are you feeling today?” daily visual board.</w:t>
            </w:r>
          </w:p>
          <w:p w14:paraId="18E3B9C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35A71F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FD1E6F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 and children feel confident when using the fix it file</w:t>
            </w:r>
          </w:p>
          <w:p w14:paraId="629594F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F81042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Emotions files available in story area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for all children to freely access with or without staff support.</w:t>
            </w:r>
          </w:p>
          <w:p w14:paraId="338A058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1028A9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Staff will be confident when using the High 5 strategies to engage with children when enabling them to recognise and discuss their own emotions. </w:t>
            </w:r>
          </w:p>
          <w:p w14:paraId="698CBE4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76D167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F04B20C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AC5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Whole staff involvement </w:t>
            </w:r>
          </w:p>
          <w:p w14:paraId="28EE6B30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D92DF30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890A9A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268B1CE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579E8F9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Key worker staff</w:t>
            </w:r>
          </w:p>
          <w:p w14:paraId="60EBA10D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PT </w:t>
            </w:r>
          </w:p>
          <w:p w14:paraId="4A8E4EA8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Family Worker</w:t>
            </w:r>
          </w:p>
          <w:p w14:paraId="506C6231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8FFBF80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6627934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AD08259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C2594F5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EYO’s</w:t>
            </w:r>
          </w:p>
          <w:p w14:paraId="38D041F6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</w:t>
            </w:r>
          </w:p>
          <w:p w14:paraId="287F54BC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EYLO</w:t>
            </w:r>
          </w:p>
          <w:p w14:paraId="37E26605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70B0BA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387A0F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EYLO </w:t>
            </w:r>
          </w:p>
          <w:p w14:paraId="32AF448D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08E5AA6B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DC7928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C4C2B3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3122BA6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C5661C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8F0FC8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013E770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FD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Increased emotional literacy is evident</w:t>
            </w:r>
          </w:p>
          <w:p w14:paraId="00A9F8EF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BF8A2C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62466F2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D8E104B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E13DC3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Observations of children</w:t>
            </w:r>
          </w:p>
          <w:p w14:paraId="1AF43B6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Discussions with parents</w:t>
            </w:r>
          </w:p>
          <w:p w14:paraId="2698410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Minutes from review meetings</w:t>
            </w:r>
          </w:p>
          <w:p w14:paraId="3A0281A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D33D52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88526F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733A2F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observations of children</w:t>
            </w:r>
          </w:p>
          <w:p w14:paraId="2300FA5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 with children</w:t>
            </w:r>
          </w:p>
          <w:p w14:paraId="7791809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3FE697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questionnaires re training</w:t>
            </w:r>
          </w:p>
          <w:p w14:paraId="72218B0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Playroom observations</w:t>
            </w:r>
          </w:p>
          <w:p w14:paraId="0BE00C6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D48720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Core provision audit</w:t>
            </w:r>
          </w:p>
          <w:p w14:paraId="4F4A7F1B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77FB1A7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733BB32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6A1573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Elips</w:t>
            </w:r>
            <w:proofErr w:type="spellEnd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scores</w:t>
            </w:r>
          </w:p>
          <w:p w14:paraId="469AA72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Plj</w:t>
            </w:r>
            <w:proofErr w:type="spellEnd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observations</w:t>
            </w:r>
          </w:p>
          <w:p w14:paraId="360C41E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Children’s individual targets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C50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1132B56C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166B817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CB12B9D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3E2F708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52BD54E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DA304A6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51F6430C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6F770F07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4588806B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20B372E6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1F4B95DB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31C0C428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4B3204F4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58F4D6FC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3E8734A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79BAD62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A5757BA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3CD4D37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36181E3C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64CA2CF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50ED62F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353BB3FF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E751F31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E3A87AB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</w:tc>
      </w:tr>
      <w:tr w:rsidR="002349AE" w:rsidRPr="00844FAB" w14:paraId="1C8482BB" w14:textId="77777777" w:rsidTr="00742E59">
        <w:trPr>
          <w:trHeight w:val="108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1045DE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 xml:space="preserve">All staff will have an understanding of the positive benefits of mindfulness activities for the children and be able to use them effectively.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64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The playroom environments will have spaces for relaxation and quiet times.</w:t>
            </w:r>
          </w:p>
          <w:p w14:paraId="0D11345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810C31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18537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E47ED5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will benefit from periods of relaxation within their session which is crucial as the children now attend ELC for longer periods of time.</w:t>
            </w:r>
          </w:p>
          <w:p w14:paraId="3868803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C0B898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1A71DA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feel confident when engaging the children in mindfulness sessions.</w:t>
            </w:r>
          </w:p>
          <w:p w14:paraId="0329C9A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5296BF9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1201B2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will enjoy and have fun taking part in yoga sessions and able to talk about the effect of this on their bodies and how they feel after their sessions.</w:t>
            </w:r>
          </w:p>
          <w:p w14:paraId="57BEF48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3B873F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4624D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C00694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observe the children taking part in yoga sessions and the positive outcomes from these sessions will be reflected in their P</w:t>
            </w:r>
            <w:r w:rsid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LJ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’s.</w:t>
            </w:r>
          </w:p>
          <w:p w14:paraId="26D4B25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8C9DD9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46AF9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Families will have the opportunity to take part in mindfulness activities with their children through the use of our virtual platforms, then progressing to face to face and group activities.</w:t>
            </w:r>
          </w:p>
          <w:p w14:paraId="49CBF7FF" w14:textId="77777777" w:rsidR="002349AE" w:rsidRPr="009C7417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2F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room staff</w:t>
            </w:r>
          </w:p>
          <w:p w14:paraId="5F443EB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827B26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5F4CA4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B01C97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E9B67E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AEDB1D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room staff</w:t>
            </w:r>
          </w:p>
          <w:p w14:paraId="2BCBF29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A26B69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A37A4F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3C1212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320B0B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827A85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4718E8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 Family Worker</w:t>
            </w:r>
          </w:p>
          <w:p w14:paraId="4375E67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D16AB1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9AF2924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FCA06FF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47B31F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2538959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6CF98E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52A721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868E7A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B8CBE9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177E85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1A254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61416E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room staff</w:t>
            </w:r>
          </w:p>
          <w:p w14:paraId="7BBFE2D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B6EA8E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F535CF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C21896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DA0236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37C20F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C09235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 Family Worker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76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audits</w:t>
            </w:r>
          </w:p>
          <w:p w14:paraId="11C0EA4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Learning conversations</w:t>
            </w:r>
          </w:p>
          <w:p w14:paraId="30E94B1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Planning</w:t>
            </w:r>
          </w:p>
          <w:p w14:paraId="00F17C6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B3E623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34AE04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A8AD23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Planning</w:t>
            </w:r>
          </w:p>
          <w:p w14:paraId="1AB0752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7E8C4BA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Children’s voice</w:t>
            </w:r>
          </w:p>
          <w:p w14:paraId="674080F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9F8DD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412623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04E359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36AAD7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questionnaire</w:t>
            </w:r>
          </w:p>
          <w:p w14:paraId="3E8D45E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</w:t>
            </w:r>
          </w:p>
          <w:p w14:paraId="4CBFCCC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PRD</w:t>
            </w:r>
          </w:p>
          <w:p w14:paraId="752056B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4ABBBEA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B54EF93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477C61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</w:t>
            </w:r>
            <w:r w:rsid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LJ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observations</w:t>
            </w:r>
          </w:p>
          <w:p w14:paraId="01F6A17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Planning </w:t>
            </w:r>
          </w:p>
          <w:p w14:paraId="6D9E296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Children’s voice</w:t>
            </w:r>
          </w:p>
          <w:p w14:paraId="67A72AF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28085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1D4DDC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E4DE66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D8CCA9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D451D8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</w:t>
            </w:r>
            <w:r w:rsid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LJ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observations</w:t>
            </w:r>
          </w:p>
          <w:p w14:paraId="6F89DA7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Learning conversations</w:t>
            </w:r>
          </w:p>
          <w:p w14:paraId="168F0A0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8819AA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F158FF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93FE3A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0D1BB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8ED0F1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Engagement through see saw</w:t>
            </w:r>
          </w:p>
          <w:p w14:paraId="3969273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2117F69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Parental questionnaires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53E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08D74AE9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66188E3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6CD47CE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C486D6C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19A9BED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35CCF2E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2A84E9C2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48088D58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0B2348F5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3B28644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52D5BF6F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D1DF244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30E41EF4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3A84410C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7EC02AFE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D3E56F9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4B9B5C4F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223111FA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4F8B5E0A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30A384A5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0C246DB5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C918255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541DEF5" w14:textId="77777777" w:rsid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B131C04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5726BC70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417FF9D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7B5E53B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827CEF2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A3ACA77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C762C0B" w14:textId="77777777" w:rsidR="002349AE" w:rsidRPr="00844FAB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</w:tc>
      </w:tr>
      <w:tr w:rsidR="002349AE" w:rsidRPr="00844FAB" w14:paraId="0D4047AE" w14:textId="77777777" w:rsidTr="00742E59">
        <w:trPr>
          <w:trHeight w:val="558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980685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Staff will have an understanding of the UNCR Rights of the Child and have a focus on “The Promise”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3D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 will have a clear understanding of how we must work with families and partners to ensure all children can enjoy their rights.</w:t>
            </w:r>
          </w:p>
          <w:p w14:paraId="2E51A97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DDDE85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All staff will understand and have explored “The Promise” and what this means for our children attending our ELC setting. </w:t>
            </w:r>
          </w:p>
          <w:p w14:paraId="1527CD8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E5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SLT</w:t>
            </w:r>
          </w:p>
          <w:p w14:paraId="3DA784E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EA1CB6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00557E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80A342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A80747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D010A4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SLT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BE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</w:t>
            </w:r>
          </w:p>
          <w:p w14:paraId="4473696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1AA0506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Reflective tasks</w:t>
            </w:r>
          </w:p>
          <w:p w14:paraId="1338E55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8C332B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37D76D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F44E03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</w:t>
            </w:r>
          </w:p>
          <w:p w14:paraId="505A43B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31E5BED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Reflective tasks</w:t>
            </w:r>
          </w:p>
          <w:p w14:paraId="55D730B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B75E5C8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DB1" w14:textId="77777777" w:rsidR="002349AE" w:rsidRPr="003667BA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3667BA">
              <w:rPr>
                <w:rFonts w:ascii="Sassoon Infant Rg" w:hAnsi="Sassoon Infant Rg" w:cs="Arial"/>
                <w:sz w:val="26"/>
                <w:szCs w:val="26"/>
              </w:rPr>
              <w:t>Term 3 onwards (Feb inset day)</w:t>
            </w:r>
          </w:p>
          <w:p w14:paraId="66377671" w14:textId="77777777" w:rsidR="002349AE" w:rsidRPr="003667BA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8C7B067" w14:textId="77777777" w:rsidR="002349AE" w:rsidRPr="003667BA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FC75A14" w14:textId="77777777" w:rsidR="002349AE" w:rsidRPr="003667BA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DD77214" w14:textId="77777777" w:rsidR="002349AE" w:rsidRPr="00844FAB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3667BA">
              <w:rPr>
                <w:rFonts w:ascii="Sassoon Infant Rg" w:hAnsi="Sassoon Infant Rg" w:cs="Arial"/>
                <w:sz w:val="26"/>
                <w:szCs w:val="26"/>
              </w:rPr>
              <w:t>Term 3 onwards (Feb inset day)</w:t>
            </w:r>
          </w:p>
        </w:tc>
      </w:tr>
      <w:tr w:rsidR="002349AE" w:rsidRPr="00844FAB" w14:paraId="6681A364" w14:textId="77777777" w:rsidTr="00742E59">
        <w:trPr>
          <w:trHeight w:val="108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0A8C97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sz w:val="26"/>
                <w:szCs w:val="26"/>
              </w:rPr>
              <w:t>Staff can identify their feelings and identify strategies to support themselves. Positive relationships between staff will enable a support network to be available</w:t>
            </w:r>
          </w:p>
          <w:p w14:paraId="0DC06768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FA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 will receive Solihull refresher training and feel confident when discussing the Solihull approach.</w:t>
            </w:r>
          </w:p>
          <w:p w14:paraId="5A0405F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766AE1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930EFB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68E6A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make use of wellbeing conversations</w:t>
            </w:r>
          </w:p>
          <w:p w14:paraId="746607E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9495A2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E15013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DC2312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63A5B0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be accessing and utilising the 5 ways to wellbeing to support their own wellbeing.</w:t>
            </w:r>
          </w:p>
          <w:p w14:paraId="27C4090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69BC67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11A549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be able to use the document, How we work matters to reflect on their own practice.</w:t>
            </w:r>
          </w:p>
          <w:p w14:paraId="2A2B307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5F0283D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D8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EYLO</w:t>
            </w:r>
          </w:p>
          <w:p w14:paraId="585C171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FEDA48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ACE394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</w:t>
            </w:r>
          </w:p>
          <w:p w14:paraId="1477DE9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5A213A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5D7CEB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23454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 Family Worker</w:t>
            </w:r>
          </w:p>
          <w:p w14:paraId="7B24E6F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51BC8FF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9EB83D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B2DC72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63D897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SLT</w:t>
            </w:r>
          </w:p>
          <w:p w14:paraId="11CF8EE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62A9B9E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44E0DD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176B88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2927D7F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SLT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22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3BC2B54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questionnaire</w:t>
            </w:r>
          </w:p>
          <w:p w14:paraId="37B2135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</w:t>
            </w:r>
          </w:p>
          <w:p w14:paraId="459D4F5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In-service feedback</w:t>
            </w:r>
          </w:p>
          <w:p w14:paraId="3EFAA3A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65746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F30078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9DE45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feedback</w:t>
            </w:r>
          </w:p>
          <w:p w14:paraId="344EBC9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BA4FF6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E6445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D8B37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B69D1B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9F527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</w:t>
            </w:r>
          </w:p>
          <w:p w14:paraId="1C2C6CA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F5174C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2F9A08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D912C2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557690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feedback</w:t>
            </w:r>
          </w:p>
          <w:p w14:paraId="2563EB82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Wellbeing conversations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126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>Term 2 – Nov inset day</w:t>
            </w:r>
          </w:p>
          <w:p w14:paraId="36EEA6E4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C85597B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2C6D007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0275843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071D343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9C291C5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>Term 1 - ongoing</w:t>
            </w:r>
          </w:p>
          <w:p w14:paraId="685F2A00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5DB305F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4DB7557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23179B9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F17965B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>Term 1  - ongoing</w:t>
            </w:r>
          </w:p>
          <w:p w14:paraId="56F00D54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23C3B69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BC01A90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3C7E3F9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>Term 2  - Nov inset day</w:t>
            </w:r>
          </w:p>
        </w:tc>
      </w:tr>
      <w:tr w:rsidR="002349AE" w:rsidRPr="00844FAB" w14:paraId="456EB18C" w14:textId="77777777" w:rsidTr="00742E59">
        <w:trPr>
          <w:trHeight w:val="108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662EAA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sz w:val="26"/>
                <w:szCs w:val="26"/>
              </w:rPr>
              <w:t>Parents can use emotional literacy to express themselves effectively</w:t>
            </w:r>
          </w:p>
          <w:p w14:paraId="6918E27B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7C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Parents will access the </w:t>
            </w: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Family Learning programme which has Five Ways threaded throughout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.</w:t>
            </w:r>
          </w:p>
          <w:p w14:paraId="2126201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EA969D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44D6CD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956306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A8AC7C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Parents will have opportunities to share wellbeing activities with their children. </w:t>
            </w:r>
          </w:p>
          <w:p w14:paraId="791E6B7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F0D961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743AC8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A3E650D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B6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</w:t>
            </w: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Family Work</w:t>
            </w:r>
          </w:p>
          <w:p w14:paraId="35A12E4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DHoC</w:t>
            </w:r>
            <w:proofErr w:type="spellEnd"/>
          </w:p>
          <w:p w14:paraId="0379596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1675E5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59B29F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CA5B3F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BF5A5E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9EB72D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 Family Work</w:t>
            </w:r>
          </w:p>
          <w:p w14:paraId="38A100E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DHoC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8F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Parental feedback</w:t>
            </w:r>
          </w:p>
          <w:p w14:paraId="690B576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Levels of engagement</w:t>
            </w:r>
          </w:p>
          <w:p w14:paraId="73254A6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8A3796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27447B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1F1253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B2D2C4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F08B1A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Attendance registers for holiday programme.</w:t>
            </w:r>
          </w:p>
          <w:p w14:paraId="6B952CC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4E40D4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Levels of interaction on see saw</w:t>
            </w:r>
          </w:p>
          <w:p w14:paraId="4BDE838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267F1D6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Records of parent chats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FE3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 xml:space="preserve">Term 1 </w:t>
            </w:r>
            <w:r>
              <w:rPr>
                <w:rFonts w:ascii="Sassoon Infant Rg" w:hAnsi="Sassoon Infant Rg" w:cs="Arial"/>
                <w:sz w:val="26"/>
                <w:szCs w:val="26"/>
              </w:rPr>
              <w:t>–</w:t>
            </w:r>
            <w:r w:rsidRPr="00F12A72">
              <w:rPr>
                <w:rFonts w:ascii="Sassoon Infant Rg" w:hAnsi="Sassoon Infant Rg" w:cs="Arial"/>
                <w:sz w:val="26"/>
                <w:szCs w:val="26"/>
              </w:rPr>
              <w:t xml:space="preserve"> ongoing</w:t>
            </w:r>
          </w:p>
          <w:p w14:paraId="43924CCD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E993F8B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827A6FD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43E1C89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DD9B1CD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386CCE1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Term 1  - ongoing</w:t>
            </w:r>
          </w:p>
        </w:tc>
      </w:tr>
    </w:tbl>
    <w:p w14:paraId="429E3195" w14:textId="77777777" w:rsidR="002349AE" w:rsidRPr="00844FAB" w:rsidRDefault="002349AE" w:rsidP="002349AE">
      <w:pPr>
        <w:tabs>
          <w:tab w:val="left" w:pos="10260"/>
        </w:tabs>
        <w:spacing w:line="276" w:lineRule="auto"/>
        <w:rPr>
          <w:rFonts w:ascii="Sassoon Infant Rg" w:hAnsi="Sassoon Infant Rg"/>
          <w:sz w:val="26"/>
          <w:szCs w:val="26"/>
        </w:rPr>
      </w:pPr>
    </w:p>
    <w:p w14:paraId="49E10648" w14:textId="77777777" w:rsidR="002349AE" w:rsidRPr="00055B4D" w:rsidRDefault="002349AE" w:rsidP="002349AE">
      <w:pPr>
        <w:shd w:val="clear" w:color="auto" w:fill="FFFFFF"/>
        <w:spacing w:before="100" w:beforeAutospacing="1" w:after="100" w:afterAutospacing="1"/>
        <w:rPr>
          <w:rFonts w:eastAsia="Times New Roman" w:cs="Calibri"/>
          <w:color w:val="000000"/>
          <w:sz w:val="32"/>
          <w:szCs w:val="32"/>
          <w:lang w:eastAsia="en-GB"/>
        </w:rPr>
      </w:pPr>
      <w:r w:rsidRPr="00844FAB">
        <w:rPr>
          <w:rFonts w:ascii="Sassoon Infant Rg" w:hAnsi="Sassoon Infant Rg"/>
          <w:sz w:val="26"/>
          <w:szCs w:val="26"/>
        </w:rPr>
        <w:br w:type="page"/>
      </w:r>
    </w:p>
    <w:tbl>
      <w:tblPr>
        <w:tblStyle w:val="TableGrid"/>
        <w:tblW w:w="14136" w:type="dxa"/>
        <w:tblLook w:val="04A0" w:firstRow="1" w:lastRow="0" w:firstColumn="1" w:lastColumn="0" w:noHBand="0" w:noVBand="1"/>
      </w:tblPr>
      <w:tblGrid>
        <w:gridCol w:w="3505"/>
        <w:gridCol w:w="10631"/>
      </w:tblGrid>
      <w:tr w:rsidR="002349AE" w:rsidRPr="00844FAB" w14:paraId="79DA03E2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58BADA3C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Focused Priority 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>3</w:t>
            </w: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: </w:t>
            </w: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10631" w:type="dxa"/>
            <w:shd w:val="clear" w:color="auto" w:fill="92D050"/>
          </w:tcPr>
          <w:p w14:paraId="13532716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All staff will have a sound understanding of conceptual numeracy and can talk about the benefits, and impact, on children's learning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. Learners will experience high quality play pedagogy with a focus on Numeracy</w:t>
            </w:r>
          </w:p>
          <w:p w14:paraId="780F310F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</w:tr>
      <w:tr w:rsidR="002349AE" w:rsidRPr="00844FAB" w14:paraId="3A1A7FAA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3BD3E39F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National Improvement Framework Priority</w:t>
            </w:r>
          </w:p>
          <w:p w14:paraId="4AD0219A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</w:p>
        </w:tc>
        <w:tc>
          <w:tcPr>
            <w:tcW w:w="10631" w:type="dxa"/>
            <w:shd w:val="clear" w:color="auto" w:fill="92D050"/>
          </w:tcPr>
          <w:p w14:paraId="2DA5FECB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Improvement in attainment, particularly in literacy and numeracy</w:t>
            </w:r>
          </w:p>
          <w:p w14:paraId="542C7029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</w:p>
          <w:p w14:paraId="47D7BA7F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Closing the attainment gap between the most and least disadvantaged children and young people.</w:t>
            </w:r>
          </w:p>
        </w:tc>
      </w:tr>
      <w:tr w:rsidR="002349AE" w14:paraId="2AD9D15D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25A07B52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Links to GIRFEC</w:t>
            </w:r>
          </w:p>
        </w:tc>
        <w:tc>
          <w:tcPr>
            <w:tcW w:w="10631" w:type="dxa"/>
            <w:shd w:val="clear" w:color="auto" w:fill="92D050"/>
          </w:tcPr>
          <w:p w14:paraId="18A7B51C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Healthy, Achieving, Nurtured, Responsible, Respected, Included</w:t>
            </w:r>
          </w:p>
          <w:p w14:paraId="74DBAF1D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2349AE" w14:paraId="7AB9A0CE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0141B0EF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 to Realising the Ambition</w:t>
            </w:r>
          </w:p>
        </w:tc>
        <w:tc>
          <w:tcPr>
            <w:tcW w:w="10631" w:type="dxa"/>
            <w:shd w:val="clear" w:color="auto" w:fill="92D050"/>
          </w:tcPr>
          <w:p w14:paraId="502D73A0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Section 4 – Section 7</w:t>
            </w:r>
          </w:p>
        </w:tc>
      </w:tr>
      <w:tr w:rsidR="002349AE" w:rsidRPr="00844FAB" w14:paraId="7A6E6A96" w14:textId="77777777" w:rsidTr="00BD6237">
        <w:trPr>
          <w:trHeight w:val="1469"/>
        </w:trPr>
        <w:tc>
          <w:tcPr>
            <w:tcW w:w="3505" w:type="dxa"/>
            <w:shd w:val="clear" w:color="auto" w:fill="92D050"/>
          </w:tcPr>
          <w:p w14:paraId="3E5B08C8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HGIOELC Quality Indicators:</w:t>
            </w:r>
          </w:p>
          <w:p w14:paraId="456CA391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  <w:tc>
          <w:tcPr>
            <w:tcW w:w="10631" w:type="dxa"/>
            <w:shd w:val="clear" w:color="auto" w:fill="92D050"/>
          </w:tcPr>
          <w:p w14:paraId="73CBD361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1.2 Leadership of Learning</w:t>
            </w:r>
          </w:p>
          <w:p w14:paraId="6D792B0B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1.3 Leadership of change</w:t>
            </w:r>
          </w:p>
          <w:p w14:paraId="5C753A1C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2.2 Curriculum</w:t>
            </w:r>
          </w:p>
          <w:p w14:paraId="18431A6B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2.3 Learning, teaching and assessment</w:t>
            </w:r>
          </w:p>
          <w:p w14:paraId="615930F8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2.4 Personalised support</w:t>
            </w:r>
          </w:p>
          <w:p w14:paraId="35B8797A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2.5 Family Learning</w:t>
            </w:r>
          </w:p>
          <w:p w14:paraId="01191FEE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3.2 Securing Children’s progress</w:t>
            </w:r>
          </w:p>
          <w:p w14:paraId="3BEAA270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3.3 Developing creativity and skills for life and learning</w:t>
            </w:r>
          </w:p>
          <w:p w14:paraId="33666646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541"/>
        <w:tblW w:w="14487" w:type="dxa"/>
        <w:tblLayout w:type="fixed"/>
        <w:tblLook w:val="04A0" w:firstRow="1" w:lastRow="0" w:firstColumn="1" w:lastColumn="0" w:noHBand="0" w:noVBand="1"/>
      </w:tblPr>
      <w:tblGrid>
        <w:gridCol w:w="3538"/>
        <w:gridCol w:w="2669"/>
        <w:gridCol w:w="2300"/>
        <w:gridCol w:w="2990"/>
        <w:gridCol w:w="2990"/>
      </w:tblGrid>
      <w:tr w:rsidR="00BD6237" w:rsidRPr="00055B4D" w14:paraId="2EC742E5" w14:textId="77777777" w:rsidTr="00BD6237">
        <w:trPr>
          <w:trHeight w:val="461"/>
        </w:trPr>
        <w:tc>
          <w:tcPr>
            <w:tcW w:w="3538" w:type="dxa"/>
            <w:shd w:val="clear" w:color="auto" w:fill="92D050"/>
            <w:vAlign w:val="center"/>
          </w:tcPr>
          <w:p w14:paraId="78FBF08E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Expected Impact</w:t>
            </w:r>
          </w:p>
        </w:tc>
        <w:tc>
          <w:tcPr>
            <w:tcW w:w="2669" w:type="dxa"/>
            <w:shd w:val="clear" w:color="auto" w:fill="92D050"/>
            <w:vAlign w:val="center"/>
          </w:tcPr>
          <w:p w14:paraId="74485F5C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Strategic Actions Planned</w:t>
            </w:r>
          </w:p>
        </w:tc>
        <w:tc>
          <w:tcPr>
            <w:tcW w:w="2300" w:type="dxa"/>
            <w:shd w:val="clear" w:color="auto" w:fill="92D050"/>
            <w:vAlign w:val="center"/>
          </w:tcPr>
          <w:p w14:paraId="177F3C4B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 xml:space="preserve">Person </w:t>
            </w: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Responsib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>le</w:t>
            </w:r>
          </w:p>
        </w:tc>
        <w:tc>
          <w:tcPr>
            <w:tcW w:w="2990" w:type="dxa"/>
            <w:shd w:val="clear" w:color="auto" w:fill="92D050"/>
            <w:vAlign w:val="center"/>
          </w:tcPr>
          <w:p w14:paraId="0738C412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Measure of Success</w:t>
            </w:r>
          </w:p>
          <w:p w14:paraId="27C68A35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i/>
                <w:iCs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i/>
                <w:iCs/>
                <w:sz w:val="32"/>
                <w:szCs w:val="32"/>
              </w:rPr>
              <w:t>(Triangulation of Evidence)</w:t>
            </w:r>
          </w:p>
        </w:tc>
        <w:tc>
          <w:tcPr>
            <w:tcW w:w="2990" w:type="dxa"/>
            <w:shd w:val="clear" w:color="auto" w:fill="92D050"/>
          </w:tcPr>
          <w:p w14:paraId="06B0D86B" w14:textId="77777777" w:rsidR="00BD6237" w:rsidRDefault="00BD6237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</w:p>
          <w:p w14:paraId="496B2716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Timescales</w:t>
            </w:r>
          </w:p>
        </w:tc>
      </w:tr>
      <w:tr w:rsidR="00BD6237" w:rsidRPr="00055B4D" w14:paraId="7CD3C4B4" w14:textId="77777777" w:rsidTr="00BD6237">
        <w:trPr>
          <w:trHeight w:val="70"/>
        </w:trPr>
        <w:tc>
          <w:tcPr>
            <w:tcW w:w="3538" w:type="dxa"/>
            <w:shd w:val="clear" w:color="auto" w:fill="92D050"/>
          </w:tcPr>
          <w:p w14:paraId="2D5E251B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  <w:p w14:paraId="0FC25574" w14:textId="77777777" w:rsidR="00BD6237" w:rsidRPr="000F5EFF" w:rsidRDefault="00BD6237" w:rsidP="003854A4">
            <w:pPr>
              <w:rPr>
                <w:rFonts w:ascii="Sassoon Infant Rg" w:hAnsi="Sassoon Infant Rg" w:cs="Arial"/>
                <w:b/>
              </w:rPr>
            </w:pPr>
            <w:r w:rsidRPr="000F5EFF">
              <w:rPr>
                <w:rFonts w:ascii="Sassoon Infant Rg" w:hAnsi="Sassoon Infant Rg" w:cs="Arial"/>
              </w:rPr>
              <w:t>Staff can confidently discuss and implement conceptual numeracy within their areas.</w:t>
            </w:r>
          </w:p>
        </w:tc>
        <w:tc>
          <w:tcPr>
            <w:tcW w:w="2669" w:type="dxa"/>
          </w:tcPr>
          <w:p w14:paraId="2D54F20C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ED684F6" w14:textId="77777777" w:rsidR="0009372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4 – 6 interactive </w:t>
            </w:r>
          </w:p>
          <w:p w14:paraId="76B79998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1</w:t>
            </w:r>
            <w:r w:rsidR="0009372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-</w:t>
            </w: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hour sessions over consecutive weeks - ‘Conceptual Numeracy and Early Maths’</w:t>
            </w:r>
          </w:p>
          <w:p w14:paraId="7C8C6050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57E64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7293BEF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3ECFE0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5D9B026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Enhancements to provision and resources as a result of input</w:t>
            </w:r>
          </w:p>
        </w:tc>
        <w:tc>
          <w:tcPr>
            <w:tcW w:w="2300" w:type="dxa"/>
          </w:tcPr>
          <w:p w14:paraId="3B4793B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3F9F11A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PT</w:t>
            </w:r>
          </w:p>
          <w:p w14:paraId="66A3395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EYLO</w:t>
            </w:r>
          </w:p>
          <w:p w14:paraId="1EDB1EEA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73DB0DA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4B67DB9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8021CF1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41D1169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A31A40B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D6EE4A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245DBE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1D1186C8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46C6F09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990" w:type="dxa"/>
          </w:tcPr>
          <w:p w14:paraId="0EEC97F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58DD311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Staff questionnaire before and after input</w:t>
            </w:r>
          </w:p>
          <w:p w14:paraId="4CE6F6D6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Self and peer evaluation</w:t>
            </w:r>
          </w:p>
          <w:p w14:paraId="53984A68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Playroom observations</w:t>
            </w:r>
          </w:p>
          <w:p w14:paraId="146B496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Learning consultations</w:t>
            </w:r>
          </w:p>
          <w:p w14:paraId="72EAE0A8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Reflective tasks</w:t>
            </w:r>
          </w:p>
          <w:p w14:paraId="37B985BE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34C9579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C0F3FCB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00EF363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PLJ observations</w:t>
            </w:r>
          </w:p>
          <w:p w14:paraId="189BEFFD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Responsive Planning records</w:t>
            </w:r>
          </w:p>
          <w:p w14:paraId="31527A47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achieving learning targets</w:t>
            </w:r>
          </w:p>
          <w:p w14:paraId="4429C691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1B37B2D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</w:tc>
        <w:tc>
          <w:tcPr>
            <w:tcW w:w="2990" w:type="dxa"/>
          </w:tcPr>
          <w:p w14:paraId="2D89204D" w14:textId="77777777" w:rsidR="00BD6237" w:rsidRDefault="00BD6237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0A8F13C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Term 1 &amp; 2</w:t>
            </w:r>
          </w:p>
          <w:p w14:paraId="6C3B344E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3652864E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16F727FE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2C603F5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19288D3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0D97D0AF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142D8EBC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32C98EE0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797AF346" w14:textId="77777777" w:rsidR="00093727" w:rsidRPr="00BD623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093727">
              <w:rPr>
                <w:rFonts w:ascii="Sassoon Infant Rg" w:hAnsi="Sassoon Infant Rg" w:cs="Arial"/>
                <w:sz w:val="26"/>
                <w:szCs w:val="26"/>
              </w:rPr>
              <w:t>On-going</w:t>
            </w:r>
          </w:p>
        </w:tc>
      </w:tr>
      <w:tr w:rsidR="00BD6237" w:rsidRPr="00055B4D" w14:paraId="0F1AA077" w14:textId="77777777" w:rsidTr="00BD6237">
        <w:trPr>
          <w:trHeight w:val="70"/>
        </w:trPr>
        <w:tc>
          <w:tcPr>
            <w:tcW w:w="3538" w:type="dxa"/>
            <w:shd w:val="clear" w:color="auto" w:fill="92D050"/>
          </w:tcPr>
          <w:p w14:paraId="632E2C64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  <w:r w:rsidRPr="000F5EFF">
              <w:rPr>
                <w:rFonts w:ascii="Sassoon Infant Rg" w:hAnsi="Sassoon Infant Rg" w:cs="Arial"/>
              </w:rPr>
              <w:t>All children have access to high quality playful numeracy and mathematical development opportunities.</w:t>
            </w:r>
          </w:p>
          <w:p w14:paraId="7D69F408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  <w:p w14:paraId="64C3D2D6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  <w:p w14:paraId="477C465D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</w:tc>
        <w:tc>
          <w:tcPr>
            <w:tcW w:w="2669" w:type="dxa"/>
          </w:tcPr>
          <w:p w14:paraId="05A449D6" w14:textId="77777777" w:rsidR="00BD6237" w:rsidRPr="00BD6237" w:rsidRDefault="00C02832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High quality n</w:t>
            </w:r>
            <w:r w:rsidR="00BD6237"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umeracy and mathematical learning will be found in all areas of the </w:t>
            </w:r>
            <w:r w:rsidR="0009372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playroom</w:t>
            </w:r>
          </w:p>
          <w:p w14:paraId="0AB14760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E0BDCEE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will be supported through a wide range of experiences across the setting which encourages exploration, enquiry and problem solving.</w:t>
            </w:r>
          </w:p>
          <w:p w14:paraId="38277300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C7386FD" w14:textId="77777777" w:rsidR="00BD6237" w:rsidRPr="00BD6237" w:rsidRDefault="00BD6237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Parents will be supported to encourage numeracy at hom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</w:t>
            </w:r>
          </w:p>
          <w:p w14:paraId="570E7665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300" w:type="dxa"/>
          </w:tcPr>
          <w:p w14:paraId="60E0DC67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EYO’s</w:t>
            </w:r>
          </w:p>
          <w:p w14:paraId="2D7441D9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00EE0EC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5D79554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A8877F5" w14:textId="77777777" w:rsidR="00093727" w:rsidRPr="00BD623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06EAD9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105A36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1059F5A5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3164E6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FF8C0F8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50FB5C5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6BD31F0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331A931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3490F3" w14:textId="77777777" w:rsidR="00093727" w:rsidRPr="00BD623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2A96D1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8CA77F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</w:tc>
        <w:tc>
          <w:tcPr>
            <w:tcW w:w="2990" w:type="dxa"/>
          </w:tcPr>
          <w:p w14:paraId="2A687D65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Room monitoring</w:t>
            </w:r>
          </w:p>
          <w:p w14:paraId="059F568C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Core provision audit</w:t>
            </w:r>
          </w:p>
          <w:p w14:paraId="4CC7FDF1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F65F286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515CEB3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0A7A8EE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B088EB3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PLJ observations</w:t>
            </w:r>
          </w:p>
          <w:p w14:paraId="3257338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65FCAD5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3F52798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EFCC05E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16CC14C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44050B5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2651044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A2DB261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6211D7C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Learning conversations</w:t>
            </w:r>
          </w:p>
          <w:p w14:paraId="4F750D9D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PLJ Progress Meetings (Oct/Feb/May)</w:t>
            </w:r>
          </w:p>
        </w:tc>
        <w:tc>
          <w:tcPr>
            <w:tcW w:w="2990" w:type="dxa"/>
          </w:tcPr>
          <w:p w14:paraId="58982BA2" w14:textId="77777777" w:rsidR="00BD6237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60CEB965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75AB45D5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46A2FD08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75D1F119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121B3A14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398FDD9E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5F35D3C2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2F099FC1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1F4286A2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5633AE52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17B365D8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5856D214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15C63577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6FFDD4CB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77D96348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69C2C4F4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700AB1F5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655A04BB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4974562C" w14:textId="77777777" w:rsidR="00974792" w:rsidRPr="00EE3DD6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</w:tc>
      </w:tr>
      <w:tr w:rsidR="00BD6237" w:rsidRPr="00055B4D" w14:paraId="30B1D0A5" w14:textId="77777777" w:rsidTr="00BD6237">
        <w:trPr>
          <w:trHeight w:val="70"/>
        </w:trPr>
        <w:tc>
          <w:tcPr>
            <w:tcW w:w="3538" w:type="dxa"/>
            <w:shd w:val="clear" w:color="auto" w:fill="92D050"/>
          </w:tcPr>
          <w:p w14:paraId="0B8ABDD7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64A194F4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 xml:space="preserve">Staff are confident when using the skills progression planners within the </w:t>
            </w:r>
            <w:proofErr w:type="spellStart"/>
            <w:r>
              <w:rPr>
                <w:rFonts w:ascii="Sassoon Infant Rg" w:hAnsi="Sassoon Infant Rg" w:cs="Arial"/>
              </w:rPr>
              <w:t>Plj</w:t>
            </w:r>
            <w:proofErr w:type="spellEnd"/>
            <w:r>
              <w:rPr>
                <w:rFonts w:ascii="Sassoon Infant Rg" w:hAnsi="Sassoon Infant Rg" w:cs="Arial"/>
              </w:rPr>
              <w:t xml:space="preserve"> to ensure pace and challenge in Mathematics and Numeracy for all learners</w:t>
            </w:r>
          </w:p>
          <w:p w14:paraId="25DC4928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0EEF4852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0CB61B87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414AC430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6C553D7A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1D245B92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16D9B966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39AA2ADD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</w:tc>
        <w:tc>
          <w:tcPr>
            <w:tcW w:w="2669" w:type="dxa"/>
          </w:tcPr>
          <w:p w14:paraId="503B2B96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904086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be able to identify next steps for learners</w:t>
            </w:r>
          </w:p>
          <w:p w14:paraId="7AC29135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4996E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32E6D6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will be achieving their potential and making very good progress through the Early Level Numeracy and Mathematics curriculum</w:t>
            </w:r>
          </w:p>
          <w:p w14:paraId="67275085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A48EB2F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 will feel confident at tracking children’s progress when using the Mathematics and Numeracy tracking system</w:t>
            </w:r>
          </w:p>
          <w:p w14:paraId="0A73675C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850DC8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12847E3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Parents/Carers will be involved in the planning of their child’s next steps in learning.</w:t>
            </w:r>
          </w:p>
          <w:p w14:paraId="215A8F15" w14:textId="77777777" w:rsidR="00B7560D" w:rsidRDefault="00B7560D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A2FD446" w14:textId="77777777" w:rsidR="00B7560D" w:rsidRDefault="00B7560D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7EF4B63" w14:textId="77777777" w:rsidR="00B7560D" w:rsidRDefault="00B7560D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22BD329" w14:textId="77777777" w:rsidR="00B7560D" w:rsidRPr="00BD6237" w:rsidRDefault="00B7560D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300" w:type="dxa"/>
          </w:tcPr>
          <w:p w14:paraId="6650763A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7D480F7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PT</w:t>
            </w:r>
          </w:p>
          <w:p w14:paraId="6E6451CE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EYLO</w:t>
            </w:r>
          </w:p>
          <w:p w14:paraId="19A33005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All EYOS</w:t>
            </w:r>
          </w:p>
          <w:p w14:paraId="2475DDC0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58C8CF7D" w14:textId="77777777" w:rsidR="00093727" w:rsidRP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2ACCC5DA" w14:textId="77777777" w:rsidR="0009372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pt</w:t>
            </w:r>
          </w:p>
          <w:p w14:paraId="0CCF1510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eylo</w:t>
            </w:r>
          </w:p>
          <w:p w14:paraId="7F67CA9E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all eyoS</w:t>
            </w:r>
          </w:p>
          <w:p w14:paraId="4BD51E5C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49FA9F24" w14:textId="77777777" w:rsid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2EB7FB40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632E918D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0C92BD1F" w14:textId="77777777" w:rsidR="00093727" w:rsidRP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746DFB24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3A488CB7" w14:textId="77777777" w:rsid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All staff</w:t>
            </w:r>
          </w:p>
          <w:p w14:paraId="0C4B0D0B" w14:textId="77777777" w:rsidR="00093727" w:rsidRP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36401A31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5439904F" w14:textId="77777777" w:rsid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3F61FD9E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2D4B64DA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4068B97D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0CA0D664" w14:textId="77777777" w:rsidR="00093727" w:rsidRP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114D75F9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63B39B69" w14:textId="77777777" w:rsidR="00093727" w:rsidRDefault="00BD6237" w:rsidP="003854A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Sassoon Infant Rg" w:hAnsi="Sassoon Infant Rg"/>
                <w:sz w:val="26"/>
                <w:szCs w:val="26"/>
              </w:rPr>
            </w:pPr>
            <w:r w:rsidRPr="00BD6237">
              <w:rPr>
                <w:rFonts w:ascii="Sassoon Infant Rg" w:hAnsi="Sassoon Infant Rg"/>
                <w:sz w:val="26"/>
                <w:szCs w:val="26"/>
              </w:rPr>
              <w:t>Parental</w:t>
            </w:r>
          </w:p>
          <w:p w14:paraId="7C5DEFB2" w14:textId="77777777" w:rsidR="00BD6237" w:rsidRPr="00BD6237" w:rsidRDefault="00BD6237" w:rsidP="003854A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Sassoon Infant Rg" w:hAnsi="Sassoon Infant Rg"/>
                <w:sz w:val="26"/>
                <w:szCs w:val="26"/>
              </w:rPr>
            </w:pPr>
            <w:r w:rsidRPr="00BD6237">
              <w:rPr>
                <w:rFonts w:ascii="Sassoon Infant Rg" w:hAnsi="Sassoon Infant Rg"/>
                <w:sz w:val="26"/>
                <w:szCs w:val="26"/>
              </w:rPr>
              <w:t>Questionnaire</w:t>
            </w:r>
          </w:p>
          <w:p w14:paraId="3AC176BA" w14:textId="77777777" w:rsidR="00BD6237" w:rsidRPr="00BD6237" w:rsidRDefault="00BD6237" w:rsidP="003854A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Sassoon Infant Rg" w:hAnsi="Sassoon Infant Rg"/>
                <w:sz w:val="26"/>
                <w:szCs w:val="26"/>
              </w:rPr>
            </w:pPr>
            <w:r w:rsidRPr="00BD6237">
              <w:rPr>
                <w:rFonts w:ascii="Sassoon Infant Rg" w:hAnsi="Sassoon Infant Rg"/>
                <w:sz w:val="26"/>
                <w:szCs w:val="26"/>
              </w:rPr>
              <w:t>Staff discussions</w:t>
            </w:r>
          </w:p>
        </w:tc>
        <w:tc>
          <w:tcPr>
            <w:tcW w:w="2990" w:type="dxa"/>
          </w:tcPr>
          <w:p w14:paraId="2AF4892D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023F4164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Learning Conversations</w:t>
            </w:r>
          </w:p>
          <w:p w14:paraId="4FBC5C17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PLJS</w:t>
            </w:r>
          </w:p>
          <w:p w14:paraId="0825B22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92F6951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AE80D4A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3528096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Tracking and monitoring</w:t>
            </w:r>
          </w:p>
          <w:p w14:paraId="1F1BD6E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A0F4E28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83614E6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DCC7028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6F775A3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E68D684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6FA59CC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D53CAC4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2968B0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Staff discussions</w:t>
            </w:r>
          </w:p>
          <w:p w14:paraId="745FA257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3E3E2E9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884CF80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A192696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1EA0E1B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B2BCB79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A299423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824CF82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7397FC9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Staff evaluations of new PLJ</w:t>
            </w:r>
          </w:p>
          <w:p w14:paraId="53E8242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Progress Meetings recorded in PLJ’s (Oct/Feb/May)</w:t>
            </w:r>
          </w:p>
        </w:tc>
        <w:tc>
          <w:tcPr>
            <w:tcW w:w="2990" w:type="dxa"/>
          </w:tcPr>
          <w:p w14:paraId="0BBF3A45" w14:textId="77777777" w:rsidR="00BD6237" w:rsidRDefault="00BD6237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422B1D97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0B1B105C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284F5F7B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80EC528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39AE5058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6F4D1E60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7C9343FB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38A3DECF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1A770F6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FA544F8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52538907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69BCB9F4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836B716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361A7A9E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30DEDF02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711E20DF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2BE0005A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4B7A418E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2C31BBA7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AF8D20F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69F3B81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25BA843B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7F6F8008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738FA060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68086B3F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26075124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1C09239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53B63467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100526E5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</w:tc>
      </w:tr>
    </w:tbl>
    <w:p w14:paraId="309E1F49" w14:textId="77777777" w:rsidR="002349AE" w:rsidRPr="00844FAB" w:rsidRDefault="002349AE" w:rsidP="002349AE">
      <w:pPr>
        <w:tabs>
          <w:tab w:val="left" w:pos="10260"/>
        </w:tabs>
        <w:spacing w:line="276" w:lineRule="auto"/>
        <w:rPr>
          <w:rFonts w:ascii="Sassoon Infant Rg" w:hAnsi="Sassoon Infant Rg"/>
        </w:rPr>
      </w:pPr>
    </w:p>
    <w:p w14:paraId="3D230917" w14:textId="77777777" w:rsidR="002349AE" w:rsidRPr="00A73A23" w:rsidRDefault="002349AE" w:rsidP="005418BA">
      <w:pPr>
        <w:rPr>
          <w:rFonts w:ascii="Arial" w:hAnsi="Arial" w:cs="Arial"/>
          <w:sz w:val="24"/>
          <w:szCs w:val="24"/>
        </w:rPr>
      </w:pPr>
    </w:p>
    <w:sectPr w:rsidR="002349AE" w:rsidRPr="00A73A23" w:rsidSect="002349AE">
      <w:footerReference w:type="default" r:id="rId12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ABCB8" w14:textId="77777777" w:rsidR="00C26880" w:rsidRDefault="00C26880" w:rsidP="00742E59">
      <w:r>
        <w:separator/>
      </w:r>
    </w:p>
  </w:endnote>
  <w:endnote w:type="continuationSeparator" w:id="0">
    <w:p w14:paraId="1B92D7B3" w14:textId="77777777" w:rsidR="00C26880" w:rsidRDefault="00C26880" w:rsidP="007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Md">
    <w:altName w:val="Calibri"/>
    <w:charset w:val="00"/>
    <w:family w:val="auto"/>
    <w:pitch w:val="variable"/>
    <w:sig w:usb0="00000003" w:usb1="00000000" w:usb2="00000000" w:usb3="00000000" w:csb0="00000001" w:csb1="00000000"/>
  </w:font>
  <w:font w:name="Sassoon Infant Rg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69386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A4EA06" w14:textId="77777777" w:rsidR="003E6A29" w:rsidRDefault="003E6A2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B2B609" w14:textId="77777777" w:rsidR="00742E59" w:rsidRDefault="00742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C9BBE" w14:textId="77777777" w:rsidR="00C26880" w:rsidRDefault="00C26880" w:rsidP="00742E59">
      <w:r>
        <w:separator/>
      </w:r>
    </w:p>
  </w:footnote>
  <w:footnote w:type="continuationSeparator" w:id="0">
    <w:p w14:paraId="21CE8D17" w14:textId="77777777" w:rsidR="00C26880" w:rsidRDefault="00C26880" w:rsidP="0074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F63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E"/>
    <w:rsid w:val="00091A13"/>
    <w:rsid w:val="00093727"/>
    <w:rsid w:val="002349AE"/>
    <w:rsid w:val="00307E15"/>
    <w:rsid w:val="003E6A29"/>
    <w:rsid w:val="005418BA"/>
    <w:rsid w:val="00700EE9"/>
    <w:rsid w:val="00712C5F"/>
    <w:rsid w:val="00742E59"/>
    <w:rsid w:val="007A23DE"/>
    <w:rsid w:val="00974792"/>
    <w:rsid w:val="00A73A23"/>
    <w:rsid w:val="00B7560D"/>
    <w:rsid w:val="00BD6237"/>
    <w:rsid w:val="00BF7327"/>
    <w:rsid w:val="00C02832"/>
    <w:rsid w:val="00C26880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E3EB"/>
  <w15:chartTrackingRefBased/>
  <w15:docId w15:val="{C436FF50-FA10-4CB1-A9C4-92ED7D2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2349AE"/>
    <w:pPr>
      <w:numPr>
        <w:numId w:val="1"/>
      </w:numPr>
      <w:contextualSpacing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742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E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E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501B6-78B1-48C5-A7E4-7976D3079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FB2F5-2E1D-4002-A2AB-1490FAC31AB9}"/>
</file>

<file path=customXml/itemProps3.xml><?xml version="1.0" encoding="utf-8"?>
<ds:datastoreItem xmlns:ds="http://schemas.openxmlformats.org/officeDocument/2006/customXml" ds:itemID="{28B3417E-643B-4F56-9977-EDC485D869AA}"/>
</file>

<file path=customXml/itemProps4.xml><?xml version="1.0" encoding="utf-8"?>
<ds:datastoreItem xmlns:ds="http://schemas.openxmlformats.org/officeDocument/2006/customXml" ds:itemID="{934B2554-D17C-4753-BA08-781102D1D5B2}"/>
</file>

<file path=customXml/itemProps5.xml><?xml version="1.0" encoding="utf-8"?>
<ds:datastoreItem xmlns:ds="http://schemas.openxmlformats.org/officeDocument/2006/customXml" ds:itemID="{D8BDEA3C-C2F6-453F-9F84-F6A273260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Carol-Ann Young</dc:creator>
  <cp:keywords/>
  <dc:description/>
  <cp:lastModifiedBy>Lesley Henderson-Edu</cp:lastModifiedBy>
  <cp:revision>2</cp:revision>
  <dcterms:created xsi:type="dcterms:W3CDTF">2021-09-07T09:09:00Z</dcterms:created>
  <dcterms:modified xsi:type="dcterms:W3CDTF">2021-09-07T09:09:00Z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2022-09-13T11:39:16Z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10;#Woodlands Family Nurture Centre|e83cd358-53a1-4fe1-977b-3f087abece67</vt:lpwstr>
  </property>
  <property fmtid="{D5CDD505-2E9C-101B-9397-08002B2CF9AE}" pid="8" name="CatQIReq">
    <vt:lpwstr>SIPS</vt:lpwstr>
  </property>
  <property fmtid="{D5CDD505-2E9C-101B-9397-08002B2CF9AE}" pid="9" name="Order">
    <vt:r8>91300</vt:r8>
  </property>
  <property fmtid="{D5CDD505-2E9C-101B-9397-08002B2CF9AE}" pid="10" name="b76d291503bb434e81c2470c416e0a06">
    <vt:lpwstr>Woodlands Family Nurture Centre|e83cd358-53a1-4fe1-977b-3f087abece67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