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B3622" w14:textId="77777777" w:rsidR="00E93D4F" w:rsidRPr="00E93D4F" w:rsidRDefault="00E93D4F" w:rsidP="00E93D4F">
      <w:pPr>
        <w:spacing w:after="0" w:line="240" w:lineRule="auto"/>
        <w:jc w:val="center"/>
        <w:rPr>
          <w:rFonts w:ascii="Arial" w:eastAsia="Times New Roman" w:hAnsi="Arial" w:cs="Arial"/>
          <w:b/>
          <w:lang w:eastAsia="en-GB"/>
        </w:rPr>
      </w:pPr>
      <w:r w:rsidRPr="00E93D4F">
        <w:rPr>
          <w:rFonts w:ascii="Arial" w:eastAsia="Times New Roman" w:hAnsi="Arial" w:cs="Arial"/>
          <w:b/>
          <w:lang w:eastAsia="en-GB"/>
        </w:rPr>
        <w:t>MINUTE OF MEETING</w:t>
      </w:r>
    </w:p>
    <w:p w14:paraId="018894D7" w14:textId="77777777" w:rsidR="00E93D4F" w:rsidRPr="00E93D4F" w:rsidRDefault="00E93D4F" w:rsidP="00E93D4F">
      <w:pPr>
        <w:spacing w:after="0" w:line="240" w:lineRule="auto"/>
        <w:jc w:val="center"/>
        <w:rPr>
          <w:rFonts w:ascii="Arial" w:eastAsia="Times New Roman" w:hAnsi="Arial" w:cs="Arial"/>
          <w:b/>
          <w:lang w:eastAsia="en-GB"/>
        </w:rPr>
      </w:pPr>
    </w:p>
    <w:p w14:paraId="6FC2B174" w14:textId="2D4DA929" w:rsidR="00E93D4F" w:rsidRPr="00E93D4F" w:rsidRDefault="00E93D4F" w:rsidP="00E93D4F">
      <w:pPr>
        <w:spacing w:after="0" w:line="240" w:lineRule="auto"/>
        <w:jc w:val="center"/>
        <w:rPr>
          <w:rFonts w:ascii="Arial" w:eastAsia="Times New Roman" w:hAnsi="Arial" w:cs="Arial"/>
          <w:b/>
          <w:lang w:eastAsia="en-GB"/>
        </w:rPr>
      </w:pPr>
      <w:r w:rsidRPr="00E93D4F">
        <w:rPr>
          <w:rFonts w:ascii="Arial" w:eastAsia="Times New Roman" w:hAnsi="Arial" w:cs="Arial"/>
          <w:b/>
          <w:lang w:eastAsia="en-GB"/>
        </w:rPr>
        <w:t>Wednesday 6</w:t>
      </w:r>
      <w:r w:rsidRPr="00E93D4F">
        <w:rPr>
          <w:rFonts w:ascii="Arial" w:eastAsia="Times New Roman" w:hAnsi="Arial" w:cs="Arial"/>
          <w:b/>
          <w:vertAlign w:val="superscript"/>
          <w:lang w:eastAsia="en-GB"/>
        </w:rPr>
        <w:t>th</w:t>
      </w:r>
      <w:r w:rsidRPr="00E93D4F">
        <w:rPr>
          <w:rFonts w:ascii="Arial" w:eastAsia="Times New Roman" w:hAnsi="Arial" w:cs="Arial"/>
          <w:b/>
          <w:lang w:eastAsia="en-GB"/>
        </w:rPr>
        <w:t xml:space="preserve"> </w:t>
      </w:r>
      <w:proofErr w:type="gramStart"/>
      <w:r w:rsidR="00C86FCB">
        <w:rPr>
          <w:rFonts w:ascii="Arial" w:eastAsia="Times New Roman" w:hAnsi="Arial" w:cs="Arial"/>
          <w:b/>
          <w:lang w:eastAsia="en-GB"/>
        </w:rPr>
        <w:t>November,</w:t>
      </w:r>
      <w:proofErr w:type="gramEnd"/>
      <w:r w:rsidRPr="00E93D4F">
        <w:rPr>
          <w:rFonts w:ascii="Arial" w:eastAsia="Times New Roman" w:hAnsi="Arial" w:cs="Arial"/>
          <w:b/>
          <w:lang w:eastAsia="en-GB"/>
        </w:rPr>
        <w:t xml:space="preserve"> 2019 at 10.00am</w:t>
      </w:r>
    </w:p>
    <w:p w14:paraId="1B1E9592" w14:textId="77777777" w:rsidR="00E93D4F" w:rsidRPr="00E93D4F" w:rsidRDefault="00E93D4F" w:rsidP="00E93D4F">
      <w:pPr>
        <w:spacing w:after="0" w:line="240" w:lineRule="auto"/>
        <w:jc w:val="center"/>
        <w:rPr>
          <w:rFonts w:ascii="Arial" w:eastAsia="Times New Roman" w:hAnsi="Arial" w:cs="Arial"/>
          <w:b/>
          <w:lang w:eastAsia="en-GB"/>
        </w:rPr>
      </w:pPr>
    </w:p>
    <w:p w14:paraId="7F5CCCBD" w14:textId="77777777" w:rsidR="00E93D4F" w:rsidRDefault="00E93D4F" w:rsidP="00E93D4F">
      <w:pPr>
        <w:spacing w:after="0" w:line="240" w:lineRule="auto"/>
        <w:jc w:val="center"/>
        <w:rPr>
          <w:rFonts w:ascii="Arial" w:eastAsia="Times New Roman" w:hAnsi="Arial" w:cs="Arial"/>
          <w:b/>
          <w:lang w:eastAsia="en-GB"/>
        </w:rPr>
      </w:pPr>
      <w:r w:rsidRPr="00E93D4F">
        <w:rPr>
          <w:rFonts w:ascii="Arial" w:eastAsia="Times New Roman" w:hAnsi="Arial" w:cs="Arial"/>
          <w:b/>
          <w:lang w:eastAsia="en-GB"/>
        </w:rPr>
        <w:t>Committee Room 1, 5</w:t>
      </w:r>
      <w:r w:rsidRPr="00E93D4F">
        <w:rPr>
          <w:rFonts w:ascii="Arial" w:eastAsia="Times New Roman" w:hAnsi="Arial" w:cs="Arial"/>
          <w:b/>
          <w:vertAlign w:val="superscript"/>
          <w:lang w:eastAsia="en-GB"/>
        </w:rPr>
        <w:t>th</w:t>
      </w:r>
      <w:r w:rsidRPr="00E93D4F">
        <w:rPr>
          <w:rFonts w:ascii="Arial" w:eastAsia="Times New Roman" w:hAnsi="Arial" w:cs="Arial"/>
          <w:b/>
          <w:lang w:eastAsia="en-GB"/>
        </w:rPr>
        <w:t xml:space="preserve"> Floor, Fife House, Glenrothes</w:t>
      </w:r>
    </w:p>
    <w:p w14:paraId="26277289" w14:textId="77777777" w:rsidR="00E93D4F" w:rsidRDefault="00E93D4F" w:rsidP="00E93D4F">
      <w:pPr>
        <w:spacing w:after="0" w:line="240" w:lineRule="auto"/>
        <w:jc w:val="center"/>
        <w:rPr>
          <w:rFonts w:ascii="Arial" w:eastAsia="Times New Roman" w:hAnsi="Arial" w:cs="Arial"/>
          <w:b/>
          <w:lang w:eastAsia="en-GB"/>
        </w:rPr>
      </w:pPr>
    </w:p>
    <w:p w14:paraId="5261BF9F" w14:textId="77777777" w:rsidR="00E93D4F" w:rsidRDefault="00E93D4F" w:rsidP="00E93D4F">
      <w:pPr>
        <w:spacing w:after="0" w:line="240" w:lineRule="auto"/>
        <w:rPr>
          <w:rFonts w:ascii="Arial" w:eastAsia="Times New Roman" w:hAnsi="Arial" w:cs="Arial"/>
          <w:b/>
          <w:lang w:eastAsia="en-GB"/>
        </w:rPr>
      </w:pPr>
      <w:r>
        <w:rPr>
          <w:rFonts w:ascii="Arial" w:eastAsia="Times New Roman" w:hAnsi="Arial" w:cs="Arial"/>
          <w:b/>
          <w:lang w:eastAsia="en-GB"/>
        </w:rPr>
        <w:t>Present:</w:t>
      </w:r>
    </w:p>
    <w:p w14:paraId="0B01060A" w14:textId="77777777" w:rsidR="00E93D4F" w:rsidRDefault="00E93D4F" w:rsidP="00E93D4F">
      <w:pPr>
        <w:spacing w:after="0" w:line="240" w:lineRule="auto"/>
        <w:rPr>
          <w:rFonts w:ascii="Arial" w:eastAsia="Times New Roman" w:hAnsi="Arial" w:cs="Arial"/>
          <w:b/>
          <w:lang w:eastAsia="en-GB"/>
        </w:rPr>
      </w:pPr>
    </w:p>
    <w:tbl>
      <w:tblPr>
        <w:tblStyle w:val="TableGrid"/>
        <w:tblW w:w="0" w:type="auto"/>
        <w:tblLook w:val="04A0" w:firstRow="1" w:lastRow="0" w:firstColumn="1" w:lastColumn="0" w:noHBand="0" w:noVBand="1"/>
      </w:tblPr>
      <w:tblGrid>
        <w:gridCol w:w="9016"/>
      </w:tblGrid>
      <w:tr w:rsidR="00E93D4F" w14:paraId="6B09F534" w14:textId="77777777" w:rsidTr="00E93D4F">
        <w:tc>
          <w:tcPr>
            <w:tcW w:w="9016" w:type="dxa"/>
          </w:tcPr>
          <w:p w14:paraId="415167DA" w14:textId="77777777" w:rsidR="00E93D4F" w:rsidRPr="00E93D4F" w:rsidRDefault="00E93D4F" w:rsidP="00E93D4F">
            <w:pPr>
              <w:rPr>
                <w:rFonts w:ascii="Arial" w:eastAsia="Times New Roman" w:hAnsi="Arial" w:cs="Arial"/>
                <w:lang w:eastAsia="en-GB"/>
              </w:rPr>
            </w:pPr>
            <w:r w:rsidRPr="00E93D4F">
              <w:rPr>
                <w:rFonts w:ascii="Arial" w:eastAsia="Times New Roman" w:hAnsi="Arial" w:cs="Arial"/>
                <w:lang w:eastAsia="en-GB"/>
              </w:rPr>
              <w:t>Alan Small, Independent Chair</w:t>
            </w:r>
          </w:p>
        </w:tc>
      </w:tr>
      <w:tr w:rsidR="00E93D4F" w14:paraId="338A3379" w14:textId="77777777" w:rsidTr="00E93D4F">
        <w:tc>
          <w:tcPr>
            <w:tcW w:w="9016" w:type="dxa"/>
          </w:tcPr>
          <w:p w14:paraId="7810B204" w14:textId="77777777" w:rsidR="00E93D4F" w:rsidRPr="00E93D4F" w:rsidRDefault="00E93D4F" w:rsidP="00E93D4F">
            <w:pPr>
              <w:rPr>
                <w:rFonts w:ascii="Arial" w:eastAsia="Times New Roman" w:hAnsi="Arial" w:cs="Arial"/>
                <w:lang w:eastAsia="en-GB"/>
              </w:rPr>
            </w:pPr>
            <w:r w:rsidRPr="00E93D4F">
              <w:rPr>
                <w:rFonts w:ascii="Arial" w:eastAsia="Times New Roman" w:hAnsi="Arial" w:cs="Arial"/>
                <w:lang w:eastAsia="en-GB"/>
              </w:rPr>
              <w:t>Janice Bain, Care Providers Forum (not for profit CP’s)</w:t>
            </w:r>
            <w:bookmarkStart w:id="0" w:name="_GoBack"/>
            <w:bookmarkEnd w:id="0"/>
          </w:p>
        </w:tc>
      </w:tr>
      <w:tr w:rsidR="00E93D4F" w14:paraId="18483B45" w14:textId="77777777" w:rsidTr="00E93D4F">
        <w:tc>
          <w:tcPr>
            <w:tcW w:w="9016" w:type="dxa"/>
          </w:tcPr>
          <w:p w14:paraId="57E571B6" w14:textId="77777777" w:rsidR="00E93D4F" w:rsidRPr="00E93D4F" w:rsidRDefault="00E93D4F" w:rsidP="00E93D4F">
            <w:pPr>
              <w:rPr>
                <w:rFonts w:ascii="Arial" w:eastAsia="Times New Roman" w:hAnsi="Arial" w:cs="Arial"/>
                <w:lang w:eastAsia="en-GB"/>
              </w:rPr>
            </w:pPr>
            <w:r w:rsidRPr="00E93D4F">
              <w:rPr>
                <w:rFonts w:ascii="Arial" w:eastAsia="Times New Roman" w:hAnsi="Arial" w:cs="Arial"/>
                <w:lang w:eastAsia="en-GB"/>
              </w:rPr>
              <w:t>Norma Beveridge, Head of Nursing, ECD, NHS Fife</w:t>
            </w:r>
          </w:p>
        </w:tc>
      </w:tr>
      <w:tr w:rsidR="00E93D4F" w14:paraId="4A04BB5A" w14:textId="77777777" w:rsidTr="00E93D4F">
        <w:tc>
          <w:tcPr>
            <w:tcW w:w="9016" w:type="dxa"/>
          </w:tcPr>
          <w:p w14:paraId="26168BFA" w14:textId="77777777" w:rsidR="00E93D4F" w:rsidRPr="00E93D4F" w:rsidRDefault="00E93D4F" w:rsidP="00E93D4F">
            <w:pPr>
              <w:rPr>
                <w:rFonts w:ascii="Arial" w:eastAsia="Times New Roman" w:hAnsi="Arial" w:cs="Arial"/>
                <w:lang w:eastAsia="en-GB"/>
              </w:rPr>
            </w:pPr>
            <w:r w:rsidRPr="00E93D4F">
              <w:rPr>
                <w:rFonts w:ascii="Arial" w:eastAsia="Times New Roman" w:hAnsi="Arial" w:cs="Arial"/>
                <w:lang w:eastAsia="en-GB"/>
              </w:rPr>
              <w:t>Carolyn McDonald, Associate Director of AHP’s, NHS Fife</w:t>
            </w:r>
          </w:p>
        </w:tc>
      </w:tr>
      <w:tr w:rsidR="00E93D4F" w14:paraId="00784533" w14:textId="77777777" w:rsidTr="00E93D4F">
        <w:tc>
          <w:tcPr>
            <w:tcW w:w="9016" w:type="dxa"/>
          </w:tcPr>
          <w:p w14:paraId="32945B1D" w14:textId="77777777" w:rsidR="00E93D4F" w:rsidRPr="00E93D4F" w:rsidRDefault="00E93D4F" w:rsidP="00E93D4F">
            <w:pPr>
              <w:rPr>
                <w:rFonts w:ascii="Arial" w:eastAsia="Times New Roman" w:hAnsi="Arial" w:cs="Arial"/>
                <w:lang w:eastAsia="en-GB"/>
              </w:rPr>
            </w:pPr>
            <w:r w:rsidRPr="00E93D4F">
              <w:rPr>
                <w:rFonts w:ascii="Arial" w:eastAsia="Times New Roman" w:hAnsi="Arial" w:cs="Arial"/>
                <w:lang w:eastAsia="en-GB"/>
              </w:rPr>
              <w:t>Craig Stephen, Police Scotland</w:t>
            </w:r>
          </w:p>
        </w:tc>
      </w:tr>
      <w:tr w:rsidR="00E93D4F" w14:paraId="1B2AD9AD" w14:textId="77777777" w:rsidTr="00E93D4F">
        <w:tc>
          <w:tcPr>
            <w:tcW w:w="9016" w:type="dxa"/>
          </w:tcPr>
          <w:p w14:paraId="21036AF4" w14:textId="77777777" w:rsidR="00E93D4F" w:rsidRPr="00E93D4F" w:rsidRDefault="00E93D4F" w:rsidP="00E93D4F">
            <w:pPr>
              <w:rPr>
                <w:rFonts w:ascii="Arial" w:eastAsia="Times New Roman" w:hAnsi="Arial" w:cs="Arial"/>
                <w:lang w:eastAsia="en-GB"/>
              </w:rPr>
            </w:pPr>
            <w:r w:rsidRPr="00E93D4F">
              <w:rPr>
                <w:rFonts w:ascii="Arial" w:eastAsia="Times New Roman" w:hAnsi="Arial" w:cs="Arial"/>
                <w:lang w:eastAsia="en-GB"/>
              </w:rPr>
              <w:t>Vikki Milne, Scottish Government</w:t>
            </w:r>
          </w:p>
        </w:tc>
      </w:tr>
      <w:tr w:rsidR="00E93D4F" w14:paraId="1493720B" w14:textId="77777777" w:rsidTr="00E93D4F">
        <w:tc>
          <w:tcPr>
            <w:tcW w:w="9016" w:type="dxa"/>
          </w:tcPr>
          <w:p w14:paraId="55ED8851" w14:textId="77777777" w:rsidR="00E93D4F" w:rsidRPr="00E93D4F" w:rsidRDefault="00E93D4F" w:rsidP="00E93D4F">
            <w:pPr>
              <w:rPr>
                <w:rFonts w:ascii="Arial" w:eastAsia="Times New Roman" w:hAnsi="Arial" w:cs="Arial"/>
                <w:lang w:eastAsia="en-GB"/>
              </w:rPr>
            </w:pPr>
            <w:r w:rsidRPr="00E93D4F">
              <w:rPr>
                <w:rFonts w:ascii="Arial" w:eastAsia="Times New Roman" w:hAnsi="Arial" w:cs="Arial"/>
                <w:lang w:eastAsia="en-GB"/>
              </w:rPr>
              <w:t>Julie Paterson, Divisional General Manager (Fife-wide), Health &amp; Social Care (Depute Chair)</w:t>
            </w:r>
            <w:r>
              <w:rPr>
                <w:rFonts w:ascii="Arial" w:eastAsia="Times New Roman" w:hAnsi="Arial" w:cs="Arial"/>
                <w:lang w:eastAsia="en-GB"/>
              </w:rPr>
              <w:t>, Fife Council</w:t>
            </w:r>
          </w:p>
        </w:tc>
      </w:tr>
      <w:tr w:rsidR="00E93D4F" w14:paraId="22F259B0" w14:textId="77777777" w:rsidTr="00E93D4F">
        <w:tc>
          <w:tcPr>
            <w:tcW w:w="9016" w:type="dxa"/>
          </w:tcPr>
          <w:p w14:paraId="778ACD49" w14:textId="77777777" w:rsidR="00E93D4F" w:rsidRPr="00E93D4F" w:rsidRDefault="00E93D4F" w:rsidP="00E93D4F">
            <w:pPr>
              <w:rPr>
                <w:rFonts w:ascii="Arial" w:eastAsia="Times New Roman" w:hAnsi="Arial" w:cs="Arial"/>
                <w:lang w:eastAsia="en-GB"/>
              </w:rPr>
            </w:pPr>
            <w:r w:rsidRPr="00E93D4F">
              <w:rPr>
                <w:rFonts w:ascii="Arial" w:eastAsia="Times New Roman" w:hAnsi="Arial" w:cs="Arial"/>
                <w:lang w:eastAsia="en-GB"/>
              </w:rPr>
              <w:t>Paul Short</w:t>
            </w:r>
            <w:r>
              <w:rPr>
                <w:rFonts w:ascii="Arial" w:eastAsia="Times New Roman" w:hAnsi="Arial" w:cs="Arial"/>
                <w:lang w:eastAsia="en-GB"/>
              </w:rPr>
              <w:t xml:space="preserve">, Service Manager, Housing, Health &amp; Social Care, Housing Services, Fife Council </w:t>
            </w:r>
          </w:p>
        </w:tc>
      </w:tr>
      <w:tr w:rsidR="00E93D4F" w14:paraId="0D647F66" w14:textId="77777777" w:rsidTr="00E93D4F">
        <w:tc>
          <w:tcPr>
            <w:tcW w:w="9016" w:type="dxa"/>
          </w:tcPr>
          <w:p w14:paraId="46678BA1" w14:textId="77777777" w:rsidR="00E93D4F" w:rsidRPr="00E93D4F" w:rsidRDefault="00E93D4F" w:rsidP="00E93D4F">
            <w:pPr>
              <w:rPr>
                <w:rFonts w:ascii="Arial" w:eastAsia="Times New Roman" w:hAnsi="Arial" w:cs="Arial"/>
                <w:lang w:eastAsia="en-GB"/>
              </w:rPr>
            </w:pPr>
            <w:r w:rsidRPr="00E93D4F">
              <w:rPr>
                <w:rFonts w:ascii="Arial" w:eastAsia="Times New Roman" w:hAnsi="Arial" w:cs="Arial"/>
                <w:lang w:eastAsia="en-GB"/>
              </w:rPr>
              <w:t>Jennifer Rezendes</w:t>
            </w:r>
            <w:r>
              <w:rPr>
                <w:rFonts w:ascii="Arial" w:eastAsia="Times New Roman" w:hAnsi="Arial" w:cs="Arial"/>
                <w:lang w:eastAsia="en-GB"/>
              </w:rPr>
              <w:t>, Service Manager Audit (West) Health &amp; Social Care, Fife Council</w:t>
            </w:r>
          </w:p>
        </w:tc>
      </w:tr>
      <w:tr w:rsidR="00E93D4F" w14:paraId="153E54F9" w14:textId="77777777" w:rsidTr="00E93D4F">
        <w:tc>
          <w:tcPr>
            <w:tcW w:w="9016" w:type="dxa"/>
          </w:tcPr>
          <w:p w14:paraId="637832B6" w14:textId="77777777" w:rsidR="00E93D4F" w:rsidRPr="00E93D4F" w:rsidRDefault="00E93D4F" w:rsidP="00E93D4F">
            <w:pPr>
              <w:rPr>
                <w:rFonts w:ascii="Arial" w:eastAsia="Times New Roman" w:hAnsi="Arial" w:cs="Arial"/>
                <w:lang w:eastAsia="en-GB"/>
              </w:rPr>
            </w:pPr>
            <w:r w:rsidRPr="00E93D4F">
              <w:rPr>
                <w:rFonts w:ascii="Arial" w:eastAsia="Times New Roman" w:hAnsi="Arial" w:cs="Arial"/>
                <w:lang w:eastAsia="en-GB"/>
              </w:rPr>
              <w:t xml:space="preserve">Karen Pedder, </w:t>
            </w:r>
            <w:r w:rsidRPr="00E93D4F">
              <w:rPr>
                <w:rFonts w:ascii="Arial" w:hAnsi="Arial" w:cs="Arial"/>
                <w:color w:val="000033"/>
              </w:rPr>
              <w:t xml:space="preserve">Service Manager (Operations Central), Education &amp; Children’s Services </w:t>
            </w:r>
          </w:p>
        </w:tc>
      </w:tr>
      <w:tr w:rsidR="00E93D4F" w14:paraId="49904D2A" w14:textId="77777777" w:rsidTr="00E93D4F">
        <w:tc>
          <w:tcPr>
            <w:tcW w:w="9016" w:type="dxa"/>
          </w:tcPr>
          <w:p w14:paraId="134E9AAB" w14:textId="77777777" w:rsidR="00E93D4F" w:rsidRPr="00E93D4F" w:rsidRDefault="00E93D4F" w:rsidP="00E93D4F">
            <w:pPr>
              <w:rPr>
                <w:rFonts w:ascii="Arial" w:eastAsia="Times New Roman" w:hAnsi="Arial" w:cs="Arial"/>
                <w:lang w:eastAsia="en-GB"/>
              </w:rPr>
            </w:pPr>
            <w:r>
              <w:rPr>
                <w:rFonts w:ascii="Arial" w:eastAsia="Times New Roman" w:hAnsi="Arial" w:cs="Arial"/>
                <w:lang w:eastAsia="en-GB"/>
              </w:rPr>
              <w:t xml:space="preserve">Mike Gemmell, Station Manager, Scottish Fire and Rescue Service </w:t>
            </w:r>
          </w:p>
        </w:tc>
      </w:tr>
    </w:tbl>
    <w:p w14:paraId="3FED2331" w14:textId="77777777" w:rsidR="00E93D4F" w:rsidRDefault="00E93D4F" w:rsidP="00E93D4F">
      <w:pPr>
        <w:spacing w:after="0" w:line="240" w:lineRule="auto"/>
        <w:rPr>
          <w:rFonts w:ascii="Arial" w:eastAsia="Times New Roman" w:hAnsi="Arial" w:cs="Arial"/>
          <w:b/>
          <w:lang w:eastAsia="en-GB"/>
        </w:rPr>
      </w:pPr>
    </w:p>
    <w:p w14:paraId="076BEDF7" w14:textId="77777777" w:rsidR="00E93D4F" w:rsidRDefault="00E93D4F" w:rsidP="00E93D4F">
      <w:pPr>
        <w:spacing w:after="0" w:line="240" w:lineRule="auto"/>
        <w:rPr>
          <w:rFonts w:ascii="Arial" w:eastAsia="Times New Roman" w:hAnsi="Arial" w:cs="Arial"/>
          <w:b/>
          <w:lang w:eastAsia="en-GB"/>
        </w:rPr>
      </w:pPr>
      <w:r>
        <w:rPr>
          <w:rFonts w:ascii="Arial" w:eastAsia="Times New Roman" w:hAnsi="Arial" w:cs="Arial"/>
          <w:b/>
          <w:lang w:eastAsia="en-GB"/>
        </w:rPr>
        <w:t xml:space="preserve">Apologies: </w:t>
      </w:r>
    </w:p>
    <w:p w14:paraId="5294C411" w14:textId="77777777" w:rsidR="00E93D4F" w:rsidRDefault="00E93D4F" w:rsidP="00E93D4F">
      <w:pPr>
        <w:spacing w:after="0" w:line="240" w:lineRule="auto"/>
        <w:rPr>
          <w:rFonts w:ascii="Arial" w:eastAsia="Times New Roman" w:hAnsi="Arial" w:cs="Arial"/>
          <w:b/>
          <w:lang w:eastAsia="en-GB"/>
        </w:rPr>
      </w:pPr>
    </w:p>
    <w:tbl>
      <w:tblPr>
        <w:tblStyle w:val="TableGrid"/>
        <w:tblW w:w="0" w:type="auto"/>
        <w:tblLook w:val="04A0" w:firstRow="1" w:lastRow="0" w:firstColumn="1" w:lastColumn="0" w:noHBand="0" w:noVBand="1"/>
      </w:tblPr>
      <w:tblGrid>
        <w:gridCol w:w="9016"/>
      </w:tblGrid>
      <w:tr w:rsidR="00E93D4F" w14:paraId="225F2534" w14:textId="77777777" w:rsidTr="00E93D4F">
        <w:tc>
          <w:tcPr>
            <w:tcW w:w="9016" w:type="dxa"/>
          </w:tcPr>
          <w:p w14:paraId="3032A7E1" w14:textId="77777777" w:rsidR="00E93D4F" w:rsidRPr="0019560A" w:rsidRDefault="00E93D4F" w:rsidP="0019560A">
            <w:pPr>
              <w:rPr>
                <w:rFonts w:ascii="Arial" w:eastAsia="Times New Roman" w:hAnsi="Arial" w:cs="Arial"/>
                <w:b/>
                <w:lang w:eastAsia="en-GB"/>
              </w:rPr>
            </w:pPr>
            <w:r w:rsidRPr="0019560A">
              <w:rPr>
                <w:rFonts w:ascii="Arial" w:eastAsia="Times New Roman" w:hAnsi="Arial" w:cs="Arial"/>
                <w:color w:val="000000"/>
              </w:rPr>
              <w:t>Susan Burt, People First</w:t>
            </w:r>
            <w:r w:rsidR="0019560A" w:rsidRPr="0019560A">
              <w:rPr>
                <w:rFonts w:ascii="Arial" w:eastAsia="Times New Roman" w:hAnsi="Arial" w:cs="Arial"/>
                <w:color w:val="000000"/>
              </w:rPr>
              <w:t xml:space="preserve"> (Fife), Service User Representative </w:t>
            </w:r>
            <w:r w:rsidRPr="0019560A">
              <w:rPr>
                <w:rFonts w:ascii="Arial" w:eastAsia="Times New Roman" w:hAnsi="Arial" w:cs="Arial"/>
                <w:color w:val="000000"/>
              </w:rPr>
              <w:t xml:space="preserve"> </w:t>
            </w:r>
          </w:p>
        </w:tc>
      </w:tr>
      <w:tr w:rsidR="0019560A" w14:paraId="52EF5330" w14:textId="77777777" w:rsidTr="00E93D4F">
        <w:tc>
          <w:tcPr>
            <w:tcW w:w="9016" w:type="dxa"/>
          </w:tcPr>
          <w:p w14:paraId="3722F3CA" w14:textId="77777777" w:rsidR="0019560A" w:rsidRPr="0019560A" w:rsidRDefault="0019560A" w:rsidP="0019560A">
            <w:pPr>
              <w:rPr>
                <w:rFonts w:ascii="Arial" w:eastAsia="Times New Roman" w:hAnsi="Arial" w:cs="Arial"/>
                <w:color w:val="000000"/>
              </w:rPr>
            </w:pPr>
            <w:r w:rsidRPr="0019560A">
              <w:rPr>
                <w:rFonts w:ascii="Arial" w:eastAsia="Times New Roman" w:hAnsi="Arial" w:cs="Arial"/>
                <w:color w:val="000000"/>
              </w:rPr>
              <w:t>Mhairi Lochhead,</w:t>
            </w:r>
            <w:r>
              <w:rPr>
                <w:rFonts w:ascii="Arial" w:eastAsia="Times New Roman" w:hAnsi="Arial" w:cs="Arial"/>
                <w:color w:val="000000"/>
              </w:rPr>
              <w:t xml:space="preserve"> Manager, </w:t>
            </w:r>
            <w:r w:rsidRPr="0019560A">
              <w:rPr>
                <w:rFonts w:ascii="Arial" w:eastAsia="Times New Roman" w:hAnsi="Arial" w:cs="Arial"/>
                <w:color w:val="000000"/>
              </w:rPr>
              <w:t xml:space="preserve"> Fife Carers </w:t>
            </w:r>
            <w:r>
              <w:rPr>
                <w:rFonts w:ascii="Arial" w:eastAsia="Times New Roman" w:hAnsi="Arial" w:cs="Arial"/>
                <w:color w:val="000000"/>
              </w:rPr>
              <w:t xml:space="preserve">Centre </w:t>
            </w:r>
          </w:p>
        </w:tc>
      </w:tr>
      <w:tr w:rsidR="0019560A" w14:paraId="29EDD467" w14:textId="77777777" w:rsidTr="00E93D4F">
        <w:tc>
          <w:tcPr>
            <w:tcW w:w="9016" w:type="dxa"/>
          </w:tcPr>
          <w:p w14:paraId="42574B3A" w14:textId="77777777" w:rsidR="0019560A" w:rsidRPr="0019560A" w:rsidRDefault="0019560A" w:rsidP="0019560A">
            <w:pPr>
              <w:rPr>
                <w:rFonts w:ascii="Arial" w:eastAsia="Times New Roman" w:hAnsi="Arial" w:cs="Arial"/>
                <w:color w:val="000000"/>
              </w:rPr>
            </w:pPr>
            <w:r w:rsidRPr="0019560A">
              <w:rPr>
                <w:rFonts w:ascii="Arial" w:eastAsia="Times New Roman" w:hAnsi="Arial" w:cs="Arial"/>
                <w:color w:val="000000"/>
              </w:rPr>
              <w:t>Julie Shields</w:t>
            </w:r>
            <w:r>
              <w:rPr>
                <w:rFonts w:ascii="Arial" w:eastAsia="Times New Roman" w:hAnsi="Arial" w:cs="Arial"/>
                <w:color w:val="000000"/>
              </w:rPr>
              <w:t xml:space="preserve">, Scottish Ambulance Service </w:t>
            </w:r>
          </w:p>
        </w:tc>
      </w:tr>
      <w:tr w:rsidR="0019560A" w14:paraId="4FF20282" w14:textId="77777777" w:rsidTr="00E93D4F">
        <w:tc>
          <w:tcPr>
            <w:tcW w:w="9016" w:type="dxa"/>
          </w:tcPr>
          <w:p w14:paraId="23FA2F36" w14:textId="77777777" w:rsidR="0019560A" w:rsidRPr="0019560A" w:rsidRDefault="0019560A" w:rsidP="0019560A">
            <w:pPr>
              <w:rPr>
                <w:rFonts w:ascii="Arial" w:eastAsia="Times New Roman" w:hAnsi="Arial" w:cs="Arial"/>
                <w:color w:val="000000"/>
              </w:rPr>
            </w:pPr>
            <w:r w:rsidRPr="0019560A">
              <w:rPr>
                <w:rFonts w:ascii="Arial" w:eastAsia="Times New Roman" w:hAnsi="Arial" w:cs="Arial"/>
                <w:color w:val="000000"/>
              </w:rPr>
              <w:t>Mark Duffy</w:t>
            </w:r>
            <w:r>
              <w:rPr>
                <w:rFonts w:ascii="Arial" w:eastAsia="Times New Roman" w:hAnsi="Arial" w:cs="Arial"/>
                <w:color w:val="000000"/>
              </w:rPr>
              <w:t>, Group Manager, Prevention &amp; Protection, Scottish Fife &amp; Rescue Service (East)</w:t>
            </w:r>
          </w:p>
        </w:tc>
      </w:tr>
      <w:tr w:rsidR="00F12AC0" w14:paraId="3148AC95" w14:textId="77777777" w:rsidTr="00E93D4F">
        <w:tc>
          <w:tcPr>
            <w:tcW w:w="9016" w:type="dxa"/>
          </w:tcPr>
          <w:p w14:paraId="1257118B" w14:textId="792A9D7D" w:rsidR="00F12AC0" w:rsidRPr="0019560A" w:rsidRDefault="00F12AC0" w:rsidP="0019560A">
            <w:pPr>
              <w:rPr>
                <w:rFonts w:ascii="Arial" w:eastAsia="Times New Roman" w:hAnsi="Arial" w:cs="Arial"/>
                <w:color w:val="000000"/>
              </w:rPr>
            </w:pPr>
            <w:r>
              <w:rPr>
                <w:rFonts w:ascii="Arial" w:eastAsia="Times New Roman" w:hAnsi="Arial" w:cs="Arial"/>
                <w:color w:val="000000"/>
              </w:rPr>
              <w:t>Janice Brown</w:t>
            </w:r>
            <w:r w:rsidR="00D0415B">
              <w:rPr>
                <w:rFonts w:ascii="Arial" w:eastAsia="Times New Roman" w:hAnsi="Arial" w:cs="Arial"/>
                <w:color w:val="000000"/>
              </w:rPr>
              <w:t xml:space="preserve">, </w:t>
            </w:r>
            <w:r>
              <w:rPr>
                <w:rFonts w:ascii="Arial" w:eastAsia="Times New Roman" w:hAnsi="Arial" w:cs="Arial"/>
                <w:color w:val="000000"/>
              </w:rPr>
              <w:t xml:space="preserve"> Care I</w:t>
            </w:r>
            <w:r w:rsidR="00D0415B">
              <w:rPr>
                <w:rFonts w:ascii="Arial" w:eastAsia="Times New Roman" w:hAnsi="Arial" w:cs="Arial"/>
                <w:color w:val="000000"/>
              </w:rPr>
              <w:t xml:space="preserve">nspectorate Link </w:t>
            </w:r>
            <w:r w:rsidR="001B02FA">
              <w:rPr>
                <w:rFonts w:ascii="Arial" w:eastAsia="Times New Roman" w:hAnsi="Arial" w:cs="Arial"/>
                <w:color w:val="000000"/>
              </w:rPr>
              <w:t>Inspector</w:t>
            </w:r>
          </w:p>
        </w:tc>
      </w:tr>
      <w:tr w:rsidR="00F12AC0" w14:paraId="597F259F" w14:textId="77777777" w:rsidTr="00E93D4F">
        <w:tc>
          <w:tcPr>
            <w:tcW w:w="9016" w:type="dxa"/>
          </w:tcPr>
          <w:p w14:paraId="4C11949D" w14:textId="77777777" w:rsidR="00F12AC0" w:rsidRPr="0019560A" w:rsidRDefault="00F12AC0" w:rsidP="0019560A">
            <w:pPr>
              <w:rPr>
                <w:rFonts w:ascii="Arial" w:eastAsia="Times New Roman" w:hAnsi="Arial" w:cs="Arial"/>
                <w:color w:val="000000"/>
              </w:rPr>
            </w:pPr>
            <w:r>
              <w:rPr>
                <w:rFonts w:ascii="Arial" w:eastAsia="Times New Roman" w:hAnsi="Arial" w:cs="Arial"/>
                <w:color w:val="000000"/>
              </w:rPr>
              <w:t>Scott Cunningham, Police Scotland</w:t>
            </w:r>
          </w:p>
        </w:tc>
      </w:tr>
      <w:tr w:rsidR="00AD0FC0" w14:paraId="238D2465" w14:textId="77777777" w:rsidTr="00E93D4F">
        <w:tc>
          <w:tcPr>
            <w:tcW w:w="9016" w:type="dxa"/>
          </w:tcPr>
          <w:p w14:paraId="4C884A09" w14:textId="14302D8E" w:rsidR="00AD0FC0" w:rsidRDefault="00AD0FC0" w:rsidP="0019560A">
            <w:pPr>
              <w:rPr>
                <w:rFonts w:ascii="Arial" w:eastAsia="Times New Roman" w:hAnsi="Arial" w:cs="Arial"/>
                <w:color w:val="000000"/>
              </w:rPr>
            </w:pPr>
            <w:r>
              <w:rPr>
                <w:rFonts w:ascii="Arial" w:eastAsia="Times New Roman" w:hAnsi="Arial" w:cs="Arial"/>
                <w:color w:val="000000"/>
              </w:rPr>
              <w:t>Dawn Adamson, Fife Council Trading Standards</w:t>
            </w:r>
          </w:p>
        </w:tc>
      </w:tr>
    </w:tbl>
    <w:p w14:paraId="7DD335C0" w14:textId="77777777" w:rsidR="00E93D4F" w:rsidRDefault="00E93D4F" w:rsidP="00E93D4F">
      <w:pPr>
        <w:spacing w:after="0" w:line="240" w:lineRule="auto"/>
        <w:rPr>
          <w:rFonts w:ascii="Arial" w:eastAsia="Times New Roman" w:hAnsi="Arial" w:cs="Arial"/>
          <w:b/>
          <w:lang w:eastAsia="en-GB"/>
        </w:rPr>
      </w:pPr>
    </w:p>
    <w:p w14:paraId="2AC203A8" w14:textId="77777777" w:rsidR="0019560A" w:rsidRDefault="0019560A" w:rsidP="00E93D4F">
      <w:pPr>
        <w:spacing w:after="0" w:line="240" w:lineRule="auto"/>
        <w:rPr>
          <w:rFonts w:ascii="Arial" w:eastAsia="Times New Roman" w:hAnsi="Arial" w:cs="Arial"/>
          <w:b/>
          <w:lang w:eastAsia="en-GB"/>
        </w:rPr>
      </w:pPr>
      <w:r>
        <w:rPr>
          <w:rFonts w:ascii="Arial" w:eastAsia="Times New Roman" w:hAnsi="Arial" w:cs="Arial"/>
          <w:b/>
          <w:lang w:eastAsia="en-GB"/>
        </w:rPr>
        <w:t xml:space="preserve">Minute Taker: </w:t>
      </w:r>
    </w:p>
    <w:p w14:paraId="70131613" w14:textId="77777777" w:rsidR="0019560A" w:rsidRDefault="0019560A" w:rsidP="00E93D4F">
      <w:pPr>
        <w:spacing w:after="0" w:line="240" w:lineRule="auto"/>
        <w:rPr>
          <w:rFonts w:ascii="Arial" w:eastAsia="Times New Roman" w:hAnsi="Arial" w:cs="Arial"/>
          <w:b/>
          <w:lang w:eastAsia="en-GB"/>
        </w:rPr>
      </w:pPr>
    </w:p>
    <w:tbl>
      <w:tblPr>
        <w:tblStyle w:val="TableGrid"/>
        <w:tblW w:w="0" w:type="auto"/>
        <w:tblLook w:val="04A0" w:firstRow="1" w:lastRow="0" w:firstColumn="1" w:lastColumn="0" w:noHBand="0" w:noVBand="1"/>
      </w:tblPr>
      <w:tblGrid>
        <w:gridCol w:w="9016"/>
      </w:tblGrid>
      <w:tr w:rsidR="0019560A" w14:paraId="49AA9F7C" w14:textId="77777777" w:rsidTr="0019560A">
        <w:tc>
          <w:tcPr>
            <w:tcW w:w="9016" w:type="dxa"/>
          </w:tcPr>
          <w:p w14:paraId="2742D323" w14:textId="77777777" w:rsidR="0019560A" w:rsidRPr="0019560A" w:rsidRDefault="0019560A" w:rsidP="00E93D4F">
            <w:pPr>
              <w:rPr>
                <w:rFonts w:ascii="Arial" w:eastAsia="Times New Roman" w:hAnsi="Arial" w:cs="Arial"/>
                <w:lang w:eastAsia="en-GB"/>
              </w:rPr>
            </w:pPr>
            <w:r>
              <w:rPr>
                <w:rFonts w:ascii="Arial" w:eastAsia="Times New Roman" w:hAnsi="Arial" w:cs="Arial"/>
                <w:lang w:eastAsia="en-GB"/>
              </w:rPr>
              <w:t xml:space="preserve">Margaret Kennedy, Support Assistant </w:t>
            </w:r>
          </w:p>
        </w:tc>
      </w:tr>
    </w:tbl>
    <w:p w14:paraId="31B5339C" w14:textId="77777777" w:rsidR="0019560A" w:rsidRDefault="0019560A" w:rsidP="00E93D4F">
      <w:pPr>
        <w:spacing w:after="0" w:line="240" w:lineRule="auto"/>
        <w:rPr>
          <w:rFonts w:ascii="Arial" w:eastAsia="Times New Roman" w:hAnsi="Arial" w:cs="Arial"/>
          <w:b/>
          <w:lang w:eastAsia="en-GB"/>
        </w:rPr>
      </w:pPr>
    </w:p>
    <w:tbl>
      <w:tblPr>
        <w:tblStyle w:val="TableGrid"/>
        <w:tblW w:w="9067" w:type="dxa"/>
        <w:tblLook w:val="04A0" w:firstRow="1" w:lastRow="0" w:firstColumn="1" w:lastColumn="0" w:noHBand="0" w:noVBand="1"/>
      </w:tblPr>
      <w:tblGrid>
        <w:gridCol w:w="791"/>
        <w:gridCol w:w="7284"/>
        <w:gridCol w:w="992"/>
      </w:tblGrid>
      <w:tr w:rsidR="0019560A" w14:paraId="2AA7B783" w14:textId="77777777" w:rsidTr="009A395B">
        <w:tc>
          <w:tcPr>
            <w:tcW w:w="791" w:type="dxa"/>
          </w:tcPr>
          <w:p w14:paraId="0F89C02A" w14:textId="77777777" w:rsidR="0019560A" w:rsidRDefault="0019560A" w:rsidP="00E93D4F">
            <w:pPr>
              <w:rPr>
                <w:rFonts w:ascii="Arial" w:eastAsia="Times New Roman" w:hAnsi="Arial" w:cs="Arial"/>
                <w:b/>
                <w:lang w:eastAsia="en-GB"/>
              </w:rPr>
            </w:pPr>
            <w:r>
              <w:rPr>
                <w:rFonts w:ascii="Arial" w:eastAsia="Times New Roman" w:hAnsi="Arial" w:cs="Arial"/>
                <w:b/>
                <w:lang w:eastAsia="en-GB"/>
              </w:rPr>
              <w:t>Item</w:t>
            </w:r>
          </w:p>
        </w:tc>
        <w:tc>
          <w:tcPr>
            <w:tcW w:w="7284" w:type="dxa"/>
          </w:tcPr>
          <w:p w14:paraId="329DD297" w14:textId="77777777" w:rsidR="0019560A" w:rsidRDefault="0019560A" w:rsidP="00E93D4F">
            <w:pPr>
              <w:rPr>
                <w:rFonts w:ascii="Arial" w:eastAsia="Times New Roman" w:hAnsi="Arial" w:cs="Arial"/>
                <w:b/>
                <w:lang w:eastAsia="en-GB"/>
              </w:rPr>
            </w:pPr>
          </w:p>
        </w:tc>
        <w:tc>
          <w:tcPr>
            <w:tcW w:w="992" w:type="dxa"/>
          </w:tcPr>
          <w:p w14:paraId="6BA4C1B2" w14:textId="77777777" w:rsidR="0019560A" w:rsidRDefault="0019560A" w:rsidP="00E93D4F">
            <w:pPr>
              <w:rPr>
                <w:rFonts w:ascii="Arial" w:eastAsia="Times New Roman" w:hAnsi="Arial" w:cs="Arial"/>
                <w:b/>
                <w:lang w:eastAsia="en-GB"/>
              </w:rPr>
            </w:pPr>
            <w:r>
              <w:rPr>
                <w:rFonts w:ascii="Arial" w:eastAsia="Times New Roman" w:hAnsi="Arial" w:cs="Arial"/>
                <w:b/>
                <w:lang w:eastAsia="en-GB"/>
              </w:rPr>
              <w:t xml:space="preserve">Action </w:t>
            </w:r>
          </w:p>
        </w:tc>
      </w:tr>
      <w:tr w:rsidR="0019560A" w14:paraId="787A5180" w14:textId="77777777" w:rsidTr="009A395B">
        <w:tc>
          <w:tcPr>
            <w:tcW w:w="791" w:type="dxa"/>
          </w:tcPr>
          <w:p w14:paraId="7F37DB27" w14:textId="77777777" w:rsidR="0019560A" w:rsidRDefault="0019560A" w:rsidP="00E93D4F">
            <w:pPr>
              <w:rPr>
                <w:rFonts w:ascii="Arial" w:eastAsia="Times New Roman" w:hAnsi="Arial" w:cs="Arial"/>
                <w:b/>
                <w:lang w:eastAsia="en-GB"/>
              </w:rPr>
            </w:pPr>
            <w:r>
              <w:rPr>
                <w:rFonts w:ascii="Arial" w:eastAsia="Times New Roman" w:hAnsi="Arial" w:cs="Arial"/>
                <w:b/>
                <w:lang w:eastAsia="en-GB"/>
              </w:rPr>
              <w:t>1.</w:t>
            </w:r>
          </w:p>
        </w:tc>
        <w:tc>
          <w:tcPr>
            <w:tcW w:w="7284" w:type="dxa"/>
          </w:tcPr>
          <w:p w14:paraId="1CDF5AB6" w14:textId="77777777" w:rsidR="0019560A" w:rsidRDefault="0019560A" w:rsidP="00E93D4F">
            <w:pPr>
              <w:rPr>
                <w:rFonts w:ascii="Arial" w:eastAsia="Times New Roman" w:hAnsi="Arial" w:cs="Arial"/>
                <w:b/>
                <w:lang w:eastAsia="en-GB"/>
              </w:rPr>
            </w:pPr>
            <w:r>
              <w:rPr>
                <w:rFonts w:ascii="Arial" w:eastAsia="Times New Roman" w:hAnsi="Arial" w:cs="Arial"/>
                <w:b/>
                <w:lang w:eastAsia="en-GB"/>
              </w:rPr>
              <w:t>Welcome/Apologies</w:t>
            </w:r>
          </w:p>
          <w:p w14:paraId="3FA7AF31" w14:textId="77777777" w:rsidR="0019560A" w:rsidRDefault="0019560A" w:rsidP="00E93D4F">
            <w:pPr>
              <w:rPr>
                <w:rFonts w:ascii="Arial" w:eastAsia="Times New Roman" w:hAnsi="Arial" w:cs="Arial"/>
                <w:b/>
                <w:lang w:eastAsia="en-GB"/>
              </w:rPr>
            </w:pPr>
          </w:p>
          <w:p w14:paraId="1EF8B1AF" w14:textId="6155B2CD" w:rsidR="0019560A" w:rsidRDefault="0019560A" w:rsidP="00E93D4F">
            <w:pPr>
              <w:rPr>
                <w:rFonts w:ascii="Arial" w:eastAsia="Times New Roman" w:hAnsi="Arial" w:cs="Arial"/>
                <w:lang w:eastAsia="en-GB"/>
              </w:rPr>
            </w:pPr>
            <w:r>
              <w:rPr>
                <w:rFonts w:ascii="Arial" w:eastAsia="Times New Roman" w:hAnsi="Arial" w:cs="Arial"/>
                <w:lang w:eastAsia="en-GB"/>
              </w:rPr>
              <w:t>A</w:t>
            </w:r>
            <w:r w:rsidR="00F12AC0">
              <w:rPr>
                <w:rFonts w:ascii="Arial" w:eastAsia="Times New Roman" w:hAnsi="Arial" w:cs="Arial"/>
                <w:lang w:eastAsia="en-GB"/>
              </w:rPr>
              <w:t>S</w:t>
            </w:r>
            <w:r>
              <w:rPr>
                <w:rFonts w:ascii="Arial" w:eastAsia="Times New Roman" w:hAnsi="Arial" w:cs="Arial"/>
                <w:lang w:eastAsia="en-GB"/>
              </w:rPr>
              <w:t xml:space="preserve"> Welcomed </w:t>
            </w:r>
            <w:r w:rsidR="009A395B">
              <w:rPr>
                <w:rFonts w:ascii="Arial" w:eastAsia="Times New Roman" w:hAnsi="Arial" w:cs="Arial"/>
                <w:lang w:eastAsia="en-GB"/>
              </w:rPr>
              <w:t>members and apologies were noted. A</w:t>
            </w:r>
            <w:r w:rsidR="00F12AC0">
              <w:rPr>
                <w:rFonts w:ascii="Arial" w:eastAsia="Times New Roman" w:hAnsi="Arial" w:cs="Arial"/>
                <w:lang w:eastAsia="en-GB"/>
              </w:rPr>
              <w:t>S</w:t>
            </w:r>
            <w:r w:rsidR="009A395B">
              <w:rPr>
                <w:rFonts w:ascii="Arial" w:eastAsia="Times New Roman" w:hAnsi="Arial" w:cs="Arial"/>
                <w:lang w:eastAsia="en-GB"/>
              </w:rPr>
              <w:t xml:space="preserve"> informed that Hazel </w:t>
            </w:r>
            <w:r w:rsidR="0051177B">
              <w:rPr>
                <w:rFonts w:ascii="Arial" w:eastAsia="Times New Roman" w:hAnsi="Arial" w:cs="Arial"/>
                <w:lang w:eastAsia="en-GB"/>
              </w:rPr>
              <w:t>Crielly</w:t>
            </w:r>
            <w:r w:rsidR="009A395B">
              <w:rPr>
                <w:rFonts w:ascii="Arial" w:eastAsia="Times New Roman" w:hAnsi="Arial" w:cs="Arial"/>
                <w:lang w:eastAsia="en-GB"/>
              </w:rPr>
              <w:t xml:space="preserve"> has now secured a promotion and will no longer be chairing Learning &amp; Development working group or Financial Harm working group. Her position as Chair will temporarily be held by Craig Stephen. Thanks for Hazel’s contribution to Adult </w:t>
            </w:r>
            <w:r w:rsidR="005431DB">
              <w:rPr>
                <w:rFonts w:ascii="Arial" w:eastAsia="Times New Roman" w:hAnsi="Arial" w:cs="Arial"/>
                <w:lang w:eastAsia="en-GB"/>
              </w:rPr>
              <w:t xml:space="preserve">Support &amp; </w:t>
            </w:r>
            <w:r w:rsidR="009A395B">
              <w:rPr>
                <w:rFonts w:ascii="Arial" w:eastAsia="Times New Roman" w:hAnsi="Arial" w:cs="Arial"/>
                <w:lang w:eastAsia="en-GB"/>
              </w:rPr>
              <w:t xml:space="preserve">Protection Committee were shared. </w:t>
            </w:r>
          </w:p>
          <w:p w14:paraId="45C559F8" w14:textId="77777777" w:rsidR="009A395B" w:rsidRDefault="009A395B" w:rsidP="00E93D4F">
            <w:pPr>
              <w:rPr>
                <w:rFonts w:ascii="Arial" w:eastAsia="Times New Roman" w:hAnsi="Arial" w:cs="Arial"/>
                <w:lang w:eastAsia="en-GB"/>
              </w:rPr>
            </w:pPr>
          </w:p>
          <w:p w14:paraId="3F195F4D" w14:textId="77777777" w:rsidR="009A395B" w:rsidRDefault="009A395B" w:rsidP="00E93D4F">
            <w:pPr>
              <w:rPr>
                <w:rFonts w:ascii="Arial" w:eastAsia="Times New Roman" w:hAnsi="Arial" w:cs="Arial"/>
                <w:lang w:eastAsia="en-GB"/>
              </w:rPr>
            </w:pPr>
            <w:r>
              <w:rPr>
                <w:rFonts w:ascii="Arial" w:eastAsia="Times New Roman" w:hAnsi="Arial" w:cs="Arial"/>
                <w:lang w:eastAsia="en-GB"/>
              </w:rPr>
              <w:t xml:space="preserve">Helen King attended her last Adult </w:t>
            </w:r>
            <w:r w:rsidR="005431DB">
              <w:rPr>
                <w:rFonts w:ascii="Arial" w:eastAsia="Times New Roman" w:hAnsi="Arial" w:cs="Arial"/>
                <w:lang w:eastAsia="en-GB"/>
              </w:rPr>
              <w:t xml:space="preserve">Support &amp; </w:t>
            </w:r>
            <w:r>
              <w:rPr>
                <w:rFonts w:ascii="Arial" w:eastAsia="Times New Roman" w:hAnsi="Arial" w:cs="Arial"/>
                <w:lang w:eastAsia="en-GB"/>
              </w:rPr>
              <w:t xml:space="preserve">Protection Committee meeting in August 2019, due to her apologies at today’s meeting. Helen will be retiring in the foreseeable future and acknowledgement of her contribution as Adult Protection Committee </w:t>
            </w:r>
            <w:r w:rsidR="00F12AC0">
              <w:rPr>
                <w:rFonts w:ascii="Arial" w:eastAsia="Times New Roman" w:hAnsi="Arial" w:cs="Arial"/>
                <w:lang w:eastAsia="en-GB"/>
              </w:rPr>
              <w:t>C</w:t>
            </w:r>
            <w:r>
              <w:rPr>
                <w:rFonts w:ascii="Arial" w:eastAsia="Times New Roman" w:hAnsi="Arial" w:cs="Arial"/>
                <w:lang w:eastAsia="en-GB"/>
              </w:rPr>
              <w:t xml:space="preserve">o-ordinator were made. </w:t>
            </w:r>
          </w:p>
          <w:p w14:paraId="4B69EF81" w14:textId="77777777" w:rsidR="009A395B" w:rsidRPr="0019560A" w:rsidRDefault="009A395B" w:rsidP="00E93D4F">
            <w:pPr>
              <w:rPr>
                <w:rFonts w:ascii="Arial" w:eastAsia="Times New Roman" w:hAnsi="Arial" w:cs="Arial"/>
                <w:lang w:eastAsia="en-GB"/>
              </w:rPr>
            </w:pPr>
          </w:p>
        </w:tc>
        <w:tc>
          <w:tcPr>
            <w:tcW w:w="992" w:type="dxa"/>
          </w:tcPr>
          <w:p w14:paraId="3A15FC3C" w14:textId="77777777" w:rsidR="0019560A" w:rsidRDefault="0019560A" w:rsidP="00E93D4F">
            <w:pPr>
              <w:rPr>
                <w:rFonts w:ascii="Arial" w:eastAsia="Times New Roman" w:hAnsi="Arial" w:cs="Arial"/>
                <w:b/>
                <w:lang w:eastAsia="en-GB"/>
              </w:rPr>
            </w:pPr>
          </w:p>
        </w:tc>
      </w:tr>
      <w:tr w:rsidR="009A395B" w14:paraId="533B0B10" w14:textId="77777777" w:rsidTr="009A395B">
        <w:tc>
          <w:tcPr>
            <w:tcW w:w="791" w:type="dxa"/>
          </w:tcPr>
          <w:p w14:paraId="07959530" w14:textId="77777777" w:rsidR="009A395B" w:rsidRDefault="009A395B" w:rsidP="00E93D4F">
            <w:pPr>
              <w:rPr>
                <w:rFonts w:ascii="Arial" w:eastAsia="Times New Roman" w:hAnsi="Arial" w:cs="Arial"/>
                <w:b/>
                <w:lang w:eastAsia="en-GB"/>
              </w:rPr>
            </w:pPr>
            <w:r>
              <w:rPr>
                <w:rFonts w:ascii="Arial" w:eastAsia="Times New Roman" w:hAnsi="Arial" w:cs="Arial"/>
                <w:b/>
                <w:lang w:eastAsia="en-GB"/>
              </w:rPr>
              <w:t xml:space="preserve">2. </w:t>
            </w:r>
          </w:p>
        </w:tc>
        <w:tc>
          <w:tcPr>
            <w:tcW w:w="7284" w:type="dxa"/>
          </w:tcPr>
          <w:p w14:paraId="10890551" w14:textId="77777777" w:rsidR="009A395B" w:rsidRDefault="009A395B" w:rsidP="00E93D4F">
            <w:pPr>
              <w:rPr>
                <w:rFonts w:ascii="Arial" w:eastAsia="Times New Roman" w:hAnsi="Arial" w:cs="Arial"/>
                <w:b/>
                <w:lang w:eastAsia="en-GB"/>
              </w:rPr>
            </w:pPr>
            <w:r>
              <w:rPr>
                <w:rFonts w:ascii="Arial" w:eastAsia="Times New Roman" w:hAnsi="Arial" w:cs="Arial"/>
                <w:b/>
                <w:lang w:eastAsia="en-GB"/>
              </w:rPr>
              <w:t>Minutes of Last Meeting</w:t>
            </w:r>
          </w:p>
          <w:p w14:paraId="739DB4B6" w14:textId="77777777" w:rsidR="009A395B" w:rsidRDefault="009A395B" w:rsidP="00E93D4F">
            <w:pPr>
              <w:rPr>
                <w:rFonts w:ascii="Arial" w:eastAsia="Times New Roman" w:hAnsi="Arial" w:cs="Arial"/>
                <w:b/>
                <w:lang w:eastAsia="en-GB"/>
              </w:rPr>
            </w:pPr>
          </w:p>
          <w:p w14:paraId="042AA47B" w14:textId="77777777" w:rsidR="009A395B" w:rsidRDefault="009A395B" w:rsidP="00E93D4F">
            <w:pPr>
              <w:rPr>
                <w:rFonts w:ascii="Arial" w:eastAsia="Times New Roman" w:hAnsi="Arial" w:cs="Arial"/>
                <w:lang w:eastAsia="en-GB"/>
              </w:rPr>
            </w:pPr>
            <w:r>
              <w:rPr>
                <w:rFonts w:ascii="Arial" w:eastAsia="Times New Roman" w:hAnsi="Arial" w:cs="Arial"/>
                <w:lang w:eastAsia="en-GB"/>
              </w:rPr>
              <w:lastRenderedPageBreak/>
              <w:t>The minute of meeting of 21.08.</w:t>
            </w:r>
            <w:r w:rsidR="005431DB">
              <w:rPr>
                <w:rFonts w:ascii="Arial" w:eastAsia="Times New Roman" w:hAnsi="Arial" w:cs="Arial"/>
                <w:lang w:eastAsia="en-GB"/>
              </w:rPr>
              <w:t>19 was agreed.</w:t>
            </w:r>
          </w:p>
          <w:p w14:paraId="72F4A79F" w14:textId="77777777" w:rsidR="005431DB" w:rsidRDefault="005431DB" w:rsidP="00E93D4F">
            <w:pPr>
              <w:rPr>
                <w:rFonts w:ascii="Arial" w:eastAsia="Times New Roman" w:hAnsi="Arial" w:cs="Arial"/>
                <w:lang w:eastAsia="en-GB"/>
              </w:rPr>
            </w:pPr>
          </w:p>
          <w:p w14:paraId="2ECF6DA8" w14:textId="77777777" w:rsidR="005431DB" w:rsidRPr="009A395B" w:rsidRDefault="005431DB" w:rsidP="00E93D4F">
            <w:pPr>
              <w:rPr>
                <w:rFonts w:ascii="Arial" w:eastAsia="Times New Roman" w:hAnsi="Arial" w:cs="Arial"/>
                <w:lang w:eastAsia="en-GB"/>
              </w:rPr>
            </w:pPr>
          </w:p>
        </w:tc>
        <w:tc>
          <w:tcPr>
            <w:tcW w:w="992" w:type="dxa"/>
          </w:tcPr>
          <w:p w14:paraId="66AE9946" w14:textId="77777777" w:rsidR="009A395B" w:rsidRDefault="009A395B" w:rsidP="00E93D4F">
            <w:pPr>
              <w:rPr>
                <w:rFonts w:ascii="Arial" w:eastAsia="Times New Roman" w:hAnsi="Arial" w:cs="Arial"/>
                <w:b/>
                <w:lang w:eastAsia="en-GB"/>
              </w:rPr>
            </w:pPr>
          </w:p>
        </w:tc>
      </w:tr>
      <w:tr w:rsidR="009A395B" w14:paraId="2864CBBA" w14:textId="77777777" w:rsidTr="009A395B">
        <w:tc>
          <w:tcPr>
            <w:tcW w:w="791" w:type="dxa"/>
          </w:tcPr>
          <w:p w14:paraId="1B244F96" w14:textId="77777777" w:rsidR="009A395B" w:rsidRDefault="005431DB" w:rsidP="00E93D4F">
            <w:pPr>
              <w:rPr>
                <w:rFonts w:ascii="Arial" w:eastAsia="Times New Roman" w:hAnsi="Arial" w:cs="Arial"/>
                <w:b/>
                <w:lang w:eastAsia="en-GB"/>
              </w:rPr>
            </w:pPr>
            <w:r>
              <w:rPr>
                <w:rFonts w:ascii="Arial" w:eastAsia="Times New Roman" w:hAnsi="Arial" w:cs="Arial"/>
                <w:b/>
                <w:lang w:eastAsia="en-GB"/>
              </w:rPr>
              <w:t xml:space="preserve">3. </w:t>
            </w:r>
          </w:p>
        </w:tc>
        <w:tc>
          <w:tcPr>
            <w:tcW w:w="7284" w:type="dxa"/>
          </w:tcPr>
          <w:p w14:paraId="5B0E011C" w14:textId="77777777" w:rsidR="009A395B" w:rsidRDefault="005431DB" w:rsidP="00E93D4F">
            <w:pPr>
              <w:rPr>
                <w:rFonts w:ascii="Arial" w:eastAsia="Times New Roman" w:hAnsi="Arial" w:cs="Arial"/>
                <w:b/>
                <w:lang w:eastAsia="en-GB"/>
              </w:rPr>
            </w:pPr>
            <w:r>
              <w:rPr>
                <w:rFonts w:ascii="Arial" w:eastAsia="Times New Roman" w:hAnsi="Arial" w:cs="Arial"/>
                <w:b/>
                <w:lang w:eastAsia="en-GB"/>
              </w:rPr>
              <w:t xml:space="preserve">Action Register </w:t>
            </w:r>
          </w:p>
          <w:p w14:paraId="434D8449" w14:textId="77777777" w:rsidR="005431DB" w:rsidRDefault="005431DB" w:rsidP="00E93D4F">
            <w:pPr>
              <w:rPr>
                <w:rFonts w:ascii="Arial" w:eastAsia="Times New Roman" w:hAnsi="Arial" w:cs="Arial"/>
                <w:b/>
                <w:lang w:eastAsia="en-GB"/>
              </w:rPr>
            </w:pPr>
          </w:p>
          <w:p w14:paraId="0FD8BAB1" w14:textId="77777777" w:rsidR="005431DB" w:rsidRDefault="005431DB" w:rsidP="00E93D4F">
            <w:pPr>
              <w:rPr>
                <w:rFonts w:ascii="Arial" w:eastAsia="Times New Roman" w:hAnsi="Arial" w:cs="Arial"/>
                <w:lang w:eastAsia="en-GB"/>
              </w:rPr>
            </w:pPr>
            <w:r>
              <w:rPr>
                <w:rFonts w:ascii="Arial" w:eastAsia="Times New Roman" w:hAnsi="Arial" w:cs="Arial"/>
                <w:b/>
                <w:lang w:eastAsia="en-GB"/>
              </w:rPr>
              <w:t xml:space="preserve">420 </w:t>
            </w:r>
            <w:r w:rsidR="00F41BB1">
              <w:rPr>
                <w:rFonts w:ascii="Arial" w:eastAsia="Times New Roman" w:hAnsi="Arial" w:cs="Arial"/>
                <w:b/>
                <w:lang w:eastAsia="en-GB"/>
              </w:rPr>
              <w:t>–</w:t>
            </w:r>
            <w:r>
              <w:rPr>
                <w:rFonts w:ascii="Arial" w:eastAsia="Times New Roman" w:hAnsi="Arial" w:cs="Arial"/>
                <w:b/>
                <w:lang w:eastAsia="en-GB"/>
              </w:rPr>
              <w:t xml:space="preserve"> </w:t>
            </w:r>
            <w:r w:rsidR="00F41BB1">
              <w:rPr>
                <w:rFonts w:ascii="Arial" w:eastAsia="Times New Roman" w:hAnsi="Arial" w:cs="Arial"/>
                <w:lang w:eastAsia="en-GB"/>
              </w:rPr>
              <w:t xml:space="preserve">Feedback received from Police Information Officer and has been forwarded to Council Information </w:t>
            </w:r>
            <w:r w:rsidR="00A84AFA">
              <w:rPr>
                <w:rFonts w:ascii="Arial" w:eastAsia="Times New Roman" w:hAnsi="Arial" w:cs="Arial"/>
                <w:lang w:eastAsia="en-GB"/>
              </w:rPr>
              <w:t>Governance</w:t>
            </w:r>
            <w:r w:rsidR="00F41BB1">
              <w:rPr>
                <w:rFonts w:ascii="Arial" w:eastAsia="Times New Roman" w:hAnsi="Arial" w:cs="Arial"/>
                <w:lang w:eastAsia="en-GB"/>
              </w:rPr>
              <w:t xml:space="preserve"> team. Final update should be available by next ASPC meeting. </w:t>
            </w:r>
          </w:p>
          <w:p w14:paraId="087EC76F" w14:textId="77777777" w:rsidR="00F41BB1" w:rsidRDefault="00F41BB1" w:rsidP="00E93D4F">
            <w:pPr>
              <w:rPr>
                <w:rFonts w:ascii="Arial" w:eastAsia="Times New Roman" w:hAnsi="Arial" w:cs="Arial"/>
                <w:lang w:eastAsia="en-GB"/>
              </w:rPr>
            </w:pPr>
          </w:p>
          <w:p w14:paraId="02B5AA78" w14:textId="77777777" w:rsidR="00F41BB1" w:rsidRDefault="00F41BB1" w:rsidP="00E93D4F">
            <w:pPr>
              <w:rPr>
                <w:rFonts w:ascii="Arial" w:eastAsia="Times New Roman" w:hAnsi="Arial" w:cs="Arial"/>
                <w:lang w:eastAsia="en-GB"/>
              </w:rPr>
            </w:pPr>
            <w:r w:rsidRPr="00F41BB1">
              <w:rPr>
                <w:rFonts w:ascii="Arial" w:eastAsia="Times New Roman" w:hAnsi="Arial" w:cs="Arial"/>
                <w:b/>
                <w:lang w:eastAsia="en-GB"/>
              </w:rPr>
              <w:t xml:space="preserve">502 </w:t>
            </w:r>
            <w:r>
              <w:rPr>
                <w:rFonts w:ascii="Arial" w:eastAsia="Times New Roman" w:hAnsi="Arial" w:cs="Arial"/>
                <w:b/>
                <w:lang w:eastAsia="en-GB"/>
              </w:rPr>
              <w:t>–</w:t>
            </w:r>
            <w:r w:rsidRPr="00F41BB1">
              <w:rPr>
                <w:rFonts w:ascii="Arial" w:eastAsia="Times New Roman" w:hAnsi="Arial" w:cs="Arial"/>
                <w:b/>
                <w:lang w:eastAsia="en-GB"/>
              </w:rPr>
              <w:t xml:space="preserve"> </w:t>
            </w:r>
            <w:r>
              <w:rPr>
                <w:rFonts w:ascii="Arial" w:eastAsia="Times New Roman" w:hAnsi="Arial" w:cs="Arial"/>
                <w:b/>
                <w:lang w:eastAsia="en-GB"/>
              </w:rPr>
              <w:t xml:space="preserve">Surviving Christmas report – </w:t>
            </w:r>
            <w:r>
              <w:rPr>
                <w:rFonts w:ascii="Arial" w:eastAsia="Times New Roman" w:hAnsi="Arial" w:cs="Arial"/>
                <w:lang w:eastAsia="en-GB"/>
              </w:rPr>
              <w:t xml:space="preserve">Awaiting update from ADP whether support will be available. Update should be available by February 2020. </w:t>
            </w:r>
          </w:p>
          <w:p w14:paraId="0E597977" w14:textId="77777777" w:rsidR="00F41BB1" w:rsidRDefault="00F41BB1" w:rsidP="00E93D4F">
            <w:pPr>
              <w:rPr>
                <w:rFonts w:ascii="Arial" w:eastAsia="Times New Roman" w:hAnsi="Arial" w:cs="Arial"/>
                <w:lang w:eastAsia="en-GB"/>
              </w:rPr>
            </w:pPr>
          </w:p>
          <w:p w14:paraId="199582BB" w14:textId="77777777" w:rsidR="00F41BB1" w:rsidRDefault="00F41BB1" w:rsidP="00E93D4F">
            <w:pPr>
              <w:rPr>
                <w:rFonts w:ascii="Arial" w:eastAsia="Times New Roman" w:hAnsi="Arial" w:cs="Arial"/>
                <w:lang w:eastAsia="en-GB"/>
              </w:rPr>
            </w:pPr>
            <w:r w:rsidRPr="00F41BB1">
              <w:rPr>
                <w:rFonts w:ascii="Arial" w:eastAsia="Times New Roman" w:hAnsi="Arial" w:cs="Arial"/>
                <w:b/>
                <w:lang w:eastAsia="en-GB"/>
              </w:rPr>
              <w:t xml:space="preserve">527 </w:t>
            </w:r>
            <w:r>
              <w:rPr>
                <w:rFonts w:ascii="Arial" w:eastAsia="Times New Roman" w:hAnsi="Arial" w:cs="Arial"/>
                <w:b/>
                <w:lang w:eastAsia="en-GB"/>
              </w:rPr>
              <w:t>–</w:t>
            </w:r>
            <w:r w:rsidRPr="00F41BB1">
              <w:rPr>
                <w:rFonts w:ascii="Arial" w:eastAsia="Times New Roman" w:hAnsi="Arial" w:cs="Arial"/>
                <w:b/>
                <w:lang w:eastAsia="en-GB"/>
              </w:rPr>
              <w:t xml:space="preserve"> </w:t>
            </w:r>
            <w:r>
              <w:rPr>
                <w:rFonts w:ascii="Arial" w:eastAsia="Times New Roman" w:hAnsi="Arial" w:cs="Arial"/>
                <w:b/>
                <w:lang w:eastAsia="en-GB"/>
              </w:rPr>
              <w:t xml:space="preserve">SCR Child – </w:t>
            </w:r>
            <w:r>
              <w:rPr>
                <w:rFonts w:ascii="Arial" w:eastAsia="Times New Roman" w:hAnsi="Arial" w:cs="Arial"/>
                <w:lang w:eastAsia="en-GB"/>
              </w:rPr>
              <w:t xml:space="preserve">JP updated that CAMHS have undertaken improvement action in relation to SCR, which they will develop further. No further action required by ASPC. </w:t>
            </w:r>
          </w:p>
          <w:p w14:paraId="17C508C4" w14:textId="77777777" w:rsidR="00F41BB1" w:rsidRDefault="00F41BB1" w:rsidP="00E93D4F">
            <w:pPr>
              <w:rPr>
                <w:rFonts w:ascii="Arial" w:eastAsia="Times New Roman" w:hAnsi="Arial" w:cs="Arial"/>
                <w:lang w:eastAsia="en-GB"/>
              </w:rPr>
            </w:pPr>
          </w:p>
          <w:p w14:paraId="7CEE0FF5" w14:textId="77777777" w:rsidR="00F41BB1" w:rsidRDefault="00F41BB1" w:rsidP="00E93D4F">
            <w:pPr>
              <w:rPr>
                <w:rFonts w:ascii="Arial" w:eastAsia="Times New Roman" w:hAnsi="Arial" w:cs="Arial"/>
                <w:lang w:eastAsia="en-GB"/>
              </w:rPr>
            </w:pPr>
            <w:r w:rsidRPr="00BC20D5">
              <w:rPr>
                <w:rFonts w:ascii="Arial" w:eastAsia="Times New Roman" w:hAnsi="Arial" w:cs="Arial"/>
                <w:b/>
                <w:lang w:eastAsia="en-GB"/>
              </w:rPr>
              <w:t xml:space="preserve">530 </w:t>
            </w:r>
            <w:r w:rsidR="00BC20D5" w:rsidRPr="00BC20D5">
              <w:rPr>
                <w:rFonts w:ascii="Arial" w:eastAsia="Times New Roman" w:hAnsi="Arial" w:cs="Arial"/>
                <w:b/>
                <w:lang w:eastAsia="en-GB"/>
              </w:rPr>
              <w:t>–</w:t>
            </w:r>
            <w:r>
              <w:rPr>
                <w:rFonts w:ascii="Arial" w:eastAsia="Times New Roman" w:hAnsi="Arial" w:cs="Arial"/>
                <w:lang w:eastAsia="en-GB"/>
              </w:rPr>
              <w:t xml:space="preserve"> </w:t>
            </w:r>
            <w:r w:rsidR="00BC20D5">
              <w:rPr>
                <w:rFonts w:ascii="Arial" w:eastAsia="Times New Roman" w:hAnsi="Arial" w:cs="Arial"/>
                <w:lang w:eastAsia="en-GB"/>
              </w:rPr>
              <w:t xml:space="preserve">updated information related to </w:t>
            </w:r>
            <w:r w:rsidR="00F12AC0">
              <w:rPr>
                <w:rFonts w:ascii="Arial" w:eastAsia="Times New Roman" w:hAnsi="Arial" w:cs="Arial"/>
                <w:lang w:eastAsia="en-GB"/>
              </w:rPr>
              <w:t>a</w:t>
            </w:r>
            <w:r w:rsidR="00BC20D5">
              <w:rPr>
                <w:rFonts w:ascii="Arial" w:eastAsia="Times New Roman" w:hAnsi="Arial" w:cs="Arial"/>
                <w:lang w:eastAsia="en-GB"/>
              </w:rPr>
              <w:t xml:space="preserve">lcohol and drug deaths will be provided to members for information. </w:t>
            </w:r>
          </w:p>
          <w:p w14:paraId="53E71227" w14:textId="77777777" w:rsidR="00BC20D5" w:rsidRDefault="00BC20D5" w:rsidP="00E93D4F">
            <w:pPr>
              <w:rPr>
                <w:rFonts w:ascii="Arial" w:eastAsia="Times New Roman" w:hAnsi="Arial" w:cs="Arial"/>
                <w:lang w:eastAsia="en-GB"/>
              </w:rPr>
            </w:pPr>
          </w:p>
          <w:p w14:paraId="62B04E96" w14:textId="77777777" w:rsidR="00BC20D5" w:rsidRPr="00BC20D5" w:rsidRDefault="00BC20D5" w:rsidP="00E93D4F">
            <w:pPr>
              <w:rPr>
                <w:rFonts w:ascii="Arial" w:eastAsia="Times New Roman" w:hAnsi="Arial" w:cs="Arial"/>
                <w:lang w:eastAsia="en-GB"/>
              </w:rPr>
            </w:pPr>
            <w:r w:rsidRPr="00BC20D5">
              <w:rPr>
                <w:rFonts w:ascii="Arial" w:eastAsia="Times New Roman" w:hAnsi="Arial" w:cs="Arial"/>
                <w:b/>
                <w:lang w:eastAsia="en-GB"/>
              </w:rPr>
              <w:t>531 – Fife Suicide Prevention Strategy and Action plan</w:t>
            </w:r>
            <w:r>
              <w:rPr>
                <w:rFonts w:ascii="Arial" w:eastAsia="Times New Roman" w:hAnsi="Arial" w:cs="Arial"/>
                <w:lang w:eastAsia="en-GB"/>
              </w:rPr>
              <w:t xml:space="preserve"> – </w:t>
            </w:r>
            <w:r w:rsidR="00406573">
              <w:rPr>
                <w:rFonts w:ascii="Arial" w:eastAsia="Times New Roman" w:hAnsi="Arial" w:cs="Arial"/>
                <w:lang w:eastAsia="en-GB"/>
              </w:rPr>
              <w:t>CS</w:t>
            </w:r>
            <w:r>
              <w:rPr>
                <w:rFonts w:ascii="Arial" w:eastAsia="Times New Roman" w:hAnsi="Arial" w:cs="Arial"/>
                <w:lang w:eastAsia="en-GB"/>
              </w:rPr>
              <w:t xml:space="preserve"> updated that an update should be available by end of year once been to governance. AS advised that meeting being held with </w:t>
            </w:r>
            <w:r w:rsidR="00A84AFA">
              <w:rPr>
                <w:rFonts w:ascii="Arial" w:eastAsia="Times New Roman" w:hAnsi="Arial" w:cs="Arial"/>
                <w:lang w:eastAsia="en-GB"/>
              </w:rPr>
              <w:t xml:space="preserve">Rose Fitzpatrick, chair of the national Suicide Prevention Leadership Group,  John Paterson, chair of Adult Protection Conveners forum </w:t>
            </w:r>
            <w:r>
              <w:rPr>
                <w:rFonts w:ascii="Arial" w:eastAsia="Times New Roman" w:hAnsi="Arial" w:cs="Arial"/>
                <w:lang w:eastAsia="en-GB"/>
              </w:rPr>
              <w:t xml:space="preserve">and himself to identify where ASPC can link into National Suicide Prevention. </w:t>
            </w:r>
          </w:p>
          <w:p w14:paraId="20C3CA54" w14:textId="77777777" w:rsidR="00F41BB1" w:rsidRPr="00BC20D5" w:rsidRDefault="00F41BB1" w:rsidP="00E93D4F">
            <w:pPr>
              <w:rPr>
                <w:rFonts w:ascii="Arial" w:eastAsia="Times New Roman" w:hAnsi="Arial" w:cs="Arial"/>
                <w:b/>
                <w:lang w:eastAsia="en-GB"/>
              </w:rPr>
            </w:pPr>
          </w:p>
          <w:p w14:paraId="1235B955" w14:textId="77777777" w:rsidR="00F41BB1" w:rsidRDefault="00BC20D5" w:rsidP="00E93D4F">
            <w:pPr>
              <w:rPr>
                <w:rFonts w:ascii="Arial" w:eastAsia="Times New Roman" w:hAnsi="Arial" w:cs="Arial"/>
                <w:lang w:eastAsia="en-GB"/>
              </w:rPr>
            </w:pPr>
            <w:r w:rsidRPr="00BC20D5">
              <w:rPr>
                <w:rFonts w:ascii="Arial" w:eastAsia="Times New Roman" w:hAnsi="Arial" w:cs="Arial"/>
                <w:b/>
                <w:lang w:eastAsia="en-GB"/>
              </w:rPr>
              <w:t xml:space="preserve">532 – Crossing the Act </w:t>
            </w:r>
            <w:r w:rsidR="00406573">
              <w:rPr>
                <w:rFonts w:ascii="Arial" w:eastAsia="Times New Roman" w:hAnsi="Arial" w:cs="Arial"/>
                <w:b/>
                <w:lang w:eastAsia="en-GB"/>
              </w:rPr>
              <w:t>–</w:t>
            </w:r>
            <w:r w:rsidRPr="00BC20D5">
              <w:rPr>
                <w:rFonts w:ascii="Arial" w:eastAsia="Times New Roman" w:hAnsi="Arial" w:cs="Arial"/>
                <w:b/>
                <w:lang w:eastAsia="en-GB"/>
              </w:rPr>
              <w:t xml:space="preserve"> </w:t>
            </w:r>
            <w:r w:rsidR="00406573">
              <w:rPr>
                <w:rFonts w:ascii="Arial" w:eastAsia="Times New Roman" w:hAnsi="Arial" w:cs="Arial"/>
                <w:lang w:eastAsia="en-GB"/>
              </w:rPr>
              <w:t xml:space="preserve">Members to encourage relevant personal to take up spaces available. </w:t>
            </w:r>
          </w:p>
          <w:p w14:paraId="3213A9ED" w14:textId="77777777" w:rsidR="00406573" w:rsidRDefault="00406573" w:rsidP="00E93D4F">
            <w:pPr>
              <w:rPr>
                <w:rFonts w:ascii="Arial" w:eastAsia="Times New Roman" w:hAnsi="Arial" w:cs="Arial"/>
                <w:lang w:eastAsia="en-GB"/>
              </w:rPr>
            </w:pPr>
          </w:p>
          <w:p w14:paraId="376ABDD8" w14:textId="77777777" w:rsidR="00406573" w:rsidRDefault="00406573" w:rsidP="00E93D4F">
            <w:pPr>
              <w:rPr>
                <w:rFonts w:ascii="Arial" w:eastAsia="Times New Roman" w:hAnsi="Arial" w:cs="Arial"/>
                <w:lang w:eastAsia="en-GB"/>
              </w:rPr>
            </w:pPr>
            <w:r>
              <w:rPr>
                <w:rFonts w:ascii="Arial" w:eastAsia="Times New Roman" w:hAnsi="Arial" w:cs="Arial"/>
                <w:b/>
                <w:lang w:eastAsia="en-GB"/>
              </w:rPr>
              <w:t xml:space="preserve">535 – Child Sexual Exploitation – </w:t>
            </w:r>
            <w:r>
              <w:rPr>
                <w:rFonts w:ascii="Arial" w:eastAsia="Times New Roman" w:hAnsi="Arial" w:cs="Arial"/>
                <w:lang w:eastAsia="en-GB"/>
              </w:rPr>
              <w:t xml:space="preserve">Jade Doig, CSE Co-ordinator will be invited to future meeting to provide feedback. </w:t>
            </w:r>
          </w:p>
          <w:p w14:paraId="1501CBA8" w14:textId="77777777" w:rsidR="00406573" w:rsidRDefault="00406573" w:rsidP="00E93D4F">
            <w:pPr>
              <w:rPr>
                <w:rFonts w:ascii="Arial" w:eastAsia="Times New Roman" w:hAnsi="Arial" w:cs="Arial"/>
                <w:lang w:eastAsia="en-GB"/>
              </w:rPr>
            </w:pPr>
          </w:p>
          <w:p w14:paraId="00EEAAC0" w14:textId="77777777" w:rsidR="00406573" w:rsidRDefault="00406573" w:rsidP="00E93D4F">
            <w:pPr>
              <w:rPr>
                <w:rFonts w:ascii="Arial" w:eastAsia="Times New Roman" w:hAnsi="Arial" w:cs="Arial"/>
                <w:lang w:eastAsia="en-GB"/>
              </w:rPr>
            </w:pPr>
            <w:r w:rsidRPr="00406573">
              <w:rPr>
                <w:rFonts w:ascii="Arial" w:eastAsia="Times New Roman" w:hAnsi="Arial" w:cs="Arial"/>
                <w:b/>
                <w:lang w:eastAsia="en-GB"/>
              </w:rPr>
              <w:t xml:space="preserve">536 – NHS Adult Support &amp; Protection </w:t>
            </w:r>
            <w:r>
              <w:rPr>
                <w:rFonts w:ascii="Arial" w:eastAsia="Times New Roman" w:hAnsi="Arial" w:cs="Arial"/>
                <w:lang w:eastAsia="en-GB"/>
              </w:rPr>
              <w:t>– CMcD advised that NHS network has been established and go</w:t>
            </w:r>
            <w:r w:rsidR="00A84AFA">
              <w:rPr>
                <w:rFonts w:ascii="Arial" w:eastAsia="Times New Roman" w:hAnsi="Arial" w:cs="Arial"/>
                <w:lang w:eastAsia="en-GB"/>
              </w:rPr>
              <w:t>od practices are being shared.</w:t>
            </w:r>
            <w:r>
              <w:rPr>
                <w:rFonts w:ascii="Arial" w:eastAsia="Times New Roman" w:hAnsi="Arial" w:cs="Arial"/>
                <w:lang w:eastAsia="en-GB"/>
              </w:rPr>
              <w:t xml:space="preserve"> Meetings will take place 3 x annually and minutes will be provided to ASPC meeting. </w:t>
            </w:r>
          </w:p>
          <w:p w14:paraId="5F193C7F" w14:textId="77777777" w:rsidR="00406573" w:rsidRDefault="00406573" w:rsidP="00E93D4F">
            <w:pPr>
              <w:rPr>
                <w:rFonts w:ascii="Arial" w:eastAsia="Times New Roman" w:hAnsi="Arial" w:cs="Arial"/>
                <w:lang w:eastAsia="en-GB"/>
              </w:rPr>
            </w:pPr>
          </w:p>
          <w:p w14:paraId="6632CF8B" w14:textId="77777777" w:rsidR="00406573" w:rsidRPr="00BC20D5" w:rsidRDefault="00406573" w:rsidP="00E93D4F">
            <w:pPr>
              <w:rPr>
                <w:rFonts w:ascii="Arial" w:eastAsia="Times New Roman" w:hAnsi="Arial" w:cs="Arial"/>
                <w:lang w:eastAsia="en-GB"/>
              </w:rPr>
            </w:pPr>
          </w:p>
        </w:tc>
        <w:tc>
          <w:tcPr>
            <w:tcW w:w="992" w:type="dxa"/>
          </w:tcPr>
          <w:p w14:paraId="4650F305" w14:textId="77777777" w:rsidR="009A395B" w:rsidRDefault="009A395B" w:rsidP="00E93D4F">
            <w:pPr>
              <w:rPr>
                <w:rFonts w:ascii="Arial" w:eastAsia="Times New Roman" w:hAnsi="Arial" w:cs="Arial"/>
                <w:b/>
                <w:lang w:eastAsia="en-GB"/>
              </w:rPr>
            </w:pPr>
          </w:p>
          <w:p w14:paraId="2A87D365" w14:textId="77777777" w:rsidR="00F41BB1" w:rsidRDefault="00F41BB1" w:rsidP="00E93D4F">
            <w:pPr>
              <w:rPr>
                <w:rFonts w:ascii="Arial" w:eastAsia="Times New Roman" w:hAnsi="Arial" w:cs="Arial"/>
                <w:b/>
                <w:lang w:eastAsia="en-GB"/>
              </w:rPr>
            </w:pPr>
          </w:p>
          <w:p w14:paraId="37C59598" w14:textId="77777777" w:rsidR="00F41BB1" w:rsidRDefault="00F41BB1" w:rsidP="00E93D4F">
            <w:pPr>
              <w:rPr>
                <w:rFonts w:ascii="Arial" w:eastAsia="Times New Roman" w:hAnsi="Arial" w:cs="Arial"/>
                <w:b/>
                <w:lang w:eastAsia="en-GB"/>
              </w:rPr>
            </w:pPr>
            <w:r>
              <w:rPr>
                <w:rFonts w:ascii="Arial" w:eastAsia="Times New Roman" w:hAnsi="Arial" w:cs="Arial"/>
                <w:b/>
                <w:lang w:eastAsia="en-GB"/>
              </w:rPr>
              <w:t>CS</w:t>
            </w:r>
          </w:p>
          <w:p w14:paraId="3208C222" w14:textId="77777777" w:rsidR="00BC20D5" w:rsidRDefault="00BC20D5" w:rsidP="00E93D4F">
            <w:pPr>
              <w:rPr>
                <w:rFonts w:ascii="Arial" w:eastAsia="Times New Roman" w:hAnsi="Arial" w:cs="Arial"/>
                <w:b/>
                <w:lang w:eastAsia="en-GB"/>
              </w:rPr>
            </w:pPr>
          </w:p>
          <w:p w14:paraId="150C6AFF" w14:textId="77777777" w:rsidR="00BC20D5" w:rsidRDefault="00BC20D5" w:rsidP="00E93D4F">
            <w:pPr>
              <w:rPr>
                <w:rFonts w:ascii="Arial" w:eastAsia="Times New Roman" w:hAnsi="Arial" w:cs="Arial"/>
                <w:b/>
                <w:lang w:eastAsia="en-GB"/>
              </w:rPr>
            </w:pPr>
          </w:p>
          <w:p w14:paraId="1871678B" w14:textId="77777777" w:rsidR="00BC20D5" w:rsidRDefault="00BC20D5" w:rsidP="00E93D4F">
            <w:pPr>
              <w:rPr>
                <w:rFonts w:ascii="Arial" w:eastAsia="Times New Roman" w:hAnsi="Arial" w:cs="Arial"/>
                <w:b/>
                <w:lang w:eastAsia="en-GB"/>
              </w:rPr>
            </w:pPr>
          </w:p>
          <w:p w14:paraId="519E0E18" w14:textId="77777777" w:rsidR="00BC20D5" w:rsidRDefault="00BC20D5" w:rsidP="00E93D4F">
            <w:pPr>
              <w:rPr>
                <w:rFonts w:ascii="Arial" w:eastAsia="Times New Roman" w:hAnsi="Arial" w:cs="Arial"/>
                <w:b/>
                <w:lang w:eastAsia="en-GB"/>
              </w:rPr>
            </w:pPr>
          </w:p>
          <w:p w14:paraId="378F9D50" w14:textId="77777777" w:rsidR="00BC20D5" w:rsidRDefault="00BC20D5" w:rsidP="00E93D4F">
            <w:pPr>
              <w:rPr>
                <w:rFonts w:ascii="Arial" w:eastAsia="Times New Roman" w:hAnsi="Arial" w:cs="Arial"/>
                <w:b/>
                <w:lang w:eastAsia="en-GB"/>
              </w:rPr>
            </w:pPr>
          </w:p>
          <w:p w14:paraId="1B92E3CD" w14:textId="77777777" w:rsidR="00BC20D5" w:rsidRDefault="00BC20D5" w:rsidP="00E93D4F">
            <w:pPr>
              <w:rPr>
                <w:rFonts w:ascii="Arial" w:eastAsia="Times New Roman" w:hAnsi="Arial" w:cs="Arial"/>
                <w:b/>
                <w:lang w:eastAsia="en-GB"/>
              </w:rPr>
            </w:pPr>
          </w:p>
          <w:p w14:paraId="6D39EBDD" w14:textId="77777777" w:rsidR="00BC20D5" w:rsidRDefault="00BC20D5" w:rsidP="00E93D4F">
            <w:pPr>
              <w:rPr>
                <w:rFonts w:ascii="Arial" w:eastAsia="Times New Roman" w:hAnsi="Arial" w:cs="Arial"/>
                <w:b/>
                <w:lang w:eastAsia="en-GB"/>
              </w:rPr>
            </w:pPr>
          </w:p>
          <w:p w14:paraId="621A668F" w14:textId="77777777" w:rsidR="00BC20D5" w:rsidRDefault="00BC20D5" w:rsidP="00E93D4F">
            <w:pPr>
              <w:rPr>
                <w:rFonts w:ascii="Arial" w:eastAsia="Times New Roman" w:hAnsi="Arial" w:cs="Arial"/>
                <w:b/>
                <w:lang w:eastAsia="en-GB"/>
              </w:rPr>
            </w:pPr>
          </w:p>
          <w:p w14:paraId="29DD5DBB" w14:textId="77777777" w:rsidR="00BC20D5" w:rsidRDefault="00BC20D5" w:rsidP="00E93D4F">
            <w:pPr>
              <w:rPr>
                <w:rFonts w:ascii="Arial" w:eastAsia="Times New Roman" w:hAnsi="Arial" w:cs="Arial"/>
                <w:b/>
                <w:lang w:eastAsia="en-GB"/>
              </w:rPr>
            </w:pPr>
          </w:p>
          <w:p w14:paraId="2C61AA59" w14:textId="77777777" w:rsidR="00BC20D5" w:rsidRDefault="00BC20D5" w:rsidP="00E93D4F">
            <w:pPr>
              <w:rPr>
                <w:rFonts w:ascii="Arial" w:eastAsia="Times New Roman" w:hAnsi="Arial" w:cs="Arial"/>
                <w:b/>
                <w:lang w:eastAsia="en-GB"/>
              </w:rPr>
            </w:pPr>
          </w:p>
          <w:p w14:paraId="39D0E2E3" w14:textId="77777777" w:rsidR="00BC20D5" w:rsidRDefault="00BC20D5" w:rsidP="00E93D4F">
            <w:pPr>
              <w:rPr>
                <w:rFonts w:ascii="Arial" w:eastAsia="Times New Roman" w:hAnsi="Arial" w:cs="Arial"/>
                <w:b/>
                <w:lang w:eastAsia="en-GB"/>
              </w:rPr>
            </w:pPr>
          </w:p>
          <w:p w14:paraId="1D9CEE0B" w14:textId="77777777" w:rsidR="00BC20D5" w:rsidRDefault="00BC20D5" w:rsidP="00E93D4F">
            <w:pPr>
              <w:rPr>
                <w:rFonts w:ascii="Arial" w:eastAsia="Times New Roman" w:hAnsi="Arial" w:cs="Arial"/>
                <w:b/>
                <w:lang w:eastAsia="en-GB"/>
              </w:rPr>
            </w:pPr>
            <w:r>
              <w:rPr>
                <w:rFonts w:ascii="Arial" w:eastAsia="Times New Roman" w:hAnsi="Arial" w:cs="Arial"/>
                <w:b/>
                <w:lang w:eastAsia="en-GB"/>
              </w:rPr>
              <w:t>CS</w:t>
            </w:r>
          </w:p>
        </w:tc>
      </w:tr>
      <w:tr w:rsidR="005431DB" w14:paraId="62514F08" w14:textId="77777777" w:rsidTr="009A395B">
        <w:tc>
          <w:tcPr>
            <w:tcW w:w="791" w:type="dxa"/>
          </w:tcPr>
          <w:p w14:paraId="3DE86D18" w14:textId="77777777" w:rsidR="005431DB" w:rsidRDefault="002A12CD" w:rsidP="00E93D4F">
            <w:pPr>
              <w:rPr>
                <w:rFonts w:ascii="Arial" w:eastAsia="Times New Roman" w:hAnsi="Arial" w:cs="Arial"/>
                <w:b/>
                <w:lang w:eastAsia="en-GB"/>
              </w:rPr>
            </w:pPr>
            <w:r>
              <w:rPr>
                <w:rFonts w:ascii="Arial" w:eastAsia="Times New Roman" w:hAnsi="Arial" w:cs="Arial"/>
                <w:b/>
                <w:lang w:eastAsia="en-GB"/>
              </w:rPr>
              <w:t>4.1</w:t>
            </w:r>
          </w:p>
        </w:tc>
        <w:tc>
          <w:tcPr>
            <w:tcW w:w="7284" w:type="dxa"/>
          </w:tcPr>
          <w:p w14:paraId="18AE1959" w14:textId="2FB94395" w:rsidR="005431DB" w:rsidRDefault="002A12CD" w:rsidP="00E93D4F">
            <w:pPr>
              <w:rPr>
                <w:rFonts w:ascii="Arial" w:eastAsia="Times New Roman" w:hAnsi="Arial" w:cs="Arial"/>
                <w:b/>
                <w:lang w:eastAsia="en-GB"/>
              </w:rPr>
            </w:pPr>
            <w:r>
              <w:rPr>
                <w:rFonts w:ascii="Arial" w:eastAsia="Times New Roman" w:hAnsi="Arial" w:cs="Arial"/>
                <w:lang w:eastAsia="en-GB"/>
              </w:rPr>
              <w:t>AS updated that a short action plan has been established for Inspection preparation. Meeting held on 0</w:t>
            </w:r>
            <w:r w:rsidR="00F12AC0">
              <w:rPr>
                <w:rFonts w:ascii="Arial" w:eastAsia="Times New Roman" w:hAnsi="Arial" w:cs="Arial"/>
                <w:lang w:eastAsia="en-GB"/>
              </w:rPr>
              <w:t>4</w:t>
            </w:r>
            <w:r>
              <w:rPr>
                <w:rFonts w:ascii="Arial" w:eastAsia="Times New Roman" w:hAnsi="Arial" w:cs="Arial"/>
                <w:lang w:eastAsia="en-GB"/>
              </w:rPr>
              <w:t xml:space="preserve">.11.19 identified </w:t>
            </w:r>
            <w:r w:rsidR="00A84AFA">
              <w:rPr>
                <w:rFonts w:ascii="Arial" w:eastAsia="Times New Roman" w:hAnsi="Arial" w:cs="Arial"/>
                <w:lang w:eastAsia="en-GB"/>
              </w:rPr>
              <w:t xml:space="preserve">work using </w:t>
            </w:r>
            <w:r>
              <w:rPr>
                <w:rFonts w:ascii="Arial" w:eastAsia="Times New Roman" w:hAnsi="Arial" w:cs="Arial"/>
                <w:lang w:eastAsia="en-GB"/>
              </w:rPr>
              <w:t>quality indicators and acti</w:t>
            </w:r>
            <w:r w:rsidR="00A84AFA">
              <w:rPr>
                <w:rFonts w:ascii="Arial" w:eastAsia="Times New Roman" w:hAnsi="Arial" w:cs="Arial"/>
                <w:lang w:eastAsia="en-GB"/>
              </w:rPr>
              <w:t>ve self</w:t>
            </w:r>
            <w:r w:rsidR="00F12AC0">
              <w:rPr>
                <w:rFonts w:ascii="Arial" w:eastAsia="Times New Roman" w:hAnsi="Arial" w:cs="Arial"/>
                <w:lang w:eastAsia="en-GB"/>
              </w:rPr>
              <w:t>-</w:t>
            </w:r>
            <w:r w:rsidR="00A84AFA">
              <w:rPr>
                <w:rFonts w:ascii="Arial" w:eastAsia="Times New Roman" w:hAnsi="Arial" w:cs="Arial"/>
                <w:lang w:eastAsia="en-GB"/>
              </w:rPr>
              <w:t>evaluation to be progressed</w:t>
            </w:r>
            <w:r>
              <w:rPr>
                <w:rFonts w:ascii="Arial" w:eastAsia="Times New Roman" w:hAnsi="Arial" w:cs="Arial"/>
                <w:lang w:eastAsia="en-GB"/>
              </w:rPr>
              <w:t>. 3 or 4 action points have been identified and notes of the meeting will be circulated to committee members once available.</w:t>
            </w:r>
          </w:p>
        </w:tc>
        <w:tc>
          <w:tcPr>
            <w:tcW w:w="992" w:type="dxa"/>
          </w:tcPr>
          <w:p w14:paraId="6A0F26D3" w14:textId="77777777" w:rsidR="005431DB" w:rsidRDefault="002A12CD" w:rsidP="00E93D4F">
            <w:pPr>
              <w:rPr>
                <w:rFonts w:ascii="Arial" w:eastAsia="Times New Roman" w:hAnsi="Arial" w:cs="Arial"/>
                <w:b/>
                <w:lang w:eastAsia="en-GB"/>
              </w:rPr>
            </w:pPr>
            <w:r>
              <w:rPr>
                <w:rFonts w:ascii="Arial" w:eastAsia="Times New Roman" w:hAnsi="Arial" w:cs="Arial"/>
                <w:b/>
                <w:lang w:eastAsia="en-GB"/>
              </w:rPr>
              <w:t>AS</w:t>
            </w:r>
          </w:p>
        </w:tc>
      </w:tr>
      <w:tr w:rsidR="002A12CD" w14:paraId="7CFE5C0C" w14:textId="77777777" w:rsidTr="009A395B">
        <w:tc>
          <w:tcPr>
            <w:tcW w:w="791" w:type="dxa"/>
          </w:tcPr>
          <w:p w14:paraId="6451D2B3" w14:textId="77777777" w:rsidR="002A12CD" w:rsidRDefault="002A12CD" w:rsidP="00E93D4F">
            <w:pPr>
              <w:rPr>
                <w:rFonts w:ascii="Arial" w:eastAsia="Times New Roman" w:hAnsi="Arial" w:cs="Arial"/>
                <w:b/>
                <w:lang w:eastAsia="en-GB"/>
              </w:rPr>
            </w:pPr>
            <w:r>
              <w:rPr>
                <w:rFonts w:ascii="Arial" w:eastAsia="Times New Roman" w:hAnsi="Arial" w:cs="Arial"/>
                <w:b/>
                <w:lang w:eastAsia="en-GB"/>
              </w:rPr>
              <w:t>4.2</w:t>
            </w:r>
          </w:p>
        </w:tc>
        <w:tc>
          <w:tcPr>
            <w:tcW w:w="7284" w:type="dxa"/>
          </w:tcPr>
          <w:p w14:paraId="320D1357" w14:textId="77777777" w:rsidR="002A12CD" w:rsidRDefault="002A12CD" w:rsidP="00E93D4F">
            <w:pPr>
              <w:rPr>
                <w:rFonts w:ascii="Arial" w:eastAsia="Times New Roman" w:hAnsi="Arial" w:cs="Arial"/>
                <w:lang w:eastAsia="en-GB"/>
              </w:rPr>
            </w:pPr>
            <w:r>
              <w:rPr>
                <w:rFonts w:ascii="Arial" w:eastAsia="Times New Roman" w:hAnsi="Arial" w:cs="Arial"/>
                <w:lang w:eastAsia="en-GB"/>
              </w:rPr>
              <w:t>Vikki Milne, Adult Support and Protection Team Lead, Social Care Support Division, Scottish Government,</w:t>
            </w:r>
          </w:p>
          <w:p w14:paraId="3AABC32D" w14:textId="77777777" w:rsidR="002A12CD" w:rsidRDefault="002A12CD" w:rsidP="00E93D4F">
            <w:pPr>
              <w:rPr>
                <w:rFonts w:ascii="Arial" w:eastAsia="Times New Roman" w:hAnsi="Arial" w:cs="Arial"/>
                <w:lang w:eastAsia="en-GB"/>
              </w:rPr>
            </w:pPr>
          </w:p>
          <w:p w14:paraId="6A6B75A1" w14:textId="77777777" w:rsidR="002A12CD" w:rsidRDefault="002A12CD" w:rsidP="00E93D4F">
            <w:pPr>
              <w:rPr>
                <w:rFonts w:ascii="Arial" w:eastAsia="Times New Roman" w:hAnsi="Arial" w:cs="Arial"/>
                <w:lang w:eastAsia="en-GB"/>
              </w:rPr>
            </w:pPr>
            <w:r>
              <w:rPr>
                <w:rFonts w:ascii="Arial" w:eastAsia="Times New Roman" w:hAnsi="Arial" w:cs="Arial"/>
                <w:lang w:eastAsia="en-GB"/>
              </w:rPr>
              <w:t xml:space="preserve">Presentation on Adult Support and Protection the National Perspective which provided updates on improvement plans for next 3 years. </w:t>
            </w:r>
          </w:p>
          <w:p w14:paraId="378C8AFD" w14:textId="77777777" w:rsidR="002A12CD" w:rsidRDefault="002A12CD" w:rsidP="00E93D4F">
            <w:pPr>
              <w:rPr>
                <w:rFonts w:ascii="Arial" w:eastAsia="Times New Roman" w:hAnsi="Arial" w:cs="Arial"/>
                <w:lang w:eastAsia="en-GB"/>
              </w:rPr>
            </w:pPr>
          </w:p>
          <w:p w14:paraId="629425F7" w14:textId="77777777" w:rsidR="002A12CD" w:rsidRDefault="002A12CD" w:rsidP="00E93D4F">
            <w:pPr>
              <w:rPr>
                <w:rFonts w:ascii="Arial" w:eastAsia="Times New Roman" w:hAnsi="Arial" w:cs="Arial"/>
                <w:lang w:eastAsia="en-GB"/>
              </w:rPr>
            </w:pPr>
            <w:r>
              <w:rPr>
                <w:rFonts w:ascii="Arial" w:eastAsia="Times New Roman" w:hAnsi="Arial" w:cs="Arial"/>
                <w:lang w:eastAsia="en-GB"/>
              </w:rPr>
              <w:t xml:space="preserve">VM clarified that inspection being held in early 2020 will focus on adult protection, however a meeting in November will identify what tools of methodology will be utilised to complete inspection. VM will provide some information once this has been clarified. </w:t>
            </w:r>
          </w:p>
          <w:p w14:paraId="68815CA7" w14:textId="77777777" w:rsidR="001B02FA" w:rsidRDefault="001B02FA" w:rsidP="00E93D4F">
            <w:pPr>
              <w:rPr>
                <w:rFonts w:ascii="Arial" w:eastAsia="Times New Roman" w:hAnsi="Arial" w:cs="Arial"/>
                <w:lang w:eastAsia="en-GB"/>
              </w:rPr>
            </w:pPr>
          </w:p>
          <w:p w14:paraId="25BCDC29" w14:textId="371A0CA8" w:rsidR="001B02FA" w:rsidRDefault="001B02FA" w:rsidP="00E93D4F">
            <w:pPr>
              <w:rPr>
                <w:rFonts w:ascii="Arial" w:eastAsia="Times New Roman" w:hAnsi="Arial" w:cs="Arial"/>
                <w:lang w:eastAsia="en-GB"/>
              </w:rPr>
            </w:pPr>
            <w:r>
              <w:rPr>
                <w:rFonts w:ascii="Arial" w:eastAsia="Times New Roman" w:hAnsi="Arial" w:cs="Arial"/>
                <w:lang w:eastAsia="en-GB"/>
              </w:rPr>
              <w:t>VM updated members on the launch of SCR Guidance to all committees and the launch even held in Glasgow on 5</w:t>
            </w:r>
            <w:r w:rsidRPr="0051177B">
              <w:rPr>
                <w:rFonts w:ascii="Arial" w:eastAsia="Times New Roman" w:hAnsi="Arial" w:cs="Arial"/>
                <w:vertAlign w:val="superscript"/>
                <w:lang w:eastAsia="en-GB"/>
              </w:rPr>
              <w:t>th</w:t>
            </w:r>
            <w:r>
              <w:rPr>
                <w:rFonts w:ascii="Arial" w:eastAsia="Times New Roman" w:hAnsi="Arial" w:cs="Arial"/>
                <w:lang w:eastAsia="en-GB"/>
              </w:rPr>
              <w:t xml:space="preserve"> November.</w:t>
            </w:r>
          </w:p>
        </w:tc>
        <w:tc>
          <w:tcPr>
            <w:tcW w:w="992" w:type="dxa"/>
          </w:tcPr>
          <w:p w14:paraId="5956D8F9" w14:textId="77777777" w:rsidR="002A12CD" w:rsidRDefault="002A12CD" w:rsidP="00E93D4F">
            <w:pPr>
              <w:rPr>
                <w:rFonts w:ascii="Arial" w:eastAsia="Times New Roman" w:hAnsi="Arial" w:cs="Arial"/>
                <w:b/>
                <w:lang w:eastAsia="en-GB"/>
              </w:rPr>
            </w:pPr>
          </w:p>
          <w:p w14:paraId="73CEBE9E" w14:textId="77777777" w:rsidR="00466C07" w:rsidRDefault="00466C07" w:rsidP="00E93D4F">
            <w:pPr>
              <w:rPr>
                <w:rFonts w:ascii="Arial" w:eastAsia="Times New Roman" w:hAnsi="Arial" w:cs="Arial"/>
                <w:b/>
                <w:lang w:eastAsia="en-GB"/>
              </w:rPr>
            </w:pPr>
          </w:p>
          <w:p w14:paraId="5D739E65" w14:textId="77777777" w:rsidR="00466C07" w:rsidRDefault="00466C07" w:rsidP="00E93D4F">
            <w:pPr>
              <w:rPr>
                <w:rFonts w:ascii="Arial" w:eastAsia="Times New Roman" w:hAnsi="Arial" w:cs="Arial"/>
                <w:b/>
                <w:lang w:eastAsia="en-GB"/>
              </w:rPr>
            </w:pPr>
          </w:p>
          <w:p w14:paraId="37907138" w14:textId="77777777" w:rsidR="00466C07" w:rsidRDefault="00466C07" w:rsidP="00E93D4F">
            <w:pPr>
              <w:rPr>
                <w:rFonts w:ascii="Arial" w:eastAsia="Times New Roman" w:hAnsi="Arial" w:cs="Arial"/>
                <w:b/>
                <w:lang w:eastAsia="en-GB"/>
              </w:rPr>
            </w:pPr>
          </w:p>
          <w:p w14:paraId="3B5433BB" w14:textId="77777777" w:rsidR="00466C07" w:rsidRDefault="00466C07" w:rsidP="00E93D4F">
            <w:pPr>
              <w:rPr>
                <w:rFonts w:ascii="Arial" w:eastAsia="Times New Roman" w:hAnsi="Arial" w:cs="Arial"/>
                <w:b/>
                <w:lang w:eastAsia="en-GB"/>
              </w:rPr>
            </w:pPr>
          </w:p>
          <w:p w14:paraId="2851643A" w14:textId="77777777" w:rsidR="00466C07" w:rsidRDefault="00466C07" w:rsidP="00E93D4F">
            <w:pPr>
              <w:rPr>
                <w:rFonts w:ascii="Arial" w:eastAsia="Times New Roman" w:hAnsi="Arial" w:cs="Arial"/>
                <w:b/>
                <w:lang w:eastAsia="en-GB"/>
              </w:rPr>
            </w:pPr>
          </w:p>
          <w:p w14:paraId="557ECFFF" w14:textId="77777777" w:rsidR="00466C07" w:rsidRDefault="00466C07" w:rsidP="00E93D4F">
            <w:pPr>
              <w:rPr>
                <w:rFonts w:ascii="Arial" w:eastAsia="Times New Roman" w:hAnsi="Arial" w:cs="Arial"/>
                <w:b/>
                <w:lang w:eastAsia="en-GB"/>
              </w:rPr>
            </w:pPr>
            <w:r>
              <w:rPr>
                <w:rFonts w:ascii="Arial" w:eastAsia="Times New Roman" w:hAnsi="Arial" w:cs="Arial"/>
                <w:b/>
                <w:lang w:eastAsia="en-GB"/>
              </w:rPr>
              <w:t>VM</w:t>
            </w:r>
          </w:p>
        </w:tc>
      </w:tr>
      <w:tr w:rsidR="00207D6A" w14:paraId="6ED85EBE" w14:textId="77777777" w:rsidTr="009A395B">
        <w:tc>
          <w:tcPr>
            <w:tcW w:w="791" w:type="dxa"/>
          </w:tcPr>
          <w:p w14:paraId="451E4693" w14:textId="77777777" w:rsidR="00207D6A" w:rsidRDefault="00207D6A" w:rsidP="00E93D4F">
            <w:pPr>
              <w:rPr>
                <w:rFonts w:ascii="Arial" w:eastAsia="Times New Roman" w:hAnsi="Arial" w:cs="Arial"/>
                <w:b/>
                <w:lang w:eastAsia="en-GB"/>
              </w:rPr>
            </w:pPr>
            <w:r>
              <w:rPr>
                <w:rFonts w:ascii="Arial" w:eastAsia="Times New Roman" w:hAnsi="Arial" w:cs="Arial"/>
                <w:b/>
                <w:lang w:eastAsia="en-GB"/>
              </w:rPr>
              <w:t>5.1</w:t>
            </w:r>
          </w:p>
        </w:tc>
        <w:tc>
          <w:tcPr>
            <w:tcW w:w="7284" w:type="dxa"/>
          </w:tcPr>
          <w:p w14:paraId="358645F4" w14:textId="77777777" w:rsidR="00207D6A" w:rsidRDefault="00207D6A" w:rsidP="00E93D4F">
            <w:pPr>
              <w:rPr>
                <w:rFonts w:ascii="Arial" w:eastAsia="Times New Roman" w:hAnsi="Arial" w:cs="Arial"/>
                <w:lang w:eastAsia="en-GB"/>
              </w:rPr>
            </w:pPr>
            <w:r w:rsidRPr="00207D6A">
              <w:rPr>
                <w:rFonts w:ascii="Arial" w:eastAsia="Times New Roman" w:hAnsi="Arial" w:cs="Arial"/>
                <w:b/>
                <w:lang w:eastAsia="en-GB"/>
              </w:rPr>
              <w:t xml:space="preserve">Case Review Working Group </w:t>
            </w:r>
            <w:r>
              <w:rPr>
                <w:rFonts w:ascii="Arial" w:eastAsia="Times New Roman" w:hAnsi="Arial" w:cs="Arial"/>
                <w:b/>
                <w:lang w:eastAsia="en-GB"/>
              </w:rPr>
              <w:t>–</w:t>
            </w:r>
            <w:r w:rsidRPr="00207D6A">
              <w:rPr>
                <w:rFonts w:ascii="Arial" w:eastAsia="Times New Roman" w:hAnsi="Arial" w:cs="Arial"/>
                <w:b/>
                <w:lang w:eastAsia="en-GB"/>
              </w:rPr>
              <w:t xml:space="preserve"> </w:t>
            </w:r>
            <w:r>
              <w:rPr>
                <w:rFonts w:ascii="Arial" w:eastAsia="Times New Roman" w:hAnsi="Arial" w:cs="Arial"/>
                <w:lang w:eastAsia="en-GB"/>
              </w:rPr>
              <w:t>JP advised that next meeting will be held on 18.11.19. ICR 16 – SAR has been completed and will be progressed at meeting 18.11.19.</w:t>
            </w:r>
          </w:p>
          <w:p w14:paraId="7D645169" w14:textId="14F05B73" w:rsidR="001B02FA" w:rsidRDefault="001B02FA" w:rsidP="00E93D4F">
            <w:pPr>
              <w:rPr>
                <w:rFonts w:ascii="Arial" w:eastAsia="Times New Roman" w:hAnsi="Arial" w:cs="Arial"/>
                <w:lang w:eastAsia="en-GB"/>
              </w:rPr>
            </w:pPr>
            <w:r>
              <w:rPr>
                <w:rFonts w:ascii="Arial" w:eastAsia="Times New Roman" w:hAnsi="Arial" w:cs="Arial"/>
                <w:lang w:eastAsia="en-GB"/>
              </w:rPr>
              <w:t xml:space="preserve">The new SCR guidance was </w:t>
            </w:r>
            <w:r w:rsidR="0051177B">
              <w:rPr>
                <w:rFonts w:ascii="Arial" w:eastAsia="Times New Roman" w:hAnsi="Arial" w:cs="Arial"/>
                <w:lang w:eastAsia="en-GB"/>
              </w:rPr>
              <w:t>discussed,</w:t>
            </w:r>
            <w:r>
              <w:rPr>
                <w:rFonts w:ascii="Arial" w:eastAsia="Times New Roman" w:hAnsi="Arial" w:cs="Arial"/>
                <w:lang w:eastAsia="en-GB"/>
              </w:rPr>
              <w:t xml:space="preserve"> and it was agreed that  Fife ASPC would work towards adopting it in full.</w:t>
            </w:r>
          </w:p>
          <w:p w14:paraId="7B365F3A" w14:textId="77777777" w:rsidR="00207D6A" w:rsidRPr="00207D6A" w:rsidRDefault="00207D6A" w:rsidP="00E93D4F">
            <w:pPr>
              <w:rPr>
                <w:rFonts w:ascii="Arial" w:eastAsia="Times New Roman" w:hAnsi="Arial" w:cs="Arial"/>
                <w:lang w:eastAsia="en-GB"/>
              </w:rPr>
            </w:pPr>
          </w:p>
        </w:tc>
        <w:tc>
          <w:tcPr>
            <w:tcW w:w="992" w:type="dxa"/>
          </w:tcPr>
          <w:p w14:paraId="6FF0401C" w14:textId="77777777" w:rsidR="00207D6A" w:rsidRDefault="00207D6A" w:rsidP="00E93D4F">
            <w:pPr>
              <w:rPr>
                <w:rFonts w:ascii="Arial" w:eastAsia="Times New Roman" w:hAnsi="Arial" w:cs="Arial"/>
                <w:b/>
                <w:lang w:eastAsia="en-GB"/>
              </w:rPr>
            </w:pPr>
          </w:p>
        </w:tc>
      </w:tr>
      <w:tr w:rsidR="00207D6A" w14:paraId="5B9627DC" w14:textId="77777777" w:rsidTr="009A395B">
        <w:tc>
          <w:tcPr>
            <w:tcW w:w="791" w:type="dxa"/>
          </w:tcPr>
          <w:p w14:paraId="7DB78080" w14:textId="77777777" w:rsidR="00207D6A" w:rsidRDefault="00207D6A" w:rsidP="00E93D4F">
            <w:pPr>
              <w:rPr>
                <w:rFonts w:ascii="Arial" w:eastAsia="Times New Roman" w:hAnsi="Arial" w:cs="Arial"/>
                <w:b/>
                <w:lang w:eastAsia="en-GB"/>
              </w:rPr>
            </w:pPr>
            <w:r>
              <w:rPr>
                <w:rFonts w:ascii="Arial" w:eastAsia="Times New Roman" w:hAnsi="Arial" w:cs="Arial"/>
                <w:b/>
                <w:lang w:eastAsia="en-GB"/>
              </w:rPr>
              <w:t xml:space="preserve">5.2 </w:t>
            </w:r>
          </w:p>
        </w:tc>
        <w:tc>
          <w:tcPr>
            <w:tcW w:w="7284" w:type="dxa"/>
          </w:tcPr>
          <w:p w14:paraId="03C9BAD8" w14:textId="77777777" w:rsidR="00207D6A" w:rsidRDefault="00F12AC0" w:rsidP="00E93D4F">
            <w:pPr>
              <w:rPr>
                <w:rFonts w:ascii="Arial" w:eastAsia="Times New Roman" w:hAnsi="Arial" w:cs="Arial"/>
                <w:lang w:eastAsia="en-GB"/>
              </w:rPr>
            </w:pPr>
            <w:r>
              <w:rPr>
                <w:rFonts w:ascii="Arial" w:eastAsia="Times New Roman" w:hAnsi="Arial" w:cs="Arial"/>
                <w:b/>
                <w:lang w:eastAsia="en-GB"/>
              </w:rPr>
              <w:t>Self-Evaluation</w:t>
            </w:r>
            <w:r w:rsidR="00207D6A">
              <w:rPr>
                <w:rFonts w:ascii="Arial" w:eastAsia="Times New Roman" w:hAnsi="Arial" w:cs="Arial"/>
                <w:b/>
                <w:lang w:eastAsia="en-GB"/>
              </w:rPr>
              <w:t xml:space="preserve"> &amp; Improvement Working Group – </w:t>
            </w:r>
            <w:r w:rsidR="00207D6A">
              <w:rPr>
                <w:rFonts w:ascii="Arial" w:eastAsia="Times New Roman" w:hAnsi="Arial" w:cs="Arial"/>
                <w:lang w:eastAsia="en-GB"/>
              </w:rPr>
              <w:t xml:space="preserve">JR provided update. </w:t>
            </w:r>
          </w:p>
          <w:p w14:paraId="6D11AC2F" w14:textId="77777777" w:rsidR="00207D6A" w:rsidRDefault="00207D6A" w:rsidP="00E93D4F">
            <w:pPr>
              <w:rPr>
                <w:rFonts w:ascii="Arial" w:eastAsia="Times New Roman" w:hAnsi="Arial" w:cs="Arial"/>
                <w:lang w:eastAsia="en-GB"/>
              </w:rPr>
            </w:pPr>
          </w:p>
          <w:p w14:paraId="5A077E5C" w14:textId="77777777" w:rsidR="00207D6A" w:rsidRPr="00687DDC" w:rsidRDefault="00687DDC" w:rsidP="00687DDC">
            <w:pPr>
              <w:pStyle w:val="ListParagraph"/>
              <w:numPr>
                <w:ilvl w:val="0"/>
                <w:numId w:val="2"/>
              </w:numPr>
              <w:rPr>
                <w:rFonts w:ascii="Arial" w:eastAsia="Times New Roman" w:hAnsi="Arial" w:cs="Arial"/>
                <w:lang w:eastAsia="en-GB"/>
              </w:rPr>
            </w:pPr>
            <w:r w:rsidRPr="00687DDC">
              <w:rPr>
                <w:rFonts w:ascii="Arial" w:eastAsia="Times New Roman" w:hAnsi="Arial" w:cs="Arial"/>
                <w:lang w:eastAsia="en-GB"/>
              </w:rPr>
              <w:t>Noted continued progress being made by group.</w:t>
            </w:r>
          </w:p>
          <w:p w14:paraId="6C876FDA" w14:textId="77777777" w:rsidR="00687DDC" w:rsidRPr="00687DDC" w:rsidRDefault="00687DDC" w:rsidP="00687DDC">
            <w:pPr>
              <w:pStyle w:val="ListParagraph"/>
              <w:numPr>
                <w:ilvl w:val="0"/>
                <w:numId w:val="1"/>
              </w:numPr>
              <w:rPr>
                <w:rFonts w:ascii="Arial" w:eastAsia="Times New Roman" w:hAnsi="Arial" w:cs="Arial"/>
                <w:lang w:eastAsia="en-GB"/>
              </w:rPr>
            </w:pPr>
            <w:r>
              <w:rPr>
                <w:rFonts w:ascii="Arial" w:eastAsia="Times New Roman" w:hAnsi="Arial" w:cs="Arial"/>
                <w:lang w:eastAsia="en-GB"/>
              </w:rPr>
              <w:t>T</w:t>
            </w:r>
            <w:r w:rsidRPr="00687DDC">
              <w:rPr>
                <w:rFonts w:ascii="Arial" w:eastAsia="Times New Roman" w:hAnsi="Arial" w:cs="Arial"/>
                <w:lang w:eastAsia="en-GB"/>
              </w:rPr>
              <w:t xml:space="preserve">he annual inter-agency audit report for 2019 </w:t>
            </w:r>
            <w:r>
              <w:rPr>
                <w:rFonts w:ascii="Arial" w:eastAsia="Times New Roman" w:hAnsi="Arial" w:cs="Arial"/>
                <w:lang w:eastAsia="en-GB"/>
              </w:rPr>
              <w:t xml:space="preserve">JP highlighted concerns over Page 7 recommendation 4 due to risk of identifiable information. </w:t>
            </w:r>
          </w:p>
          <w:p w14:paraId="22DAF5A2" w14:textId="77777777" w:rsidR="00687DDC" w:rsidRDefault="00687DDC" w:rsidP="00687DDC">
            <w:pPr>
              <w:pStyle w:val="ListParagraph"/>
              <w:numPr>
                <w:ilvl w:val="0"/>
                <w:numId w:val="1"/>
              </w:numPr>
              <w:rPr>
                <w:rFonts w:ascii="Arial" w:eastAsia="Times New Roman" w:hAnsi="Arial" w:cs="Arial"/>
                <w:lang w:eastAsia="en-GB"/>
              </w:rPr>
            </w:pPr>
            <w:r>
              <w:rPr>
                <w:rFonts w:ascii="Arial" w:eastAsia="Times New Roman" w:hAnsi="Arial" w:cs="Arial"/>
                <w:lang w:eastAsia="en-GB"/>
              </w:rPr>
              <w:t xml:space="preserve">Committee acknowledged the improvements made and that 17 out of 19 risk managements plans were graded as good and above. </w:t>
            </w:r>
          </w:p>
          <w:p w14:paraId="450E1002" w14:textId="77777777" w:rsidR="00687DDC" w:rsidRDefault="00687DDC" w:rsidP="00687DDC">
            <w:pPr>
              <w:pStyle w:val="ListParagraph"/>
              <w:numPr>
                <w:ilvl w:val="0"/>
                <w:numId w:val="1"/>
              </w:numPr>
              <w:rPr>
                <w:rFonts w:ascii="Arial" w:eastAsia="Times New Roman" w:hAnsi="Arial" w:cs="Arial"/>
                <w:lang w:eastAsia="en-GB"/>
              </w:rPr>
            </w:pPr>
            <w:r>
              <w:rPr>
                <w:rFonts w:ascii="Arial" w:eastAsia="Times New Roman" w:hAnsi="Arial" w:cs="Arial"/>
                <w:lang w:eastAsia="en-GB"/>
              </w:rPr>
              <w:t>Summary statistics report – committee members to scrutinise f</w:t>
            </w:r>
            <w:r w:rsidR="00466C07">
              <w:rPr>
                <w:rFonts w:ascii="Arial" w:eastAsia="Times New Roman" w:hAnsi="Arial" w:cs="Arial"/>
                <w:lang w:eastAsia="en-GB"/>
              </w:rPr>
              <w:t>i</w:t>
            </w:r>
            <w:r>
              <w:rPr>
                <w:rFonts w:ascii="Arial" w:eastAsia="Times New Roman" w:hAnsi="Arial" w:cs="Arial"/>
                <w:lang w:eastAsia="en-GB"/>
              </w:rPr>
              <w:t>gu</w:t>
            </w:r>
            <w:r w:rsidR="00466C07">
              <w:rPr>
                <w:rFonts w:ascii="Arial" w:eastAsia="Times New Roman" w:hAnsi="Arial" w:cs="Arial"/>
                <w:lang w:eastAsia="en-GB"/>
              </w:rPr>
              <w:t>r</w:t>
            </w:r>
            <w:r>
              <w:rPr>
                <w:rFonts w:ascii="Arial" w:eastAsia="Times New Roman" w:hAnsi="Arial" w:cs="Arial"/>
                <w:lang w:eastAsia="en-GB"/>
              </w:rPr>
              <w:t xml:space="preserve">es for their relevant service and provide feedback of accuracy at next ASPC meeting. </w:t>
            </w:r>
          </w:p>
          <w:p w14:paraId="4788F37E" w14:textId="77777777" w:rsidR="00687DDC" w:rsidRDefault="00687DDC" w:rsidP="00687DDC">
            <w:pPr>
              <w:rPr>
                <w:rFonts w:ascii="Arial" w:eastAsia="Times New Roman" w:hAnsi="Arial" w:cs="Arial"/>
                <w:lang w:eastAsia="en-GB"/>
              </w:rPr>
            </w:pPr>
          </w:p>
          <w:p w14:paraId="6BF20FA6" w14:textId="4202B45B" w:rsidR="00687DDC" w:rsidRPr="00687DDC" w:rsidRDefault="004730F2" w:rsidP="00687DDC">
            <w:pPr>
              <w:rPr>
                <w:rFonts w:ascii="Arial" w:eastAsia="Times New Roman" w:hAnsi="Arial" w:cs="Arial"/>
                <w:lang w:eastAsia="en-GB"/>
              </w:rPr>
            </w:pPr>
            <w:r>
              <w:rPr>
                <w:rFonts w:ascii="Arial" w:eastAsia="Times New Roman" w:hAnsi="Arial" w:cs="Arial"/>
                <w:lang w:eastAsia="en-GB"/>
              </w:rPr>
              <w:t xml:space="preserve">A quarterly data update report to be </w:t>
            </w:r>
            <w:r w:rsidR="00687DDC">
              <w:rPr>
                <w:rFonts w:ascii="Arial" w:eastAsia="Times New Roman" w:hAnsi="Arial" w:cs="Arial"/>
                <w:lang w:eastAsia="en-GB"/>
              </w:rPr>
              <w:t xml:space="preserve"> </w:t>
            </w:r>
            <w:r>
              <w:rPr>
                <w:rFonts w:ascii="Arial" w:eastAsia="Times New Roman" w:hAnsi="Arial" w:cs="Arial"/>
                <w:lang w:eastAsia="en-GB"/>
              </w:rPr>
              <w:t xml:space="preserve">included with the </w:t>
            </w:r>
            <w:r w:rsidR="00687DDC">
              <w:rPr>
                <w:rFonts w:ascii="Arial" w:eastAsia="Times New Roman" w:hAnsi="Arial" w:cs="Arial"/>
                <w:lang w:eastAsia="en-GB"/>
              </w:rPr>
              <w:t xml:space="preserve">Self Evaluation &amp; Improvement Working Group </w:t>
            </w:r>
            <w:r>
              <w:rPr>
                <w:rFonts w:ascii="Arial" w:eastAsia="Times New Roman" w:hAnsi="Arial" w:cs="Arial"/>
                <w:lang w:eastAsia="en-GB"/>
              </w:rPr>
              <w:t>update</w:t>
            </w:r>
            <w:r w:rsidR="00687DDC">
              <w:rPr>
                <w:rFonts w:ascii="Arial" w:eastAsia="Times New Roman" w:hAnsi="Arial" w:cs="Arial"/>
                <w:lang w:eastAsia="en-GB"/>
              </w:rPr>
              <w:t xml:space="preserve">. </w:t>
            </w:r>
          </w:p>
          <w:p w14:paraId="404F3C34" w14:textId="77777777" w:rsidR="00207D6A" w:rsidRPr="00207D6A" w:rsidRDefault="00207D6A" w:rsidP="00E93D4F">
            <w:pPr>
              <w:rPr>
                <w:rFonts w:ascii="Arial" w:eastAsia="Times New Roman" w:hAnsi="Arial" w:cs="Arial"/>
                <w:b/>
                <w:lang w:eastAsia="en-GB"/>
              </w:rPr>
            </w:pPr>
          </w:p>
        </w:tc>
        <w:tc>
          <w:tcPr>
            <w:tcW w:w="992" w:type="dxa"/>
          </w:tcPr>
          <w:p w14:paraId="3AC57C1F" w14:textId="77777777" w:rsidR="00207D6A" w:rsidRDefault="00207D6A" w:rsidP="00E93D4F">
            <w:pPr>
              <w:rPr>
                <w:rFonts w:ascii="Arial" w:eastAsia="Times New Roman" w:hAnsi="Arial" w:cs="Arial"/>
                <w:b/>
                <w:lang w:eastAsia="en-GB"/>
              </w:rPr>
            </w:pPr>
          </w:p>
          <w:p w14:paraId="453773F3" w14:textId="77777777" w:rsidR="00466C07" w:rsidRDefault="00466C07" w:rsidP="00E93D4F">
            <w:pPr>
              <w:rPr>
                <w:rFonts w:ascii="Arial" w:eastAsia="Times New Roman" w:hAnsi="Arial" w:cs="Arial"/>
                <w:b/>
                <w:lang w:eastAsia="en-GB"/>
              </w:rPr>
            </w:pPr>
          </w:p>
          <w:p w14:paraId="7B67FE13" w14:textId="77777777" w:rsidR="00466C07" w:rsidRDefault="00466C07" w:rsidP="00E93D4F">
            <w:pPr>
              <w:rPr>
                <w:rFonts w:ascii="Arial" w:eastAsia="Times New Roman" w:hAnsi="Arial" w:cs="Arial"/>
                <w:b/>
                <w:lang w:eastAsia="en-GB"/>
              </w:rPr>
            </w:pPr>
          </w:p>
          <w:p w14:paraId="5F8B2612" w14:textId="77777777" w:rsidR="00466C07" w:rsidRDefault="00466C07" w:rsidP="00E93D4F">
            <w:pPr>
              <w:rPr>
                <w:rFonts w:ascii="Arial" w:eastAsia="Times New Roman" w:hAnsi="Arial" w:cs="Arial"/>
                <w:b/>
                <w:lang w:eastAsia="en-GB"/>
              </w:rPr>
            </w:pPr>
          </w:p>
          <w:p w14:paraId="78407473" w14:textId="77777777" w:rsidR="00466C07" w:rsidRDefault="00466C07" w:rsidP="00E93D4F">
            <w:pPr>
              <w:rPr>
                <w:rFonts w:ascii="Arial" w:eastAsia="Times New Roman" w:hAnsi="Arial" w:cs="Arial"/>
                <w:b/>
                <w:lang w:eastAsia="en-GB"/>
              </w:rPr>
            </w:pPr>
          </w:p>
          <w:p w14:paraId="5BC05FE7" w14:textId="77777777" w:rsidR="00466C07" w:rsidRDefault="00466C07" w:rsidP="00E93D4F">
            <w:pPr>
              <w:rPr>
                <w:rFonts w:ascii="Arial" w:eastAsia="Times New Roman" w:hAnsi="Arial" w:cs="Arial"/>
                <w:b/>
                <w:lang w:eastAsia="en-GB"/>
              </w:rPr>
            </w:pPr>
          </w:p>
          <w:p w14:paraId="7E2C1222" w14:textId="77777777" w:rsidR="00466C07" w:rsidRDefault="00466C07" w:rsidP="00E93D4F">
            <w:pPr>
              <w:rPr>
                <w:rFonts w:ascii="Arial" w:eastAsia="Times New Roman" w:hAnsi="Arial" w:cs="Arial"/>
                <w:b/>
                <w:lang w:eastAsia="en-GB"/>
              </w:rPr>
            </w:pPr>
          </w:p>
          <w:p w14:paraId="7BC08DCC" w14:textId="77777777" w:rsidR="00466C07" w:rsidRDefault="00466C07" w:rsidP="00E93D4F">
            <w:pPr>
              <w:rPr>
                <w:rFonts w:ascii="Arial" w:eastAsia="Times New Roman" w:hAnsi="Arial" w:cs="Arial"/>
                <w:b/>
                <w:lang w:eastAsia="en-GB"/>
              </w:rPr>
            </w:pPr>
          </w:p>
          <w:p w14:paraId="250CB73C" w14:textId="77777777" w:rsidR="00466C07" w:rsidRDefault="00466C07" w:rsidP="00E93D4F">
            <w:pPr>
              <w:rPr>
                <w:rFonts w:ascii="Arial" w:eastAsia="Times New Roman" w:hAnsi="Arial" w:cs="Arial"/>
                <w:b/>
                <w:lang w:eastAsia="en-GB"/>
              </w:rPr>
            </w:pPr>
          </w:p>
          <w:p w14:paraId="73DE3077" w14:textId="77777777" w:rsidR="00466C07" w:rsidRDefault="00466C07" w:rsidP="00E93D4F">
            <w:pPr>
              <w:rPr>
                <w:rFonts w:ascii="Arial" w:eastAsia="Times New Roman" w:hAnsi="Arial" w:cs="Arial"/>
                <w:b/>
                <w:lang w:eastAsia="en-GB"/>
              </w:rPr>
            </w:pPr>
          </w:p>
          <w:p w14:paraId="007BF1C4" w14:textId="77777777" w:rsidR="00466C07" w:rsidRDefault="00466C07" w:rsidP="00E93D4F">
            <w:pPr>
              <w:rPr>
                <w:rFonts w:ascii="Arial" w:eastAsia="Times New Roman" w:hAnsi="Arial" w:cs="Arial"/>
                <w:b/>
                <w:lang w:eastAsia="en-GB"/>
              </w:rPr>
            </w:pPr>
            <w:r>
              <w:rPr>
                <w:rFonts w:ascii="Arial" w:eastAsia="Times New Roman" w:hAnsi="Arial" w:cs="Arial"/>
                <w:b/>
                <w:lang w:eastAsia="en-GB"/>
              </w:rPr>
              <w:t>ALL</w:t>
            </w:r>
          </w:p>
          <w:p w14:paraId="69CBA2B5" w14:textId="77777777" w:rsidR="004730F2" w:rsidRDefault="004730F2" w:rsidP="00E93D4F">
            <w:pPr>
              <w:rPr>
                <w:rFonts w:ascii="Arial" w:eastAsia="Times New Roman" w:hAnsi="Arial" w:cs="Arial"/>
                <w:b/>
                <w:lang w:eastAsia="en-GB"/>
              </w:rPr>
            </w:pPr>
          </w:p>
          <w:p w14:paraId="32CE0E4C" w14:textId="77777777" w:rsidR="004730F2" w:rsidRDefault="004730F2" w:rsidP="00E93D4F">
            <w:pPr>
              <w:rPr>
                <w:rFonts w:ascii="Arial" w:eastAsia="Times New Roman" w:hAnsi="Arial" w:cs="Arial"/>
                <w:b/>
                <w:lang w:eastAsia="en-GB"/>
              </w:rPr>
            </w:pPr>
          </w:p>
          <w:p w14:paraId="7F95516A" w14:textId="77777777" w:rsidR="004730F2" w:rsidRDefault="004730F2" w:rsidP="00E93D4F">
            <w:pPr>
              <w:rPr>
                <w:rFonts w:ascii="Arial" w:eastAsia="Times New Roman" w:hAnsi="Arial" w:cs="Arial"/>
                <w:b/>
                <w:lang w:eastAsia="en-GB"/>
              </w:rPr>
            </w:pPr>
          </w:p>
          <w:p w14:paraId="2DF643DC" w14:textId="16868781" w:rsidR="004730F2" w:rsidRDefault="004730F2" w:rsidP="00E93D4F">
            <w:pPr>
              <w:rPr>
                <w:rFonts w:ascii="Arial" w:eastAsia="Times New Roman" w:hAnsi="Arial" w:cs="Arial"/>
                <w:b/>
                <w:lang w:eastAsia="en-GB"/>
              </w:rPr>
            </w:pPr>
            <w:r>
              <w:rPr>
                <w:rFonts w:ascii="Arial" w:eastAsia="Times New Roman" w:hAnsi="Arial" w:cs="Arial"/>
                <w:b/>
                <w:lang w:eastAsia="en-GB"/>
              </w:rPr>
              <w:t>JR</w:t>
            </w:r>
          </w:p>
        </w:tc>
      </w:tr>
      <w:tr w:rsidR="006B49DD" w14:paraId="1DF76E30" w14:textId="77777777" w:rsidTr="009A395B">
        <w:tc>
          <w:tcPr>
            <w:tcW w:w="791" w:type="dxa"/>
          </w:tcPr>
          <w:p w14:paraId="2A841411" w14:textId="77777777" w:rsidR="006B49DD" w:rsidRDefault="006B49DD" w:rsidP="00E93D4F">
            <w:pPr>
              <w:rPr>
                <w:rFonts w:ascii="Arial" w:eastAsia="Times New Roman" w:hAnsi="Arial" w:cs="Arial"/>
                <w:b/>
                <w:lang w:eastAsia="en-GB"/>
              </w:rPr>
            </w:pPr>
            <w:r>
              <w:rPr>
                <w:rFonts w:ascii="Arial" w:eastAsia="Times New Roman" w:hAnsi="Arial" w:cs="Arial"/>
                <w:b/>
                <w:lang w:eastAsia="en-GB"/>
              </w:rPr>
              <w:t>5.3</w:t>
            </w:r>
          </w:p>
        </w:tc>
        <w:tc>
          <w:tcPr>
            <w:tcW w:w="7284" w:type="dxa"/>
          </w:tcPr>
          <w:p w14:paraId="28028E4B" w14:textId="77777777" w:rsidR="006B49DD" w:rsidRDefault="006B49DD" w:rsidP="00E93D4F">
            <w:pPr>
              <w:rPr>
                <w:rFonts w:ascii="Arial" w:eastAsia="Times New Roman" w:hAnsi="Arial" w:cs="Arial"/>
                <w:lang w:eastAsia="en-GB"/>
              </w:rPr>
            </w:pPr>
            <w:r>
              <w:rPr>
                <w:rFonts w:ascii="Arial" w:eastAsia="Times New Roman" w:hAnsi="Arial" w:cs="Arial"/>
                <w:b/>
                <w:lang w:eastAsia="en-GB"/>
              </w:rPr>
              <w:t xml:space="preserve">Learning &amp; Development Working Group – </w:t>
            </w:r>
            <w:r>
              <w:rPr>
                <w:rFonts w:ascii="Arial" w:eastAsia="Times New Roman" w:hAnsi="Arial" w:cs="Arial"/>
                <w:lang w:eastAsia="en-GB"/>
              </w:rPr>
              <w:t xml:space="preserve">CS provided update </w:t>
            </w:r>
          </w:p>
          <w:p w14:paraId="05199CFB" w14:textId="77777777" w:rsidR="006B49DD" w:rsidRDefault="006B49DD" w:rsidP="00E93D4F">
            <w:pPr>
              <w:rPr>
                <w:rFonts w:ascii="Arial" w:eastAsia="Times New Roman" w:hAnsi="Arial" w:cs="Arial"/>
                <w:lang w:eastAsia="en-GB"/>
              </w:rPr>
            </w:pPr>
          </w:p>
          <w:p w14:paraId="42A7F278" w14:textId="77777777" w:rsidR="006B49DD" w:rsidRDefault="006B49DD" w:rsidP="006B49DD">
            <w:pPr>
              <w:pStyle w:val="ListParagraph"/>
              <w:numPr>
                <w:ilvl w:val="0"/>
                <w:numId w:val="1"/>
              </w:numPr>
              <w:rPr>
                <w:rFonts w:ascii="Arial" w:eastAsia="Times New Roman" w:hAnsi="Arial" w:cs="Arial"/>
                <w:lang w:eastAsia="en-GB"/>
              </w:rPr>
            </w:pPr>
            <w:r>
              <w:rPr>
                <w:rFonts w:ascii="Arial" w:eastAsia="Times New Roman" w:hAnsi="Arial" w:cs="Arial"/>
                <w:lang w:eastAsia="en-GB"/>
              </w:rPr>
              <w:t>Noted progress made on work plan.</w:t>
            </w:r>
          </w:p>
          <w:p w14:paraId="400DC2A8" w14:textId="77777777" w:rsidR="006B49DD" w:rsidRDefault="006B49DD" w:rsidP="006B49DD">
            <w:pPr>
              <w:pStyle w:val="ListParagraph"/>
              <w:numPr>
                <w:ilvl w:val="0"/>
                <w:numId w:val="1"/>
              </w:numPr>
              <w:rPr>
                <w:rFonts w:ascii="Arial" w:eastAsia="Times New Roman" w:hAnsi="Arial" w:cs="Arial"/>
                <w:lang w:eastAsia="en-GB"/>
              </w:rPr>
            </w:pPr>
            <w:r>
              <w:rPr>
                <w:rFonts w:ascii="Arial" w:eastAsia="Times New Roman" w:hAnsi="Arial" w:cs="Arial"/>
                <w:lang w:eastAsia="en-GB"/>
              </w:rPr>
              <w:t xml:space="preserve">Committee noted that this is first update provided to ASPC </w:t>
            </w:r>
            <w:r w:rsidR="00A84AFA">
              <w:rPr>
                <w:rFonts w:ascii="Arial" w:eastAsia="Times New Roman" w:hAnsi="Arial" w:cs="Arial"/>
                <w:lang w:eastAsia="en-GB"/>
              </w:rPr>
              <w:t>re the Practice Development Network meetings.</w:t>
            </w:r>
            <w:r>
              <w:rPr>
                <w:rFonts w:ascii="Arial" w:eastAsia="Times New Roman" w:hAnsi="Arial" w:cs="Arial"/>
                <w:lang w:eastAsia="en-GB"/>
              </w:rPr>
              <w:t xml:space="preserve"> Concerns </w:t>
            </w:r>
            <w:r w:rsidR="00A84AFA">
              <w:rPr>
                <w:rFonts w:ascii="Arial" w:eastAsia="Times New Roman" w:hAnsi="Arial" w:cs="Arial"/>
                <w:lang w:eastAsia="en-GB"/>
              </w:rPr>
              <w:t xml:space="preserve">were raised by PS </w:t>
            </w:r>
            <w:r>
              <w:rPr>
                <w:rFonts w:ascii="Arial" w:eastAsia="Times New Roman" w:hAnsi="Arial" w:cs="Arial"/>
                <w:lang w:eastAsia="en-GB"/>
              </w:rPr>
              <w:t xml:space="preserve">regarding no housing staff currently attending. It was discussed how this pilot is currently being monitored and the need to ensure that this is beneficial. Any concerns to be directed to CS who will follow up. </w:t>
            </w:r>
          </w:p>
          <w:p w14:paraId="6AF1716F" w14:textId="63F1043F" w:rsidR="006B49DD" w:rsidRDefault="006B49DD" w:rsidP="006B49DD">
            <w:pPr>
              <w:pStyle w:val="ListParagraph"/>
              <w:numPr>
                <w:ilvl w:val="0"/>
                <w:numId w:val="1"/>
              </w:numPr>
              <w:rPr>
                <w:rFonts w:ascii="Arial" w:eastAsia="Times New Roman" w:hAnsi="Arial" w:cs="Arial"/>
                <w:lang w:eastAsia="en-GB"/>
              </w:rPr>
            </w:pPr>
            <w:r>
              <w:rPr>
                <w:rFonts w:ascii="Arial" w:eastAsia="Times New Roman" w:hAnsi="Arial" w:cs="Arial"/>
                <w:lang w:eastAsia="en-GB"/>
              </w:rPr>
              <w:t xml:space="preserve">Committee noted bespoke training being requested and the need to identify why </w:t>
            </w:r>
            <w:r w:rsidR="001B02FA">
              <w:rPr>
                <w:rFonts w:ascii="Arial" w:eastAsia="Times New Roman" w:hAnsi="Arial" w:cs="Arial"/>
                <w:lang w:eastAsia="en-GB"/>
              </w:rPr>
              <w:t>the</w:t>
            </w:r>
            <w:r>
              <w:rPr>
                <w:rFonts w:ascii="Arial" w:eastAsia="Times New Roman" w:hAnsi="Arial" w:cs="Arial"/>
                <w:lang w:eastAsia="en-GB"/>
              </w:rPr>
              <w:t xml:space="preserve"> training is being requested. </w:t>
            </w:r>
          </w:p>
          <w:p w14:paraId="4B999753" w14:textId="77777777" w:rsidR="006B49DD" w:rsidRPr="006B49DD" w:rsidRDefault="006B49DD" w:rsidP="006B49DD">
            <w:pPr>
              <w:pStyle w:val="ListParagraph"/>
              <w:rPr>
                <w:rFonts w:ascii="Arial" w:eastAsia="Times New Roman" w:hAnsi="Arial" w:cs="Arial"/>
                <w:lang w:eastAsia="en-GB"/>
              </w:rPr>
            </w:pPr>
          </w:p>
        </w:tc>
        <w:tc>
          <w:tcPr>
            <w:tcW w:w="992" w:type="dxa"/>
          </w:tcPr>
          <w:p w14:paraId="73628951" w14:textId="77777777" w:rsidR="006B49DD" w:rsidRDefault="006B49DD" w:rsidP="00E93D4F">
            <w:pPr>
              <w:rPr>
                <w:rFonts w:ascii="Arial" w:eastAsia="Times New Roman" w:hAnsi="Arial" w:cs="Arial"/>
                <w:b/>
                <w:lang w:eastAsia="en-GB"/>
              </w:rPr>
            </w:pPr>
          </w:p>
          <w:p w14:paraId="38B40B95" w14:textId="77777777" w:rsidR="004730F2" w:rsidRDefault="004730F2" w:rsidP="00E93D4F">
            <w:pPr>
              <w:rPr>
                <w:rFonts w:ascii="Arial" w:eastAsia="Times New Roman" w:hAnsi="Arial" w:cs="Arial"/>
                <w:b/>
                <w:lang w:eastAsia="en-GB"/>
              </w:rPr>
            </w:pPr>
          </w:p>
          <w:p w14:paraId="57BE0545" w14:textId="77777777" w:rsidR="004730F2" w:rsidRDefault="004730F2" w:rsidP="00E93D4F">
            <w:pPr>
              <w:rPr>
                <w:rFonts w:ascii="Arial" w:eastAsia="Times New Roman" w:hAnsi="Arial" w:cs="Arial"/>
                <w:b/>
                <w:lang w:eastAsia="en-GB"/>
              </w:rPr>
            </w:pPr>
          </w:p>
          <w:p w14:paraId="503C894F" w14:textId="77777777" w:rsidR="004730F2" w:rsidRDefault="004730F2" w:rsidP="00E93D4F">
            <w:pPr>
              <w:rPr>
                <w:rFonts w:ascii="Arial" w:eastAsia="Times New Roman" w:hAnsi="Arial" w:cs="Arial"/>
                <w:b/>
                <w:lang w:eastAsia="en-GB"/>
              </w:rPr>
            </w:pPr>
          </w:p>
          <w:p w14:paraId="0730666D" w14:textId="77777777" w:rsidR="004730F2" w:rsidRDefault="004730F2" w:rsidP="00E93D4F">
            <w:pPr>
              <w:rPr>
                <w:rFonts w:ascii="Arial" w:eastAsia="Times New Roman" w:hAnsi="Arial" w:cs="Arial"/>
                <w:b/>
                <w:lang w:eastAsia="en-GB"/>
              </w:rPr>
            </w:pPr>
          </w:p>
          <w:p w14:paraId="3EAD40A9" w14:textId="77777777" w:rsidR="004730F2" w:rsidRDefault="004730F2" w:rsidP="00E93D4F">
            <w:pPr>
              <w:rPr>
                <w:rFonts w:ascii="Arial" w:eastAsia="Times New Roman" w:hAnsi="Arial" w:cs="Arial"/>
                <w:b/>
                <w:lang w:eastAsia="en-GB"/>
              </w:rPr>
            </w:pPr>
          </w:p>
          <w:p w14:paraId="005F6EAE" w14:textId="0B99340B" w:rsidR="004730F2" w:rsidRDefault="004730F2" w:rsidP="00E93D4F">
            <w:pPr>
              <w:rPr>
                <w:rFonts w:ascii="Arial" w:eastAsia="Times New Roman" w:hAnsi="Arial" w:cs="Arial"/>
                <w:b/>
                <w:lang w:eastAsia="en-GB"/>
              </w:rPr>
            </w:pPr>
            <w:r>
              <w:rPr>
                <w:rFonts w:ascii="Arial" w:eastAsia="Times New Roman" w:hAnsi="Arial" w:cs="Arial"/>
                <w:b/>
                <w:lang w:eastAsia="en-GB"/>
              </w:rPr>
              <w:t>CS</w:t>
            </w:r>
          </w:p>
          <w:p w14:paraId="5E4F297C" w14:textId="179669A4" w:rsidR="004730F2" w:rsidRDefault="004730F2" w:rsidP="00E93D4F">
            <w:pPr>
              <w:rPr>
                <w:rFonts w:ascii="Arial" w:eastAsia="Times New Roman" w:hAnsi="Arial" w:cs="Arial"/>
                <w:b/>
                <w:lang w:eastAsia="en-GB"/>
              </w:rPr>
            </w:pPr>
          </w:p>
        </w:tc>
      </w:tr>
      <w:tr w:rsidR="006B49DD" w14:paraId="64521CF5" w14:textId="77777777" w:rsidTr="009A395B">
        <w:tc>
          <w:tcPr>
            <w:tcW w:w="791" w:type="dxa"/>
          </w:tcPr>
          <w:p w14:paraId="384AEFBE" w14:textId="77777777" w:rsidR="006B49DD" w:rsidRDefault="006B49DD" w:rsidP="00E93D4F">
            <w:pPr>
              <w:rPr>
                <w:rFonts w:ascii="Arial" w:eastAsia="Times New Roman" w:hAnsi="Arial" w:cs="Arial"/>
                <w:b/>
                <w:lang w:eastAsia="en-GB"/>
              </w:rPr>
            </w:pPr>
            <w:r>
              <w:rPr>
                <w:rFonts w:ascii="Arial" w:eastAsia="Times New Roman" w:hAnsi="Arial" w:cs="Arial"/>
                <w:b/>
                <w:lang w:eastAsia="en-GB"/>
              </w:rPr>
              <w:t xml:space="preserve">5.4 </w:t>
            </w:r>
          </w:p>
        </w:tc>
        <w:tc>
          <w:tcPr>
            <w:tcW w:w="7284" w:type="dxa"/>
          </w:tcPr>
          <w:p w14:paraId="2DDC30BA" w14:textId="77777777" w:rsidR="006B49DD" w:rsidRDefault="002F238B" w:rsidP="00E93D4F">
            <w:pPr>
              <w:rPr>
                <w:rFonts w:ascii="Arial" w:eastAsia="Times New Roman" w:hAnsi="Arial" w:cs="Arial"/>
                <w:lang w:eastAsia="en-GB"/>
              </w:rPr>
            </w:pPr>
            <w:r>
              <w:rPr>
                <w:rFonts w:ascii="Arial" w:eastAsia="Times New Roman" w:hAnsi="Arial" w:cs="Arial"/>
                <w:b/>
                <w:lang w:eastAsia="en-GB"/>
              </w:rPr>
              <w:t xml:space="preserve">Financial Harm Working Group – </w:t>
            </w:r>
            <w:r w:rsidRPr="002F238B">
              <w:rPr>
                <w:rFonts w:ascii="Arial" w:eastAsia="Times New Roman" w:hAnsi="Arial" w:cs="Arial"/>
                <w:lang w:eastAsia="en-GB"/>
              </w:rPr>
              <w:t xml:space="preserve">CS temporary chair provided update </w:t>
            </w:r>
          </w:p>
          <w:p w14:paraId="73462E34" w14:textId="77777777" w:rsidR="002F238B" w:rsidRDefault="002F238B" w:rsidP="002F238B">
            <w:pPr>
              <w:rPr>
                <w:rFonts w:ascii="Arial" w:eastAsia="Times New Roman" w:hAnsi="Arial" w:cs="Arial"/>
                <w:lang w:eastAsia="en-GB"/>
              </w:rPr>
            </w:pPr>
          </w:p>
          <w:p w14:paraId="66676A8A" w14:textId="33F10B18" w:rsidR="002F238B" w:rsidRDefault="002F238B" w:rsidP="002F238B">
            <w:pPr>
              <w:pStyle w:val="ListParagraph"/>
              <w:numPr>
                <w:ilvl w:val="0"/>
                <w:numId w:val="1"/>
              </w:numPr>
              <w:rPr>
                <w:rFonts w:ascii="Arial" w:eastAsia="Times New Roman" w:hAnsi="Arial" w:cs="Arial"/>
                <w:lang w:eastAsia="en-GB"/>
              </w:rPr>
            </w:pPr>
            <w:r>
              <w:rPr>
                <w:rFonts w:ascii="Arial" w:eastAsia="Times New Roman" w:hAnsi="Arial" w:cs="Arial"/>
                <w:lang w:eastAsia="en-GB"/>
              </w:rPr>
              <w:t xml:space="preserve">Easy Read </w:t>
            </w:r>
            <w:r w:rsidR="00A84AFA">
              <w:rPr>
                <w:rFonts w:ascii="Arial" w:eastAsia="Times New Roman" w:hAnsi="Arial" w:cs="Arial"/>
                <w:lang w:eastAsia="en-GB"/>
              </w:rPr>
              <w:t xml:space="preserve">Mate Crime and </w:t>
            </w:r>
            <w:r w:rsidR="0051177B">
              <w:rPr>
                <w:rFonts w:ascii="Arial" w:eastAsia="Times New Roman" w:hAnsi="Arial" w:cs="Arial"/>
                <w:lang w:eastAsia="en-GB"/>
              </w:rPr>
              <w:t>Cuckooing</w:t>
            </w:r>
            <w:r w:rsidR="00A84AFA">
              <w:rPr>
                <w:rFonts w:ascii="Arial" w:eastAsia="Times New Roman" w:hAnsi="Arial" w:cs="Arial"/>
                <w:lang w:eastAsia="en-GB"/>
              </w:rPr>
              <w:t xml:space="preserve"> – agreed</w:t>
            </w:r>
          </w:p>
          <w:p w14:paraId="286F0E78" w14:textId="77777777" w:rsidR="002F238B" w:rsidRDefault="002F238B" w:rsidP="002F238B">
            <w:pPr>
              <w:pStyle w:val="ListParagraph"/>
              <w:numPr>
                <w:ilvl w:val="0"/>
                <w:numId w:val="1"/>
              </w:numPr>
              <w:rPr>
                <w:rFonts w:ascii="Arial" w:eastAsia="Times New Roman" w:hAnsi="Arial" w:cs="Arial"/>
                <w:lang w:eastAsia="en-GB"/>
              </w:rPr>
            </w:pPr>
            <w:r>
              <w:rPr>
                <w:rFonts w:ascii="Arial" w:eastAsia="Times New Roman" w:hAnsi="Arial" w:cs="Arial"/>
                <w:lang w:eastAsia="en-GB"/>
              </w:rPr>
              <w:t xml:space="preserve">Easy Read: Financial Harm </w:t>
            </w:r>
            <w:r w:rsidR="00A84AFA">
              <w:rPr>
                <w:rFonts w:ascii="Arial" w:eastAsia="Times New Roman" w:hAnsi="Arial" w:cs="Arial"/>
                <w:lang w:eastAsia="en-GB"/>
              </w:rPr>
              <w:t>Scams and Bogus workers – agreed</w:t>
            </w:r>
          </w:p>
          <w:p w14:paraId="478ADF5F" w14:textId="77777777" w:rsidR="002F238B" w:rsidRDefault="002F238B" w:rsidP="001D7942">
            <w:pPr>
              <w:pStyle w:val="ListParagraph"/>
              <w:numPr>
                <w:ilvl w:val="0"/>
                <w:numId w:val="1"/>
              </w:numPr>
              <w:rPr>
                <w:rFonts w:ascii="Arial" w:eastAsia="Times New Roman" w:hAnsi="Arial" w:cs="Arial"/>
                <w:lang w:eastAsia="en-GB"/>
              </w:rPr>
            </w:pPr>
            <w:r w:rsidRPr="002F238B">
              <w:rPr>
                <w:rFonts w:ascii="Arial" w:eastAsia="Times New Roman" w:hAnsi="Arial" w:cs="Arial"/>
                <w:lang w:eastAsia="en-GB"/>
              </w:rPr>
              <w:t>Easy Read:</w:t>
            </w:r>
            <w:r w:rsidR="00A84AFA">
              <w:rPr>
                <w:rFonts w:ascii="Arial" w:eastAsia="Times New Roman" w:hAnsi="Arial" w:cs="Arial"/>
                <w:lang w:eastAsia="en-GB"/>
              </w:rPr>
              <w:t xml:space="preserve"> Keeping you money safe – agreed</w:t>
            </w:r>
          </w:p>
          <w:p w14:paraId="35A807D2" w14:textId="77777777" w:rsidR="002F238B" w:rsidRDefault="002F238B" w:rsidP="002F238B">
            <w:pPr>
              <w:rPr>
                <w:rFonts w:ascii="Arial" w:eastAsia="Times New Roman" w:hAnsi="Arial" w:cs="Arial"/>
                <w:lang w:eastAsia="en-GB"/>
              </w:rPr>
            </w:pPr>
          </w:p>
          <w:p w14:paraId="0A40C1A2" w14:textId="77777777" w:rsidR="002F238B" w:rsidRPr="002F238B" w:rsidRDefault="002F238B" w:rsidP="002F238B">
            <w:pPr>
              <w:rPr>
                <w:rFonts w:ascii="Arial" w:eastAsia="Times New Roman" w:hAnsi="Arial" w:cs="Arial"/>
                <w:lang w:eastAsia="en-GB"/>
              </w:rPr>
            </w:pPr>
            <w:r>
              <w:rPr>
                <w:rFonts w:ascii="Arial" w:eastAsia="Times New Roman" w:hAnsi="Arial" w:cs="Arial"/>
                <w:lang w:eastAsia="en-GB"/>
              </w:rPr>
              <w:t xml:space="preserve">Contribution by Shona McEwan acknowledged. </w:t>
            </w:r>
          </w:p>
          <w:p w14:paraId="71511C1F" w14:textId="77777777" w:rsidR="002F238B" w:rsidRPr="002F238B" w:rsidRDefault="002F238B" w:rsidP="00E93D4F">
            <w:pPr>
              <w:rPr>
                <w:rFonts w:ascii="Arial" w:eastAsia="Times New Roman" w:hAnsi="Arial" w:cs="Arial"/>
                <w:lang w:eastAsia="en-GB"/>
              </w:rPr>
            </w:pPr>
          </w:p>
        </w:tc>
        <w:tc>
          <w:tcPr>
            <w:tcW w:w="992" w:type="dxa"/>
          </w:tcPr>
          <w:p w14:paraId="4FB0BAE9" w14:textId="77777777" w:rsidR="006B49DD" w:rsidRDefault="006B49DD" w:rsidP="00E93D4F">
            <w:pPr>
              <w:rPr>
                <w:rFonts w:ascii="Arial" w:eastAsia="Times New Roman" w:hAnsi="Arial" w:cs="Arial"/>
                <w:b/>
                <w:lang w:eastAsia="en-GB"/>
              </w:rPr>
            </w:pPr>
          </w:p>
          <w:p w14:paraId="49FF5AFB" w14:textId="77777777" w:rsidR="002F238B" w:rsidRDefault="002F238B" w:rsidP="00E93D4F">
            <w:pPr>
              <w:rPr>
                <w:rFonts w:ascii="Arial" w:eastAsia="Times New Roman" w:hAnsi="Arial" w:cs="Arial"/>
                <w:b/>
                <w:lang w:eastAsia="en-GB"/>
              </w:rPr>
            </w:pPr>
          </w:p>
        </w:tc>
      </w:tr>
      <w:tr w:rsidR="002F238B" w14:paraId="3F345659" w14:textId="77777777" w:rsidTr="009A395B">
        <w:tc>
          <w:tcPr>
            <w:tcW w:w="791" w:type="dxa"/>
          </w:tcPr>
          <w:p w14:paraId="3D2DD1AC" w14:textId="77777777" w:rsidR="002F238B" w:rsidRDefault="002F238B" w:rsidP="00E93D4F">
            <w:pPr>
              <w:rPr>
                <w:rFonts w:ascii="Arial" w:eastAsia="Times New Roman" w:hAnsi="Arial" w:cs="Arial"/>
                <w:b/>
                <w:lang w:eastAsia="en-GB"/>
              </w:rPr>
            </w:pPr>
            <w:r>
              <w:rPr>
                <w:rFonts w:ascii="Arial" w:eastAsia="Times New Roman" w:hAnsi="Arial" w:cs="Arial"/>
                <w:b/>
                <w:lang w:eastAsia="en-GB"/>
              </w:rPr>
              <w:t xml:space="preserve">5.5 </w:t>
            </w:r>
          </w:p>
        </w:tc>
        <w:tc>
          <w:tcPr>
            <w:tcW w:w="7284" w:type="dxa"/>
          </w:tcPr>
          <w:p w14:paraId="21D19831" w14:textId="77777777" w:rsidR="002F238B" w:rsidRDefault="002F238B" w:rsidP="00E93D4F">
            <w:pPr>
              <w:rPr>
                <w:rFonts w:ascii="Arial" w:eastAsia="Times New Roman" w:hAnsi="Arial" w:cs="Arial"/>
                <w:lang w:eastAsia="en-GB"/>
              </w:rPr>
            </w:pPr>
            <w:r>
              <w:rPr>
                <w:rFonts w:ascii="Arial" w:eastAsia="Times New Roman" w:hAnsi="Arial" w:cs="Arial"/>
                <w:b/>
                <w:lang w:eastAsia="en-GB"/>
              </w:rPr>
              <w:t>Missing Person’s/Trafficking Group –</w:t>
            </w:r>
            <w:r>
              <w:rPr>
                <w:rFonts w:ascii="Arial" w:eastAsia="Times New Roman" w:hAnsi="Arial" w:cs="Arial"/>
                <w:lang w:eastAsia="en-GB"/>
              </w:rPr>
              <w:t xml:space="preserve"> update provided by CS.</w:t>
            </w:r>
          </w:p>
          <w:p w14:paraId="00C84813" w14:textId="77777777" w:rsidR="002F238B" w:rsidRDefault="002F238B" w:rsidP="00E93D4F">
            <w:pPr>
              <w:rPr>
                <w:rFonts w:ascii="Arial" w:eastAsia="Times New Roman" w:hAnsi="Arial" w:cs="Arial"/>
                <w:lang w:eastAsia="en-GB"/>
              </w:rPr>
            </w:pPr>
          </w:p>
          <w:p w14:paraId="1E81C431" w14:textId="77777777" w:rsidR="002F238B" w:rsidRDefault="00A84AFA" w:rsidP="000D3F8E">
            <w:pPr>
              <w:pStyle w:val="ListParagraph"/>
              <w:numPr>
                <w:ilvl w:val="0"/>
                <w:numId w:val="1"/>
              </w:numPr>
              <w:rPr>
                <w:rFonts w:ascii="Arial" w:eastAsia="Times New Roman" w:hAnsi="Arial" w:cs="Arial"/>
                <w:lang w:eastAsia="en-GB"/>
              </w:rPr>
            </w:pPr>
            <w:r>
              <w:rPr>
                <w:rFonts w:ascii="Arial" w:eastAsia="Times New Roman" w:hAnsi="Arial" w:cs="Arial"/>
                <w:lang w:eastAsia="en-GB"/>
              </w:rPr>
              <w:t>Police Scotland ‘P’ division i</w:t>
            </w:r>
            <w:r w:rsidR="000D3F8E">
              <w:rPr>
                <w:rFonts w:ascii="Arial" w:eastAsia="Times New Roman" w:hAnsi="Arial" w:cs="Arial"/>
                <w:lang w:eastAsia="en-GB"/>
              </w:rPr>
              <w:t xml:space="preserve">n-service day incorporated Human Trafficking training. </w:t>
            </w:r>
          </w:p>
          <w:p w14:paraId="7350439F" w14:textId="59E8B835" w:rsidR="000D3F8E" w:rsidRDefault="000D3F8E" w:rsidP="000D3F8E">
            <w:pPr>
              <w:pStyle w:val="ListParagraph"/>
              <w:numPr>
                <w:ilvl w:val="0"/>
                <w:numId w:val="1"/>
              </w:numPr>
              <w:rPr>
                <w:rFonts w:ascii="Arial" w:eastAsia="Times New Roman" w:hAnsi="Arial" w:cs="Arial"/>
                <w:lang w:eastAsia="en-GB"/>
              </w:rPr>
            </w:pPr>
            <w:r>
              <w:rPr>
                <w:rFonts w:ascii="Arial" w:eastAsia="Times New Roman" w:hAnsi="Arial" w:cs="Arial"/>
                <w:lang w:eastAsia="en-GB"/>
              </w:rPr>
              <w:t xml:space="preserve">CS clarified that </w:t>
            </w:r>
            <w:r w:rsidR="00A84AFA">
              <w:rPr>
                <w:rFonts w:ascii="Arial" w:eastAsia="Times New Roman" w:hAnsi="Arial" w:cs="Arial"/>
                <w:lang w:eastAsia="en-GB"/>
              </w:rPr>
              <w:t xml:space="preserve">missing person reporting </w:t>
            </w:r>
            <w:r>
              <w:rPr>
                <w:rFonts w:ascii="Arial" w:eastAsia="Times New Roman" w:hAnsi="Arial" w:cs="Arial"/>
                <w:lang w:eastAsia="en-GB"/>
              </w:rPr>
              <w:t>data collat</w:t>
            </w:r>
            <w:r w:rsidR="004730F2">
              <w:rPr>
                <w:rFonts w:ascii="Arial" w:eastAsia="Times New Roman" w:hAnsi="Arial" w:cs="Arial"/>
                <w:lang w:eastAsia="en-GB"/>
              </w:rPr>
              <w:t>ion</w:t>
            </w:r>
            <w:r>
              <w:rPr>
                <w:rFonts w:ascii="Arial" w:eastAsia="Times New Roman" w:hAnsi="Arial" w:cs="Arial"/>
                <w:lang w:eastAsia="en-GB"/>
              </w:rPr>
              <w:t xml:space="preserve"> is </w:t>
            </w:r>
            <w:r w:rsidR="004730F2">
              <w:rPr>
                <w:rFonts w:ascii="Arial" w:eastAsia="Times New Roman" w:hAnsi="Arial" w:cs="Arial"/>
                <w:lang w:eastAsia="en-GB"/>
              </w:rPr>
              <w:t>verified</w:t>
            </w:r>
            <w:r>
              <w:rPr>
                <w:rFonts w:ascii="Arial" w:eastAsia="Times New Roman" w:hAnsi="Arial" w:cs="Arial"/>
                <w:lang w:eastAsia="en-GB"/>
              </w:rPr>
              <w:t xml:space="preserve"> from phone calls. </w:t>
            </w:r>
            <w:r w:rsidR="00BE0AF5">
              <w:rPr>
                <w:rFonts w:ascii="Arial" w:eastAsia="Times New Roman" w:hAnsi="Arial" w:cs="Arial"/>
                <w:lang w:eastAsia="en-GB"/>
              </w:rPr>
              <w:t>There is a multi-agency effort to develop tools to reduce police intervention.</w:t>
            </w:r>
          </w:p>
          <w:p w14:paraId="693F1C77" w14:textId="77777777" w:rsidR="00BE0AF5" w:rsidRPr="000D3F8E" w:rsidRDefault="00BE0AF5" w:rsidP="00A84AFA">
            <w:pPr>
              <w:pStyle w:val="ListParagraph"/>
              <w:numPr>
                <w:ilvl w:val="0"/>
                <w:numId w:val="1"/>
              </w:numPr>
              <w:rPr>
                <w:rFonts w:ascii="Arial" w:eastAsia="Times New Roman" w:hAnsi="Arial" w:cs="Arial"/>
                <w:lang w:eastAsia="en-GB"/>
              </w:rPr>
            </w:pPr>
            <w:r>
              <w:rPr>
                <w:rFonts w:ascii="Arial" w:eastAsia="Times New Roman" w:hAnsi="Arial" w:cs="Arial"/>
                <w:lang w:eastAsia="en-GB"/>
              </w:rPr>
              <w:lastRenderedPageBreak/>
              <w:t xml:space="preserve">CS will forward current Missing Person protocol to ASPC </w:t>
            </w:r>
            <w:r w:rsidR="00A84AFA">
              <w:rPr>
                <w:rFonts w:ascii="Arial" w:eastAsia="Times New Roman" w:hAnsi="Arial" w:cs="Arial"/>
                <w:lang w:eastAsia="en-GB"/>
              </w:rPr>
              <w:t>with a view to sign-off by</w:t>
            </w:r>
            <w:r>
              <w:rPr>
                <w:rFonts w:ascii="Arial" w:eastAsia="Times New Roman" w:hAnsi="Arial" w:cs="Arial"/>
                <w:lang w:eastAsia="en-GB"/>
              </w:rPr>
              <w:t xml:space="preserve"> 21.11.19. </w:t>
            </w:r>
          </w:p>
        </w:tc>
        <w:tc>
          <w:tcPr>
            <w:tcW w:w="992" w:type="dxa"/>
          </w:tcPr>
          <w:p w14:paraId="3533E077" w14:textId="77777777" w:rsidR="002F238B" w:rsidRDefault="002F238B" w:rsidP="00E93D4F">
            <w:pPr>
              <w:rPr>
                <w:rFonts w:ascii="Arial" w:eastAsia="Times New Roman" w:hAnsi="Arial" w:cs="Arial"/>
                <w:b/>
                <w:lang w:eastAsia="en-GB"/>
              </w:rPr>
            </w:pPr>
          </w:p>
          <w:p w14:paraId="223709E7" w14:textId="77777777" w:rsidR="00BE0AF5" w:rsidRDefault="00BE0AF5" w:rsidP="00E93D4F">
            <w:pPr>
              <w:rPr>
                <w:rFonts w:ascii="Arial" w:eastAsia="Times New Roman" w:hAnsi="Arial" w:cs="Arial"/>
                <w:b/>
                <w:lang w:eastAsia="en-GB"/>
              </w:rPr>
            </w:pPr>
          </w:p>
          <w:p w14:paraId="3483A023" w14:textId="77777777" w:rsidR="00BE0AF5" w:rsidRDefault="00BE0AF5" w:rsidP="00E93D4F">
            <w:pPr>
              <w:rPr>
                <w:rFonts w:ascii="Arial" w:eastAsia="Times New Roman" w:hAnsi="Arial" w:cs="Arial"/>
                <w:b/>
                <w:lang w:eastAsia="en-GB"/>
              </w:rPr>
            </w:pPr>
          </w:p>
          <w:p w14:paraId="38A3218D" w14:textId="77777777" w:rsidR="00BE0AF5" w:rsidRDefault="00BE0AF5" w:rsidP="00E93D4F">
            <w:pPr>
              <w:rPr>
                <w:rFonts w:ascii="Arial" w:eastAsia="Times New Roman" w:hAnsi="Arial" w:cs="Arial"/>
                <w:b/>
                <w:lang w:eastAsia="en-GB"/>
              </w:rPr>
            </w:pPr>
          </w:p>
          <w:p w14:paraId="654AF8F5" w14:textId="77777777" w:rsidR="00BE0AF5" w:rsidRDefault="00BE0AF5" w:rsidP="00E93D4F">
            <w:pPr>
              <w:rPr>
                <w:rFonts w:ascii="Arial" w:eastAsia="Times New Roman" w:hAnsi="Arial" w:cs="Arial"/>
                <w:b/>
                <w:lang w:eastAsia="en-GB"/>
              </w:rPr>
            </w:pPr>
          </w:p>
          <w:p w14:paraId="083DCDF0" w14:textId="77777777" w:rsidR="00BE0AF5" w:rsidRDefault="00BE0AF5" w:rsidP="00E93D4F">
            <w:pPr>
              <w:rPr>
                <w:rFonts w:ascii="Arial" w:eastAsia="Times New Roman" w:hAnsi="Arial" w:cs="Arial"/>
                <w:b/>
                <w:lang w:eastAsia="en-GB"/>
              </w:rPr>
            </w:pPr>
          </w:p>
          <w:p w14:paraId="46121820" w14:textId="77777777" w:rsidR="00BE0AF5" w:rsidRDefault="00BE0AF5" w:rsidP="00E93D4F">
            <w:pPr>
              <w:rPr>
                <w:rFonts w:ascii="Arial" w:eastAsia="Times New Roman" w:hAnsi="Arial" w:cs="Arial"/>
                <w:b/>
                <w:lang w:eastAsia="en-GB"/>
              </w:rPr>
            </w:pPr>
            <w:r>
              <w:rPr>
                <w:rFonts w:ascii="Arial" w:eastAsia="Times New Roman" w:hAnsi="Arial" w:cs="Arial"/>
                <w:b/>
                <w:lang w:eastAsia="en-GB"/>
              </w:rPr>
              <w:t>CS</w:t>
            </w:r>
          </w:p>
        </w:tc>
      </w:tr>
      <w:tr w:rsidR="00BE0AF5" w14:paraId="46069678" w14:textId="77777777" w:rsidTr="009A395B">
        <w:tc>
          <w:tcPr>
            <w:tcW w:w="791" w:type="dxa"/>
          </w:tcPr>
          <w:p w14:paraId="55E15C30" w14:textId="77777777" w:rsidR="00BE0AF5" w:rsidRDefault="00BE0AF5" w:rsidP="00E93D4F">
            <w:pPr>
              <w:rPr>
                <w:rFonts w:ascii="Arial" w:eastAsia="Times New Roman" w:hAnsi="Arial" w:cs="Arial"/>
                <w:b/>
                <w:lang w:eastAsia="en-GB"/>
              </w:rPr>
            </w:pPr>
            <w:r>
              <w:rPr>
                <w:rFonts w:ascii="Arial" w:eastAsia="Times New Roman" w:hAnsi="Arial" w:cs="Arial"/>
                <w:b/>
                <w:lang w:eastAsia="en-GB"/>
              </w:rPr>
              <w:t>6.</w:t>
            </w:r>
          </w:p>
        </w:tc>
        <w:tc>
          <w:tcPr>
            <w:tcW w:w="7284" w:type="dxa"/>
          </w:tcPr>
          <w:p w14:paraId="419A7EB2" w14:textId="77777777" w:rsidR="00BE0AF5" w:rsidRDefault="00C554A1" w:rsidP="00E93D4F">
            <w:pPr>
              <w:rPr>
                <w:rFonts w:ascii="Arial" w:eastAsia="Times New Roman" w:hAnsi="Arial" w:cs="Arial"/>
                <w:lang w:eastAsia="en-GB"/>
              </w:rPr>
            </w:pPr>
            <w:r>
              <w:rPr>
                <w:rFonts w:ascii="Arial" w:eastAsia="Times New Roman" w:hAnsi="Arial" w:cs="Arial"/>
                <w:b/>
                <w:lang w:eastAsia="en-GB"/>
              </w:rPr>
              <w:t xml:space="preserve">a. </w:t>
            </w:r>
            <w:r>
              <w:rPr>
                <w:rFonts w:ascii="Arial" w:eastAsia="Times New Roman" w:hAnsi="Arial" w:cs="Arial"/>
                <w:lang w:eastAsia="en-GB"/>
              </w:rPr>
              <w:t>Improvement plan 2018 – 2020 provided – any changes required to be noted to AS.</w:t>
            </w:r>
          </w:p>
          <w:p w14:paraId="5EFB43A9" w14:textId="77777777" w:rsidR="00C554A1" w:rsidRDefault="00C554A1" w:rsidP="00E93D4F">
            <w:pPr>
              <w:rPr>
                <w:rFonts w:ascii="Arial" w:eastAsia="Times New Roman" w:hAnsi="Arial" w:cs="Arial"/>
                <w:lang w:eastAsia="en-GB"/>
              </w:rPr>
            </w:pPr>
            <w:r w:rsidRPr="00A84AFA">
              <w:rPr>
                <w:rFonts w:ascii="Arial" w:eastAsia="Times New Roman" w:hAnsi="Arial" w:cs="Arial"/>
                <w:b/>
                <w:lang w:eastAsia="en-GB"/>
              </w:rPr>
              <w:t>b.</w:t>
            </w:r>
            <w:r>
              <w:rPr>
                <w:rFonts w:ascii="Arial" w:eastAsia="Times New Roman" w:hAnsi="Arial" w:cs="Arial"/>
                <w:lang w:eastAsia="en-GB"/>
              </w:rPr>
              <w:t xml:space="preserve"> Large Scale Investigation Guidance and Procedure </w:t>
            </w:r>
            <w:r w:rsidR="00947387">
              <w:rPr>
                <w:rFonts w:ascii="Arial" w:eastAsia="Times New Roman" w:hAnsi="Arial" w:cs="Arial"/>
                <w:lang w:eastAsia="en-GB"/>
              </w:rPr>
              <w:t>was launched in 30.09.19 by Social Work, Health and Police. A</w:t>
            </w:r>
            <w:r>
              <w:rPr>
                <w:rFonts w:ascii="Arial" w:eastAsia="Times New Roman" w:hAnsi="Arial" w:cs="Arial"/>
                <w:lang w:eastAsia="en-GB"/>
              </w:rPr>
              <w:t xml:space="preserve">pproved and agreed. </w:t>
            </w:r>
          </w:p>
          <w:p w14:paraId="685F91CB" w14:textId="77777777" w:rsidR="00947387" w:rsidRDefault="00A84AFA" w:rsidP="00E93D4F">
            <w:pPr>
              <w:rPr>
                <w:rFonts w:ascii="Arial" w:eastAsia="Times New Roman" w:hAnsi="Arial" w:cs="Arial"/>
                <w:lang w:eastAsia="en-GB"/>
              </w:rPr>
            </w:pPr>
            <w:r w:rsidRPr="00A84AFA">
              <w:rPr>
                <w:rFonts w:ascii="Arial" w:eastAsia="Times New Roman" w:hAnsi="Arial" w:cs="Arial"/>
                <w:b/>
                <w:lang w:eastAsia="en-GB"/>
              </w:rPr>
              <w:t>c</w:t>
            </w:r>
            <w:r>
              <w:rPr>
                <w:rFonts w:ascii="Arial" w:eastAsia="Times New Roman" w:hAnsi="Arial" w:cs="Arial"/>
                <w:lang w:eastAsia="en-GB"/>
              </w:rPr>
              <w:t xml:space="preserve">. </w:t>
            </w:r>
            <w:r w:rsidR="00947387">
              <w:rPr>
                <w:rFonts w:ascii="Arial" w:eastAsia="Times New Roman" w:hAnsi="Arial" w:cs="Arial"/>
                <w:lang w:eastAsia="en-GB"/>
              </w:rPr>
              <w:t xml:space="preserve">Service User Engagement Strategy </w:t>
            </w:r>
            <w:r>
              <w:rPr>
                <w:rFonts w:ascii="Arial" w:eastAsia="Times New Roman" w:hAnsi="Arial" w:cs="Arial"/>
                <w:lang w:eastAsia="en-GB"/>
              </w:rPr>
              <w:t xml:space="preserve">and Easy Read version </w:t>
            </w:r>
            <w:r w:rsidR="00947387">
              <w:rPr>
                <w:rFonts w:ascii="Arial" w:eastAsia="Times New Roman" w:hAnsi="Arial" w:cs="Arial"/>
                <w:lang w:eastAsia="en-GB"/>
              </w:rPr>
              <w:t xml:space="preserve">currently at draft stage. To be considered by agencies and virtually agreed within 3 weeks to ensure completed prior to HK retirement. </w:t>
            </w:r>
          </w:p>
          <w:p w14:paraId="35690C10" w14:textId="1899F0D3" w:rsidR="00947387" w:rsidRDefault="004730F2" w:rsidP="00947387">
            <w:pPr>
              <w:rPr>
                <w:rFonts w:ascii="Arial" w:eastAsia="Times New Roman" w:hAnsi="Arial" w:cs="Arial"/>
                <w:lang w:eastAsia="en-GB"/>
              </w:rPr>
            </w:pPr>
            <w:r>
              <w:rPr>
                <w:rFonts w:ascii="Arial" w:eastAsia="Times New Roman" w:hAnsi="Arial" w:cs="Arial"/>
                <w:b/>
                <w:lang w:eastAsia="en-GB"/>
              </w:rPr>
              <w:t>e</w:t>
            </w:r>
            <w:r w:rsidR="00947387" w:rsidRPr="00A84AFA">
              <w:rPr>
                <w:rFonts w:ascii="Arial" w:eastAsia="Times New Roman" w:hAnsi="Arial" w:cs="Arial"/>
                <w:b/>
                <w:lang w:eastAsia="en-GB"/>
              </w:rPr>
              <w:t>.</w:t>
            </w:r>
            <w:r w:rsidR="00947387">
              <w:rPr>
                <w:rFonts w:ascii="Arial" w:eastAsia="Times New Roman" w:hAnsi="Arial" w:cs="Arial"/>
                <w:lang w:eastAsia="en-GB"/>
              </w:rPr>
              <w:t xml:space="preserve"> </w:t>
            </w:r>
            <w:r w:rsidR="00CF4970">
              <w:rPr>
                <w:rFonts w:ascii="Arial" w:eastAsia="Times New Roman" w:hAnsi="Arial" w:cs="Arial"/>
                <w:lang w:eastAsia="en-GB"/>
              </w:rPr>
              <w:t xml:space="preserve">Easy Read </w:t>
            </w:r>
            <w:r w:rsidR="00943EE9">
              <w:rPr>
                <w:rFonts w:ascii="Arial" w:eastAsia="Times New Roman" w:hAnsi="Arial" w:cs="Arial"/>
                <w:lang w:eastAsia="en-GB"/>
              </w:rPr>
              <w:t>Cap</w:t>
            </w:r>
            <w:r w:rsidR="006C6CD0">
              <w:rPr>
                <w:rFonts w:ascii="Arial" w:eastAsia="Times New Roman" w:hAnsi="Arial" w:cs="Arial"/>
                <w:lang w:eastAsia="en-GB"/>
              </w:rPr>
              <w:t xml:space="preserve">acity and Consent Suite – </w:t>
            </w:r>
            <w:r w:rsidR="00943EE9">
              <w:rPr>
                <w:rFonts w:ascii="Arial" w:eastAsia="Times New Roman" w:hAnsi="Arial" w:cs="Arial"/>
                <w:lang w:eastAsia="en-GB"/>
              </w:rPr>
              <w:t xml:space="preserve"> </w:t>
            </w:r>
          </w:p>
          <w:p w14:paraId="1A008A32" w14:textId="3B2D74E7" w:rsidR="00943EE9" w:rsidRDefault="00943EE9" w:rsidP="00947387">
            <w:pPr>
              <w:rPr>
                <w:rFonts w:ascii="Arial" w:eastAsia="Times New Roman" w:hAnsi="Arial" w:cs="Arial"/>
                <w:lang w:eastAsia="en-GB"/>
              </w:rPr>
            </w:pPr>
            <w:r w:rsidRPr="00A84AFA">
              <w:rPr>
                <w:rFonts w:ascii="Arial" w:eastAsia="Times New Roman" w:hAnsi="Arial" w:cs="Arial"/>
                <w:b/>
                <w:lang w:eastAsia="en-GB"/>
              </w:rPr>
              <w:t>(</w:t>
            </w:r>
            <w:proofErr w:type="spellStart"/>
            <w:r w:rsidRPr="00A84AFA">
              <w:rPr>
                <w:rFonts w:ascii="Arial" w:eastAsia="Times New Roman" w:hAnsi="Arial" w:cs="Arial"/>
                <w:b/>
                <w:lang w:eastAsia="en-GB"/>
              </w:rPr>
              <w:t>i</w:t>
            </w:r>
            <w:proofErr w:type="spellEnd"/>
            <w:r w:rsidRPr="00A84AFA">
              <w:rPr>
                <w:rFonts w:ascii="Arial" w:eastAsia="Times New Roman" w:hAnsi="Arial" w:cs="Arial"/>
                <w:b/>
                <w:lang w:eastAsia="en-GB"/>
              </w:rPr>
              <w:t>)</w:t>
            </w:r>
            <w:r>
              <w:rPr>
                <w:rFonts w:ascii="Arial" w:eastAsia="Times New Roman" w:hAnsi="Arial" w:cs="Arial"/>
                <w:lang w:eastAsia="en-GB"/>
              </w:rPr>
              <w:t xml:space="preserve"> Making decisions: What does ‘capacity’ mean? JP noted p</w:t>
            </w:r>
            <w:r w:rsidR="004730F2">
              <w:rPr>
                <w:rFonts w:ascii="Arial" w:eastAsia="Times New Roman" w:hAnsi="Arial" w:cs="Arial"/>
                <w:lang w:eastAsia="en-GB"/>
              </w:rPr>
              <w:t>a</w:t>
            </w:r>
            <w:r>
              <w:rPr>
                <w:rFonts w:ascii="Arial" w:eastAsia="Times New Roman" w:hAnsi="Arial" w:cs="Arial"/>
                <w:lang w:eastAsia="en-GB"/>
              </w:rPr>
              <w:t>g</w:t>
            </w:r>
            <w:r w:rsidR="004730F2">
              <w:rPr>
                <w:rFonts w:ascii="Arial" w:eastAsia="Times New Roman" w:hAnsi="Arial" w:cs="Arial"/>
                <w:lang w:eastAsia="en-GB"/>
              </w:rPr>
              <w:t>e</w:t>
            </w:r>
            <w:r>
              <w:rPr>
                <w:rFonts w:ascii="Arial" w:eastAsia="Times New Roman" w:hAnsi="Arial" w:cs="Arial"/>
                <w:lang w:eastAsia="en-GB"/>
              </w:rPr>
              <w:t xml:space="preserve"> 9 should read “If a doctor has said that you lack capacity in </w:t>
            </w:r>
            <w:r w:rsidRPr="00943EE9">
              <w:rPr>
                <w:rFonts w:ascii="Arial" w:eastAsia="Times New Roman" w:hAnsi="Arial" w:cs="Arial"/>
                <w:b/>
                <w:i/>
                <w:lang w:eastAsia="en-GB"/>
              </w:rPr>
              <w:t>some or all areas</w:t>
            </w:r>
            <w:r>
              <w:rPr>
                <w:rFonts w:ascii="Arial" w:eastAsia="Times New Roman" w:hAnsi="Arial" w:cs="Arial"/>
                <w:b/>
                <w:i/>
                <w:lang w:eastAsia="en-GB"/>
              </w:rPr>
              <w:t xml:space="preserve">, </w:t>
            </w:r>
            <w:r>
              <w:rPr>
                <w:rFonts w:ascii="Arial" w:eastAsia="Times New Roman" w:hAnsi="Arial" w:cs="Arial"/>
                <w:lang w:eastAsia="en-GB"/>
              </w:rPr>
              <w:t xml:space="preserve">someone else called a Guardian will get the power to make decisions for you”. </w:t>
            </w:r>
          </w:p>
          <w:p w14:paraId="21C2657A" w14:textId="77777777" w:rsidR="00943EE9" w:rsidRDefault="00943EE9" w:rsidP="00947387">
            <w:pPr>
              <w:rPr>
                <w:rFonts w:ascii="Arial" w:eastAsia="Times New Roman" w:hAnsi="Arial" w:cs="Arial"/>
                <w:lang w:eastAsia="en-GB"/>
              </w:rPr>
            </w:pPr>
          </w:p>
          <w:p w14:paraId="39BBAD79" w14:textId="77777777" w:rsidR="00947387" w:rsidRDefault="00645846" w:rsidP="00E93D4F">
            <w:pPr>
              <w:rPr>
                <w:rFonts w:ascii="Arial" w:eastAsia="Times New Roman" w:hAnsi="Arial" w:cs="Arial"/>
                <w:lang w:eastAsia="en-GB"/>
              </w:rPr>
            </w:pPr>
            <w:r>
              <w:rPr>
                <w:rFonts w:ascii="Arial" w:eastAsia="Times New Roman" w:hAnsi="Arial" w:cs="Arial"/>
                <w:lang w:eastAsia="en-GB"/>
              </w:rPr>
              <w:t>All easy reads out for consultation</w:t>
            </w:r>
            <w:r w:rsidR="000B3B1C">
              <w:rPr>
                <w:rFonts w:ascii="Arial" w:eastAsia="Times New Roman" w:hAnsi="Arial" w:cs="Arial"/>
                <w:lang w:eastAsia="en-GB"/>
              </w:rPr>
              <w:t xml:space="preserve">. Feedback to be provided by 11.12.19. </w:t>
            </w:r>
          </w:p>
          <w:p w14:paraId="6FFABE9D" w14:textId="77777777" w:rsidR="00947387" w:rsidRPr="00C554A1" w:rsidRDefault="00947387" w:rsidP="00E93D4F">
            <w:pPr>
              <w:rPr>
                <w:rFonts w:ascii="Arial" w:eastAsia="Times New Roman" w:hAnsi="Arial" w:cs="Arial"/>
                <w:lang w:eastAsia="en-GB"/>
              </w:rPr>
            </w:pPr>
          </w:p>
        </w:tc>
        <w:tc>
          <w:tcPr>
            <w:tcW w:w="992" w:type="dxa"/>
          </w:tcPr>
          <w:p w14:paraId="016F8E11" w14:textId="77777777" w:rsidR="00BE0AF5" w:rsidRDefault="00BE0AF5" w:rsidP="00E93D4F">
            <w:pPr>
              <w:rPr>
                <w:rFonts w:ascii="Arial" w:eastAsia="Times New Roman" w:hAnsi="Arial" w:cs="Arial"/>
                <w:b/>
                <w:lang w:eastAsia="en-GB"/>
              </w:rPr>
            </w:pPr>
          </w:p>
          <w:p w14:paraId="2FA9CD90" w14:textId="77777777" w:rsidR="00466C07" w:rsidRDefault="00466C07" w:rsidP="00E93D4F">
            <w:pPr>
              <w:rPr>
                <w:rFonts w:ascii="Arial" w:eastAsia="Times New Roman" w:hAnsi="Arial" w:cs="Arial"/>
                <w:b/>
                <w:lang w:eastAsia="en-GB"/>
              </w:rPr>
            </w:pPr>
          </w:p>
          <w:p w14:paraId="203FC74F" w14:textId="77777777" w:rsidR="00466C07" w:rsidRDefault="00466C07" w:rsidP="00E93D4F">
            <w:pPr>
              <w:rPr>
                <w:rFonts w:ascii="Arial" w:eastAsia="Times New Roman" w:hAnsi="Arial" w:cs="Arial"/>
                <w:b/>
                <w:lang w:eastAsia="en-GB"/>
              </w:rPr>
            </w:pPr>
          </w:p>
          <w:p w14:paraId="49CDF74E" w14:textId="77777777" w:rsidR="00466C07" w:rsidRDefault="00466C07" w:rsidP="00E93D4F">
            <w:pPr>
              <w:rPr>
                <w:rFonts w:ascii="Arial" w:eastAsia="Times New Roman" w:hAnsi="Arial" w:cs="Arial"/>
                <w:b/>
                <w:lang w:eastAsia="en-GB"/>
              </w:rPr>
            </w:pPr>
          </w:p>
          <w:p w14:paraId="7D95461C" w14:textId="77777777" w:rsidR="00466C07" w:rsidRDefault="00466C07" w:rsidP="00E93D4F">
            <w:pPr>
              <w:rPr>
                <w:rFonts w:ascii="Arial" w:eastAsia="Times New Roman" w:hAnsi="Arial" w:cs="Arial"/>
                <w:b/>
                <w:lang w:eastAsia="en-GB"/>
              </w:rPr>
            </w:pPr>
          </w:p>
          <w:p w14:paraId="62AF8F5D" w14:textId="77777777" w:rsidR="00466C07" w:rsidRDefault="00466C07" w:rsidP="00E93D4F">
            <w:pPr>
              <w:rPr>
                <w:rFonts w:ascii="Arial" w:eastAsia="Times New Roman" w:hAnsi="Arial" w:cs="Arial"/>
                <w:b/>
                <w:lang w:eastAsia="en-GB"/>
              </w:rPr>
            </w:pPr>
          </w:p>
          <w:p w14:paraId="041BD1E8" w14:textId="77777777" w:rsidR="00466C07" w:rsidRDefault="00466C07" w:rsidP="00E93D4F">
            <w:pPr>
              <w:rPr>
                <w:rFonts w:ascii="Arial" w:eastAsia="Times New Roman" w:hAnsi="Arial" w:cs="Arial"/>
                <w:b/>
                <w:lang w:eastAsia="en-GB"/>
              </w:rPr>
            </w:pPr>
            <w:r>
              <w:rPr>
                <w:rFonts w:ascii="Arial" w:eastAsia="Times New Roman" w:hAnsi="Arial" w:cs="Arial"/>
                <w:b/>
                <w:lang w:eastAsia="en-GB"/>
              </w:rPr>
              <w:t>ALL</w:t>
            </w:r>
          </w:p>
          <w:p w14:paraId="3A507312" w14:textId="77777777" w:rsidR="00466C07" w:rsidRDefault="00466C07" w:rsidP="00E93D4F">
            <w:pPr>
              <w:rPr>
                <w:rFonts w:ascii="Arial" w:eastAsia="Times New Roman" w:hAnsi="Arial" w:cs="Arial"/>
                <w:b/>
                <w:lang w:eastAsia="en-GB"/>
              </w:rPr>
            </w:pPr>
          </w:p>
          <w:p w14:paraId="3B5B3F73" w14:textId="77777777" w:rsidR="00466C07" w:rsidRDefault="00466C07" w:rsidP="00E93D4F">
            <w:pPr>
              <w:rPr>
                <w:rFonts w:ascii="Arial" w:eastAsia="Times New Roman" w:hAnsi="Arial" w:cs="Arial"/>
                <w:b/>
                <w:lang w:eastAsia="en-GB"/>
              </w:rPr>
            </w:pPr>
            <w:r>
              <w:rPr>
                <w:rFonts w:ascii="Arial" w:eastAsia="Times New Roman" w:hAnsi="Arial" w:cs="Arial"/>
                <w:b/>
                <w:lang w:eastAsia="en-GB"/>
              </w:rPr>
              <w:t>ALL</w:t>
            </w:r>
          </w:p>
          <w:p w14:paraId="369DE450" w14:textId="77777777" w:rsidR="00466C07" w:rsidRDefault="00466C07" w:rsidP="00E93D4F">
            <w:pPr>
              <w:rPr>
                <w:rFonts w:ascii="Arial" w:eastAsia="Times New Roman" w:hAnsi="Arial" w:cs="Arial"/>
                <w:b/>
                <w:lang w:eastAsia="en-GB"/>
              </w:rPr>
            </w:pPr>
          </w:p>
          <w:p w14:paraId="624C9A1E" w14:textId="77777777" w:rsidR="00466C07" w:rsidRDefault="00466C07" w:rsidP="00E93D4F">
            <w:pPr>
              <w:rPr>
                <w:rFonts w:ascii="Arial" w:eastAsia="Times New Roman" w:hAnsi="Arial" w:cs="Arial"/>
                <w:b/>
                <w:lang w:eastAsia="en-GB"/>
              </w:rPr>
            </w:pPr>
          </w:p>
          <w:p w14:paraId="2FC14E8F" w14:textId="77777777" w:rsidR="00466C07" w:rsidRDefault="00466C07" w:rsidP="00E93D4F">
            <w:pPr>
              <w:rPr>
                <w:rFonts w:ascii="Arial" w:eastAsia="Times New Roman" w:hAnsi="Arial" w:cs="Arial"/>
                <w:b/>
                <w:lang w:eastAsia="en-GB"/>
              </w:rPr>
            </w:pPr>
          </w:p>
          <w:p w14:paraId="25EF9FBD" w14:textId="77777777" w:rsidR="00466C07" w:rsidRDefault="00466C07" w:rsidP="00E93D4F">
            <w:pPr>
              <w:rPr>
                <w:rFonts w:ascii="Arial" w:eastAsia="Times New Roman" w:hAnsi="Arial" w:cs="Arial"/>
                <w:b/>
                <w:lang w:eastAsia="en-GB"/>
              </w:rPr>
            </w:pPr>
          </w:p>
          <w:p w14:paraId="74CFDCB0" w14:textId="77777777" w:rsidR="00466C07" w:rsidRDefault="00466C07" w:rsidP="00E93D4F">
            <w:pPr>
              <w:rPr>
                <w:rFonts w:ascii="Arial" w:eastAsia="Times New Roman" w:hAnsi="Arial" w:cs="Arial"/>
                <w:b/>
                <w:lang w:eastAsia="en-GB"/>
              </w:rPr>
            </w:pPr>
          </w:p>
          <w:p w14:paraId="655253A1" w14:textId="77777777" w:rsidR="00466C07" w:rsidRDefault="00466C07" w:rsidP="00E93D4F">
            <w:pPr>
              <w:rPr>
                <w:rFonts w:ascii="Arial" w:eastAsia="Times New Roman" w:hAnsi="Arial" w:cs="Arial"/>
                <w:b/>
                <w:lang w:eastAsia="en-GB"/>
              </w:rPr>
            </w:pPr>
          </w:p>
          <w:p w14:paraId="225F45E5" w14:textId="77777777" w:rsidR="00466C07" w:rsidRDefault="00466C07" w:rsidP="00E93D4F">
            <w:pPr>
              <w:rPr>
                <w:rFonts w:ascii="Arial" w:eastAsia="Times New Roman" w:hAnsi="Arial" w:cs="Arial"/>
                <w:b/>
                <w:lang w:eastAsia="en-GB"/>
              </w:rPr>
            </w:pPr>
          </w:p>
          <w:p w14:paraId="3C092614" w14:textId="77777777" w:rsidR="00466C07" w:rsidRDefault="00466C07" w:rsidP="00E93D4F">
            <w:pPr>
              <w:rPr>
                <w:rFonts w:ascii="Arial" w:eastAsia="Times New Roman" w:hAnsi="Arial" w:cs="Arial"/>
                <w:b/>
                <w:lang w:eastAsia="en-GB"/>
              </w:rPr>
            </w:pPr>
            <w:r>
              <w:rPr>
                <w:rFonts w:ascii="Arial" w:eastAsia="Times New Roman" w:hAnsi="Arial" w:cs="Arial"/>
                <w:b/>
                <w:lang w:eastAsia="en-GB"/>
              </w:rPr>
              <w:t>ALL</w:t>
            </w:r>
          </w:p>
        </w:tc>
      </w:tr>
      <w:tr w:rsidR="000B3B1C" w14:paraId="0347A799" w14:textId="77777777" w:rsidTr="009A395B">
        <w:tc>
          <w:tcPr>
            <w:tcW w:w="791" w:type="dxa"/>
          </w:tcPr>
          <w:p w14:paraId="05C76532" w14:textId="77777777" w:rsidR="000B3B1C" w:rsidRDefault="000B3B1C" w:rsidP="00E93D4F">
            <w:pPr>
              <w:rPr>
                <w:rFonts w:ascii="Arial" w:eastAsia="Times New Roman" w:hAnsi="Arial" w:cs="Arial"/>
                <w:b/>
                <w:lang w:eastAsia="en-GB"/>
              </w:rPr>
            </w:pPr>
            <w:r>
              <w:rPr>
                <w:rFonts w:ascii="Arial" w:eastAsia="Times New Roman" w:hAnsi="Arial" w:cs="Arial"/>
                <w:b/>
                <w:lang w:eastAsia="en-GB"/>
              </w:rPr>
              <w:t xml:space="preserve">7. </w:t>
            </w:r>
          </w:p>
        </w:tc>
        <w:tc>
          <w:tcPr>
            <w:tcW w:w="7284" w:type="dxa"/>
          </w:tcPr>
          <w:p w14:paraId="4D81DC58" w14:textId="77777777" w:rsidR="000B3B1C" w:rsidRDefault="000B3B1C" w:rsidP="00E93D4F">
            <w:pPr>
              <w:rPr>
                <w:rFonts w:ascii="Arial" w:eastAsia="Times New Roman" w:hAnsi="Arial" w:cs="Arial"/>
                <w:lang w:eastAsia="en-GB"/>
              </w:rPr>
            </w:pPr>
            <w:r>
              <w:rPr>
                <w:rFonts w:ascii="Arial" w:eastAsia="Times New Roman" w:hAnsi="Arial" w:cs="Arial"/>
                <w:b/>
                <w:lang w:eastAsia="en-GB"/>
              </w:rPr>
              <w:t xml:space="preserve">Annual report and Easy Read Annual Report </w:t>
            </w:r>
            <w:r>
              <w:rPr>
                <w:rFonts w:ascii="Arial" w:eastAsia="Times New Roman" w:hAnsi="Arial" w:cs="Arial"/>
                <w:lang w:eastAsia="en-GB"/>
              </w:rPr>
              <w:t xml:space="preserve">draft provided. Information still to be added. </w:t>
            </w:r>
            <w:r w:rsidR="00466C07">
              <w:rPr>
                <w:rFonts w:ascii="Arial" w:eastAsia="Times New Roman" w:hAnsi="Arial" w:cs="Arial"/>
                <w:lang w:eastAsia="en-GB"/>
              </w:rPr>
              <w:t xml:space="preserve">Consultation and feedback required to AS by 27.11.19 to allow publication by end of November. </w:t>
            </w:r>
          </w:p>
          <w:p w14:paraId="09EF0A1E" w14:textId="77777777" w:rsidR="00466C07" w:rsidRDefault="00466C07" w:rsidP="00E93D4F">
            <w:pPr>
              <w:rPr>
                <w:rFonts w:ascii="Arial" w:eastAsia="Times New Roman" w:hAnsi="Arial" w:cs="Arial"/>
                <w:lang w:eastAsia="en-GB"/>
              </w:rPr>
            </w:pPr>
          </w:p>
          <w:p w14:paraId="3263D4D3" w14:textId="77777777" w:rsidR="00466C07" w:rsidRPr="000B3B1C" w:rsidRDefault="00466C07" w:rsidP="00E93D4F">
            <w:pPr>
              <w:rPr>
                <w:rFonts w:ascii="Arial" w:eastAsia="Times New Roman" w:hAnsi="Arial" w:cs="Arial"/>
                <w:lang w:eastAsia="en-GB"/>
              </w:rPr>
            </w:pPr>
            <w:r>
              <w:rPr>
                <w:rFonts w:ascii="Arial" w:eastAsia="Times New Roman" w:hAnsi="Arial" w:cs="Arial"/>
                <w:lang w:eastAsia="en-GB"/>
              </w:rPr>
              <w:t xml:space="preserve">Acknowledgement of progress made by ASPC committee. </w:t>
            </w:r>
          </w:p>
        </w:tc>
        <w:tc>
          <w:tcPr>
            <w:tcW w:w="992" w:type="dxa"/>
          </w:tcPr>
          <w:p w14:paraId="3AE877C6" w14:textId="77777777" w:rsidR="000B3B1C" w:rsidRDefault="00466C07" w:rsidP="00E93D4F">
            <w:pPr>
              <w:rPr>
                <w:rFonts w:ascii="Arial" w:eastAsia="Times New Roman" w:hAnsi="Arial" w:cs="Arial"/>
                <w:b/>
                <w:lang w:eastAsia="en-GB"/>
              </w:rPr>
            </w:pPr>
            <w:r>
              <w:rPr>
                <w:rFonts w:ascii="Arial" w:eastAsia="Times New Roman" w:hAnsi="Arial" w:cs="Arial"/>
                <w:b/>
                <w:lang w:eastAsia="en-GB"/>
              </w:rPr>
              <w:t>AS</w:t>
            </w:r>
          </w:p>
        </w:tc>
      </w:tr>
      <w:tr w:rsidR="00466C07" w14:paraId="5B794340" w14:textId="77777777" w:rsidTr="009A395B">
        <w:tc>
          <w:tcPr>
            <w:tcW w:w="791" w:type="dxa"/>
          </w:tcPr>
          <w:p w14:paraId="6EF542B0" w14:textId="77777777" w:rsidR="00466C07" w:rsidRDefault="00466C07" w:rsidP="00E93D4F">
            <w:pPr>
              <w:rPr>
                <w:rFonts w:ascii="Arial" w:eastAsia="Times New Roman" w:hAnsi="Arial" w:cs="Arial"/>
                <w:b/>
                <w:lang w:eastAsia="en-GB"/>
              </w:rPr>
            </w:pPr>
            <w:r>
              <w:rPr>
                <w:rFonts w:ascii="Arial" w:eastAsia="Times New Roman" w:hAnsi="Arial" w:cs="Arial"/>
                <w:b/>
                <w:lang w:eastAsia="en-GB"/>
              </w:rPr>
              <w:t xml:space="preserve">8. </w:t>
            </w:r>
          </w:p>
        </w:tc>
        <w:tc>
          <w:tcPr>
            <w:tcW w:w="7284" w:type="dxa"/>
          </w:tcPr>
          <w:p w14:paraId="520C5D4A" w14:textId="77777777" w:rsidR="00466C07" w:rsidRDefault="00466C07" w:rsidP="00E93D4F">
            <w:pPr>
              <w:rPr>
                <w:rFonts w:ascii="Arial" w:eastAsia="Times New Roman" w:hAnsi="Arial" w:cs="Arial"/>
                <w:b/>
                <w:lang w:eastAsia="en-GB"/>
              </w:rPr>
            </w:pPr>
            <w:r>
              <w:rPr>
                <w:rFonts w:ascii="Arial" w:eastAsia="Times New Roman" w:hAnsi="Arial" w:cs="Arial"/>
                <w:b/>
                <w:lang w:eastAsia="en-GB"/>
              </w:rPr>
              <w:t xml:space="preserve">People First </w:t>
            </w:r>
          </w:p>
          <w:p w14:paraId="3F63BA52" w14:textId="77777777" w:rsidR="00466C07" w:rsidRPr="00466C07" w:rsidRDefault="00466C07" w:rsidP="00E93D4F">
            <w:pPr>
              <w:rPr>
                <w:rFonts w:ascii="Arial" w:eastAsia="Times New Roman" w:hAnsi="Arial" w:cs="Arial"/>
                <w:lang w:eastAsia="en-GB"/>
              </w:rPr>
            </w:pPr>
            <w:r>
              <w:rPr>
                <w:rFonts w:ascii="Arial" w:eastAsia="Times New Roman" w:hAnsi="Arial" w:cs="Arial"/>
                <w:lang w:eastAsia="en-GB"/>
              </w:rPr>
              <w:t xml:space="preserve">Newsletter Spring Summer/Summer 2019 provided for information. </w:t>
            </w:r>
          </w:p>
        </w:tc>
        <w:tc>
          <w:tcPr>
            <w:tcW w:w="992" w:type="dxa"/>
          </w:tcPr>
          <w:p w14:paraId="6FEFBED7" w14:textId="77777777" w:rsidR="00466C07" w:rsidRDefault="00466C07" w:rsidP="00E93D4F">
            <w:pPr>
              <w:rPr>
                <w:rFonts w:ascii="Arial" w:eastAsia="Times New Roman" w:hAnsi="Arial" w:cs="Arial"/>
                <w:b/>
                <w:lang w:eastAsia="en-GB"/>
              </w:rPr>
            </w:pPr>
          </w:p>
        </w:tc>
      </w:tr>
      <w:tr w:rsidR="00466C07" w14:paraId="2885CCC1" w14:textId="77777777" w:rsidTr="009A395B">
        <w:tc>
          <w:tcPr>
            <w:tcW w:w="791" w:type="dxa"/>
          </w:tcPr>
          <w:p w14:paraId="5615E5E9" w14:textId="77777777" w:rsidR="00466C07" w:rsidRDefault="00466C07" w:rsidP="00E93D4F">
            <w:pPr>
              <w:rPr>
                <w:rFonts w:ascii="Arial" w:eastAsia="Times New Roman" w:hAnsi="Arial" w:cs="Arial"/>
                <w:b/>
                <w:lang w:eastAsia="en-GB"/>
              </w:rPr>
            </w:pPr>
            <w:r>
              <w:rPr>
                <w:rFonts w:ascii="Arial" w:eastAsia="Times New Roman" w:hAnsi="Arial" w:cs="Arial"/>
                <w:b/>
                <w:lang w:eastAsia="en-GB"/>
              </w:rPr>
              <w:t xml:space="preserve">9. </w:t>
            </w:r>
          </w:p>
        </w:tc>
        <w:tc>
          <w:tcPr>
            <w:tcW w:w="7284" w:type="dxa"/>
          </w:tcPr>
          <w:p w14:paraId="2121F88F" w14:textId="77777777" w:rsidR="00466C07" w:rsidRDefault="00466C07" w:rsidP="00E93D4F">
            <w:pPr>
              <w:rPr>
                <w:rFonts w:ascii="Arial" w:eastAsia="Times New Roman" w:hAnsi="Arial" w:cs="Arial"/>
                <w:b/>
                <w:lang w:eastAsia="en-GB"/>
              </w:rPr>
            </w:pPr>
            <w:r>
              <w:rPr>
                <w:rFonts w:ascii="Arial" w:eastAsia="Times New Roman" w:hAnsi="Arial" w:cs="Arial"/>
                <w:b/>
                <w:lang w:eastAsia="en-GB"/>
              </w:rPr>
              <w:t>AOB</w:t>
            </w:r>
          </w:p>
        </w:tc>
        <w:tc>
          <w:tcPr>
            <w:tcW w:w="992" w:type="dxa"/>
          </w:tcPr>
          <w:p w14:paraId="2F49426B" w14:textId="77777777" w:rsidR="00466C07" w:rsidRDefault="00466C07" w:rsidP="00E93D4F">
            <w:pPr>
              <w:rPr>
                <w:rFonts w:ascii="Arial" w:eastAsia="Times New Roman" w:hAnsi="Arial" w:cs="Arial"/>
                <w:b/>
                <w:lang w:eastAsia="en-GB"/>
              </w:rPr>
            </w:pPr>
          </w:p>
        </w:tc>
      </w:tr>
      <w:tr w:rsidR="00466C07" w14:paraId="0F5787C4" w14:textId="77777777" w:rsidTr="009A395B">
        <w:tc>
          <w:tcPr>
            <w:tcW w:w="791" w:type="dxa"/>
          </w:tcPr>
          <w:p w14:paraId="300CBF56" w14:textId="77777777" w:rsidR="00466C07" w:rsidRDefault="00466C07" w:rsidP="00E93D4F">
            <w:pPr>
              <w:rPr>
                <w:rFonts w:ascii="Arial" w:eastAsia="Times New Roman" w:hAnsi="Arial" w:cs="Arial"/>
                <w:b/>
                <w:lang w:eastAsia="en-GB"/>
              </w:rPr>
            </w:pPr>
            <w:r>
              <w:rPr>
                <w:rFonts w:ascii="Arial" w:eastAsia="Times New Roman" w:hAnsi="Arial" w:cs="Arial"/>
                <w:b/>
                <w:lang w:eastAsia="en-GB"/>
              </w:rPr>
              <w:t>10.</w:t>
            </w:r>
          </w:p>
        </w:tc>
        <w:tc>
          <w:tcPr>
            <w:tcW w:w="7284" w:type="dxa"/>
          </w:tcPr>
          <w:p w14:paraId="74151B0F" w14:textId="77777777" w:rsidR="00466C07" w:rsidRDefault="00466C07" w:rsidP="00E93D4F">
            <w:pPr>
              <w:rPr>
                <w:rFonts w:ascii="Arial" w:eastAsia="Times New Roman" w:hAnsi="Arial" w:cs="Arial"/>
                <w:b/>
                <w:lang w:eastAsia="en-GB"/>
              </w:rPr>
            </w:pPr>
            <w:r>
              <w:rPr>
                <w:rFonts w:ascii="Arial" w:eastAsia="Times New Roman" w:hAnsi="Arial" w:cs="Arial"/>
                <w:b/>
                <w:lang w:eastAsia="en-GB"/>
              </w:rPr>
              <w:t>Date of Next Meeting – Wednesday 5</w:t>
            </w:r>
            <w:r w:rsidRPr="00466C07">
              <w:rPr>
                <w:rFonts w:ascii="Arial" w:eastAsia="Times New Roman" w:hAnsi="Arial" w:cs="Arial"/>
                <w:b/>
                <w:vertAlign w:val="superscript"/>
                <w:lang w:eastAsia="en-GB"/>
              </w:rPr>
              <w:t>th</w:t>
            </w:r>
            <w:r>
              <w:rPr>
                <w:rFonts w:ascii="Arial" w:eastAsia="Times New Roman" w:hAnsi="Arial" w:cs="Arial"/>
                <w:b/>
                <w:lang w:eastAsia="en-GB"/>
              </w:rPr>
              <w:t xml:space="preserve"> February 2020 @ 10.00am, Committee Room 1, 5</w:t>
            </w:r>
            <w:r w:rsidRPr="00466C07">
              <w:rPr>
                <w:rFonts w:ascii="Arial" w:eastAsia="Times New Roman" w:hAnsi="Arial" w:cs="Arial"/>
                <w:b/>
                <w:vertAlign w:val="superscript"/>
                <w:lang w:eastAsia="en-GB"/>
              </w:rPr>
              <w:t>th</w:t>
            </w:r>
            <w:r>
              <w:rPr>
                <w:rFonts w:ascii="Arial" w:eastAsia="Times New Roman" w:hAnsi="Arial" w:cs="Arial"/>
                <w:b/>
                <w:lang w:eastAsia="en-GB"/>
              </w:rPr>
              <w:t xml:space="preserve"> Floor, Fife House (FHM05.001).</w:t>
            </w:r>
          </w:p>
        </w:tc>
        <w:tc>
          <w:tcPr>
            <w:tcW w:w="992" w:type="dxa"/>
          </w:tcPr>
          <w:p w14:paraId="68BBFFF7" w14:textId="77777777" w:rsidR="00466C07" w:rsidRDefault="00466C07" w:rsidP="00E93D4F">
            <w:pPr>
              <w:rPr>
                <w:rFonts w:ascii="Arial" w:eastAsia="Times New Roman" w:hAnsi="Arial" w:cs="Arial"/>
                <w:b/>
                <w:lang w:eastAsia="en-GB"/>
              </w:rPr>
            </w:pPr>
          </w:p>
        </w:tc>
      </w:tr>
    </w:tbl>
    <w:p w14:paraId="2C00264C" w14:textId="77777777" w:rsidR="0019560A" w:rsidRPr="00E93D4F" w:rsidRDefault="0019560A" w:rsidP="00E93D4F">
      <w:pPr>
        <w:spacing w:after="0" w:line="240" w:lineRule="auto"/>
        <w:rPr>
          <w:rFonts w:ascii="Arial" w:eastAsia="Times New Roman" w:hAnsi="Arial" w:cs="Arial"/>
          <w:b/>
          <w:lang w:eastAsia="en-GB"/>
        </w:rPr>
      </w:pPr>
    </w:p>
    <w:sectPr w:rsidR="0019560A" w:rsidRPr="00E93D4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E69C1" w14:textId="77777777" w:rsidR="002440C3" w:rsidRDefault="002440C3" w:rsidP="00380952">
      <w:pPr>
        <w:spacing w:after="0" w:line="240" w:lineRule="auto"/>
      </w:pPr>
      <w:r>
        <w:separator/>
      </w:r>
    </w:p>
  </w:endnote>
  <w:endnote w:type="continuationSeparator" w:id="0">
    <w:p w14:paraId="29C237B7" w14:textId="77777777" w:rsidR="002440C3" w:rsidRDefault="002440C3" w:rsidP="00380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6C845" w14:textId="77777777" w:rsidR="002440C3" w:rsidRDefault="002440C3" w:rsidP="00380952">
      <w:pPr>
        <w:spacing w:after="0" w:line="240" w:lineRule="auto"/>
      </w:pPr>
      <w:r>
        <w:separator/>
      </w:r>
    </w:p>
  </w:footnote>
  <w:footnote w:type="continuationSeparator" w:id="0">
    <w:p w14:paraId="45C495A8" w14:textId="77777777" w:rsidR="002440C3" w:rsidRDefault="002440C3" w:rsidP="00380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9157245"/>
      <w:docPartObj>
        <w:docPartGallery w:val="Watermarks"/>
        <w:docPartUnique/>
      </w:docPartObj>
    </w:sdtPr>
    <w:sdtEndPr/>
    <w:sdtContent>
      <w:p w14:paraId="44C94BE5" w14:textId="77777777" w:rsidR="00380952" w:rsidRDefault="00C86FCB">
        <w:pPr>
          <w:pStyle w:val="Header"/>
        </w:pPr>
        <w:r>
          <w:rPr>
            <w:noProof/>
          </w:rPr>
          <w:pict w14:anchorId="44C730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F5F79"/>
    <w:multiLevelType w:val="hybridMultilevel"/>
    <w:tmpl w:val="3E70BB34"/>
    <w:lvl w:ilvl="0" w:tplc="5546C27A">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9D6169"/>
    <w:multiLevelType w:val="hybridMultilevel"/>
    <w:tmpl w:val="0B8EA09E"/>
    <w:lvl w:ilvl="0" w:tplc="080854C2">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BB2"/>
    <w:rsid w:val="000464D9"/>
    <w:rsid w:val="000646D9"/>
    <w:rsid w:val="000B3B1C"/>
    <w:rsid w:val="000D3F8E"/>
    <w:rsid w:val="0019560A"/>
    <w:rsid w:val="001B02FA"/>
    <w:rsid w:val="00207D6A"/>
    <w:rsid w:val="002440C3"/>
    <w:rsid w:val="002A12CD"/>
    <w:rsid w:val="002B675D"/>
    <w:rsid w:val="002D5BB2"/>
    <w:rsid w:val="002F238B"/>
    <w:rsid w:val="002F2A46"/>
    <w:rsid w:val="00380952"/>
    <w:rsid w:val="00406573"/>
    <w:rsid w:val="00466C07"/>
    <w:rsid w:val="004730F2"/>
    <w:rsid w:val="0051177B"/>
    <w:rsid w:val="005431DB"/>
    <w:rsid w:val="00645846"/>
    <w:rsid w:val="006862E0"/>
    <w:rsid w:val="00687DDC"/>
    <w:rsid w:val="006B49DD"/>
    <w:rsid w:val="006C6CD0"/>
    <w:rsid w:val="008900C8"/>
    <w:rsid w:val="00943EE9"/>
    <w:rsid w:val="00947387"/>
    <w:rsid w:val="009A395B"/>
    <w:rsid w:val="00A84AFA"/>
    <w:rsid w:val="00AD0FC0"/>
    <w:rsid w:val="00BC20D5"/>
    <w:rsid w:val="00BD7813"/>
    <w:rsid w:val="00BE0AF5"/>
    <w:rsid w:val="00C052E0"/>
    <w:rsid w:val="00C554A1"/>
    <w:rsid w:val="00C86FCB"/>
    <w:rsid w:val="00CE611D"/>
    <w:rsid w:val="00CF4970"/>
    <w:rsid w:val="00D0415B"/>
    <w:rsid w:val="00D13C55"/>
    <w:rsid w:val="00E93D4F"/>
    <w:rsid w:val="00F12AC0"/>
    <w:rsid w:val="00F26BC0"/>
    <w:rsid w:val="00F41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5A2372"/>
  <w15:chartTrackingRefBased/>
  <w15:docId w15:val="{8021DAE4-5630-440E-B473-7B726E82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3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7DDC"/>
    <w:pPr>
      <w:ind w:left="720"/>
      <w:contextualSpacing/>
    </w:pPr>
  </w:style>
  <w:style w:type="paragraph" w:styleId="Header">
    <w:name w:val="header"/>
    <w:basedOn w:val="Normal"/>
    <w:link w:val="HeaderChar"/>
    <w:uiPriority w:val="99"/>
    <w:unhideWhenUsed/>
    <w:rsid w:val="003809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952"/>
  </w:style>
  <w:style w:type="paragraph" w:styleId="Footer">
    <w:name w:val="footer"/>
    <w:basedOn w:val="Normal"/>
    <w:link w:val="FooterChar"/>
    <w:uiPriority w:val="99"/>
    <w:unhideWhenUsed/>
    <w:rsid w:val="003809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952"/>
  </w:style>
  <w:style w:type="character" w:styleId="CommentReference">
    <w:name w:val="annotation reference"/>
    <w:basedOn w:val="DefaultParagraphFont"/>
    <w:uiPriority w:val="99"/>
    <w:semiHidden/>
    <w:unhideWhenUsed/>
    <w:rsid w:val="00F12AC0"/>
    <w:rPr>
      <w:sz w:val="16"/>
      <w:szCs w:val="16"/>
    </w:rPr>
  </w:style>
  <w:style w:type="paragraph" w:styleId="CommentText">
    <w:name w:val="annotation text"/>
    <w:basedOn w:val="Normal"/>
    <w:link w:val="CommentTextChar"/>
    <w:uiPriority w:val="99"/>
    <w:semiHidden/>
    <w:unhideWhenUsed/>
    <w:rsid w:val="00F12AC0"/>
    <w:pPr>
      <w:spacing w:line="240" w:lineRule="auto"/>
    </w:pPr>
    <w:rPr>
      <w:sz w:val="20"/>
      <w:szCs w:val="20"/>
    </w:rPr>
  </w:style>
  <w:style w:type="character" w:customStyle="1" w:styleId="CommentTextChar">
    <w:name w:val="Comment Text Char"/>
    <w:basedOn w:val="DefaultParagraphFont"/>
    <w:link w:val="CommentText"/>
    <w:uiPriority w:val="99"/>
    <w:semiHidden/>
    <w:rsid w:val="00F12AC0"/>
    <w:rPr>
      <w:sz w:val="20"/>
      <w:szCs w:val="20"/>
    </w:rPr>
  </w:style>
  <w:style w:type="paragraph" w:styleId="CommentSubject">
    <w:name w:val="annotation subject"/>
    <w:basedOn w:val="CommentText"/>
    <w:next w:val="CommentText"/>
    <w:link w:val="CommentSubjectChar"/>
    <w:uiPriority w:val="99"/>
    <w:semiHidden/>
    <w:unhideWhenUsed/>
    <w:rsid w:val="00F12AC0"/>
    <w:rPr>
      <w:b/>
      <w:bCs/>
    </w:rPr>
  </w:style>
  <w:style w:type="character" w:customStyle="1" w:styleId="CommentSubjectChar">
    <w:name w:val="Comment Subject Char"/>
    <w:basedOn w:val="CommentTextChar"/>
    <w:link w:val="CommentSubject"/>
    <w:uiPriority w:val="99"/>
    <w:semiHidden/>
    <w:rsid w:val="00F12AC0"/>
    <w:rPr>
      <w:b/>
      <w:bCs/>
      <w:sz w:val="20"/>
      <w:szCs w:val="20"/>
    </w:rPr>
  </w:style>
  <w:style w:type="paragraph" w:styleId="BalloonText">
    <w:name w:val="Balloon Text"/>
    <w:basedOn w:val="Normal"/>
    <w:link w:val="BalloonTextChar"/>
    <w:uiPriority w:val="99"/>
    <w:semiHidden/>
    <w:unhideWhenUsed/>
    <w:rsid w:val="00F12A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AC0"/>
    <w:rPr>
      <w:rFonts w:ascii="Segoe UI" w:hAnsi="Segoe UI" w:cs="Segoe UI"/>
      <w:sz w:val="18"/>
      <w:szCs w:val="18"/>
    </w:rPr>
  </w:style>
  <w:style w:type="paragraph" w:styleId="HTMLPreformatted">
    <w:name w:val="HTML Preformatted"/>
    <w:basedOn w:val="Normal"/>
    <w:link w:val="HTMLPreformattedChar"/>
    <w:uiPriority w:val="99"/>
    <w:semiHidden/>
    <w:unhideWhenUsed/>
    <w:rsid w:val="000464D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464D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428962">
      <w:bodyDiv w:val="1"/>
      <w:marLeft w:val="0"/>
      <w:marRight w:val="0"/>
      <w:marTop w:val="0"/>
      <w:marBottom w:val="0"/>
      <w:divBdr>
        <w:top w:val="none" w:sz="0" w:space="0" w:color="auto"/>
        <w:left w:val="none" w:sz="0" w:space="0" w:color="auto"/>
        <w:bottom w:val="none" w:sz="0" w:space="0" w:color="auto"/>
        <w:right w:val="none" w:sz="0" w:space="0" w:color="auto"/>
      </w:divBdr>
    </w:div>
    <w:div w:id="1266187350">
      <w:bodyDiv w:val="1"/>
      <w:marLeft w:val="0"/>
      <w:marRight w:val="0"/>
      <w:marTop w:val="0"/>
      <w:marBottom w:val="0"/>
      <w:divBdr>
        <w:top w:val="none" w:sz="0" w:space="0" w:color="auto"/>
        <w:left w:val="none" w:sz="0" w:space="0" w:color="auto"/>
        <w:bottom w:val="none" w:sz="0" w:space="0" w:color="auto"/>
        <w:right w:val="none" w:sz="0" w:space="0" w:color="auto"/>
      </w:divBdr>
      <w:divsChild>
        <w:div w:id="73476885">
          <w:marLeft w:val="0"/>
          <w:marRight w:val="0"/>
          <w:marTop w:val="0"/>
          <w:marBottom w:val="0"/>
          <w:divBdr>
            <w:top w:val="none" w:sz="0" w:space="0" w:color="auto"/>
            <w:left w:val="none" w:sz="0" w:space="0" w:color="auto"/>
            <w:bottom w:val="none" w:sz="0" w:space="0" w:color="auto"/>
            <w:right w:val="none" w:sz="0" w:space="0" w:color="auto"/>
          </w:divBdr>
          <w:divsChild>
            <w:div w:id="1621064606">
              <w:marLeft w:val="0"/>
              <w:marRight w:val="0"/>
              <w:marTop w:val="0"/>
              <w:marBottom w:val="0"/>
              <w:divBdr>
                <w:top w:val="none" w:sz="0" w:space="0" w:color="auto"/>
                <w:left w:val="none" w:sz="0" w:space="0" w:color="auto"/>
                <w:bottom w:val="none" w:sz="0" w:space="0" w:color="auto"/>
                <w:right w:val="none" w:sz="0" w:space="0" w:color="auto"/>
              </w:divBdr>
              <w:divsChild>
                <w:div w:id="1964575083">
                  <w:marLeft w:val="0"/>
                  <w:marRight w:val="0"/>
                  <w:marTop w:val="0"/>
                  <w:marBottom w:val="0"/>
                  <w:divBdr>
                    <w:top w:val="none" w:sz="0" w:space="0" w:color="auto"/>
                    <w:left w:val="none" w:sz="0" w:space="0" w:color="auto"/>
                    <w:bottom w:val="none" w:sz="0" w:space="0" w:color="auto"/>
                    <w:right w:val="none" w:sz="0" w:space="0" w:color="auto"/>
                  </w:divBdr>
                  <w:divsChild>
                    <w:div w:id="950430437">
                      <w:marLeft w:val="0"/>
                      <w:marRight w:val="0"/>
                      <w:marTop w:val="0"/>
                      <w:marBottom w:val="0"/>
                      <w:divBdr>
                        <w:top w:val="none" w:sz="0" w:space="0" w:color="auto"/>
                        <w:left w:val="none" w:sz="0" w:space="0" w:color="auto"/>
                        <w:bottom w:val="none" w:sz="0" w:space="0" w:color="auto"/>
                        <w:right w:val="none" w:sz="0" w:space="0" w:color="auto"/>
                      </w:divBdr>
                      <w:divsChild>
                        <w:div w:id="1787504037">
                          <w:marLeft w:val="0"/>
                          <w:marRight w:val="0"/>
                          <w:marTop w:val="0"/>
                          <w:marBottom w:val="0"/>
                          <w:divBdr>
                            <w:top w:val="none" w:sz="0" w:space="0" w:color="auto"/>
                            <w:left w:val="none" w:sz="0" w:space="0" w:color="auto"/>
                            <w:bottom w:val="none" w:sz="0" w:space="0" w:color="auto"/>
                            <w:right w:val="none" w:sz="0" w:space="0" w:color="auto"/>
                          </w:divBdr>
                          <w:divsChild>
                            <w:div w:id="1237740504">
                              <w:marLeft w:val="0"/>
                              <w:marRight w:val="0"/>
                              <w:marTop w:val="0"/>
                              <w:marBottom w:val="0"/>
                              <w:divBdr>
                                <w:top w:val="none" w:sz="0" w:space="0" w:color="auto"/>
                                <w:left w:val="none" w:sz="0" w:space="0" w:color="auto"/>
                                <w:bottom w:val="none" w:sz="0" w:space="0" w:color="auto"/>
                                <w:right w:val="none" w:sz="0" w:space="0" w:color="auto"/>
                              </w:divBdr>
                              <w:divsChild>
                                <w:div w:id="1436632731">
                                  <w:marLeft w:val="0"/>
                                  <w:marRight w:val="0"/>
                                  <w:marTop w:val="0"/>
                                  <w:marBottom w:val="0"/>
                                  <w:divBdr>
                                    <w:top w:val="none" w:sz="0" w:space="0" w:color="auto"/>
                                    <w:left w:val="none" w:sz="0" w:space="0" w:color="auto"/>
                                    <w:bottom w:val="none" w:sz="0" w:space="0" w:color="auto"/>
                                    <w:right w:val="none" w:sz="0" w:space="0" w:color="auto"/>
                                  </w:divBdr>
                                  <w:divsChild>
                                    <w:div w:id="355228457">
                                      <w:marLeft w:val="0"/>
                                      <w:marRight w:val="0"/>
                                      <w:marTop w:val="0"/>
                                      <w:marBottom w:val="0"/>
                                      <w:divBdr>
                                        <w:top w:val="none" w:sz="0" w:space="0" w:color="auto"/>
                                        <w:left w:val="none" w:sz="0" w:space="0" w:color="auto"/>
                                        <w:bottom w:val="none" w:sz="0" w:space="0" w:color="auto"/>
                                        <w:right w:val="none" w:sz="0" w:space="0" w:color="auto"/>
                                      </w:divBdr>
                                      <w:divsChild>
                                        <w:div w:id="1575241637">
                                          <w:marLeft w:val="0"/>
                                          <w:marRight w:val="0"/>
                                          <w:marTop w:val="0"/>
                                          <w:marBottom w:val="0"/>
                                          <w:divBdr>
                                            <w:top w:val="none" w:sz="0" w:space="0" w:color="auto"/>
                                            <w:left w:val="none" w:sz="0" w:space="0" w:color="auto"/>
                                            <w:bottom w:val="none" w:sz="0" w:space="0" w:color="auto"/>
                                            <w:right w:val="none" w:sz="0" w:space="0" w:color="auto"/>
                                          </w:divBdr>
                                          <w:divsChild>
                                            <w:div w:id="1699575005">
                                              <w:marLeft w:val="0"/>
                                              <w:marRight w:val="0"/>
                                              <w:marTop w:val="0"/>
                                              <w:marBottom w:val="0"/>
                                              <w:divBdr>
                                                <w:top w:val="none" w:sz="0" w:space="0" w:color="auto"/>
                                                <w:left w:val="none" w:sz="0" w:space="0" w:color="auto"/>
                                                <w:bottom w:val="none" w:sz="0" w:space="0" w:color="auto"/>
                                                <w:right w:val="none" w:sz="0" w:space="0" w:color="auto"/>
                                              </w:divBdr>
                                              <w:divsChild>
                                                <w:div w:id="1829857610">
                                                  <w:marLeft w:val="0"/>
                                                  <w:marRight w:val="0"/>
                                                  <w:marTop w:val="0"/>
                                                  <w:marBottom w:val="0"/>
                                                  <w:divBdr>
                                                    <w:top w:val="none" w:sz="0" w:space="0" w:color="auto"/>
                                                    <w:left w:val="none" w:sz="0" w:space="0" w:color="auto"/>
                                                    <w:bottom w:val="none" w:sz="0" w:space="0" w:color="auto"/>
                                                    <w:right w:val="none" w:sz="0" w:space="0" w:color="auto"/>
                                                  </w:divBdr>
                                                  <w:divsChild>
                                                    <w:div w:id="1484927873">
                                                      <w:marLeft w:val="0"/>
                                                      <w:marRight w:val="0"/>
                                                      <w:marTop w:val="0"/>
                                                      <w:marBottom w:val="0"/>
                                                      <w:divBdr>
                                                        <w:top w:val="single" w:sz="6" w:space="0" w:color="auto"/>
                                                        <w:left w:val="none" w:sz="0" w:space="0" w:color="auto"/>
                                                        <w:bottom w:val="single" w:sz="6" w:space="0" w:color="auto"/>
                                                        <w:right w:val="none" w:sz="0" w:space="0" w:color="auto"/>
                                                      </w:divBdr>
                                                      <w:divsChild>
                                                        <w:div w:id="59402580">
                                                          <w:marLeft w:val="0"/>
                                                          <w:marRight w:val="0"/>
                                                          <w:marTop w:val="0"/>
                                                          <w:marBottom w:val="0"/>
                                                          <w:divBdr>
                                                            <w:top w:val="none" w:sz="0" w:space="0" w:color="auto"/>
                                                            <w:left w:val="none" w:sz="0" w:space="0" w:color="auto"/>
                                                            <w:bottom w:val="none" w:sz="0" w:space="0" w:color="auto"/>
                                                            <w:right w:val="none" w:sz="0" w:space="0" w:color="auto"/>
                                                          </w:divBdr>
                                                          <w:divsChild>
                                                            <w:div w:id="1839885380">
                                                              <w:marLeft w:val="0"/>
                                                              <w:marRight w:val="0"/>
                                                              <w:marTop w:val="0"/>
                                                              <w:marBottom w:val="0"/>
                                                              <w:divBdr>
                                                                <w:top w:val="none" w:sz="0" w:space="0" w:color="auto"/>
                                                                <w:left w:val="none" w:sz="0" w:space="0" w:color="auto"/>
                                                                <w:bottom w:val="none" w:sz="0" w:space="0" w:color="auto"/>
                                                                <w:right w:val="none" w:sz="0" w:space="0" w:color="auto"/>
                                                              </w:divBdr>
                                                              <w:divsChild>
                                                                <w:div w:id="1977176172">
                                                                  <w:marLeft w:val="0"/>
                                                                  <w:marRight w:val="0"/>
                                                                  <w:marTop w:val="0"/>
                                                                  <w:marBottom w:val="0"/>
                                                                  <w:divBdr>
                                                                    <w:top w:val="none" w:sz="0" w:space="0" w:color="auto"/>
                                                                    <w:left w:val="none" w:sz="0" w:space="0" w:color="auto"/>
                                                                    <w:bottom w:val="none" w:sz="0" w:space="0" w:color="auto"/>
                                                                    <w:right w:val="none" w:sz="0" w:space="0" w:color="auto"/>
                                                                  </w:divBdr>
                                                                  <w:divsChild>
                                                                    <w:div w:id="1056588918">
                                                                      <w:marLeft w:val="0"/>
                                                                      <w:marRight w:val="0"/>
                                                                      <w:marTop w:val="0"/>
                                                                      <w:marBottom w:val="0"/>
                                                                      <w:divBdr>
                                                                        <w:top w:val="none" w:sz="0" w:space="0" w:color="auto"/>
                                                                        <w:left w:val="none" w:sz="0" w:space="0" w:color="auto"/>
                                                                        <w:bottom w:val="none" w:sz="0" w:space="0" w:color="auto"/>
                                                                        <w:right w:val="none" w:sz="0" w:space="0" w:color="auto"/>
                                                                      </w:divBdr>
                                                                      <w:divsChild>
                                                                        <w:div w:id="586812382">
                                                                          <w:marLeft w:val="0"/>
                                                                          <w:marRight w:val="0"/>
                                                                          <w:marTop w:val="0"/>
                                                                          <w:marBottom w:val="0"/>
                                                                          <w:divBdr>
                                                                            <w:top w:val="none" w:sz="0" w:space="0" w:color="auto"/>
                                                                            <w:left w:val="none" w:sz="0" w:space="0" w:color="auto"/>
                                                                            <w:bottom w:val="none" w:sz="0" w:space="0" w:color="auto"/>
                                                                            <w:right w:val="none" w:sz="0" w:space="0" w:color="auto"/>
                                                                          </w:divBdr>
                                                                          <w:divsChild>
                                                                            <w:div w:id="973483275">
                                                                              <w:marLeft w:val="0"/>
                                                                              <w:marRight w:val="0"/>
                                                                              <w:marTop w:val="0"/>
                                                                              <w:marBottom w:val="0"/>
                                                                              <w:divBdr>
                                                                                <w:top w:val="none" w:sz="0" w:space="0" w:color="auto"/>
                                                                                <w:left w:val="none" w:sz="0" w:space="0" w:color="auto"/>
                                                                                <w:bottom w:val="none" w:sz="0" w:space="0" w:color="auto"/>
                                                                                <w:right w:val="none" w:sz="0" w:space="0" w:color="auto"/>
                                                                              </w:divBdr>
                                                                              <w:divsChild>
                                                                                <w:div w:id="634221341">
                                                                                  <w:marLeft w:val="0"/>
                                                                                  <w:marRight w:val="0"/>
                                                                                  <w:marTop w:val="0"/>
                                                                                  <w:marBottom w:val="0"/>
                                                                                  <w:divBdr>
                                                                                    <w:top w:val="none" w:sz="0" w:space="0" w:color="auto"/>
                                                                                    <w:left w:val="none" w:sz="0" w:space="0" w:color="auto"/>
                                                                                    <w:bottom w:val="none" w:sz="0" w:space="0" w:color="auto"/>
                                                                                    <w:right w:val="none" w:sz="0" w:space="0" w:color="auto"/>
                                                                                  </w:divBdr>
                                                                                </w:div>
                                                                                <w:div w:id="923605521">
                                                                                  <w:marLeft w:val="0"/>
                                                                                  <w:marRight w:val="0"/>
                                                                                  <w:marTop w:val="0"/>
                                                                                  <w:marBottom w:val="0"/>
                                                                                  <w:divBdr>
                                                                                    <w:top w:val="none" w:sz="0" w:space="0" w:color="auto"/>
                                                                                    <w:left w:val="none" w:sz="0" w:space="0" w:color="auto"/>
                                                                                    <w:bottom w:val="none" w:sz="0" w:space="0" w:color="auto"/>
                                                                                    <w:right w:val="none" w:sz="0" w:space="0" w:color="auto"/>
                                                                                  </w:divBdr>
                                                                                </w:div>
                                                                                <w:div w:id="172842045">
                                                                                  <w:marLeft w:val="0"/>
                                                                                  <w:marRight w:val="0"/>
                                                                                  <w:marTop w:val="0"/>
                                                                                  <w:marBottom w:val="0"/>
                                                                                  <w:divBdr>
                                                                                    <w:top w:val="none" w:sz="0" w:space="0" w:color="auto"/>
                                                                                    <w:left w:val="none" w:sz="0" w:space="0" w:color="auto"/>
                                                                                    <w:bottom w:val="none" w:sz="0" w:space="0" w:color="auto"/>
                                                                                    <w:right w:val="none" w:sz="0" w:space="0" w:color="auto"/>
                                                                                  </w:divBdr>
                                                                                </w:div>
                                                                                <w:div w:id="1086265273">
                                                                                  <w:marLeft w:val="0"/>
                                                                                  <w:marRight w:val="0"/>
                                                                                  <w:marTop w:val="0"/>
                                                                                  <w:marBottom w:val="0"/>
                                                                                  <w:divBdr>
                                                                                    <w:top w:val="none" w:sz="0" w:space="0" w:color="auto"/>
                                                                                    <w:left w:val="none" w:sz="0" w:space="0" w:color="auto"/>
                                                                                    <w:bottom w:val="none" w:sz="0" w:space="0" w:color="auto"/>
                                                                                    <w:right w:val="none" w:sz="0" w:space="0" w:color="auto"/>
                                                                                  </w:divBdr>
                                                                                </w:div>
                                                                                <w:div w:id="476337069">
                                                                                  <w:marLeft w:val="0"/>
                                                                                  <w:marRight w:val="0"/>
                                                                                  <w:marTop w:val="0"/>
                                                                                  <w:marBottom w:val="0"/>
                                                                                  <w:divBdr>
                                                                                    <w:top w:val="none" w:sz="0" w:space="0" w:color="auto"/>
                                                                                    <w:left w:val="none" w:sz="0" w:space="0" w:color="auto"/>
                                                                                    <w:bottom w:val="none" w:sz="0" w:space="0" w:color="auto"/>
                                                                                    <w:right w:val="none" w:sz="0" w:space="0" w:color="auto"/>
                                                                                  </w:divBdr>
                                                                                </w:div>
                                                                                <w:div w:id="665861228">
                                                                                  <w:marLeft w:val="0"/>
                                                                                  <w:marRight w:val="0"/>
                                                                                  <w:marTop w:val="0"/>
                                                                                  <w:marBottom w:val="0"/>
                                                                                  <w:divBdr>
                                                                                    <w:top w:val="none" w:sz="0" w:space="0" w:color="auto"/>
                                                                                    <w:left w:val="none" w:sz="0" w:space="0" w:color="auto"/>
                                                                                    <w:bottom w:val="none" w:sz="0" w:space="0" w:color="auto"/>
                                                                                    <w:right w:val="none" w:sz="0" w:space="0" w:color="auto"/>
                                                                                  </w:divBdr>
                                                                                </w:div>
                                                                                <w:div w:id="319772970">
                                                                                  <w:marLeft w:val="0"/>
                                                                                  <w:marRight w:val="0"/>
                                                                                  <w:marTop w:val="0"/>
                                                                                  <w:marBottom w:val="0"/>
                                                                                  <w:divBdr>
                                                                                    <w:top w:val="none" w:sz="0" w:space="0" w:color="auto"/>
                                                                                    <w:left w:val="none" w:sz="0" w:space="0" w:color="auto"/>
                                                                                    <w:bottom w:val="none" w:sz="0" w:space="0" w:color="auto"/>
                                                                                    <w:right w:val="none" w:sz="0" w:space="0" w:color="auto"/>
                                                                                  </w:divBdr>
                                                                                </w:div>
                                                                                <w:div w:id="1056322285">
                                                                                  <w:marLeft w:val="0"/>
                                                                                  <w:marRight w:val="0"/>
                                                                                  <w:marTop w:val="0"/>
                                                                                  <w:marBottom w:val="0"/>
                                                                                  <w:divBdr>
                                                                                    <w:top w:val="none" w:sz="0" w:space="0" w:color="auto"/>
                                                                                    <w:left w:val="none" w:sz="0" w:space="0" w:color="auto"/>
                                                                                    <w:bottom w:val="none" w:sz="0" w:space="0" w:color="auto"/>
                                                                                    <w:right w:val="none" w:sz="0" w:space="0" w:color="auto"/>
                                                                                  </w:divBdr>
                                                                                </w:div>
                                                                                <w:div w:id="1272131307">
                                                                                  <w:marLeft w:val="0"/>
                                                                                  <w:marRight w:val="0"/>
                                                                                  <w:marTop w:val="0"/>
                                                                                  <w:marBottom w:val="0"/>
                                                                                  <w:divBdr>
                                                                                    <w:top w:val="none" w:sz="0" w:space="0" w:color="auto"/>
                                                                                    <w:left w:val="none" w:sz="0" w:space="0" w:color="auto"/>
                                                                                    <w:bottom w:val="none" w:sz="0" w:space="0" w:color="auto"/>
                                                                                    <w:right w:val="none" w:sz="0" w:space="0" w:color="auto"/>
                                                                                  </w:divBdr>
                                                                                </w:div>
                                                                                <w:div w:id="296956504">
                                                                                  <w:marLeft w:val="0"/>
                                                                                  <w:marRight w:val="0"/>
                                                                                  <w:marTop w:val="0"/>
                                                                                  <w:marBottom w:val="0"/>
                                                                                  <w:divBdr>
                                                                                    <w:top w:val="none" w:sz="0" w:space="0" w:color="auto"/>
                                                                                    <w:left w:val="none" w:sz="0" w:space="0" w:color="auto"/>
                                                                                    <w:bottom w:val="none" w:sz="0" w:space="0" w:color="auto"/>
                                                                                    <w:right w:val="none" w:sz="0" w:space="0" w:color="auto"/>
                                                                                  </w:divBdr>
                                                                                </w:div>
                                                                                <w:div w:id="1610769843">
                                                                                  <w:marLeft w:val="0"/>
                                                                                  <w:marRight w:val="0"/>
                                                                                  <w:marTop w:val="0"/>
                                                                                  <w:marBottom w:val="0"/>
                                                                                  <w:divBdr>
                                                                                    <w:top w:val="none" w:sz="0" w:space="0" w:color="auto"/>
                                                                                    <w:left w:val="none" w:sz="0" w:space="0" w:color="auto"/>
                                                                                    <w:bottom w:val="none" w:sz="0" w:space="0" w:color="auto"/>
                                                                                    <w:right w:val="none" w:sz="0" w:space="0" w:color="auto"/>
                                                                                  </w:divBdr>
                                                                                </w:div>
                                                                                <w:div w:id="695427849">
                                                                                  <w:marLeft w:val="0"/>
                                                                                  <w:marRight w:val="0"/>
                                                                                  <w:marTop w:val="0"/>
                                                                                  <w:marBottom w:val="0"/>
                                                                                  <w:divBdr>
                                                                                    <w:top w:val="none" w:sz="0" w:space="0" w:color="auto"/>
                                                                                    <w:left w:val="none" w:sz="0" w:space="0" w:color="auto"/>
                                                                                    <w:bottom w:val="none" w:sz="0" w:space="0" w:color="auto"/>
                                                                                    <w:right w:val="none" w:sz="0" w:space="0" w:color="auto"/>
                                                                                  </w:divBdr>
                                                                                </w:div>
                                                                                <w:div w:id="1772360167">
                                                                                  <w:marLeft w:val="0"/>
                                                                                  <w:marRight w:val="0"/>
                                                                                  <w:marTop w:val="0"/>
                                                                                  <w:marBottom w:val="0"/>
                                                                                  <w:divBdr>
                                                                                    <w:top w:val="none" w:sz="0" w:space="0" w:color="auto"/>
                                                                                    <w:left w:val="none" w:sz="0" w:space="0" w:color="auto"/>
                                                                                    <w:bottom w:val="none" w:sz="0" w:space="0" w:color="auto"/>
                                                                                    <w:right w:val="none" w:sz="0" w:space="0" w:color="auto"/>
                                                                                  </w:divBdr>
                                                                                </w:div>
                                                                                <w:div w:id="1301500131">
                                                                                  <w:marLeft w:val="0"/>
                                                                                  <w:marRight w:val="0"/>
                                                                                  <w:marTop w:val="0"/>
                                                                                  <w:marBottom w:val="0"/>
                                                                                  <w:divBdr>
                                                                                    <w:top w:val="none" w:sz="0" w:space="0" w:color="auto"/>
                                                                                    <w:left w:val="none" w:sz="0" w:space="0" w:color="auto"/>
                                                                                    <w:bottom w:val="none" w:sz="0" w:space="0" w:color="auto"/>
                                                                                    <w:right w:val="none" w:sz="0" w:space="0" w:color="auto"/>
                                                                                  </w:divBdr>
                                                                                </w:div>
                                                                                <w:div w:id="909535855">
                                                                                  <w:marLeft w:val="0"/>
                                                                                  <w:marRight w:val="0"/>
                                                                                  <w:marTop w:val="0"/>
                                                                                  <w:marBottom w:val="0"/>
                                                                                  <w:divBdr>
                                                                                    <w:top w:val="none" w:sz="0" w:space="0" w:color="auto"/>
                                                                                    <w:left w:val="none" w:sz="0" w:space="0" w:color="auto"/>
                                                                                    <w:bottom w:val="none" w:sz="0" w:space="0" w:color="auto"/>
                                                                                    <w:right w:val="none" w:sz="0" w:space="0" w:color="auto"/>
                                                                                  </w:divBdr>
                                                                                </w:div>
                                                                                <w:div w:id="1045641055">
                                                                                  <w:marLeft w:val="0"/>
                                                                                  <w:marRight w:val="0"/>
                                                                                  <w:marTop w:val="0"/>
                                                                                  <w:marBottom w:val="0"/>
                                                                                  <w:divBdr>
                                                                                    <w:top w:val="none" w:sz="0" w:space="0" w:color="auto"/>
                                                                                    <w:left w:val="none" w:sz="0" w:space="0" w:color="auto"/>
                                                                                    <w:bottom w:val="none" w:sz="0" w:space="0" w:color="auto"/>
                                                                                    <w:right w:val="none" w:sz="0" w:space="0" w:color="auto"/>
                                                                                  </w:divBdr>
                                                                                </w:div>
                                                                                <w:div w:id="126506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66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2272E-FC12-4A23-B7C8-25FF5091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Kennedy</dc:creator>
  <cp:keywords/>
  <dc:description/>
  <cp:lastModifiedBy>Pauline Johnston</cp:lastModifiedBy>
  <cp:revision>5</cp:revision>
  <dcterms:created xsi:type="dcterms:W3CDTF">2019-11-07T16:31:00Z</dcterms:created>
  <dcterms:modified xsi:type="dcterms:W3CDTF">2020-02-04T11:34:00Z</dcterms:modified>
</cp:coreProperties>
</file>