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4B03" w14:textId="77777777" w:rsidR="00D01BEE" w:rsidRPr="002107AB" w:rsidRDefault="00D01BEE" w:rsidP="006132AA">
      <w:pPr>
        <w:pStyle w:val="Heading1"/>
        <w:jc w:val="left"/>
      </w:pPr>
    </w:p>
    <w:p w14:paraId="60146FE7" w14:textId="77777777" w:rsidR="00C9002C" w:rsidRPr="00183278" w:rsidRDefault="00D62781" w:rsidP="006132AA">
      <w:pPr>
        <w:keepNext/>
        <w:jc w:val="center"/>
        <w:outlineLvl w:val="0"/>
        <w:rPr>
          <w:b/>
          <w:bCs/>
        </w:rPr>
      </w:pPr>
      <w:r w:rsidRPr="00183278">
        <w:rPr>
          <w:b/>
          <w:bCs/>
        </w:rPr>
        <w:t>Minute of the</w:t>
      </w:r>
      <w:r w:rsidR="00497232">
        <w:rPr>
          <w:b/>
          <w:bCs/>
        </w:rPr>
        <w:t xml:space="preserve"> </w:t>
      </w:r>
      <w:proofErr w:type="spellStart"/>
      <w:r w:rsidR="00497232">
        <w:rPr>
          <w:b/>
          <w:bCs/>
        </w:rPr>
        <w:t>Mossmorran</w:t>
      </w:r>
      <w:proofErr w:type="spellEnd"/>
      <w:r w:rsidR="00497232">
        <w:rPr>
          <w:b/>
          <w:bCs/>
        </w:rPr>
        <w:t xml:space="preserve"> and </w:t>
      </w:r>
      <w:proofErr w:type="spellStart"/>
      <w:r w:rsidR="00497232">
        <w:rPr>
          <w:b/>
          <w:bCs/>
        </w:rPr>
        <w:t>Braefoot</w:t>
      </w:r>
      <w:proofErr w:type="spellEnd"/>
      <w:r w:rsidR="00497232">
        <w:rPr>
          <w:b/>
          <w:bCs/>
        </w:rPr>
        <w:t xml:space="preserve"> Bay Expert Advisory Group on </w:t>
      </w:r>
      <w:r w:rsidR="00C9002C" w:rsidRPr="00183278">
        <w:rPr>
          <w:b/>
          <w:bCs/>
        </w:rPr>
        <w:t>Air Quality Meeting</w:t>
      </w:r>
      <w:r w:rsidR="00497232">
        <w:rPr>
          <w:b/>
          <w:bCs/>
        </w:rPr>
        <w:t xml:space="preserve"> of Friday 26</w:t>
      </w:r>
      <w:r w:rsidR="00497232" w:rsidRPr="000E0CC3">
        <w:rPr>
          <w:b/>
          <w:bCs/>
          <w:vertAlign w:val="superscript"/>
        </w:rPr>
        <w:t>th</w:t>
      </w:r>
      <w:r w:rsidR="00497232">
        <w:rPr>
          <w:b/>
          <w:bCs/>
        </w:rPr>
        <w:t xml:space="preserve"> November </w:t>
      </w:r>
    </w:p>
    <w:p w14:paraId="0B15EB81" w14:textId="77777777" w:rsidR="00C9002C" w:rsidRDefault="00127E71" w:rsidP="006132AA">
      <w:pPr>
        <w:keepNext/>
        <w:jc w:val="center"/>
        <w:outlineLvl w:val="0"/>
        <w:rPr>
          <w:b/>
          <w:bCs/>
        </w:rPr>
      </w:pPr>
      <w:r>
        <w:rPr>
          <w:b/>
          <w:bCs/>
        </w:rPr>
        <w:t>20</w:t>
      </w:r>
      <w:r w:rsidR="00B21FF2">
        <w:rPr>
          <w:b/>
          <w:bCs/>
        </w:rPr>
        <w:t>2</w:t>
      </w:r>
      <w:r w:rsidR="000F0EA3">
        <w:rPr>
          <w:b/>
          <w:bCs/>
        </w:rPr>
        <w:t>1</w:t>
      </w:r>
      <w:r w:rsidR="00454476">
        <w:rPr>
          <w:b/>
          <w:bCs/>
        </w:rPr>
        <w:t xml:space="preserve">, </w:t>
      </w:r>
      <w:r w:rsidR="007341EC">
        <w:rPr>
          <w:b/>
          <w:bCs/>
        </w:rPr>
        <w:t>9am</w:t>
      </w:r>
      <w:r w:rsidR="00C83790">
        <w:rPr>
          <w:b/>
          <w:bCs/>
        </w:rPr>
        <w:t xml:space="preserve"> </w:t>
      </w:r>
      <w:r w:rsidR="00CA7B23">
        <w:rPr>
          <w:b/>
          <w:bCs/>
        </w:rPr>
        <w:t>via</w:t>
      </w:r>
      <w:r w:rsidR="00645D70">
        <w:rPr>
          <w:b/>
          <w:bCs/>
        </w:rPr>
        <w:t xml:space="preserve"> Microsoft Teams</w:t>
      </w:r>
    </w:p>
    <w:p w14:paraId="62F86DA2" w14:textId="77777777" w:rsidR="004359DD" w:rsidRDefault="004359DD" w:rsidP="006132AA">
      <w:pPr>
        <w:keepNext/>
        <w:jc w:val="center"/>
        <w:outlineLvl w:val="0"/>
        <w:rPr>
          <w:b/>
          <w:bCs/>
        </w:rPr>
      </w:pPr>
    </w:p>
    <w:p w14:paraId="6F92BB69" w14:textId="77777777" w:rsidR="00E731EC" w:rsidRDefault="00E731EC" w:rsidP="003035A1">
      <w:pPr>
        <w:ind w:left="709"/>
        <w:rPr>
          <w:b/>
          <w:bCs/>
        </w:rPr>
      </w:pPr>
      <w:r w:rsidRPr="00BA68CB">
        <w:rPr>
          <w:b/>
          <w:u w:val="single"/>
        </w:rPr>
        <w:t>Present</w:t>
      </w:r>
    </w:p>
    <w:p w14:paraId="6B2CA9FF" w14:textId="77777777" w:rsidR="003151B1" w:rsidRPr="001D7FDA" w:rsidRDefault="003151B1" w:rsidP="003035A1">
      <w:pPr>
        <w:ind w:left="709"/>
        <w:rPr>
          <w:color w:val="000000"/>
        </w:rPr>
        <w:sectPr w:rsidR="003151B1" w:rsidRPr="001D7FDA" w:rsidSect="003A6B53">
          <w:footerReference w:type="default" r:id="rId13"/>
          <w:headerReference w:type="first" r:id="rId14"/>
          <w:footerReference w:type="first" r:id="rId15"/>
          <w:endnotePr>
            <w:numFmt w:val="decimal"/>
          </w:endnotePr>
          <w:type w:val="continuous"/>
          <w:pgSz w:w="11906" w:h="16838"/>
          <w:pgMar w:top="851" w:right="1021" w:bottom="629" w:left="1247" w:header="720" w:footer="720" w:gutter="0"/>
          <w:cols w:space="720"/>
          <w:titlePg/>
        </w:sectPr>
      </w:pPr>
      <w:bookmarkStart w:id="0" w:name="_Hlk74141995"/>
    </w:p>
    <w:bookmarkEnd w:id="0"/>
    <w:p w14:paraId="2B828969" w14:textId="77777777" w:rsidR="007341EC" w:rsidRDefault="007341EC" w:rsidP="007341EC">
      <w:pPr>
        <w:numPr>
          <w:ilvl w:val="0"/>
          <w:numId w:val="13"/>
        </w:numPr>
        <w:ind w:left="1134" w:hanging="708"/>
        <w:rPr>
          <w:color w:val="000000"/>
        </w:rPr>
      </w:pPr>
      <w:r>
        <w:rPr>
          <w:color w:val="000000"/>
        </w:rPr>
        <w:t>Linda Turner, Fife Council (LT)</w:t>
      </w:r>
    </w:p>
    <w:p w14:paraId="49DE38AB" w14:textId="77777777" w:rsidR="007341EC" w:rsidRDefault="007341EC" w:rsidP="007341EC">
      <w:pPr>
        <w:numPr>
          <w:ilvl w:val="0"/>
          <w:numId w:val="13"/>
        </w:numPr>
        <w:ind w:left="1134" w:hanging="708"/>
        <w:rPr>
          <w:color w:val="000000"/>
        </w:rPr>
      </w:pPr>
      <w:r>
        <w:rPr>
          <w:color w:val="000000"/>
        </w:rPr>
        <w:t>Kenny Bisset Fife Council (KB)</w:t>
      </w:r>
    </w:p>
    <w:p w14:paraId="6D30C273" w14:textId="77777777" w:rsidR="007341EC" w:rsidRDefault="007341EC" w:rsidP="007341EC">
      <w:pPr>
        <w:numPr>
          <w:ilvl w:val="0"/>
          <w:numId w:val="13"/>
        </w:numPr>
        <w:ind w:left="1134" w:hanging="708"/>
        <w:rPr>
          <w:color w:val="000000"/>
        </w:rPr>
      </w:pPr>
      <w:r>
        <w:rPr>
          <w:color w:val="000000"/>
        </w:rPr>
        <w:t>Cllr Alastair Bain (AB)</w:t>
      </w:r>
    </w:p>
    <w:p w14:paraId="02A096D0" w14:textId="77777777" w:rsidR="007341EC" w:rsidRDefault="007341EC" w:rsidP="007341EC">
      <w:pPr>
        <w:numPr>
          <w:ilvl w:val="0"/>
          <w:numId w:val="13"/>
        </w:numPr>
        <w:ind w:left="1134" w:hanging="708"/>
        <w:rPr>
          <w:color w:val="000000"/>
        </w:rPr>
      </w:pPr>
      <w:r>
        <w:rPr>
          <w:color w:val="000000"/>
        </w:rPr>
        <w:t>Cllr David Barratt (DB)</w:t>
      </w:r>
    </w:p>
    <w:p w14:paraId="65C665BA" w14:textId="77777777" w:rsidR="007341EC" w:rsidRDefault="007341EC" w:rsidP="007341EC">
      <w:pPr>
        <w:numPr>
          <w:ilvl w:val="0"/>
          <w:numId w:val="13"/>
        </w:numPr>
        <w:ind w:left="1134" w:hanging="708"/>
        <w:rPr>
          <w:color w:val="000000"/>
        </w:rPr>
      </w:pPr>
      <w:r>
        <w:rPr>
          <w:color w:val="000000"/>
        </w:rPr>
        <w:t>Kylie Bishop ExxonMobil</w:t>
      </w:r>
      <w:r w:rsidR="005B3621">
        <w:rPr>
          <w:color w:val="000000"/>
        </w:rPr>
        <w:t xml:space="preserve"> (</w:t>
      </w:r>
      <w:proofErr w:type="spellStart"/>
      <w:r w:rsidR="005B3621">
        <w:rPr>
          <w:color w:val="000000"/>
        </w:rPr>
        <w:t>KyB</w:t>
      </w:r>
      <w:proofErr w:type="spellEnd"/>
      <w:r w:rsidR="005B3621">
        <w:rPr>
          <w:color w:val="000000"/>
        </w:rPr>
        <w:t>)</w:t>
      </w:r>
    </w:p>
    <w:p w14:paraId="07398B4F" w14:textId="77777777" w:rsidR="007341EC" w:rsidRDefault="007821EB" w:rsidP="007341EC">
      <w:pPr>
        <w:numPr>
          <w:ilvl w:val="0"/>
          <w:numId w:val="13"/>
        </w:numPr>
        <w:ind w:left="1134" w:hanging="708"/>
        <w:rPr>
          <w:color w:val="000000"/>
        </w:rPr>
      </w:pPr>
      <w:r>
        <w:rPr>
          <w:color w:val="000000"/>
        </w:rPr>
        <w:t xml:space="preserve">Aisling P </w:t>
      </w:r>
      <w:proofErr w:type="spellStart"/>
      <w:r>
        <w:rPr>
          <w:color w:val="000000"/>
        </w:rPr>
        <w:t>Brazel</w:t>
      </w:r>
      <w:proofErr w:type="spellEnd"/>
      <w:r>
        <w:rPr>
          <w:color w:val="000000"/>
        </w:rPr>
        <w:t xml:space="preserve"> ExxonMobil</w:t>
      </w:r>
      <w:r w:rsidR="005B3621">
        <w:rPr>
          <w:color w:val="000000"/>
        </w:rPr>
        <w:t xml:space="preserve"> (AB)</w:t>
      </w:r>
    </w:p>
    <w:p w14:paraId="45A20E0C" w14:textId="77777777" w:rsidR="007821EB" w:rsidRDefault="007821EB" w:rsidP="007341EC">
      <w:pPr>
        <w:numPr>
          <w:ilvl w:val="0"/>
          <w:numId w:val="13"/>
        </w:numPr>
        <w:ind w:left="1134" w:hanging="708"/>
        <w:rPr>
          <w:color w:val="000000"/>
        </w:rPr>
      </w:pPr>
      <w:r>
        <w:rPr>
          <w:color w:val="000000"/>
        </w:rPr>
        <w:t>Mairi McKay Shell</w:t>
      </w:r>
      <w:r w:rsidR="005B3621">
        <w:rPr>
          <w:color w:val="000000"/>
        </w:rPr>
        <w:t xml:space="preserve"> (MM)</w:t>
      </w:r>
    </w:p>
    <w:p w14:paraId="7501AC9C" w14:textId="77777777" w:rsidR="007821EB" w:rsidRDefault="007821EB" w:rsidP="007341EC">
      <w:pPr>
        <w:numPr>
          <w:ilvl w:val="0"/>
          <w:numId w:val="13"/>
        </w:numPr>
        <w:ind w:left="1134" w:hanging="708"/>
        <w:rPr>
          <w:color w:val="000000"/>
        </w:rPr>
      </w:pPr>
      <w:r>
        <w:rPr>
          <w:color w:val="000000"/>
        </w:rPr>
        <w:t xml:space="preserve">Lala </w:t>
      </w:r>
      <w:proofErr w:type="spellStart"/>
      <w:r>
        <w:rPr>
          <w:color w:val="000000"/>
        </w:rPr>
        <w:t>Gandilova</w:t>
      </w:r>
      <w:proofErr w:type="spellEnd"/>
      <w:r>
        <w:rPr>
          <w:color w:val="000000"/>
        </w:rPr>
        <w:t xml:space="preserve"> Shell</w:t>
      </w:r>
      <w:r w:rsidR="005B3621">
        <w:rPr>
          <w:color w:val="000000"/>
        </w:rPr>
        <w:t xml:space="preserve"> (LG)</w:t>
      </w:r>
    </w:p>
    <w:p w14:paraId="5C47DD19" w14:textId="77777777" w:rsidR="007821EB" w:rsidRDefault="007821EB" w:rsidP="007341EC">
      <w:pPr>
        <w:numPr>
          <w:ilvl w:val="0"/>
          <w:numId w:val="13"/>
        </w:numPr>
        <w:ind w:left="1134" w:hanging="708"/>
        <w:rPr>
          <w:color w:val="000000"/>
        </w:rPr>
      </w:pPr>
      <w:r>
        <w:rPr>
          <w:color w:val="000000"/>
        </w:rPr>
        <w:t>Alex Macdonald, Burntisland Community Council</w:t>
      </w:r>
      <w:r w:rsidR="005B3621">
        <w:rPr>
          <w:color w:val="000000"/>
        </w:rPr>
        <w:t xml:space="preserve"> (AM)</w:t>
      </w:r>
    </w:p>
    <w:p w14:paraId="4BF9EECF" w14:textId="77777777" w:rsidR="007821EB" w:rsidRDefault="007821EB" w:rsidP="007341EC">
      <w:pPr>
        <w:numPr>
          <w:ilvl w:val="0"/>
          <w:numId w:val="13"/>
        </w:numPr>
        <w:ind w:left="1134" w:hanging="708"/>
        <w:rPr>
          <w:color w:val="000000"/>
        </w:rPr>
      </w:pPr>
      <w:r>
        <w:rPr>
          <w:color w:val="000000"/>
        </w:rPr>
        <w:t xml:space="preserve">Peter Franklin, Dalgety </w:t>
      </w:r>
      <w:proofErr w:type="gramStart"/>
      <w:r>
        <w:rPr>
          <w:color w:val="000000"/>
        </w:rPr>
        <w:t>Bay</w:t>
      </w:r>
      <w:proofErr w:type="gramEnd"/>
      <w:r>
        <w:rPr>
          <w:color w:val="000000"/>
        </w:rPr>
        <w:t xml:space="preserve"> and Hillend Community Council</w:t>
      </w:r>
      <w:r w:rsidR="005B3621">
        <w:rPr>
          <w:color w:val="000000"/>
        </w:rPr>
        <w:t xml:space="preserve"> (PF)</w:t>
      </w:r>
    </w:p>
    <w:p w14:paraId="4E4B5629" w14:textId="77777777" w:rsidR="007821EB" w:rsidRDefault="007821EB" w:rsidP="007341EC">
      <w:pPr>
        <w:numPr>
          <w:ilvl w:val="0"/>
          <w:numId w:val="13"/>
        </w:numPr>
        <w:ind w:left="1134" w:hanging="708"/>
        <w:rPr>
          <w:color w:val="000000"/>
        </w:rPr>
      </w:pPr>
      <w:r>
        <w:rPr>
          <w:color w:val="000000"/>
        </w:rPr>
        <w:t xml:space="preserve">Ian </w:t>
      </w:r>
      <w:proofErr w:type="spellStart"/>
      <w:r>
        <w:rPr>
          <w:color w:val="000000"/>
        </w:rPr>
        <w:t>Brocklebank</w:t>
      </w:r>
      <w:proofErr w:type="spellEnd"/>
      <w:r>
        <w:rPr>
          <w:color w:val="000000"/>
        </w:rPr>
        <w:t>, SEPA</w:t>
      </w:r>
      <w:r w:rsidR="005B3621">
        <w:rPr>
          <w:color w:val="000000"/>
        </w:rPr>
        <w:t xml:space="preserve"> (IB)</w:t>
      </w:r>
    </w:p>
    <w:p w14:paraId="3B35505E" w14:textId="77777777" w:rsidR="007821EB" w:rsidRDefault="007821EB" w:rsidP="007341EC">
      <w:pPr>
        <w:numPr>
          <w:ilvl w:val="0"/>
          <w:numId w:val="13"/>
        </w:numPr>
        <w:ind w:left="1134" w:hanging="708"/>
        <w:rPr>
          <w:color w:val="000000"/>
        </w:rPr>
      </w:pPr>
      <w:r>
        <w:rPr>
          <w:color w:val="000000"/>
        </w:rPr>
        <w:t>Richard Sinnott, SEPA</w:t>
      </w:r>
      <w:r w:rsidR="005B3621">
        <w:rPr>
          <w:color w:val="000000"/>
        </w:rPr>
        <w:t xml:space="preserve"> (RS)</w:t>
      </w:r>
    </w:p>
    <w:p w14:paraId="0758E817" w14:textId="77777777" w:rsidR="007821EB" w:rsidRDefault="007821EB" w:rsidP="007341EC">
      <w:pPr>
        <w:numPr>
          <w:ilvl w:val="0"/>
          <w:numId w:val="13"/>
        </w:numPr>
        <w:ind w:left="1134" w:hanging="708"/>
        <w:rPr>
          <w:color w:val="000000"/>
        </w:rPr>
      </w:pPr>
      <w:r>
        <w:rPr>
          <w:color w:val="000000"/>
        </w:rPr>
        <w:t>Martin Grey, SEPA</w:t>
      </w:r>
      <w:r w:rsidR="005B3621">
        <w:rPr>
          <w:color w:val="000000"/>
        </w:rPr>
        <w:t xml:space="preserve"> (MG)</w:t>
      </w:r>
    </w:p>
    <w:p w14:paraId="78CC67D5" w14:textId="77777777" w:rsidR="007821EB" w:rsidRDefault="00D426D7" w:rsidP="007341EC">
      <w:pPr>
        <w:numPr>
          <w:ilvl w:val="0"/>
          <w:numId w:val="13"/>
        </w:numPr>
        <w:ind w:left="1134" w:hanging="708"/>
        <w:rPr>
          <w:color w:val="000000"/>
        </w:rPr>
      </w:pPr>
      <w:r>
        <w:rPr>
          <w:color w:val="000000"/>
        </w:rPr>
        <w:t>Duncan</w:t>
      </w:r>
      <w:r w:rsidR="00C93540">
        <w:rPr>
          <w:color w:val="000000"/>
        </w:rPr>
        <w:t xml:space="preserve"> Fortescue Webb NHS Fife</w:t>
      </w:r>
      <w:r w:rsidR="005B3621">
        <w:rPr>
          <w:color w:val="000000"/>
        </w:rPr>
        <w:t xml:space="preserve"> (DW)</w:t>
      </w:r>
    </w:p>
    <w:p w14:paraId="54B86065" w14:textId="77777777" w:rsidR="00393D69" w:rsidRPr="007341EC" w:rsidRDefault="00393D69" w:rsidP="000E0CC3">
      <w:pPr>
        <w:numPr>
          <w:ilvl w:val="0"/>
          <w:numId w:val="13"/>
        </w:numPr>
        <w:ind w:left="1134" w:hanging="708"/>
        <w:rPr>
          <w:color w:val="000000"/>
        </w:rPr>
      </w:pPr>
      <w:r>
        <w:rPr>
          <w:color w:val="000000"/>
        </w:rPr>
        <w:t>Peter Finnie SEPA</w:t>
      </w:r>
      <w:r w:rsidR="005B3621">
        <w:rPr>
          <w:color w:val="000000"/>
        </w:rPr>
        <w:t xml:space="preserve"> (PF)</w:t>
      </w:r>
    </w:p>
    <w:p w14:paraId="4056F302" w14:textId="77777777" w:rsidR="007341EC" w:rsidRDefault="007341EC" w:rsidP="007341EC">
      <w:pPr>
        <w:rPr>
          <w:color w:val="000000"/>
        </w:rPr>
      </w:pPr>
    </w:p>
    <w:p w14:paraId="62B57847" w14:textId="77777777" w:rsidR="007341EC" w:rsidRDefault="007341EC" w:rsidP="007341EC">
      <w:pPr>
        <w:rPr>
          <w:color w:val="000000"/>
        </w:rPr>
      </w:pPr>
    </w:p>
    <w:p w14:paraId="66D432DA" w14:textId="77777777" w:rsidR="007341EC" w:rsidRDefault="007341EC" w:rsidP="007341EC">
      <w:pPr>
        <w:rPr>
          <w:color w:val="000000"/>
        </w:rPr>
      </w:pPr>
    </w:p>
    <w:p w14:paraId="75AFC715" w14:textId="77777777" w:rsidR="007341EC" w:rsidRDefault="007341EC" w:rsidP="007341EC">
      <w:pPr>
        <w:rPr>
          <w:color w:val="000000"/>
        </w:rPr>
      </w:pPr>
    </w:p>
    <w:p w14:paraId="7375746D" w14:textId="77777777" w:rsidR="007341EC" w:rsidRDefault="007341EC" w:rsidP="007341EC">
      <w:pPr>
        <w:rPr>
          <w:color w:val="000000"/>
        </w:rPr>
      </w:pPr>
    </w:p>
    <w:p w14:paraId="7C0066EA" w14:textId="77777777" w:rsidR="007341EC" w:rsidRPr="001D7FDA" w:rsidRDefault="007341EC" w:rsidP="000E0CC3">
      <w:pPr>
        <w:rPr>
          <w:color w:val="000000"/>
        </w:rPr>
        <w:sectPr w:rsidR="007341EC" w:rsidRPr="001D7FDA" w:rsidSect="003151B1">
          <w:endnotePr>
            <w:numFmt w:val="decimal"/>
          </w:endnotePr>
          <w:type w:val="continuous"/>
          <w:pgSz w:w="11906" w:h="16838"/>
          <w:pgMar w:top="851" w:right="1021" w:bottom="629" w:left="1247" w:header="720" w:footer="720" w:gutter="0"/>
          <w:cols w:num="2" w:space="510"/>
          <w:titlePg/>
        </w:sectPr>
      </w:pPr>
    </w:p>
    <w:tbl>
      <w:tblPr>
        <w:tblStyle w:val="TableGrid1"/>
        <w:tblW w:w="0" w:type="auto"/>
        <w:tblLayout w:type="fixed"/>
        <w:tblLook w:val="0020" w:firstRow="1" w:lastRow="0" w:firstColumn="0" w:lastColumn="0" w:noHBand="0" w:noVBand="0"/>
      </w:tblPr>
      <w:tblGrid>
        <w:gridCol w:w="645"/>
        <w:gridCol w:w="7899"/>
        <w:gridCol w:w="1309"/>
      </w:tblGrid>
      <w:tr w:rsidR="003855C4" w:rsidRPr="001D7FDA" w14:paraId="5117F32B" w14:textId="77777777" w:rsidTr="000C18B1">
        <w:tc>
          <w:tcPr>
            <w:tcW w:w="645" w:type="dxa"/>
          </w:tcPr>
          <w:p w14:paraId="36791FCF" w14:textId="77777777" w:rsidR="003855C4" w:rsidRPr="001D7FDA" w:rsidRDefault="003855C4" w:rsidP="003D2BE1">
            <w:pPr>
              <w:jc w:val="right"/>
              <w:rPr>
                <w:b/>
                <w:bCs/>
                <w:color w:val="000000"/>
              </w:rPr>
            </w:pPr>
          </w:p>
        </w:tc>
        <w:tc>
          <w:tcPr>
            <w:tcW w:w="7899" w:type="dxa"/>
          </w:tcPr>
          <w:p w14:paraId="5FC62B54" w14:textId="1FC3ADAD" w:rsidR="003855C4" w:rsidRPr="000C18B1" w:rsidRDefault="000C18B1" w:rsidP="004359DD">
            <w:pPr>
              <w:rPr>
                <w:b/>
                <w:color w:val="000000"/>
                <w:sz w:val="32"/>
                <w:szCs w:val="32"/>
                <w:u w:val="single"/>
              </w:rPr>
            </w:pPr>
            <w:r w:rsidRPr="000C18B1">
              <w:rPr>
                <w:b/>
                <w:color w:val="000000"/>
                <w:sz w:val="32"/>
                <w:szCs w:val="32"/>
                <w:u w:val="single"/>
              </w:rPr>
              <w:t>Actions</w:t>
            </w:r>
          </w:p>
        </w:tc>
        <w:tc>
          <w:tcPr>
            <w:tcW w:w="1309" w:type="dxa"/>
          </w:tcPr>
          <w:p w14:paraId="50791B44" w14:textId="77777777" w:rsidR="003855C4" w:rsidRPr="001D7FDA" w:rsidRDefault="003855C4" w:rsidP="00465B6F">
            <w:pPr>
              <w:jc w:val="center"/>
              <w:rPr>
                <w:b/>
                <w:bCs/>
                <w:color w:val="000000"/>
                <w:u w:val="single"/>
              </w:rPr>
            </w:pPr>
            <w:r w:rsidRPr="001D7FDA">
              <w:rPr>
                <w:b/>
                <w:bCs/>
                <w:color w:val="000000"/>
                <w:u w:val="single"/>
              </w:rPr>
              <w:t>Action</w:t>
            </w:r>
          </w:p>
        </w:tc>
      </w:tr>
      <w:tr w:rsidR="00E6668D" w:rsidRPr="001D7FDA" w14:paraId="1D478A71" w14:textId="77777777" w:rsidTr="000C18B1">
        <w:tc>
          <w:tcPr>
            <w:tcW w:w="645" w:type="dxa"/>
          </w:tcPr>
          <w:p w14:paraId="1ED88EF1" w14:textId="77777777" w:rsidR="00E6668D" w:rsidRPr="001D7FDA" w:rsidRDefault="00E6668D" w:rsidP="003D2BE1">
            <w:pPr>
              <w:jc w:val="right"/>
              <w:rPr>
                <w:b/>
                <w:bCs/>
                <w:color w:val="000000"/>
              </w:rPr>
            </w:pPr>
            <w:r w:rsidRPr="001D7FDA">
              <w:rPr>
                <w:b/>
                <w:bCs/>
                <w:color w:val="000000"/>
              </w:rPr>
              <w:t>1.</w:t>
            </w:r>
          </w:p>
        </w:tc>
        <w:tc>
          <w:tcPr>
            <w:tcW w:w="7899" w:type="dxa"/>
          </w:tcPr>
          <w:p w14:paraId="74F0709D" w14:textId="77777777" w:rsidR="00E6668D" w:rsidRPr="001D7FDA" w:rsidRDefault="00E6668D" w:rsidP="004359DD">
            <w:pPr>
              <w:ind w:left="567" w:hanging="567"/>
              <w:rPr>
                <w:b/>
                <w:bCs/>
                <w:color w:val="000000"/>
                <w:u w:val="single"/>
              </w:rPr>
            </w:pPr>
            <w:r w:rsidRPr="001D7FDA">
              <w:rPr>
                <w:b/>
                <w:bCs/>
                <w:color w:val="000000"/>
                <w:u w:val="single"/>
              </w:rPr>
              <w:t>Apologies</w:t>
            </w:r>
          </w:p>
          <w:p w14:paraId="471D38A9" w14:textId="77777777" w:rsidR="00393D69" w:rsidRDefault="00393D69" w:rsidP="004359DD">
            <w:pPr>
              <w:ind w:left="567" w:hanging="567"/>
              <w:rPr>
                <w:color w:val="000000"/>
              </w:rPr>
            </w:pPr>
            <w:r>
              <w:rPr>
                <w:color w:val="000000"/>
              </w:rPr>
              <w:t>Nigel Kerr Fife Council</w:t>
            </w:r>
          </w:p>
          <w:p w14:paraId="47138E86" w14:textId="77777777" w:rsidR="00393D69" w:rsidRPr="001D7FDA" w:rsidRDefault="00393D69" w:rsidP="004359DD">
            <w:pPr>
              <w:ind w:left="567" w:hanging="567"/>
              <w:rPr>
                <w:color w:val="000000"/>
              </w:rPr>
            </w:pPr>
            <w:r>
              <w:rPr>
                <w:color w:val="000000"/>
              </w:rPr>
              <w:t>Claire Davidson Shell</w:t>
            </w:r>
          </w:p>
          <w:p w14:paraId="544F906E" w14:textId="77777777" w:rsidR="00D121D6" w:rsidRPr="001D7FDA" w:rsidRDefault="00D121D6" w:rsidP="005863D4">
            <w:pPr>
              <w:ind w:left="567" w:hanging="567"/>
              <w:rPr>
                <w:color w:val="000000"/>
              </w:rPr>
            </w:pPr>
          </w:p>
          <w:p w14:paraId="0B64BF6E" w14:textId="77777777" w:rsidR="00E6668D" w:rsidRPr="001D7FDA" w:rsidRDefault="00E6668D" w:rsidP="004359DD">
            <w:pPr>
              <w:rPr>
                <w:b/>
                <w:color w:val="000000"/>
                <w:u w:val="single"/>
              </w:rPr>
            </w:pPr>
          </w:p>
        </w:tc>
        <w:tc>
          <w:tcPr>
            <w:tcW w:w="1309" w:type="dxa"/>
          </w:tcPr>
          <w:p w14:paraId="33108EEB" w14:textId="77777777" w:rsidR="00E6668D" w:rsidRPr="001D7FDA" w:rsidRDefault="00E6668D" w:rsidP="00465B6F">
            <w:pPr>
              <w:jc w:val="center"/>
              <w:rPr>
                <w:b/>
                <w:bCs/>
                <w:color w:val="000000"/>
              </w:rPr>
            </w:pPr>
          </w:p>
        </w:tc>
      </w:tr>
      <w:tr w:rsidR="00105450" w:rsidRPr="001D7FDA" w14:paraId="4A2A9ECD" w14:textId="77777777" w:rsidTr="000C18B1">
        <w:trPr>
          <w:trHeight w:val="284"/>
        </w:trPr>
        <w:tc>
          <w:tcPr>
            <w:tcW w:w="645" w:type="dxa"/>
          </w:tcPr>
          <w:p w14:paraId="5C96C5F3" w14:textId="77777777" w:rsidR="00105450" w:rsidRPr="001D7FDA" w:rsidRDefault="003035A1" w:rsidP="003D2BE1">
            <w:pPr>
              <w:jc w:val="right"/>
              <w:rPr>
                <w:b/>
                <w:bCs/>
                <w:color w:val="000000"/>
              </w:rPr>
            </w:pPr>
            <w:r w:rsidRPr="001D7FDA">
              <w:rPr>
                <w:b/>
                <w:bCs/>
                <w:color w:val="000000"/>
              </w:rPr>
              <w:t>2</w:t>
            </w:r>
            <w:r w:rsidR="00105450" w:rsidRPr="001D7FDA">
              <w:rPr>
                <w:b/>
                <w:bCs/>
                <w:color w:val="000000"/>
              </w:rPr>
              <w:t>.</w:t>
            </w:r>
          </w:p>
        </w:tc>
        <w:tc>
          <w:tcPr>
            <w:tcW w:w="7899" w:type="dxa"/>
          </w:tcPr>
          <w:p w14:paraId="1F34DE43" w14:textId="77777777" w:rsidR="00393D69" w:rsidRDefault="00393D69" w:rsidP="003035A1">
            <w:pPr>
              <w:rPr>
                <w:color w:val="000000"/>
              </w:rPr>
            </w:pPr>
            <w:r>
              <w:rPr>
                <w:b/>
                <w:bCs/>
                <w:color w:val="000000"/>
                <w:u w:val="single"/>
              </w:rPr>
              <w:t>Minute of Previous Meeting of Thursday 26</w:t>
            </w:r>
            <w:r w:rsidRPr="000E0CC3">
              <w:rPr>
                <w:b/>
                <w:bCs/>
                <w:color w:val="000000"/>
                <w:u w:val="single"/>
                <w:vertAlign w:val="superscript"/>
              </w:rPr>
              <w:t>th</w:t>
            </w:r>
            <w:r>
              <w:rPr>
                <w:b/>
                <w:bCs/>
                <w:color w:val="000000"/>
                <w:u w:val="single"/>
              </w:rPr>
              <w:t xml:space="preserve"> November 2020</w:t>
            </w:r>
          </w:p>
          <w:p w14:paraId="4A3F61CB" w14:textId="77777777" w:rsidR="00393D69" w:rsidRDefault="00393D69" w:rsidP="003035A1">
            <w:pPr>
              <w:rPr>
                <w:color w:val="000000"/>
              </w:rPr>
            </w:pPr>
          </w:p>
          <w:p w14:paraId="7C977E16" w14:textId="77777777" w:rsidR="00B81C3A" w:rsidRDefault="00B81C3A" w:rsidP="003035A1">
            <w:pPr>
              <w:rPr>
                <w:color w:val="000000"/>
              </w:rPr>
            </w:pPr>
            <w:r>
              <w:rPr>
                <w:color w:val="000000"/>
              </w:rPr>
              <w:t>Agreed.</w:t>
            </w:r>
          </w:p>
          <w:p w14:paraId="5ACD0DEC" w14:textId="77777777" w:rsidR="00B81C3A" w:rsidRDefault="00B81C3A" w:rsidP="003035A1">
            <w:pPr>
              <w:rPr>
                <w:color w:val="000000"/>
              </w:rPr>
            </w:pPr>
          </w:p>
          <w:p w14:paraId="079C015C" w14:textId="77777777" w:rsidR="00105450" w:rsidRPr="001D7FDA" w:rsidRDefault="00105450" w:rsidP="000E0CC3">
            <w:pPr>
              <w:rPr>
                <w:color w:val="000000"/>
              </w:rPr>
            </w:pPr>
          </w:p>
        </w:tc>
        <w:tc>
          <w:tcPr>
            <w:tcW w:w="1309" w:type="dxa"/>
          </w:tcPr>
          <w:p w14:paraId="06ECEC1C" w14:textId="77777777" w:rsidR="00536604" w:rsidRPr="001D7FDA" w:rsidRDefault="00536604" w:rsidP="00536604">
            <w:pPr>
              <w:jc w:val="center"/>
              <w:rPr>
                <w:b/>
                <w:bCs/>
                <w:color w:val="000000"/>
              </w:rPr>
            </w:pPr>
          </w:p>
        </w:tc>
      </w:tr>
      <w:tr w:rsidR="00105450" w:rsidRPr="00323DAE" w14:paraId="1280F3B1" w14:textId="77777777" w:rsidTr="000C18B1">
        <w:trPr>
          <w:trHeight w:val="144"/>
        </w:trPr>
        <w:tc>
          <w:tcPr>
            <w:tcW w:w="645" w:type="dxa"/>
          </w:tcPr>
          <w:p w14:paraId="601AF3E4" w14:textId="77777777" w:rsidR="00105450" w:rsidRPr="00323DAE" w:rsidRDefault="00F653FC" w:rsidP="003D2BE1">
            <w:pPr>
              <w:jc w:val="right"/>
              <w:rPr>
                <w:b/>
                <w:bCs/>
                <w:color w:val="000000"/>
              </w:rPr>
            </w:pPr>
            <w:r w:rsidRPr="00323DAE">
              <w:rPr>
                <w:b/>
                <w:bCs/>
                <w:color w:val="000000"/>
              </w:rPr>
              <w:t>3</w:t>
            </w:r>
            <w:r w:rsidR="00105450" w:rsidRPr="00323DAE">
              <w:rPr>
                <w:b/>
                <w:bCs/>
                <w:color w:val="000000"/>
              </w:rPr>
              <w:t>.</w:t>
            </w:r>
          </w:p>
        </w:tc>
        <w:tc>
          <w:tcPr>
            <w:tcW w:w="7899" w:type="dxa"/>
          </w:tcPr>
          <w:p w14:paraId="050B4E5E" w14:textId="77777777" w:rsidR="00105450" w:rsidRDefault="00975FF6" w:rsidP="004359DD">
            <w:pPr>
              <w:rPr>
                <w:b/>
                <w:bCs/>
                <w:color w:val="000000"/>
                <w:u w:val="single"/>
              </w:rPr>
            </w:pPr>
            <w:r>
              <w:rPr>
                <w:b/>
                <w:bCs/>
                <w:color w:val="000000"/>
                <w:u w:val="single"/>
              </w:rPr>
              <w:t>Annual Progress Report 2020</w:t>
            </w:r>
          </w:p>
          <w:p w14:paraId="1DCA2C24" w14:textId="77777777" w:rsidR="00CA56AE" w:rsidRDefault="00CA56AE" w:rsidP="004359DD">
            <w:pPr>
              <w:rPr>
                <w:b/>
                <w:bCs/>
                <w:color w:val="000000"/>
                <w:u w:val="single"/>
              </w:rPr>
            </w:pPr>
          </w:p>
          <w:p w14:paraId="700C1932" w14:textId="77777777" w:rsidR="00CA56AE" w:rsidRPr="00CA56AE" w:rsidRDefault="00CA56AE" w:rsidP="00CA56AE">
            <w:pPr>
              <w:rPr>
                <w:b/>
                <w:bCs/>
                <w:color w:val="000000"/>
                <w:u w:val="single"/>
              </w:rPr>
            </w:pPr>
            <w:r>
              <w:rPr>
                <w:color w:val="201F1E"/>
                <w:shd w:val="clear" w:color="auto" w:fill="FFFFFF"/>
              </w:rPr>
              <w:t>It was decided that a</w:t>
            </w:r>
            <w:r w:rsidRPr="00CA56AE">
              <w:rPr>
                <w:color w:val="201F1E"/>
                <w:shd w:val="clear" w:color="auto" w:fill="FFFFFF"/>
              </w:rPr>
              <w:t>n independent body will be approached to produce and confirm the</w:t>
            </w:r>
            <w:r>
              <w:rPr>
                <w:color w:val="201F1E"/>
                <w:shd w:val="clear" w:color="auto" w:fill="FFFFFF"/>
              </w:rPr>
              <w:t xml:space="preserve"> above</w:t>
            </w:r>
            <w:r w:rsidRPr="00CA56AE">
              <w:rPr>
                <w:color w:val="201F1E"/>
                <w:shd w:val="clear" w:color="auto" w:fill="FFFFFF"/>
              </w:rPr>
              <w:t xml:space="preserve"> report</w:t>
            </w:r>
            <w:r w:rsidR="00C75A82">
              <w:rPr>
                <w:color w:val="201F1E"/>
                <w:shd w:val="clear" w:color="auto" w:fill="FFFFFF"/>
              </w:rPr>
              <w:t>.</w:t>
            </w:r>
            <w:r w:rsidR="00DC5BEA">
              <w:rPr>
                <w:color w:val="201F1E"/>
                <w:shd w:val="clear" w:color="auto" w:fill="FFFFFF"/>
              </w:rPr>
              <w:t xml:space="preserve"> This needs to be captured in the </w:t>
            </w:r>
            <w:proofErr w:type="spellStart"/>
            <w:r w:rsidR="00DC5BEA">
              <w:rPr>
                <w:color w:val="201F1E"/>
                <w:shd w:val="clear" w:color="auto" w:fill="FFFFFF"/>
              </w:rPr>
              <w:t>ToR</w:t>
            </w:r>
            <w:proofErr w:type="spellEnd"/>
            <w:r w:rsidR="00DC5BEA">
              <w:rPr>
                <w:color w:val="201F1E"/>
                <w:shd w:val="clear" w:color="auto" w:fill="FFFFFF"/>
              </w:rPr>
              <w:t>.</w:t>
            </w:r>
            <w:r w:rsidRPr="00CA56AE">
              <w:rPr>
                <w:color w:val="201F1E"/>
                <w:shd w:val="clear" w:color="auto" w:fill="FFFFFF"/>
              </w:rPr>
              <w:t xml:space="preserve"> This will be IOM who will be invited to do it for 2020 </w:t>
            </w:r>
            <w:proofErr w:type="gramStart"/>
            <w:r w:rsidRPr="00CA56AE">
              <w:rPr>
                <w:color w:val="201F1E"/>
                <w:shd w:val="clear" w:color="auto" w:fill="FFFFFF"/>
              </w:rPr>
              <w:t>report</w:t>
            </w:r>
            <w:proofErr w:type="gramEnd"/>
            <w:r w:rsidRPr="00CA56AE">
              <w:rPr>
                <w:color w:val="201F1E"/>
                <w:shd w:val="clear" w:color="auto" w:fill="FFFFFF"/>
              </w:rPr>
              <w:t xml:space="preserve"> but we need to make a decision annually on who can assist with this. </w:t>
            </w:r>
          </w:p>
          <w:p w14:paraId="1B2F953E" w14:textId="77777777" w:rsidR="009145AA" w:rsidRPr="00323DAE" w:rsidRDefault="009145AA" w:rsidP="00CA56AE">
            <w:pPr>
              <w:rPr>
                <w:color w:val="000000"/>
              </w:rPr>
            </w:pPr>
          </w:p>
        </w:tc>
        <w:tc>
          <w:tcPr>
            <w:tcW w:w="1309" w:type="dxa"/>
          </w:tcPr>
          <w:p w14:paraId="0B7D2B97" w14:textId="77777777" w:rsidR="003544E9" w:rsidRDefault="003544E9" w:rsidP="003544E9">
            <w:pPr>
              <w:jc w:val="center"/>
              <w:rPr>
                <w:b/>
                <w:bCs/>
                <w:color w:val="000000"/>
              </w:rPr>
            </w:pPr>
          </w:p>
          <w:p w14:paraId="5BFDFEF2" w14:textId="77777777" w:rsidR="004C651B" w:rsidRDefault="004C651B" w:rsidP="003544E9">
            <w:pPr>
              <w:jc w:val="center"/>
              <w:rPr>
                <w:b/>
                <w:bCs/>
                <w:color w:val="000000"/>
              </w:rPr>
            </w:pPr>
          </w:p>
          <w:p w14:paraId="3A2A6182" w14:textId="77777777" w:rsidR="004C651B" w:rsidRDefault="004C651B" w:rsidP="003544E9">
            <w:pPr>
              <w:jc w:val="center"/>
              <w:rPr>
                <w:b/>
                <w:bCs/>
                <w:color w:val="000000"/>
              </w:rPr>
            </w:pPr>
          </w:p>
          <w:p w14:paraId="06EB78AB" w14:textId="77777777" w:rsidR="004C651B" w:rsidRPr="00323DAE" w:rsidRDefault="004C651B" w:rsidP="003544E9">
            <w:pPr>
              <w:jc w:val="center"/>
              <w:rPr>
                <w:b/>
                <w:bCs/>
                <w:color w:val="000000"/>
              </w:rPr>
            </w:pPr>
            <w:r>
              <w:rPr>
                <w:b/>
                <w:bCs/>
                <w:color w:val="000000"/>
              </w:rPr>
              <w:t>KB/LT</w:t>
            </w:r>
          </w:p>
        </w:tc>
      </w:tr>
      <w:tr w:rsidR="003E4F2C" w:rsidRPr="00323DAE" w14:paraId="2C15A471" w14:textId="77777777" w:rsidTr="000C18B1">
        <w:trPr>
          <w:trHeight w:val="80"/>
        </w:trPr>
        <w:tc>
          <w:tcPr>
            <w:tcW w:w="645" w:type="dxa"/>
          </w:tcPr>
          <w:p w14:paraId="78119049" w14:textId="77777777" w:rsidR="00105450" w:rsidRPr="00323DAE" w:rsidRDefault="00F653FC" w:rsidP="003D2BE1">
            <w:pPr>
              <w:jc w:val="right"/>
              <w:rPr>
                <w:b/>
                <w:bCs/>
                <w:color w:val="000000"/>
              </w:rPr>
            </w:pPr>
            <w:r w:rsidRPr="00323DAE">
              <w:rPr>
                <w:b/>
                <w:bCs/>
                <w:color w:val="000000"/>
              </w:rPr>
              <w:t>4</w:t>
            </w:r>
            <w:r w:rsidR="00105450" w:rsidRPr="00323DAE">
              <w:rPr>
                <w:b/>
                <w:bCs/>
                <w:color w:val="000000"/>
              </w:rPr>
              <w:t>.</w:t>
            </w:r>
          </w:p>
        </w:tc>
        <w:tc>
          <w:tcPr>
            <w:tcW w:w="7899" w:type="dxa"/>
          </w:tcPr>
          <w:p w14:paraId="54D92932" w14:textId="77777777" w:rsidR="00105450" w:rsidRDefault="00BC3627" w:rsidP="004359DD">
            <w:pPr>
              <w:rPr>
                <w:b/>
                <w:bCs/>
                <w:color w:val="000000"/>
                <w:u w:val="single"/>
              </w:rPr>
            </w:pPr>
            <w:r>
              <w:rPr>
                <w:b/>
                <w:bCs/>
                <w:color w:val="000000"/>
                <w:u w:val="single"/>
              </w:rPr>
              <w:t xml:space="preserve">Updated </w:t>
            </w:r>
            <w:proofErr w:type="spellStart"/>
            <w:r>
              <w:rPr>
                <w:b/>
                <w:bCs/>
                <w:color w:val="000000"/>
                <w:u w:val="single"/>
              </w:rPr>
              <w:t>ToR</w:t>
            </w:r>
            <w:proofErr w:type="spellEnd"/>
            <w:r>
              <w:rPr>
                <w:b/>
                <w:bCs/>
                <w:color w:val="000000"/>
                <w:u w:val="single"/>
              </w:rPr>
              <w:t xml:space="preserve"> and Constitution</w:t>
            </w:r>
          </w:p>
          <w:p w14:paraId="2A0E3390" w14:textId="77777777" w:rsidR="00BC3627" w:rsidRDefault="00BC3627" w:rsidP="004359DD">
            <w:pPr>
              <w:rPr>
                <w:b/>
                <w:bCs/>
                <w:color w:val="000000"/>
                <w:u w:val="single"/>
              </w:rPr>
            </w:pPr>
          </w:p>
          <w:p w14:paraId="7DDCF154" w14:textId="77777777" w:rsidR="00914235" w:rsidRPr="000E0CC3" w:rsidRDefault="00BC3627" w:rsidP="004359DD">
            <w:pPr>
              <w:rPr>
                <w:color w:val="000000"/>
              </w:rPr>
            </w:pPr>
            <w:r>
              <w:rPr>
                <w:color w:val="000000"/>
              </w:rPr>
              <w:t>LT</w:t>
            </w:r>
            <w:r w:rsidRPr="000E0CC3">
              <w:rPr>
                <w:color w:val="000000"/>
              </w:rPr>
              <w:t xml:space="preserve"> sought views</w:t>
            </w:r>
            <w:r>
              <w:rPr>
                <w:color w:val="000000"/>
              </w:rPr>
              <w:t xml:space="preserve"> </w:t>
            </w:r>
            <w:r w:rsidRPr="000E0CC3">
              <w:rPr>
                <w:color w:val="000000"/>
              </w:rPr>
              <w:t>on draft docu</w:t>
            </w:r>
            <w:r>
              <w:rPr>
                <w:color w:val="000000"/>
              </w:rPr>
              <w:t>m</w:t>
            </w:r>
            <w:r w:rsidRPr="000E0CC3">
              <w:rPr>
                <w:color w:val="000000"/>
              </w:rPr>
              <w:t>ents circulated.</w:t>
            </w:r>
            <w:r>
              <w:rPr>
                <w:color w:val="000000"/>
              </w:rPr>
              <w:t xml:space="preserve"> Peter Finnie</w:t>
            </w:r>
            <w:r w:rsidR="009D4299">
              <w:rPr>
                <w:color w:val="000000"/>
              </w:rPr>
              <w:t xml:space="preserve"> SEPA</w:t>
            </w:r>
            <w:r>
              <w:rPr>
                <w:color w:val="000000"/>
              </w:rPr>
              <w:t xml:space="preserve"> noted it might be more sensible to assign roles to invitees only as names may change. Both </w:t>
            </w:r>
            <w:proofErr w:type="spellStart"/>
            <w:r>
              <w:rPr>
                <w:color w:val="000000"/>
              </w:rPr>
              <w:t>Shelll</w:t>
            </w:r>
            <w:proofErr w:type="spellEnd"/>
            <w:r>
              <w:rPr>
                <w:color w:val="000000"/>
              </w:rPr>
              <w:t xml:space="preserve"> and ExxonMobil wished to be designated as invitees in the document. </w:t>
            </w:r>
            <w:r w:rsidR="00B40870" w:rsidRPr="00B40870">
              <w:rPr>
                <w:color w:val="201F1E"/>
                <w:shd w:val="clear" w:color="auto" w:fill="FFFFFF"/>
              </w:rPr>
              <w:t>The list of names by invitation to be updated for Shell and ExxonMobil and the agreement was to go with job titles rather than names.</w:t>
            </w:r>
            <w:r w:rsidR="00B40870">
              <w:rPr>
                <w:rFonts w:ascii="Calibri" w:hAnsi="Calibri" w:cs="Calibri"/>
                <w:color w:val="201F1E"/>
                <w:shd w:val="clear" w:color="auto" w:fill="FFFFFF"/>
              </w:rPr>
              <w:t xml:space="preserve"> </w:t>
            </w:r>
            <w:r>
              <w:rPr>
                <w:color w:val="000000"/>
              </w:rPr>
              <w:t>KB to amend document accordingly. There then followed some discussion regarding the visibility of the Group to</w:t>
            </w:r>
            <w:r w:rsidR="00914235">
              <w:rPr>
                <w:color w:val="000000"/>
              </w:rPr>
              <w:t xml:space="preserve"> members of the public. LT made the point that the overarching liaison committee instructs the EAG to do work on their behalf and</w:t>
            </w:r>
            <w:r w:rsidR="0091475E">
              <w:rPr>
                <w:color w:val="000000"/>
              </w:rPr>
              <w:t xml:space="preserve"> </w:t>
            </w:r>
            <w:r w:rsidR="00914235">
              <w:rPr>
                <w:color w:val="000000"/>
              </w:rPr>
              <w:t>therefor</w:t>
            </w:r>
            <w:r w:rsidR="0091475E">
              <w:rPr>
                <w:color w:val="000000"/>
              </w:rPr>
              <w:t>e perhaps the Group should be a closed one.</w:t>
            </w:r>
            <w:r w:rsidR="006100AD">
              <w:rPr>
                <w:color w:val="000000"/>
              </w:rPr>
              <w:t xml:space="preserve"> Martin Grey SEPA wished a strong case</w:t>
            </w:r>
            <w:r w:rsidR="00BA3BDC">
              <w:rPr>
                <w:color w:val="000000"/>
              </w:rPr>
              <w:t xml:space="preserve"> to be put forward</w:t>
            </w:r>
            <w:r w:rsidR="006100AD">
              <w:rPr>
                <w:color w:val="000000"/>
              </w:rPr>
              <w:t xml:space="preserve"> for allowing general members of the public to </w:t>
            </w:r>
            <w:r w:rsidR="00BA3BDC">
              <w:rPr>
                <w:color w:val="000000"/>
              </w:rPr>
              <w:t xml:space="preserve">view </w:t>
            </w:r>
            <w:r w:rsidR="006100AD">
              <w:rPr>
                <w:color w:val="000000"/>
              </w:rPr>
              <w:t>such meetings.LT/KB to discuss with NK.</w:t>
            </w:r>
            <w:r w:rsidR="007E768D">
              <w:rPr>
                <w:rFonts w:ascii="Calibri" w:hAnsi="Calibri" w:cs="Calibri"/>
                <w:color w:val="000000"/>
                <w:shd w:val="clear" w:color="auto" w:fill="FFFFFF"/>
              </w:rPr>
              <w:t xml:space="preserve"> </w:t>
            </w:r>
            <w:r w:rsidR="007E768D" w:rsidRPr="007E768D">
              <w:rPr>
                <w:color w:val="000000"/>
                <w:shd w:val="clear" w:color="auto" w:fill="FFFFFF"/>
              </w:rPr>
              <w:t>Peter Finnie SEPA made the point that the constitution does not allow for others such as technical experts to be invited along.</w:t>
            </w:r>
            <w:r w:rsidR="00831F81">
              <w:rPr>
                <w:color w:val="000000"/>
                <w:shd w:val="clear" w:color="auto" w:fill="FFFFFF"/>
              </w:rPr>
              <w:t xml:space="preserve"> </w:t>
            </w:r>
            <w:proofErr w:type="gramStart"/>
            <w:r w:rsidR="00831F81" w:rsidRPr="00831F81">
              <w:rPr>
                <w:color w:val="000000"/>
                <w:shd w:val="clear" w:color="auto" w:fill="FFFFFF"/>
              </w:rPr>
              <w:t>Also</w:t>
            </w:r>
            <w:proofErr w:type="gramEnd"/>
            <w:r w:rsidR="00831F81">
              <w:rPr>
                <w:color w:val="000000"/>
                <w:shd w:val="clear" w:color="auto" w:fill="FFFFFF"/>
              </w:rPr>
              <w:t xml:space="preserve"> it was agreed that</w:t>
            </w:r>
            <w:r w:rsidR="00831F81" w:rsidRPr="00831F81">
              <w:rPr>
                <w:color w:val="000000"/>
              </w:rPr>
              <w:t xml:space="preserve"> t</w:t>
            </w:r>
            <w:r w:rsidR="00831F81" w:rsidRPr="00831F81">
              <w:rPr>
                <w:color w:val="201F1E"/>
                <w:shd w:val="clear" w:color="auto" w:fill="FFFFFF"/>
              </w:rPr>
              <w:t xml:space="preserve">he list of </w:t>
            </w:r>
            <w:r w:rsidR="00831F81" w:rsidRPr="00831F81">
              <w:rPr>
                <w:color w:val="201F1E"/>
                <w:shd w:val="clear" w:color="auto" w:fill="FFFFFF"/>
              </w:rPr>
              <w:lastRenderedPageBreak/>
              <w:t>community council</w:t>
            </w:r>
            <w:r w:rsidR="00831F81">
              <w:rPr>
                <w:color w:val="201F1E"/>
                <w:shd w:val="clear" w:color="auto" w:fill="FFFFFF"/>
              </w:rPr>
              <w:t>s</w:t>
            </w:r>
            <w:r w:rsidR="00212FD3">
              <w:rPr>
                <w:color w:val="201F1E"/>
                <w:shd w:val="clear" w:color="auto" w:fill="FFFFFF"/>
              </w:rPr>
              <w:t xml:space="preserve"> in Section 5.3</w:t>
            </w:r>
            <w:r w:rsidR="00831F81" w:rsidRPr="00831F81">
              <w:rPr>
                <w:color w:val="201F1E"/>
                <w:shd w:val="clear" w:color="auto" w:fill="FFFFFF"/>
              </w:rPr>
              <w:t xml:space="preserve"> did</w:t>
            </w:r>
            <w:r w:rsidR="00831F81">
              <w:rPr>
                <w:color w:val="201F1E"/>
                <w:shd w:val="clear" w:color="auto" w:fill="FFFFFF"/>
              </w:rPr>
              <w:t xml:space="preserve"> not</w:t>
            </w:r>
            <w:r w:rsidR="00831F81" w:rsidRPr="00831F81">
              <w:rPr>
                <w:color w:val="201F1E"/>
                <w:shd w:val="clear" w:color="auto" w:fill="FFFFFF"/>
              </w:rPr>
              <w:t xml:space="preserve"> seem to fit under the ‘membership’ section.</w:t>
            </w:r>
            <w:r w:rsidR="00831F81">
              <w:rPr>
                <w:rFonts w:ascii="Calibri" w:hAnsi="Calibri" w:cs="Calibri"/>
                <w:color w:val="201F1E"/>
                <w:shd w:val="clear" w:color="auto" w:fill="FFFFFF"/>
              </w:rPr>
              <w:t xml:space="preserve"> </w:t>
            </w:r>
            <w:r w:rsidR="00BA3BDC">
              <w:rPr>
                <w:color w:val="000000"/>
              </w:rPr>
              <w:t>KB will amend accordingly.</w:t>
            </w:r>
          </w:p>
          <w:p w14:paraId="20231170" w14:textId="77777777" w:rsidR="00942ED9" w:rsidRPr="00323DAE" w:rsidRDefault="00942ED9" w:rsidP="000E0CC3">
            <w:pPr>
              <w:rPr>
                <w:bCs/>
                <w:color w:val="000000"/>
                <w:highlight w:val="yellow"/>
              </w:rPr>
            </w:pPr>
          </w:p>
        </w:tc>
        <w:tc>
          <w:tcPr>
            <w:tcW w:w="1309" w:type="dxa"/>
          </w:tcPr>
          <w:p w14:paraId="7C60BB25" w14:textId="77777777" w:rsidR="00933620" w:rsidRPr="00323DAE" w:rsidRDefault="00933620" w:rsidP="00465B6F">
            <w:pPr>
              <w:jc w:val="center"/>
              <w:rPr>
                <w:b/>
                <w:bCs/>
                <w:color w:val="000000"/>
              </w:rPr>
            </w:pPr>
          </w:p>
          <w:p w14:paraId="25F862E5" w14:textId="77777777" w:rsidR="00C443E5" w:rsidRPr="00323DAE" w:rsidRDefault="00C443E5" w:rsidP="00465B6F">
            <w:pPr>
              <w:jc w:val="center"/>
              <w:rPr>
                <w:b/>
                <w:bCs/>
                <w:color w:val="000000"/>
              </w:rPr>
            </w:pPr>
          </w:p>
          <w:p w14:paraId="44F6A6C2" w14:textId="77777777" w:rsidR="00C443E5" w:rsidRPr="00323DAE" w:rsidRDefault="00C443E5" w:rsidP="00465B6F">
            <w:pPr>
              <w:jc w:val="center"/>
              <w:rPr>
                <w:b/>
                <w:bCs/>
                <w:color w:val="000000"/>
              </w:rPr>
            </w:pPr>
          </w:p>
          <w:p w14:paraId="456849D3" w14:textId="77777777" w:rsidR="002F6437" w:rsidRDefault="002F6437" w:rsidP="00465B6F">
            <w:pPr>
              <w:jc w:val="center"/>
              <w:rPr>
                <w:b/>
                <w:bCs/>
                <w:color w:val="000000"/>
              </w:rPr>
            </w:pPr>
          </w:p>
          <w:p w14:paraId="4CE50C54" w14:textId="77777777" w:rsidR="00B40870" w:rsidRDefault="00B40870" w:rsidP="00465B6F">
            <w:pPr>
              <w:jc w:val="center"/>
              <w:rPr>
                <w:b/>
                <w:bCs/>
                <w:color w:val="000000"/>
              </w:rPr>
            </w:pPr>
          </w:p>
          <w:p w14:paraId="0A16C2D8" w14:textId="77777777" w:rsidR="00B40870" w:rsidRDefault="00B40870" w:rsidP="00465B6F">
            <w:pPr>
              <w:jc w:val="center"/>
              <w:rPr>
                <w:b/>
                <w:bCs/>
                <w:color w:val="000000"/>
              </w:rPr>
            </w:pPr>
          </w:p>
          <w:p w14:paraId="263D8128" w14:textId="77777777" w:rsidR="00C443E5" w:rsidRPr="00323DAE" w:rsidRDefault="00BC3627" w:rsidP="00465B6F">
            <w:pPr>
              <w:jc w:val="center"/>
              <w:rPr>
                <w:b/>
                <w:bCs/>
                <w:color w:val="000000"/>
              </w:rPr>
            </w:pPr>
            <w:r>
              <w:rPr>
                <w:b/>
                <w:bCs/>
                <w:color w:val="000000"/>
              </w:rPr>
              <w:t>KB</w:t>
            </w:r>
          </w:p>
          <w:p w14:paraId="2090A736" w14:textId="77777777" w:rsidR="00C443E5" w:rsidRPr="00323DAE" w:rsidRDefault="00C443E5" w:rsidP="00465B6F">
            <w:pPr>
              <w:jc w:val="center"/>
              <w:rPr>
                <w:b/>
                <w:bCs/>
                <w:color w:val="000000"/>
              </w:rPr>
            </w:pPr>
          </w:p>
          <w:p w14:paraId="686B87A0" w14:textId="77777777" w:rsidR="00C443E5" w:rsidRPr="00323DAE" w:rsidRDefault="00C443E5" w:rsidP="00465B6F">
            <w:pPr>
              <w:jc w:val="center"/>
              <w:rPr>
                <w:b/>
                <w:bCs/>
                <w:color w:val="000000"/>
              </w:rPr>
            </w:pPr>
          </w:p>
          <w:p w14:paraId="003EEA22" w14:textId="77777777" w:rsidR="00C443E5" w:rsidRPr="00323DAE" w:rsidRDefault="00C443E5" w:rsidP="00465B6F">
            <w:pPr>
              <w:jc w:val="center"/>
              <w:rPr>
                <w:b/>
                <w:bCs/>
                <w:color w:val="000000"/>
              </w:rPr>
            </w:pPr>
          </w:p>
          <w:p w14:paraId="08A8C823" w14:textId="77777777" w:rsidR="002F6437" w:rsidRDefault="002F6437" w:rsidP="00465B6F">
            <w:pPr>
              <w:jc w:val="center"/>
              <w:rPr>
                <w:b/>
                <w:bCs/>
                <w:color w:val="000000"/>
              </w:rPr>
            </w:pPr>
          </w:p>
          <w:p w14:paraId="4E129984" w14:textId="77777777" w:rsidR="002F6437" w:rsidRDefault="002F6437" w:rsidP="00465B6F">
            <w:pPr>
              <w:jc w:val="center"/>
              <w:rPr>
                <w:b/>
                <w:bCs/>
                <w:color w:val="000000"/>
              </w:rPr>
            </w:pPr>
          </w:p>
          <w:p w14:paraId="3A984B04" w14:textId="77777777" w:rsidR="00C443E5" w:rsidRPr="00323DAE" w:rsidRDefault="00DA39A3" w:rsidP="00465B6F">
            <w:pPr>
              <w:jc w:val="center"/>
              <w:rPr>
                <w:b/>
                <w:bCs/>
                <w:color w:val="000000"/>
              </w:rPr>
            </w:pPr>
            <w:r>
              <w:rPr>
                <w:b/>
                <w:bCs/>
                <w:color w:val="000000"/>
              </w:rPr>
              <w:t>KB/LT</w:t>
            </w:r>
          </w:p>
          <w:p w14:paraId="7F829C7C" w14:textId="77777777" w:rsidR="009D4299" w:rsidRDefault="009D4299" w:rsidP="009D4299">
            <w:pPr>
              <w:rPr>
                <w:b/>
                <w:bCs/>
                <w:color w:val="000000"/>
              </w:rPr>
            </w:pPr>
            <w:r>
              <w:rPr>
                <w:b/>
                <w:bCs/>
                <w:color w:val="000000"/>
              </w:rPr>
              <w:t xml:space="preserve">      </w:t>
            </w:r>
          </w:p>
          <w:p w14:paraId="50BA3E8D" w14:textId="77777777" w:rsidR="00B40870" w:rsidRDefault="009D4299" w:rsidP="009D4299">
            <w:pPr>
              <w:rPr>
                <w:b/>
                <w:bCs/>
                <w:color w:val="000000"/>
              </w:rPr>
            </w:pPr>
            <w:r>
              <w:rPr>
                <w:b/>
                <w:bCs/>
                <w:color w:val="000000"/>
              </w:rPr>
              <w:t xml:space="preserve">     </w:t>
            </w:r>
          </w:p>
          <w:p w14:paraId="13FE8AA8" w14:textId="77777777" w:rsidR="00C443E5" w:rsidRPr="00323DAE" w:rsidRDefault="00B40870" w:rsidP="009D4299">
            <w:pPr>
              <w:rPr>
                <w:b/>
                <w:bCs/>
                <w:color w:val="000000"/>
              </w:rPr>
            </w:pPr>
            <w:r>
              <w:rPr>
                <w:b/>
                <w:bCs/>
                <w:color w:val="000000"/>
              </w:rPr>
              <w:t xml:space="preserve">     </w:t>
            </w:r>
            <w:r w:rsidR="009D4299">
              <w:rPr>
                <w:b/>
                <w:bCs/>
                <w:color w:val="000000"/>
              </w:rPr>
              <w:t xml:space="preserve"> </w:t>
            </w:r>
            <w:r w:rsidR="00BA3BDC">
              <w:rPr>
                <w:b/>
                <w:bCs/>
                <w:color w:val="000000"/>
              </w:rPr>
              <w:t>KB</w:t>
            </w:r>
          </w:p>
          <w:p w14:paraId="271A03EF" w14:textId="77777777" w:rsidR="00C443E5" w:rsidRPr="00323DAE" w:rsidRDefault="00C443E5" w:rsidP="00465B6F">
            <w:pPr>
              <w:jc w:val="center"/>
              <w:rPr>
                <w:b/>
                <w:bCs/>
                <w:color w:val="000000"/>
              </w:rPr>
            </w:pPr>
          </w:p>
        </w:tc>
      </w:tr>
      <w:tr w:rsidR="003E4F2C" w:rsidRPr="00323DAE" w14:paraId="05489BB0" w14:textId="77777777" w:rsidTr="000C18B1">
        <w:trPr>
          <w:trHeight w:val="144"/>
        </w:trPr>
        <w:tc>
          <w:tcPr>
            <w:tcW w:w="645" w:type="dxa"/>
          </w:tcPr>
          <w:p w14:paraId="55525ADE" w14:textId="77777777" w:rsidR="00105450" w:rsidRPr="00323DAE" w:rsidRDefault="00C443E5" w:rsidP="003D2BE1">
            <w:pPr>
              <w:jc w:val="right"/>
              <w:rPr>
                <w:b/>
                <w:bCs/>
                <w:color w:val="000000"/>
              </w:rPr>
            </w:pPr>
            <w:r w:rsidRPr="00323DAE">
              <w:rPr>
                <w:b/>
                <w:bCs/>
                <w:color w:val="000000"/>
              </w:rPr>
              <w:t>5</w:t>
            </w:r>
            <w:r w:rsidR="00105450" w:rsidRPr="00323DAE">
              <w:rPr>
                <w:b/>
                <w:bCs/>
                <w:color w:val="000000"/>
              </w:rPr>
              <w:t>.</w:t>
            </w:r>
          </w:p>
        </w:tc>
        <w:tc>
          <w:tcPr>
            <w:tcW w:w="7899" w:type="dxa"/>
          </w:tcPr>
          <w:p w14:paraId="5374CBFE" w14:textId="77777777" w:rsidR="00105450" w:rsidRPr="00323DAE" w:rsidRDefault="00BA3BDC" w:rsidP="004359DD">
            <w:pPr>
              <w:rPr>
                <w:b/>
                <w:color w:val="000000"/>
                <w:u w:val="single"/>
              </w:rPr>
            </w:pPr>
            <w:r>
              <w:rPr>
                <w:b/>
                <w:color w:val="000000"/>
                <w:u w:val="single"/>
              </w:rPr>
              <w:t>Feedback from SEPA Workshops &amp; Messaging</w:t>
            </w:r>
          </w:p>
          <w:p w14:paraId="42C2A4D7" w14:textId="77777777" w:rsidR="00281A7F" w:rsidRPr="00323DAE" w:rsidRDefault="00281A7F" w:rsidP="00281A7F">
            <w:pPr>
              <w:rPr>
                <w:bCs/>
                <w:color w:val="000000"/>
              </w:rPr>
            </w:pPr>
            <w:r w:rsidRPr="00323DAE">
              <w:rPr>
                <w:bCs/>
                <w:color w:val="000000"/>
              </w:rPr>
              <w:t xml:space="preserve">. </w:t>
            </w:r>
          </w:p>
          <w:p w14:paraId="403AB694" w14:textId="77777777" w:rsidR="001801F9" w:rsidRPr="00323DAE" w:rsidRDefault="00BA3BDC" w:rsidP="00281A7F">
            <w:pPr>
              <w:rPr>
                <w:bCs/>
                <w:color w:val="000000"/>
              </w:rPr>
            </w:pPr>
            <w:r>
              <w:rPr>
                <w:bCs/>
                <w:color w:val="000000"/>
              </w:rPr>
              <w:t>KB attended</w:t>
            </w:r>
            <w:r w:rsidR="00F72781">
              <w:rPr>
                <w:bCs/>
                <w:color w:val="000000"/>
              </w:rPr>
              <w:t xml:space="preserve"> four community engagement workshops and found this to be a very useful and worthwhile exercise. The presentations were considered excellent and there was some informed discussion on the key themes of air quality and noise, vibration, and light pollution. The key aspects taken away from a Fife Council Protective Services perspective is that we </w:t>
            </w:r>
            <w:proofErr w:type="gramStart"/>
            <w:r w:rsidR="00F72781">
              <w:rPr>
                <w:bCs/>
                <w:color w:val="000000"/>
              </w:rPr>
              <w:t>have to</w:t>
            </w:r>
            <w:proofErr w:type="gramEnd"/>
            <w:r w:rsidR="00F72781">
              <w:rPr>
                <w:bCs/>
                <w:color w:val="000000"/>
              </w:rPr>
              <w:t xml:space="preserve"> look at improving the presentation </w:t>
            </w:r>
            <w:r w:rsidR="00D91462">
              <w:rPr>
                <w:bCs/>
                <w:color w:val="000000"/>
              </w:rPr>
              <w:t>of information</w:t>
            </w:r>
            <w:r w:rsidR="00F72781">
              <w:rPr>
                <w:bCs/>
                <w:color w:val="000000"/>
              </w:rPr>
              <w:t xml:space="preserve"> on our web pages and this is currently being undertaken with the Fife Council web design team. It also highlighted members of the community asking for permanent monitoring of</w:t>
            </w:r>
            <w:r w:rsidR="002A3591">
              <w:rPr>
                <w:bCs/>
                <w:color w:val="000000"/>
              </w:rPr>
              <w:t xml:space="preserve"> </w:t>
            </w:r>
            <w:r w:rsidR="00F72781">
              <w:rPr>
                <w:bCs/>
                <w:color w:val="000000"/>
              </w:rPr>
              <w:t xml:space="preserve">air quality in the communities around </w:t>
            </w:r>
            <w:proofErr w:type="spellStart"/>
            <w:r w:rsidR="00F72781">
              <w:rPr>
                <w:bCs/>
                <w:color w:val="000000"/>
              </w:rPr>
              <w:t>Mossmorran</w:t>
            </w:r>
            <w:proofErr w:type="spellEnd"/>
            <w:r w:rsidR="00F72781">
              <w:rPr>
                <w:bCs/>
                <w:color w:val="000000"/>
              </w:rPr>
              <w:t xml:space="preserve"> and simple, easy to understand and timely data, with the ability to get </w:t>
            </w:r>
            <w:r w:rsidR="00286931">
              <w:rPr>
                <w:bCs/>
                <w:color w:val="000000"/>
              </w:rPr>
              <w:t>more data</w:t>
            </w:r>
            <w:r w:rsidR="00F72781">
              <w:rPr>
                <w:bCs/>
                <w:color w:val="000000"/>
              </w:rPr>
              <w:t xml:space="preserve"> if required.</w:t>
            </w:r>
          </w:p>
          <w:p w14:paraId="277B29E1" w14:textId="77777777" w:rsidR="00281A7F" w:rsidRPr="00323DAE" w:rsidRDefault="00281A7F" w:rsidP="00281A7F">
            <w:pPr>
              <w:rPr>
                <w:bCs/>
                <w:color w:val="000000"/>
              </w:rPr>
            </w:pPr>
          </w:p>
          <w:p w14:paraId="3B02559C" w14:textId="77777777" w:rsidR="00105450" w:rsidRPr="00323DAE" w:rsidRDefault="00286931" w:rsidP="00243E9B">
            <w:pPr>
              <w:shd w:val="clear" w:color="auto" w:fill="FFFFFF"/>
              <w:rPr>
                <w:color w:val="000000"/>
              </w:rPr>
            </w:pPr>
            <w:r>
              <w:rPr>
                <w:bCs/>
                <w:color w:val="000000"/>
              </w:rPr>
              <w:t xml:space="preserve">Ian </w:t>
            </w:r>
            <w:proofErr w:type="spellStart"/>
            <w:r>
              <w:rPr>
                <w:bCs/>
                <w:color w:val="000000"/>
              </w:rPr>
              <w:t>Brocklebank</w:t>
            </w:r>
            <w:proofErr w:type="spellEnd"/>
            <w:r>
              <w:rPr>
                <w:bCs/>
                <w:color w:val="000000"/>
              </w:rPr>
              <w:t xml:space="preserve"> at SEPA also provided a summary of the </w:t>
            </w:r>
            <w:proofErr w:type="spellStart"/>
            <w:r>
              <w:rPr>
                <w:bCs/>
                <w:color w:val="000000"/>
              </w:rPr>
              <w:t>Mossmorran</w:t>
            </w:r>
            <w:proofErr w:type="spellEnd"/>
            <w:r>
              <w:rPr>
                <w:bCs/>
                <w:color w:val="000000"/>
              </w:rPr>
              <w:t xml:space="preserve"> Air Quality engagement sessions including a description of the existing monitoring regime and the importance of future communications on how such information should be displayed in the future.</w:t>
            </w:r>
          </w:p>
        </w:tc>
        <w:tc>
          <w:tcPr>
            <w:tcW w:w="1309" w:type="dxa"/>
          </w:tcPr>
          <w:p w14:paraId="639B1657" w14:textId="77777777" w:rsidR="00AB704D" w:rsidRPr="00323DAE" w:rsidRDefault="00AB704D" w:rsidP="00AB704D">
            <w:pPr>
              <w:jc w:val="center"/>
              <w:rPr>
                <w:b/>
                <w:bCs/>
                <w:color w:val="000000"/>
              </w:rPr>
            </w:pPr>
          </w:p>
          <w:p w14:paraId="4FB4EB2F" w14:textId="77777777" w:rsidR="00C443E5" w:rsidRPr="00323DAE" w:rsidRDefault="00C443E5" w:rsidP="00AB704D">
            <w:pPr>
              <w:jc w:val="center"/>
              <w:rPr>
                <w:b/>
                <w:bCs/>
                <w:color w:val="000000"/>
              </w:rPr>
            </w:pPr>
          </w:p>
          <w:p w14:paraId="6AAF5345" w14:textId="77777777" w:rsidR="00C443E5" w:rsidRPr="00323DAE" w:rsidRDefault="00C443E5" w:rsidP="00AB704D">
            <w:pPr>
              <w:jc w:val="center"/>
              <w:rPr>
                <w:b/>
                <w:bCs/>
                <w:color w:val="000000"/>
              </w:rPr>
            </w:pPr>
          </w:p>
          <w:p w14:paraId="631A7F2B" w14:textId="77777777" w:rsidR="00C443E5" w:rsidRPr="00323DAE" w:rsidRDefault="00C443E5" w:rsidP="00AB704D">
            <w:pPr>
              <w:jc w:val="center"/>
              <w:rPr>
                <w:b/>
                <w:bCs/>
                <w:color w:val="000000"/>
              </w:rPr>
            </w:pPr>
          </w:p>
          <w:p w14:paraId="0A8D6D31" w14:textId="77777777" w:rsidR="00C443E5" w:rsidRPr="00323DAE" w:rsidRDefault="00C443E5" w:rsidP="00AB704D">
            <w:pPr>
              <w:jc w:val="center"/>
              <w:rPr>
                <w:b/>
                <w:bCs/>
                <w:color w:val="000000"/>
              </w:rPr>
            </w:pPr>
          </w:p>
          <w:p w14:paraId="6EA298BC" w14:textId="77777777" w:rsidR="00C443E5" w:rsidRPr="00323DAE" w:rsidRDefault="00C443E5" w:rsidP="00AB704D">
            <w:pPr>
              <w:jc w:val="center"/>
              <w:rPr>
                <w:b/>
                <w:bCs/>
                <w:color w:val="000000"/>
              </w:rPr>
            </w:pPr>
          </w:p>
          <w:p w14:paraId="6ECA5D61" w14:textId="77777777" w:rsidR="00C443E5" w:rsidRPr="00323DAE" w:rsidRDefault="00C443E5" w:rsidP="00AB704D">
            <w:pPr>
              <w:jc w:val="center"/>
              <w:rPr>
                <w:b/>
                <w:bCs/>
                <w:color w:val="000000"/>
              </w:rPr>
            </w:pPr>
            <w:r w:rsidRPr="00323DAE">
              <w:rPr>
                <w:b/>
                <w:bCs/>
                <w:color w:val="000000"/>
              </w:rPr>
              <w:t>KB</w:t>
            </w:r>
          </w:p>
          <w:p w14:paraId="646D4075" w14:textId="77777777" w:rsidR="00C443E5" w:rsidRPr="00323DAE" w:rsidRDefault="00C443E5" w:rsidP="00AB704D">
            <w:pPr>
              <w:jc w:val="center"/>
              <w:rPr>
                <w:b/>
                <w:bCs/>
                <w:color w:val="000000"/>
              </w:rPr>
            </w:pPr>
          </w:p>
          <w:p w14:paraId="4E4EA9D6" w14:textId="77777777" w:rsidR="00C443E5" w:rsidRPr="00323DAE" w:rsidRDefault="00C443E5" w:rsidP="00AB704D">
            <w:pPr>
              <w:jc w:val="center"/>
              <w:rPr>
                <w:b/>
                <w:bCs/>
                <w:color w:val="000000"/>
              </w:rPr>
            </w:pPr>
          </w:p>
          <w:p w14:paraId="3AD64EB5" w14:textId="77777777" w:rsidR="00C443E5" w:rsidRPr="00323DAE" w:rsidRDefault="00C443E5" w:rsidP="00AB704D">
            <w:pPr>
              <w:jc w:val="center"/>
              <w:rPr>
                <w:b/>
                <w:bCs/>
                <w:color w:val="000000"/>
              </w:rPr>
            </w:pPr>
          </w:p>
          <w:p w14:paraId="4A965909" w14:textId="77777777" w:rsidR="00C443E5" w:rsidRPr="00323DAE" w:rsidRDefault="00C443E5" w:rsidP="00AB704D">
            <w:pPr>
              <w:jc w:val="center"/>
              <w:rPr>
                <w:b/>
                <w:bCs/>
                <w:color w:val="000000"/>
              </w:rPr>
            </w:pPr>
          </w:p>
          <w:p w14:paraId="04E27B99" w14:textId="77777777" w:rsidR="00C443E5" w:rsidRPr="00323DAE" w:rsidRDefault="00C443E5" w:rsidP="00AB704D">
            <w:pPr>
              <w:jc w:val="center"/>
              <w:rPr>
                <w:b/>
                <w:bCs/>
                <w:color w:val="000000"/>
              </w:rPr>
            </w:pPr>
          </w:p>
          <w:p w14:paraId="7FAC6170" w14:textId="77777777" w:rsidR="00C443E5" w:rsidRPr="00323DAE" w:rsidRDefault="00C443E5" w:rsidP="00AB704D">
            <w:pPr>
              <w:jc w:val="center"/>
              <w:rPr>
                <w:b/>
                <w:bCs/>
                <w:color w:val="000000"/>
              </w:rPr>
            </w:pPr>
          </w:p>
          <w:p w14:paraId="1323031F" w14:textId="77777777" w:rsidR="00C443E5" w:rsidRPr="00323DAE" w:rsidRDefault="00C443E5" w:rsidP="00AB704D">
            <w:pPr>
              <w:jc w:val="center"/>
              <w:rPr>
                <w:b/>
                <w:bCs/>
                <w:color w:val="000000"/>
              </w:rPr>
            </w:pPr>
          </w:p>
          <w:p w14:paraId="413B726F" w14:textId="77777777" w:rsidR="00C443E5" w:rsidRPr="00323DAE" w:rsidRDefault="00C443E5" w:rsidP="00AB704D">
            <w:pPr>
              <w:jc w:val="center"/>
              <w:rPr>
                <w:b/>
                <w:bCs/>
                <w:color w:val="000000"/>
              </w:rPr>
            </w:pPr>
          </w:p>
          <w:p w14:paraId="20A1F2AE" w14:textId="77777777" w:rsidR="00C443E5" w:rsidRPr="00323DAE" w:rsidRDefault="00C443E5" w:rsidP="00AB704D">
            <w:pPr>
              <w:jc w:val="center"/>
              <w:rPr>
                <w:b/>
                <w:bCs/>
                <w:color w:val="000000"/>
              </w:rPr>
            </w:pPr>
          </w:p>
          <w:p w14:paraId="7FE7B554" w14:textId="77777777" w:rsidR="00243E9B" w:rsidRPr="00323DAE" w:rsidRDefault="00243E9B" w:rsidP="00AB704D">
            <w:pPr>
              <w:jc w:val="center"/>
              <w:rPr>
                <w:b/>
                <w:bCs/>
                <w:color w:val="000000"/>
              </w:rPr>
            </w:pPr>
          </w:p>
          <w:p w14:paraId="77245997" w14:textId="77777777" w:rsidR="00243E9B" w:rsidRPr="00323DAE" w:rsidRDefault="00243E9B" w:rsidP="00AB704D">
            <w:pPr>
              <w:jc w:val="center"/>
              <w:rPr>
                <w:b/>
                <w:bCs/>
                <w:color w:val="000000"/>
              </w:rPr>
            </w:pPr>
          </w:p>
          <w:p w14:paraId="488DDC48" w14:textId="77777777" w:rsidR="00C443E5" w:rsidRPr="00323DAE" w:rsidRDefault="00C443E5" w:rsidP="00AB704D">
            <w:pPr>
              <w:jc w:val="center"/>
              <w:rPr>
                <w:b/>
                <w:bCs/>
                <w:color w:val="000000"/>
              </w:rPr>
            </w:pPr>
          </w:p>
        </w:tc>
      </w:tr>
      <w:tr w:rsidR="00105450" w:rsidRPr="00323DAE" w14:paraId="1BC25831" w14:textId="77777777" w:rsidTr="000C18B1">
        <w:trPr>
          <w:trHeight w:val="144"/>
        </w:trPr>
        <w:tc>
          <w:tcPr>
            <w:tcW w:w="645" w:type="dxa"/>
          </w:tcPr>
          <w:p w14:paraId="4D896722" w14:textId="77777777" w:rsidR="00105450" w:rsidRPr="00323DAE" w:rsidRDefault="00B239B1" w:rsidP="003D2BE1">
            <w:pPr>
              <w:jc w:val="right"/>
              <w:rPr>
                <w:b/>
                <w:bCs/>
                <w:color w:val="000000"/>
              </w:rPr>
            </w:pPr>
            <w:r>
              <w:rPr>
                <w:b/>
                <w:bCs/>
                <w:color w:val="000000"/>
              </w:rPr>
              <w:t>6</w:t>
            </w:r>
            <w:r w:rsidR="00043B6B" w:rsidRPr="00323DAE">
              <w:rPr>
                <w:b/>
                <w:bCs/>
                <w:color w:val="000000"/>
              </w:rPr>
              <w:t>.</w:t>
            </w:r>
          </w:p>
        </w:tc>
        <w:tc>
          <w:tcPr>
            <w:tcW w:w="7899" w:type="dxa"/>
          </w:tcPr>
          <w:p w14:paraId="2B466609" w14:textId="77777777" w:rsidR="000642AA" w:rsidRDefault="000642AA" w:rsidP="004359DD">
            <w:pPr>
              <w:rPr>
                <w:b/>
                <w:bCs/>
                <w:color w:val="000000"/>
                <w:u w:val="single"/>
              </w:rPr>
            </w:pPr>
            <w:r>
              <w:rPr>
                <w:b/>
                <w:bCs/>
                <w:color w:val="000000"/>
                <w:u w:val="single"/>
              </w:rPr>
              <w:t>SEPA Update on Air Quality Monitoring</w:t>
            </w:r>
          </w:p>
          <w:p w14:paraId="46C52336" w14:textId="77777777" w:rsidR="000642AA" w:rsidRDefault="000642AA" w:rsidP="004359DD">
            <w:pPr>
              <w:rPr>
                <w:b/>
                <w:bCs/>
                <w:color w:val="000000"/>
                <w:u w:val="single"/>
              </w:rPr>
            </w:pPr>
          </w:p>
          <w:p w14:paraId="13E4B473" w14:textId="77777777" w:rsidR="000642AA" w:rsidRPr="000E0CC3" w:rsidRDefault="000642AA" w:rsidP="004359DD">
            <w:pPr>
              <w:rPr>
                <w:color w:val="000000"/>
              </w:rPr>
            </w:pPr>
            <w:r w:rsidRPr="000E0CC3">
              <w:rPr>
                <w:color w:val="000000"/>
              </w:rPr>
              <w:t>Richard Sinnott</w:t>
            </w:r>
            <w:r w:rsidR="00A40426">
              <w:rPr>
                <w:color w:val="000000"/>
              </w:rPr>
              <w:t xml:space="preserve"> SEPA</w:t>
            </w:r>
            <w:r w:rsidRPr="000E0CC3">
              <w:rPr>
                <w:color w:val="000000"/>
              </w:rPr>
              <w:t xml:space="preserve"> provided a presentation on air quality monitoring. Described existing monitoring regime</w:t>
            </w:r>
            <w:r w:rsidR="004A493E" w:rsidRPr="000E0CC3">
              <w:rPr>
                <w:color w:val="000000"/>
              </w:rPr>
              <w:t xml:space="preserve"> and difficulties finding locations for these monitors </w:t>
            </w:r>
            <w:proofErr w:type="spellStart"/>
            <w:proofErr w:type="gramStart"/>
            <w:r w:rsidR="004A493E" w:rsidRPr="000E0CC3">
              <w:rPr>
                <w:color w:val="000000"/>
              </w:rPr>
              <w:t>e,g</w:t>
            </w:r>
            <w:proofErr w:type="spellEnd"/>
            <w:r w:rsidR="004A493E" w:rsidRPr="000E0CC3">
              <w:rPr>
                <w:color w:val="000000"/>
              </w:rPr>
              <w:t>.</w:t>
            </w:r>
            <w:proofErr w:type="gramEnd"/>
            <w:r w:rsidR="004A493E" w:rsidRPr="000E0CC3">
              <w:rPr>
                <w:color w:val="000000"/>
              </w:rPr>
              <w:t xml:space="preserve"> power supply, topography, away from other sources of pollution etc RS then went onto describe proposed future monitoring arrangements with one gold standard reference method site downwind of </w:t>
            </w:r>
            <w:proofErr w:type="spellStart"/>
            <w:r w:rsidR="004A493E" w:rsidRPr="000E0CC3">
              <w:rPr>
                <w:color w:val="000000"/>
              </w:rPr>
              <w:t>Mossmorran</w:t>
            </w:r>
            <w:proofErr w:type="spellEnd"/>
            <w:r w:rsidR="004A493E" w:rsidRPr="000E0CC3">
              <w:rPr>
                <w:color w:val="000000"/>
              </w:rPr>
              <w:t xml:space="preserve"> facility (potentially </w:t>
            </w:r>
            <w:proofErr w:type="spellStart"/>
            <w:r w:rsidR="004A493E" w:rsidRPr="000E0CC3">
              <w:rPr>
                <w:color w:val="000000"/>
              </w:rPr>
              <w:t>Auchtertool</w:t>
            </w:r>
            <w:proofErr w:type="spellEnd"/>
            <w:r w:rsidR="004A493E" w:rsidRPr="000E0CC3">
              <w:rPr>
                <w:color w:val="000000"/>
              </w:rPr>
              <w:t>) and eight post mounted sensor arrays creating a ring of indicative monitoring. IB SEPA reiterated this is an enhanced monitoring programme</w:t>
            </w:r>
            <w:r w:rsidR="002030A4" w:rsidRPr="000E0CC3">
              <w:rPr>
                <w:color w:val="000000"/>
              </w:rPr>
              <w:t xml:space="preserve"> and that it has already been explained through community engagement sessions that we are not seeing any breaches in air quality objectives</w:t>
            </w:r>
            <w:r w:rsidR="002F6437">
              <w:rPr>
                <w:color w:val="000000"/>
              </w:rPr>
              <w:t xml:space="preserve">. </w:t>
            </w:r>
            <w:r w:rsidR="002F6437" w:rsidRPr="002F6437">
              <w:rPr>
                <w:color w:val="000000"/>
              </w:rPr>
              <w:t>A</w:t>
            </w:r>
            <w:r w:rsidR="002F6437" w:rsidRPr="002F6437">
              <w:rPr>
                <w:color w:val="201F1E"/>
                <w:shd w:val="clear" w:color="auto" w:fill="FFFFFF"/>
              </w:rPr>
              <w:t>lthough SEPA are increasing the monitoring this is being done to address the wishes of the community and it should not be construed that SEPA believe an additional need for more data is required from an air quality perspective.</w:t>
            </w:r>
            <w:r w:rsidR="002030A4" w:rsidRPr="000E0CC3">
              <w:rPr>
                <w:color w:val="000000"/>
              </w:rPr>
              <w:t xml:space="preserve"> SEPA will be looking at where these monitors go with key partners including Fife Council and NHS Fife.</w:t>
            </w:r>
          </w:p>
          <w:p w14:paraId="47EB4D7C" w14:textId="77777777" w:rsidR="002030A4" w:rsidRDefault="002030A4" w:rsidP="004359DD">
            <w:pPr>
              <w:rPr>
                <w:color w:val="000000"/>
                <w:u w:val="single"/>
              </w:rPr>
            </w:pPr>
          </w:p>
          <w:p w14:paraId="2908603F" w14:textId="77777777" w:rsidR="002030A4" w:rsidRPr="000E0CC3" w:rsidRDefault="002030A4" w:rsidP="004359DD">
            <w:pPr>
              <w:rPr>
                <w:color w:val="000000"/>
              </w:rPr>
            </w:pPr>
            <w:r w:rsidRPr="000E0CC3">
              <w:rPr>
                <w:color w:val="000000"/>
              </w:rPr>
              <w:t xml:space="preserve">Lala </w:t>
            </w:r>
            <w:proofErr w:type="spellStart"/>
            <w:r w:rsidRPr="000E0CC3">
              <w:rPr>
                <w:color w:val="000000"/>
              </w:rPr>
              <w:t>Gandilova</w:t>
            </w:r>
            <w:proofErr w:type="spellEnd"/>
            <w:r w:rsidRPr="000E0CC3">
              <w:rPr>
                <w:color w:val="000000"/>
              </w:rPr>
              <w:t xml:space="preserve"> Shell asked how is this information going to be shared – is it going to be live data? IB said that SEPA are still working on how they are going to present the data and will be </w:t>
            </w:r>
            <w:r w:rsidR="00736151">
              <w:rPr>
                <w:color w:val="000000"/>
              </w:rPr>
              <w:t xml:space="preserve">sharing </w:t>
            </w:r>
            <w:r w:rsidRPr="000E0CC3">
              <w:rPr>
                <w:color w:val="000000"/>
              </w:rPr>
              <w:t>with the relevant stakeholders</w:t>
            </w:r>
            <w:r w:rsidR="00736151">
              <w:rPr>
                <w:color w:val="000000"/>
              </w:rPr>
              <w:t xml:space="preserve"> next Spring</w:t>
            </w:r>
            <w:r w:rsidRPr="000E0CC3">
              <w:rPr>
                <w:color w:val="000000"/>
              </w:rPr>
              <w:t>.</w:t>
            </w:r>
          </w:p>
          <w:p w14:paraId="41610E54" w14:textId="77777777" w:rsidR="002030A4" w:rsidRPr="000E0CC3" w:rsidRDefault="002030A4" w:rsidP="004359DD">
            <w:pPr>
              <w:rPr>
                <w:color w:val="000000"/>
              </w:rPr>
            </w:pPr>
          </w:p>
          <w:p w14:paraId="436F8442" w14:textId="77777777" w:rsidR="002030A4" w:rsidRPr="000E0CC3" w:rsidRDefault="002030A4" w:rsidP="004359DD">
            <w:pPr>
              <w:rPr>
                <w:color w:val="000000"/>
              </w:rPr>
            </w:pPr>
            <w:r w:rsidRPr="000E0CC3">
              <w:rPr>
                <w:color w:val="000000"/>
              </w:rPr>
              <w:t xml:space="preserve">LT reaffirmed that Fife Council will assist SEPA </w:t>
            </w:r>
            <w:proofErr w:type="gramStart"/>
            <w:r w:rsidRPr="000E0CC3">
              <w:rPr>
                <w:color w:val="000000"/>
              </w:rPr>
              <w:t>with regard to</w:t>
            </w:r>
            <w:proofErr w:type="gramEnd"/>
            <w:r w:rsidRPr="000E0CC3">
              <w:rPr>
                <w:color w:val="000000"/>
              </w:rPr>
              <w:t xml:space="preserve"> siting of monitoring locations.</w:t>
            </w:r>
          </w:p>
          <w:p w14:paraId="2831A65A" w14:textId="77777777" w:rsidR="000642AA" w:rsidRDefault="000642AA" w:rsidP="004359DD">
            <w:pPr>
              <w:rPr>
                <w:b/>
                <w:bCs/>
                <w:color w:val="000000"/>
                <w:u w:val="single"/>
              </w:rPr>
            </w:pPr>
          </w:p>
          <w:p w14:paraId="13C7A463" w14:textId="77777777" w:rsidR="002030A4" w:rsidRPr="000E0CC3" w:rsidRDefault="002030A4" w:rsidP="004359DD">
            <w:pPr>
              <w:rPr>
                <w:color w:val="000000"/>
              </w:rPr>
            </w:pPr>
            <w:proofErr w:type="spellStart"/>
            <w:r w:rsidRPr="000E0CC3">
              <w:rPr>
                <w:color w:val="000000"/>
              </w:rPr>
              <w:t>KyB</w:t>
            </w:r>
            <w:proofErr w:type="spellEnd"/>
            <w:r w:rsidRPr="000E0CC3">
              <w:rPr>
                <w:color w:val="000000"/>
              </w:rPr>
              <w:t xml:space="preserve"> made the point that communications </w:t>
            </w:r>
            <w:proofErr w:type="gramStart"/>
            <w:r w:rsidRPr="000E0CC3">
              <w:rPr>
                <w:color w:val="000000"/>
              </w:rPr>
              <w:t>is</w:t>
            </w:r>
            <w:proofErr w:type="gramEnd"/>
            <w:r w:rsidRPr="000E0CC3">
              <w:rPr>
                <w:color w:val="000000"/>
              </w:rPr>
              <w:t xml:space="preserve"> the focus of the data and </w:t>
            </w:r>
            <w:r>
              <w:rPr>
                <w:color w:val="000000"/>
              </w:rPr>
              <w:t>understanding how this group is developed and going forward</w:t>
            </w:r>
            <w:r w:rsidR="007A7FB5">
              <w:rPr>
                <w:color w:val="000000"/>
              </w:rPr>
              <w:t>.</w:t>
            </w:r>
            <w:r>
              <w:rPr>
                <w:color w:val="000000"/>
              </w:rPr>
              <w:t xml:space="preserve"> IB SEP</w:t>
            </w:r>
            <w:r w:rsidR="003A679C">
              <w:rPr>
                <w:color w:val="000000"/>
              </w:rPr>
              <w:t>A</w:t>
            </w:r>
            <w:r>
              <w:rPr>
                <w:color w:val="000000"/>
              </w:rPr>
              <w:t xml:space="preserve"> said they do not have a precise plan yet </w:t>
            </w:r>
            <w:r w:rsidR="003A679C">
              <w:rPr>
                <w:color w:val="000000"/>
              </w:rPr>
              <w:t>regarding th</w:t>
            </w:r>
            <w:r w:rsidR="000E0CC3">
              <w:rPr>
                <w:color w:val="000000"/>
              </w:rPr>
              <w:t>e presentation of data</w:t>
            </w:r>
            <w:r w:rsidR="003A679C">
              <w:rPr>
                <w:color w:val="000000"/>
              </w:rPr>
              <w:t>. MG SEPA made the point that we need to have a meeting of EAG on Communications. Councillor Bain made the point that the Communications Group will assist in tying in everybody. LT/KB to discuss with NK.</w:t>
            </w:r>
          </w:p>
          <w:p w14:paraId="6CFA2DB3" w14:textId="77777777" w:rsidR="000642AA" w:rsidRPr="00323DAE" w:rsidRDefault="000642AA" w:rsidP="004359DD">
            <w:pPr>
              <w:rPr>
                <w:b/>
                <w:bCs/>
                <w:color w:val="000000"/>
                <w:u w:val="single"/>
              </w:rPr>
            </w:pPr>
          </w:p>
          <w:p w14:paraId="54B80DA8" w14:textId="77777777" w:rsidR="00105450" w:rsidRDefault="00306440" w:rsidP="003A679C">
            <w:pPr>
              <w:rPr>
                <w:bCs/>
                <w:color w:val="000000"/>
              </w:rPr>
            </w:pPr>
            <w:proofErr w:type="spellStart"/>
            <w:r>
              <w:rPr>
                <w:bCs/>
                <w:color w:val="000000"/>
              </w:rPr>
              <w:t>KyB</w:t>
            </w:r>
            <w:proofErr w:type="spellEnd"/>
            <w:r>
              <w:rPr>
                <w:bCs/>
                <w:color w:val="000000"/>
              </w:rPr>
              <w:t xml:space="preserve"> enquired further regarding documentation on SEPA engagement sessions</w:t>
            </w:r>
            <w:r w:rsidR="00A53D50">
              <w:rPr>
                <w:bCs/>
                <w:color w:val="000000"/>
              </w:rPr>
              <w:t xml:space="preserve">. IB SEPA said there was going to be a stakeholder release regarding key items including monitoring. </w:t>
            </w:r>
          </w:p>
          <w:p w14:paraId="33F0D9F2" w14:textId="77777777" w:rsidR="00492D10" w:rsidRDefault="00492D10" w:rsidP="003A679C">
            <w:pPr>
              <w:rPr>
                <w:bCs/>
                <w:color w:val="000000"/>
              </w:rPr>
            </w:pPr>
          </w:p>
          <w:p w14:paraId="39E5F2AE" w14:textId="77777777" w:rsidR="00A53D50" w:rsidRDefault="00492D10" w:rsidP="00A53D50">
            <w:pPr>
              <w:rPr>
                <w:bCs/>
                <w:color w:val="000000"/>
              </w:rPr>
            </w:pPr>
            <w:r>
              <w:rPr>
                <w:bCs/>
                <w:color w:val="000000"/>
              </w:rPr>
              <w:lastRenderedPageBreak/>
              <w:t xml:space="preserve">Lala </w:t>
            </w:r>
            <w:proofErr w:type="spellStart"/>
            <w:r>
              <w:rPr>
                <w:bCs/>
                <w:color w:val="000000"/>
              </w:rPr>
              <w:t>Gandilova</w:t>
            </w:r>
            <w:proofErr w:type="spellEnd"/>
            <w:r>
              <w:rPr>
                <w:bCs/>
                <w:color w:val="000000"/>
              </w:rPr>
              <w:t xml:space="preserve"> Shell mentioned VOC monitoring close to the site boundary. IB clarified this is something SEPA are considering following the Irish EPA review. SEPA </w:t>
            </w:r>
            <w:r w:rsidR="00736151">
              <w:rPr>
                <w:bCs/>
                <w:color w:val="000000"/>
              </w:rPr>
              <w:t>intend to review what information is already available alongside their consideration of VOC monitors close to the site boundary to see what is most helpful in giving the best picture to the community of VOC emissions.</w:t>
            </w:r>
            <w:r w:rsidR="007A7FB5">
              <w:rPr>
                <w:bCs/>
                <w:color w:val="000000"/>
              </w:rPr>
              <w:t xml:space="preserve"> </w:t>
            </w:r>
          </w:p>
          <w:p w14:paraId="459BC7EA" w14:textId="77777777" w:rsidR="007A7FB5" w:rsidRDefault="007A7FB5" w:rsidP="00A53D50">
            <w:pPr>
              <w:rPr>
                <w:bCs/>
                <w:color w:val="000000"/>
              </w:rPr>
            </w:pPr>
          </w:p>
          <w:p w14:paraId="04513986" w14:textId="77777777" w:rsidR="007A7FB5" w:rsidRDefault="007A7FB5" w:rsidP="00A53D50">
            <w:pPr>
              <w:rPr>
                <w:b/>
                <w:color w:val="000000"/>
              </w:rPr>
            </w:pPr>
            <w:r>
              <w:rPr>
                <w:bCs/>
                <w:color w:val="000000"/>
              </w:rPr>
              <w:t xml:space="preserve">7. </w:t>
            </w:r>
            <w:r w:rsidRPr="000E0CC3">
              <w:rPr>
                <w:b/>
                <w:color w:val="000000"/>
              </w:rPr>
              <w:t>AOB</w:t>
            </w:r>
          </w:p>
          <w:p w14:paraId="3B18712B" w14:textId="77777777" w:rsidR="00D24B09" w:rsidRDefault="00D24B09" w:rsidP="00A53D50">
            <w:pPr>
              <w:rPr>
                <w:b/>
                <w:color w:val="000000"/>
              </w:rPr>
            </w:pPr>
          </w:p>
          <w:p w14:paraId="33BA4DE5" w14:textId="77777777" w:rsidR="00D24B09" w:rsidRPr="000E0CC3" w:rsidRDefault="00D24B09" w:rsidP="00A53D50">
            <w:pPr>
              <w:rPr>
                <w:bCs/>
                <w:color w:val="000000"/>
              </w:rPr>
            </w:pPr>
            <w:r w:rsidRPr="000E0CC3">
              <w:rPr>
                <w:bCs/>
                <w:color w:val="000000"/>
              </w:rPr>
              <w:t xml:space="preserve">There was a brief discussion on </w:t>
            </w:r>
            <w:proofErr w:type="spellStart"/>
            <w:r w:rsidRPr="000E0CC3">
              <w:rPr>
                <w:bCs/>
                <w:color w:val="000000"/>
              </w:rPr>
              <w:t>Skytruth</w:t>
            </w:r>
            <w:proofErr w:type="spellEnd"/>
            <w:r w:rsidRPr="000E0CC3">
              <w:rPr>
                <w:bCs/>
                <w:color w:val="000000"/>
              </w:rPr>
              <w:t xml:space="preserve"> website – to explore</w:t>
            </w:r>
            <w:r w:rsidR="000E0CC3">
              <w:rPr>
                <w:bCs/>
                <w:color w:val="000000"/>
              </w:rPr>
              <w:t xml:space="preserve"> further</w:t>
            </w:r>
            <w:r w:rsidRPr="000E0CC3">
              <w:rPr>
                <w:bCs/>
                <w:color w:val="000000"/>
              </w:rPr>
              <w:t xml:space="preserve"> in future meetings of Group.</w:t>
            </w:r>
          </w:p>
          <w:p w14:paraId="0D4B2AC7" w14:textId="77777777" w:rsidR="007A7FB5" w:rsidRDefault="007A7FB5" w:rsidP="00A53D50">
            <w:pPr>
              <w:rPr>
                <w:b/>
                <w:color w:val="000000"/>
              </w:rPr>
            </w:pPr>
          </w:p>
          <w:p w14:paraId="17B4CCF1" w14:textId="77777777" w:rsidR="007A7FB5" w:rsidRDefault="007A7FB5" w:rsidP="00A53D50">
            <w:pPr>
              <w:rPr>
                <w:bCs/>
                <w:color w:val="000000"/>
              </w:rPr>
            </w:pPr>
            <w:r>
              <w:rPr>
                <w:bCs/>
                <w:color w:val="000000"/>
              </w:rPr>
              <w:t xml:space="preserve">There then followed some discussion on the organisation of the Group. KB/LT to confirm who will chair this Group. </w:t>
            </w:r>
          </w:p>
          <w:p w14:paraId="0E26F951" w14:textId="77777777" w:rsidR="00B71D3A" w:rsidRDefault="00B71D3A" w:rsidP="00A53D50">
            <w:pPr>
              <w:rPr>
                <w:bCs/>
                <w:color w:val="000000"/>
              </w:rPr>
            </w:pPr>
          </w:p>
          <w:p w14:paraId="08376202" w14:textId="77777777" w:rsidR="00B71D3A" w:rsidRDefault="00B71D3A" w:rsidP="00A53D50">
            <w:pPr>
              <w:rPr>
                <w:bCs/>
                <w:color w:val="000000"/>
              </w:rPr>
            </w:pPr>
            <w:r>
              <w:rPr>
                <w:bCs/>
                <w:color w:val="000000"/>
              </w:rPr>
              <w:t>Proposed date for next meeting in Spring 2022 so that we can work towards having all Updated Terms of Reference and Constitution for all three EAGs by March 2022 for Committee.</w:t>
            </w:r>
          </w:p>
          <w:p w14:paraId="4FB7A870" w14:textId="77777777" w:rsidR="00A53D50" w:rsidRPr="00323DAE" w:rsidRDefault="00A53D50" w:rsidP="00A53D50">
            <w:pPr>
              <w:rPr>
                <w:bCs/>
                <w:color w:val="000000"/>
              </w:rPr>
            </w:pPr>
          </w:p>
        </w:tc>
        <w:tc>
          <w:tcPr>
            <w:tcW w:w="1309" w:type="dxa"/>
          </w:tcPr>
          <w:p w14:paraId="53C5B5FD" w14:textId="77777777" w:rsidR="00B22225" w:rsidRDefault="00B22225" w:rsidP="004F7BB7">
            <w:pPr>
              <w:jc w:val="center"/>
              <w:rPr>
                <w:b/>
                <w:bCs/>
                <w:color w:val="000000"/>
              </w:rPr>
            </w:pPr>
          </w:p>
          <w:p w14:paraId="62E39AED" w14:textId="77777777" w:rsidR="003A679C" w:rsidRDefault="003A679C" w:rsidP="004F7BB7">
            <w:pPr>
              <w:jc w:val="center"/>
              <w:rPr>
                <w:b/>
                <w:bCs/>
                <w:color w:val="000000"/>
              </w:rPr>
            </w:pPr>
          </w:p>
          <w:p w14:paraId="50BB6524" w14:textId="77777777" w:rsidR="003A679C" w:rsidRDefault="003A679C" w:rsidP="004F7BB7">
            <w:pPr>
              <w:jc w:val="center"/>
              <w:rPr>
                <w:b/>
                <w:bCs/>
                <w:color w:val="000000"/>
              </w:rPr>
            </w:pPr>
          </w:p>
          <w:p w14:paraId="4023F743" w14:textId="77777777" w:rsidR="003A679C" w:rsidRDefault="003A679C" w:rsidP="004F7BB7">
            <w:pPr>
              <w:jc w:val="center"/>
              <w:rPr>
                <w:b/>
                <w:bCs/>
                <w:color w:val="000000"/>
              </w:rPr>
            </w:pPr>
          </w:p>
          <w:p w14:paraId="3ED18F5F" w14:textId="77777777" w:rsidR="003A679C" w:rsidRDefault="003A679C" w:rsidP="004F7BB7">
            <w:pPr>
              <w:jc w:val="center"/>
              <w:rPr>
                <w:b/>
                <w:bCs/>
                <w:color w:val="000000"/>
              </w:rPr>
            </w:pPr>
          </w:p>
          <w:p w14:paraId="0875F4AD" w14:textId="77777777" w:rsidR="003A679C" w:rsidRDefault="003A679C" w:rsidP="004F7BB7">
            <w:pPr>
              <w:jc w:val="center"/>
              <w:rPr>
                <w:b/>
                <w:bCs/>
                <w:color w:val="000000"/>
              </w:rPr>
            </w:pPr>
          </w:p>
          <w:p w14:paraId="30383710" w14:textId="77777777" w:rsidR="003A679C" w:rsidRDefault="003A679C" w:rsidP="004F7BB7">
            <w:pPr>
              <w:jc w:val="center"/>
              <w:rPr>
                <w:b/>
                <w:bCs/>
                <w:color w:val="000000"/>
              </w:rPr>
            </w:pPr>
          </w:p>
          <w:p w14:paraId="77A52CB6" w14:textId="77777777" w:rsidR="003A679C" w:rsidRDefault="003A679C" w:rsidP="004F7BB7">
            <w:pPr>
              <w:jc w:val="center"/>
              <w:rPr>
                <w:b/>
                <w:bCs/>
                <w:color w:val="000000"/>
              </w:rPr>
            </w:pPr>
          </w:p>
          <w:p w14:paraId="16B14266" w14:textId="77777777" w:rsidR="003A679C" w:rsidRDefault="003A679C" w:rsidP="004F7BB7">
            <w:pPr>
              <w:jc w:val="center"/>
              <w:rPr>
                <w:b/>
                <w:bCs/>
                <w:color w:val="000000"/>
              </w:rPr>
            </w:pPr>
          </w:p>
          <w:p w14:paraId="294CF555" w14:textId="77777777" w:rsidR="003A679C" w:rsidRDefault="003A679C" w:rsidP="004F7BB7">
            <w:pPr>
              <w:jc w:val="center"/>
              <w:rPr>
                <w:b/>
                <w:bCs/>
                <w:color w:val="000000"/>
              </w:rPr>
            </w:pPr>
          </w:p>
          <w:p w14:paraId="086C9327" w14:textId="77777777" w:rsidR="003A679C" w:rsidRDefault="003A679C" w:rsidP="004F7BB7">
            <w:pPr>
              <w:jc w:val="center"/>
              <w:rPr>
                <w:b/>
                <w:bCs/>
                <w:color w:val="000000"/>
              </w:rPr>
            </w:pPr>
          </w:p>
          <w:p w14:paraId="4855E767" w14:textId="77777777" w:rsidR="003A679C" w:rsidRDefault="003A679C" w:rsidP="004F7BB7">
            <w:pPr>
              <w:jc w:val="center"/>
              <w:rPr>
                <w:b/>
                <w:bCs/>
                <w:color w:val="000000"/>
              </w:rPr>
            </w:pPr>
          </w:p>
          <w:p w14:paraId="229B4904" w14:textId="77777777" w:rsidR="003A679C" w:rsidRDefault="003A679C" w:rsidP="004F7BB7">
            <w:pPr>
              <w:jc w:val="center"/>
              <w:rPr>
                <w:b/>
                <w:bCs/>
                <w:color w:val="000000"/>
              </w:rPr>
            </w:pPr>
          </w:p>
          <w:p w14:paraId="3A4CD5D3" w14:textId="77777777" w:rsidR="003A679C" w:rsidRDefault="003A679C" w:rsidP="004F7BB7">
            <w:pPr>
              <w:jc w:val="center"/>
              <w:rPr>
                <w:b/>
                <w:bCs/>
                <w:color w:val="000000"/>
              </w:rPr>
            </w:pPr>
          </w:p>
          <w:p w14:paraId="30B3E269" w14:textId="77777777" w:rsidR="003A679C" w:rsidRDefault="003A679C" w:rsidP="004F7BB7">
            <w:pPr>
              <w:jc w:val="center"/>
              <w:rPr>
                <w:b/>
                <w:bCs/>
                <w:color w:val="000000"/>
              </w:rPr>
            </w:pPr>
          </w:p>
          <w:p w14:paraId="0001990F" w14:textId="77777777" w:rsidR="003A679C" w:rsidRDefault="003A679C" w:rsidP="004F7BB7">
            <w:pPr>
              <w:jc w:val="center"/>
              <w:rPr>
                <w:b/>
                <w:bCs/>
                <w:color w:val="000000"/>
              </w:rPr>
            </w:pPr>
          </w:p>
          <w:p w14:paraId="58598FCB" w14:textId="77777777" w:rsidR="003A679C" w:rsidRDefault="003A679C" w:rsidP="004F7BB7">
            <w:pPr>
              <w:jc w:val="center"/>
              <w:rPr>
                <w:b/>
                <w:bCs/>
                <w:color w:val="000000"/>
              </w:rPr>
            </w:pPr>
          </w:p>
          <w:p w14:paraId="7EEE3330" w14:textId="77777777" w:rsidR="003A679C" w:rsidRDefault="003A679C" w:rsidP="004F7BB7">
            <w:pPr>
              <w:jc w:val="center"/>
              <w:rPr>
                <w:b/>
                <w:bCs/>
                <w:color w:val="000000"/>
              </w:rPr>
            </w:pPr>
          </w:p>
          <w:p w14:paraId="132EBB57" w14:textId="77777777" w:rsidR="003A679C" w:rsidRDefault="003A679C" w:rsidP="004F7BB7">
            <w:pPr>
              <w:jc w:val="center"/>
              <w:rPr>
                <w:b/>
                <w:bCs/>
                <w:color w:val="000000"/>
              </w:rPr>
            </w:pPr>
          </w:p>
          <w:p w14:paraId="02D5B8AC" w14:textId="77777777" w:rsidR="003A679C" w:rsidRDefault="003A679C" w:rsidP="004F7BB7">
            <w:pPr>
              <w:jc w:val="center"/>
              <w:rPr>
                <w:b/>
                <w:bCs/>
                <w:color w:val="000000"/>
              </w:rPr>
            </w:pPr>
          </w:p>
          <w:p w14:paraId="5C1A5D93" w14:textId="77777777" w:rsidR="003A679C" w:rsidRDefault="003A679C" w:rsidP="004F7BB7">
            <w:pPr>
              <w:jc w:val="center"/>
              <w:rPr>
                <w:b/>
                <w:bCs/>
                <w:color w:val="000000"/>
              </w:rPr>
            </w:pPr>
          </w:p>
          <w:p w14:paraId="7A84A7FE" w14:textId="77777777" w:rsidR="003A679C" w:rsidRDefault="003A679C" w:rsidP="004F7BB7">
            <w:pPr>
              <w:jc w:val="center"/>
              <w:rPr>
                <w:b/>
                <w:bCs/>
                <w:color w:val="000000"/>
              </w:rPr>
            </w:pPr>
          </w:p>
          <w:p w14:paraId="4E2DB914" w14:textId="77777777" w:rsidR="003A679C" w:rsidRDefault="003A679C" w:rsidP="004F7BB7">
            <w:pPr>
              <w:jc w:val="center"/>
              <w:rPr>
                <w:b/>
                <w:bCs/>
                <w:color w:val="000000"/>
              </w:rPr>
            </w:pPr>
          </w:p>
          <w:p w14:paraId="4B220D35" w14:textId="77777777" w:rsidR="002F6437" w:rsidRDefault="002F6437" w:rsidP="004F7BB7">
            <w:pPr>
              <w:jc w:val="center"/>
              <w:rPr>
                <w:b/>
                <w:bCs/>
                <w:color w:val="000000"/>
              </w:rPr>
            </w:pPr>
          </w:p>
          <w:p w14:paraId="74617508" w14:textId="77777777" w:rsidR="002F6437" w:rsidRDefault="002F6437" w:rsidP="004F7BB7">
            <w:pPr>
              <w:jc w:val="center"/>
              <w:rPr>
                <w:b/>
                <w:bCs/>
                <w:color w:val="000000"/>
              </w:rPr>
            </w:pPr>
          </w:p>
          <w:p w14:paraId="59D39862" w14:textId="77777777" w:rsidR="002F6437" w:rsidRDefault="002F6437" w:rsidP="004F7BB7">
            <w:pPr>
              <w:jc w:val="center"/>
              <w:rPr>
                <w:b/>
                <w:bCs/>
                <w:color w:val="000000"/>
              </w:rPr>
            </w:pPr>
          </w:p>
          <w:p w14:paraId="2589D7C5" w14:textId="77777777" w:rsidR="003A679C" w:rsidRDefault="003A679C" w:rsidP="004F7BB7">
            <w:pPr>
              <w:jc w:val="center"/>
              <w:rPr>
                <w:b/>
                <w:bCs/>
                <w:color w:val="000000"/>
              </w:rPr>
            </w:pPr>
            <w:r>
              <w:rPr>
                <w:b/>
                <w:bCs/>
                <w:color w:val="000000"/>
              </w:rPr>
              <w:t>LT/KB</w:t>
            </w:r>
          </w:p>
          <w:p w14:paraId="3427772F" w14:textId="77777777" w:rsidR="00D24B09" w:rsidRDefault="00D24B09" w:rsidP="004F7BB7">
            <w:pPr>
              <w:jc w:val="center"/>
              <w:rPr>
                <w:b/>
                <w:bCs/>
                <w:color w:val="000000"/>
              </w:rPr>
            </w:pPr>
          </w:p>
          <w:p w14:paraId="69141F03" w14:textId="77777777" w:rsidR="00D24B09" w:rsidRDefault="00D24B09" w:rsidP="004F7BB7">
            <w:pPr>
              <w:jc w:val="center"/>
              <w:rPr>
                <w:b/>
                <w:bCs/>
                <w:color w:val="000000"/>
              </w:rPr>
            </w:pPr>
          </w:p>
          <w:p w14:paraId="43F6A73B" w14:textId="77777777" w:rsidR="00D24B09" w:rsidRDefault="00D24B09" w:rsidP="004F7BB7">
            <w:pPr>
              <w:jc w:val="center"/>
              <w:rPr>
                <w:b/>
                <w:bCs/>
                <w:color w:val="000000"/>
              </w:rPr>
            </w:pPr>
          </w:p>
          <w:p w14:paraId="687A66E9" w14:textId="77777777" w:rsidR="00D24B09" w:rsidRDefault="00D24B09" w:rsidP="004F7BB7">
            <w:pPr>
              <w:jc w:val="center"/>
              <w:rPr>
                <w:b/>
                <w:bCs/>
                <w:color w:val="000000"/>
              </w:rPr>
            </w:pPr>
          </w:p>
          <w:p w14:paraId="3ACAE8BD" w14:textId="77777777" w:rsidR="00D24B09" w:rsidRDefault="00D24B09" w:rsidP="004F7BB7">
            <w:pPr>
              <w:jc w:val="center"/>
              <w:rPr>
                <w:b/>
                <w:bCs/>
                <w:color w:val="000000"/>
              </w:rPr>
            </w:pPr>
          </w:p>
          <w:p w14:paraId="154F6A50" w14:textId="77777777" w:rsidR="00D24B09" w:rsidRDefault="00D24B09" w:rsidP="004F7BB7">
            <w:pPr>
              <w:jc w:val="center"/>
              <w:rPr>
                <w:b/>
                <w:bCs/>
                <w:color w:val="000000"/>
              </w:rPr>
            </w:pPr>
          </w:p>
          <w:p w14:paraId="22AE35C3" w14:textId="77777777" w:rsidR="00D24B09" w:rsidRDefault="00D24B09" w:rsidP="004F7BB7">
            <w:pPr>
              <w:jc w:val="center"/>
              <w:rPr>
                <w:b/>
                <w:bCs/>
                <w:color w:val="000000"/>
              </w:rPr>
            </w:pPr>
          </w:p>
          <w:p w14:paraId="1051443F" w14:textId="77777777" w:rsidR="00D24B09" w:rsidRDefault="00D24B09" w:rsidP="004F7BB7">
            <w:pPr>
              <w:jc w:val="center"/>
              <w:rPr>
                <w:b/>
                <w:bCs/>
                <w:color w:val="000000"/>
              </w:rPr>
            </w:pPr>
          </w:p>
          <w:p w14:paraId="18B3E687" w14:textId="77777777" w:rsidR="00D24B09" w:rsidRDefault="00D24B09" w:rsidP="004F7BB7">
            <w:pPr>
              <w:jc w:val="center"/>
              <w:rPr>
                <w:b/>
                <w:bCs/>
                <w:color w:val="000000"/>
              </w:rPr>
            </w:pPr>
          </w:p>
          <w:p w14:paraId="489F8104" w14:textId="77777777" w:rsidR="00D24B09" w:rsidRDefault="00D24B09" w:rsidP="004F7BB7">
            <w:pPr>
              <w:jc w:val="center"/>
              <w:rPr>
                <w:b/>
                <w:bCs/>
                <w:color w:val="000000"/>
              </w:rPr>
            </w:pPr>
          </w:p>
          <w:p w14:paraId="2A25443B" w14:textId="77777777" w:rsidR="00D24B09" w:rsidRDefault="00D24B09" w:rsidP="004F7BB7">
            <w:pPr>
              <w:jc w:val="center"/>
              <w:rPr>
                <w:b/>
                <w:bCs/>
                <w:color w:val="000000"/>
              </w:rPr>
            </w:pPr>
          </w:p>
          <w:p w14:paraId="72B753BD" w14:textId="77777777" w:rsidR="00D24B09" w:rsidRDefault="00D24B09" w:rsidP="004F7BB7">
            <w:pPr>
              <w:jc w:val="center"/>
              <w:rPr>
                <w:b/>
                <w:bCs/>
                <w:color w:val="000000"/>
              </w:rPr>
            </w:pPr>
          </w:p>
          <w:p w14:paraId="7E145E5C" w14:textId="77777777" w:rsidR="00D24B09" w:rsidRDefault="00D24B09" w:rsidP="004F7BB7">
            <w:pPr>
              <w:jc w:val="center"/>
              <w:rPr>
                <w:b/>
                <w:bCs/>
                <w:color w:val="000000"/>
              </w:rPr>
            </w:pPr>
          </w:p>
          <w:p w14:paraId="6E74F46B" w14:textId="77777777" w:rsidR="00D24B09" w:rsidRDefault="00D24B09" w:rsidP="004F7BB7">
            <w:pPr>
              <w:jc w:val="center"/>
              <w:rPr>
                <w:b/>
                <w:bCs/>
                <w:color w:val="000000"/>
              </w:rPr>
            </w:pPr>
          </w:p>
          <w:p w14:paraId="17D19699" w14:textId="77777777" w:rsidR="00D24B09" w:rsidRDefault="00D24B09" w:rsidP="004F7BB7">
            <w:pPr>
              <w:jc w:val="center"/>
              <w:rPr>
                <w:b/>
                <w:bCs/>
                <w:color w:val="000000"/>
              </w:rPr>
            </w:pPr>
          </w:p>
          <w:p w14:paraId="5E8B2A72" w14:textId="77777777" w:rsidR="00D24B09" w:rsidRDefault="00D24B09" w:rsidP="004F7BB7">
            <w:pPr>
              <w:jc w:val="center"/>
              <w:rPr>
                <w:b/>
                <w:bCs/>
                <w:color w:val="000000"/>
              </w:rPr>
            </w:pPr>
          </w:p>
          <w:p w14:paraId="1BE84077" w14:textId="77777777" w:rsidR="00D24B09" w:rsidRDefault="00D24B09" w:rsidP="004F7BB7">
            <w:pPr>
              <w:jc w:val="center"/>
              <w:rPr>
                <w:b/>
                <w:bCs/>
                <w:color w:val="000000"/>
              </w:rPr>
            </w:pPr>
          </w:p>
          <w:p w14:paraId="37FDE208" w14:textId="77777777" w:rsidR="00D24B09" w:rsidRDefault="00D24B09" w:rsidP="00D24B09">
            <w:pPr>
              <w:rPr>
                <w:b/>
                <w:bCs/>
                <w:color w:val="000000"/>
              </w:rPr>
            </w:pPr>
          </w:p>
          <w:p w14:paraId="21D52DB7" w14:textId="77777777" w:rsidR="009D4299" w:rsidRDefault="009D4299" w:rsidP="000E0CC3">
            <w:pPr>
              <w:rPr>
                <w:b/>
                <w:bCs/>
                <w:color w:val="000000"/>
              </w:rPr>
            </w:pPr>
          </w:p>
          <w:p w14:paraId="0A479309" w14:textId="77777777" w:rsidR="009D4299" w:rsidRDefault="009D4299" w:rsidP="000E0CC3">
            <w:pPr>
              <w:rPr>
                <w:b/>
                <w:bCs/>
                <w:color w:val="000000"/>
              </w:rPr>
            </w:pPr>
          </w:p>
          <w:p w14:paraId="76E073AB" w14:textId="77777777" w:rsidR="00D24B09" w:rsidRPr="00323DAE" w:rsidRDefault="00D24B09" w:rsidP="000E0CC3">
            <w:pPr>
              <w:rPr>
                <w:b/>
                <w:bCs/>
                <w:color w:val="000000"/>
              </w:rPr>
            </w:pPr>
            <w:r>
              <w:rPr>
                <w:b/>
                <w:bCs/>
                <w:color w:val="000000"/>
              </w:rPr>
              <w:t>LT/KB</w:t>
            </w:r>
          </w:p>
        </w:tc>
      </w:tr>
      <w:tr w:rsidR="00F066C8" w:rsidRPr="00323DAE" w14:paraId="25DF6E21" w14:textId="77777777" w:rsidTr="000C18B1">
        <w:trPr>
          <w:trHeight w:val="144"/>
        </w:trPr>
        <w:tc>
          <w:tcPr>
            <w:tcW w:w="645" w:type="dxa"/>
          </w:tcPr>
          <w:p w14:paraId="09BE0707" w14:textId="77777777" w:rsidR="00243E9B" w:rsidRPr="00323DAE" w:rsidRDefault="00243E9B" w:rsidP="003D2BE1">
            <w:pPr>
              <w:jc w:val="right"/>
              <w:rPr>
                <w:b/>
                <w:bCs/>
                <w:color w:val="000000"/>
              </w:rPr>
            </w:pPr>
          </w:p>
        </w:tc>
        <w:tc>
          <w:tcPr>
            <w:tcW w:w="7899" w:type="dxa"/>
          </w:tcPr>
          <w:p w14:paraId="5A2045FF" w14:textId="77777777" w:rsidR="00243E9B" w:rsidRPr="00323DAE" w:rsidRDefault="00243E9B" w:rsidP="00F066C8">
            <w:pPr>
              <w:rPr>
                <w:color w:val="000000"/>
              </w:rPr>
            </w:pPr>
          </w:p>
        </w:tc>
        <w:tc>
          <w:tcPr>
            <w:tcW w:w="1309" w:type="dxa"/>
          </w:tcPr>
          <w:p w14:paraId="232A3928" w14:textId="77777777" w:rsidR="00F9649F" w:rsidRPr="00323DAE" w:rsidRDefault="00F9649F" w:rsidP="00465B6F">
            <w:pPr>
              <w:jc w:val="center"/>
              <w:rPr>
                <w:b/>
                <w:bCs/>
                <w:color w:val="000000"/>
              </w:rPr>
            </w:pPr>
          </w:p>
        </w:tc>
      </w:tr>
      <w:tr w:rsidR="00074421" w:rsidRPr="0000022F" w14:paraId="75192162" w14:textId="77777777" w:rsidTr="000C18B1">
        <w:trPr>
          <w:trHeight w:val="144"/>
        </w:trPr>
        <w:tc>
          <w:tcPr>
            <w:tcW w:w="645" w:type="dxa"/>
          </w:tcPr>
          <w:p w14:paraId="07909D1E" w14:textId="77777777" w:rsidR="00074421" w:rsidRPr="0000022F" w:rsidRDefault="00074421" w:rsidP="003D2BE1">
            <w:pPr>
              <w:jc w:val="right"/>
              <w:rPr>
                <w:b/>
                <w:bCs/>
                <w:color w:val="000000"/>
              </w:rPr>
            </w:pPr>
          </w:p>
        </w:tc>
        <w:tc>
          <w:tcPr>
            <w:tcW w:w="7899" w:type="dxa"/>
          </w:tcPr>
          <w:p w14:paraId="51E8330E" w14:textId="77777777" w:rsidR="00074421" w:rsidRPr="0000022F" w:rsidRDefault="00074421" w:rsidP="00CA7B23">
            <w:pPr>
              <w:rPr>
                <w:b/>
                <w:bCs/>
                <w:color w:val="000000"/>
                <w:u w:val="single"/>
              </w:rPr>
            </w:pPr>
          </w:p>
        </w:tc>
        <w:tc>
          <w:tcPr>
            <w:tcW w:w="1309" w:type="dxa"/>
          </w:tcPr>
          <w:p w14:paraId="53FB91E7" w14:textId="77777777" w:rsidR="003C7934" w:rsidRPr="0000022F" w:rsidRDefault="003C7934" w:rsidP="003C7934">
            <w:pPr>
              <w:jc w:val="center"/>
              <w:rPr>
                <w:b/>
                <w:bCs/>
                <w:color w:val="000000"/>
              </w:rPr>
            </w:pPr>
          </w:p>
        </w:tc>
      </w:tr>
    </w:tbl>
    <w:p w14:paraId="60229DF7" w14:textId="77777777" w:rsidR="00A02D10" w:rsidRPr="0000022F" w:rsidRDefault="00A02D10" w:rsidP="00F34B6D">
      <w:pPr>
        <w:rPr>
          <w:b/>
          <w:bCs/>
          <w:color w:val="000000"/>
        </w:rPr>
      </w:pPr>
    </w:p>
    <w:p w14:paraId="2B130631" w14:textId="77777777" w:rsidR="00F066C8" w:rsidRPr="0000022F" w:rsidRDefault="00972AB9" w:rsidP="00CA7B23">
      <w:pPr>
        <w:jc w:val="center"/>
        <w:rPr>
          <w:b/>
          <w:bCs/>
          <w:color w:val="000000"/>
        </w:rPr>
      </w:pPr>
      <w:r w:rsidRPr="0000022F">
        <w:rPr>
          <w:b/>
          <w:bCs/>
          <w:color w:val="000000"/>
        </w:rPr>
        <w:t>N</w:t>
      </w:r>
      <w:r w:rsidR="00D01BEE" w:rsidRPr="0000022F">
        <w:rPr>
          <w:b/>
          <w:bCs/>
          <w:color w:val="000000"/>
        </w:rPr>
        <w:t>ext m</w:t>
      </w:r>
      <w:r w:rsidR="00B1416C" w:rsidRPr="0000022F">
        <w:rPr>
          <w:b/>
          <w:bCs/>
          <w:color w:val="000000"/>
        </w:rPr>
        <w:t>eeting</w:t>
      </w:r>
      <w:r w:rsidR="00D01BEE" w:rsidRPr="0000022F">
        <w:rPr>
          <w:b/>
          <w:bCs/>
          <w:color w:val="000000"/>
        </w:rPr>
        <w:t>:</w:t>
      </w:r>
      <w:r w:rsidR="006158E5" w:rsidRPr="0000022F">
        <w:rPr>
          <w:b/>
          <w:bCs/>
          <w:color w:val="000000"/>
        </w:rPr>
        <w:t xml:space="preserve"> </w:t>
      </w:r>
      <w:r w:rsidRPr="0000022F">
        <w:rPr>
          <w:b/>
          <w:bCs/>
          <w:color w:val="000000"/>
        </w:rPr>
        <w:t xml:space="preserve"> </w:t>
      </w:r>
      <w:r w:rsidR="00CA7B23" w:rsidRPr="0000022F">
        <w:rPr>
          <w:b/>
          <w:bCs/>
          <w:color w:val="000000"/>
        </w:rPr>
        <w:t>TBC January 2022</w:t>
      </w:r>
    </w:p>
    <w:sectPr w:rsidR="00F066C8" w:rsidRPr="0000022F" w:rsidSect="003A6B53">
      <w:endnotePr>
        <w:numFmt w:val="decimal"/>
      </w:endnotePr>
      <w:type w:val="continuous"/>
      <w:pgSz w:w="11906" w:h="16838"/>
      <w:pgMar w:top="851" w:right="1021" w:bottom="629"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0846" w14:textId="77777777" w:rsidR="009051B4" w:rsidRDefault="009051B4">
      <w:r>
        <w:separator/>
      </w:r>
    </w:p>
  </w:endnote>
  <w:endnote w:type="continuationSeparator" w:id="0">
    <w:p w14:paraId="0933FE2E" w14:textId="77777777" w:rsidR="009051B4" w:rsidRDefault="0090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AA96" w14:textId="77777777" w:rsidR="00942ED9" w:rsidRDefault="00942ED9">
    <w:pPr>
      <w:pStyle w:val="Footer"/>
    </w:pP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3</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3</w:t>
    </w:r>
    <w:r>
      <w:rPr>
        <w:rStyle w:val="PageNumber"/>
        <w:rFonts w:cs="Arial"/>
      </w:rPr>
      <w:fldChar w:fldCharType="end"/>
    </w:r>
    <w:r>
      <w:rPr>
        <w:rStyle w:val="PageNumber"/>
        <w:rFonts w:cs="Arial"/>
      </w:rPr>
      <w:tab/>
      <w:t>Fife Council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5FD9" w14:textId="77777777" w:rsidR="00942ED9" w:rsidRDefault="00942ED9" w:rsidP="007D762A">
    <w:pPr>
      <w:pStyle w:val="Footer"/>
    </w:pP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3</w:t>
    </w:r>
    <w:r>
      <w:rPr>
        <w:rStyle w:val="PageNumber"/>
        <w:rFonts w:cs="Arial"/>
      </w:rPr>
      <w:fldChar w:fldCharType="end"/>
    </w:r>
    <w:r>
      <w:rPr>
        <w:rStyle w:val="PageNumber"/>
        <w:rFonts w:cs="Arial"/>
      </w:rPr>
      <w:tab/>
      <w:t>Fife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3421" w14:textId="77777777" w:rsidR="009051B4" w:rsidRDefault="009051B4">
      <w:r>
        <w:separator/>
      </w:r>
    </w:p>
  </w:footnote>
  <w:footnote w:type="continuationSeparator" w:id="0">
    <w:p w14:paraId="5C837FAC" w14:textId="77777777" w:rsidR="009051B4" w:rsidRDefault="00905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6858" w14:textId="34B6EA66" w:rsidR="00942ED9" w:rsidRDefault="000C18B1">
    <w:pPr>
      <w:pStyle w:val="Header"/>
    </w:pPr>
    <w:r>
      <w:rPr>
        <w:noProof/>
      </w:rPr>
      <w:drawing>
        <wp:anchor distT="0" distB="0" distL="114300" distR="114300" simplePos="0" relativeHeight="251657728" behindDoc="1" locked="0" layoutInCell="1" allowOverlap="1" wp14:anchorId="569D7C6B" wp14:editId="2315D66C">
          <wp:simplePos x="0" y="0"/>
          <wp:positionH relativeFrom="column">
            <wp:posOffset>3945890</wp:posOffset>
          </wp:positionH>
          <wp:positionV relativeFrom="paragraph">
            <wp:posOffset>2540</wp:posOffset>
          </wp:positionV>
          <wp:extent cx="1143000" cy="5314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EA800" w14:textId="77777777" w:rsidR="00942ED9" w:rsidRDefault="00942ED9">
    <w:pPr>
      <w:pStyle w:val="Header"/>
    </w:pPr>
  </w:p>
  <w:p w14:paraId="190FCC0A" w14:textId="77777777" w:rsidR="00942ED9" w:rsidRDefault="00942ED9">
    <w:pPr>
      <w:pStyle w:val="Header"/>
    </w:pPr>
  </w:p>
  <w:p w14:paraId="0E134C6A" w14:textId="77777777" w:rsidR="00942ED9" w:rsidRDefault="00942ED9">
    <w:pPr>
      <w:pStyle w:val="Header"/>
    </w:pPr>
  </w:p>
  <w:p w14:paraId="15673B81" w14:textId="77777777" w:rsidR="00942ED9" w:rsidRPr="00597640" w:rsidRDefault="00942ED9" w:rsidP="00806BA4">
    <w:pPr>
      <w:pBdr>
        <w:top w:val="single" w:sz="6" w:space="4" w:color="000000"/>
        <w:bottom w:val="single" w:sz="6" w:space="4" w:color="000000"/>
      </w:pBdr>
      <w:shd w:val="solid" w:color="FFFFFF" w:fill="FFFFFF"/>
      <w:ind w:left="6237"/>
      <w:rPr>
        <w:b/>
        <w:bCs/>
      </w:rPr>
    </w:pPr>
    <w:r>
      <w:rPr>
        <w:b/>
        <w:bCs/>
      </w:rPr>
      <w:t xml:space="preserve">Protective </w:t>
    </w:r>
    <w:r w:rsidRPr="00597640">
      <w:rPr>
        <w:b/>
        <w:bCs/>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7D3"/>
    <w:multiLevelType w:val="hybridMultilevel"/>
    <w:tmpl w:val="831C5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D51A0"/>
    <w:multiLevelType w:val="hybridMultilevel"/>
    <w:tmpl w:val="7BB8A7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BA3F3C"/>
    <w:multiLevelType w:val="hybridMultilevel"/>
    <w:tmpl w:val="A50C3C78"/>
    <w:lvl w:ilvl="0" w:tplc="B3A40D3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1C016E"/>
    <w:multiLevelType w:val="hybridMultilevel"/>
    <w:tmpl w:val="2C4E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01177"/>
    <w:multiLevelType w:val="hybridMultilevel"/>
    <w:tmpl w:val="56D49EE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31F40D09"/>
    <w:multiLevelType w:val="hybridMultilevel"/>
    <w:tmpl w:val="5BAE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4640A"/>
    <w:multiLevelType w:val="hybridMultilevel"/>
    <w:tmpl w:val="2DF2F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D79F1"/>
    <w:multiLevelType w:val="hybridMultilevel"/>
    <w:tmpl w:val="B364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A7677E"/>
    <w:multiLevelType w:val="hybridMultilevel"/>
    <w:tmpl w:val="1CAC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937F6"/>
    <w:multiLevelType w:val="hybridMultilevel"/>
    <w:tmpl w:val="4294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71E4B"/>
    <w:multiLevelType w:val="hybridMultilevel"/>
    <w:tmpl w:val="91F0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960E9C"/>
    <w:multiLevelType w:val="hybridMultilevel"/>
    <w:tmpl w:val="64D24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A21A76"/>
    <w:multiLevelType w:val="multilevel"/>
    <w:tmpl w:val="BE00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0"/>
  </w:num>
  <w:num w:numId="4">
    <w:abstractNumId w:val="7"/>
  </w:num>
  <w:num w:numId="5">
    <w:abstractNumId w:val="4"/>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1"/>
  </w:num>
  <w:num w:numId="8">
    <w:abstractNumId w:val="5"/>
  </w:num>
  <w:num w:numId="9">
    <w:abstractNumId w:val="8"/>
  </w:num>
  <w:num w:numId="10">
    <w:abstractNumId w:val="9"/>
  </w:num>
  <w:num w:numId="11">
    <w:abstractNumId w:val="11"/>
  </w:num>
  <w:num w:numId="12">
    <w:abstractNumId w:val="6"/>
  </w:num>
  <w:num w:numId="13">
    <w:abstractNumId w:val="0"/>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131078" w:nlCheck="1" w:checkStyle="0"/>
  <w:activeWritingStyle w:appName="MSWord" w:lang="en-GB" w:vendorID="64" w:dllVersion="0" w:nlCheck="1" w:checkStyle="0"/>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E6"/>
    <w:rsid w:val="0000022F"/>
    <w:rsid w:val="00000B87"/>
    <w:rsid w:val="00001865"/>
    <w:rsid w:val="000034CB"/>
    <w:rsid w:val="000036EA"/>
    <w:rsid w:val="00004216"/>
    <w:rsid w:val="00004DE6"/>
    <w:rsid w:val="0000755E"/>
    <w:rsid w:val="00007562"/>
    <w:rsid w:val="00011604"/>
    <w:rsid w:val="00012E50"/>
    <w:rsid w:val="00013A25"/>
    <w:rsid w:val="00014404"/>
    <w:rsid w:val="00016031"/>
    <w:rsid w:val="0001723A"/>
    <w:rsid w:val="00020339"/>
    <w:rsid w:val="000206C8"/>
    <w:rsid w:val="00021D13"/>
    <w:rsid w:val="000244A6"/>
    <w:rsid w:val="0002510B"/>
    <w:rsid w:val="0002596B"/>
    <w:rsid w:val="00026155"/>
    <w:rsid w:val="00026BE8"/>
    <w:rsid w:val="00027A34"/>
    <w:rsid w:val="000301E5"/>
    <w:rsid w:val="00031E4B"/>
    <w:rsid w:val="00032283"/>
    <w:rsid w:val="00033192"/>
    <w:rsid w:val="00035351"/>
    <w:rsid w:val="00036AB1"/>
    <w:rsid w:val="000371E8"/>
    <w:rsid w:val="0004165C"/>
    <w:rsid w:val="00042EDC"/>
    <w:rsid w:val="00043B6B"/>
    <w:rsid w:val="000442DB"/>
    <w:rsid w:val="0004596B"/>
    <w:rsid w:val="00045A25"/>
    <w:rsid w:val="00046221"/>
    <w:rsid w:val="000463A2"/>
    <w:rsid w:val="00047006"/>
    <w:rsid w:val="00052E44"/>
    <w:rsid w:val="00053043"/>
    <w:rsid w:val="0005310C"/>
    <w:rsid w:val="00054B3A"/>
    <w:rsid w:val="00055D56"/>
    <w:rsid w:val="00056A6D"/>
    <w:rsid w:val="00056C7F"/>
    <w:rsid w:val="0006052A"/>
    <w:rsid w:val="00062164"/>
    <w:rsid w:val="0006345C"/>
    <w:rsid w:val="00063ACC"/>
    <w:rsid w:val="000642AA"/>
    <w:rsid w:val="00065B73"/>
    <w:rsid w:val="00066B88"/>
    <w:rsid w:val="00070016"/>
    <w:rsid w:val="000701D1"/>
    <w:rsid w:val="0007183C"/>
    <w:rsid w:val="00073377"/>
    <w:rsid w:val="00074421"/>
    <w:rsid w:val="00074959"/>
    <w:rsid w:val="00074D9F"/>
    <w:rsid w:val="00075766"/>
    <w:rsid w:val="00075CCF"/>
    <w:rsid w:val="000764A3"/>
    <w:rsid w:val="000770E1"/>
    <w:rsid w:val="00077BDE"/>
    <w:rsid w:val="00077D4F"/>
    <w:rsid w:val="00077EB0"/>
    <w:rsid w:val="0008325A"/>
    <w:rsid w:val="000846D7"/>
    <w:rsid w:val="0008571B"/>
    <w:rsid w:val="000859B5"/>
    <w:rsid w:val="00085E19"/>
    <w:rsid w:val="0009038F"/>
    <w:rsid w:val="00091645"/>
    <w:rsid w:val="00092673"/>
    <w:rsid w:val="00092B85"/>
    <w:rsid w:val="0009323D"/>
    <w:rsid w:val="00093CA9"/>
    <w:rsid w:val="000949B8"/>
    <w:rsid w:val="0009513F"/>
    <w:rsid w:val="00095249"/>
    <w:rsid w:val="00095835"/>
    <w:rsid w:val="000960D1"/>
    <w:rsid w:val="000A05D3"/>
    <w:rsid w:val="000A2DCF"/>
    <w:rsid w:val="000A36D6"/>
    <w:rsid w:val="000A3BB6"/>
    <w:rsid w:val="000A5B02"/>
    <w:rsid w:val="000A64C3"/>
    <w:rsid w:val="000A6EE6"/>
    <w:rsid w:val="000B073A"/>
    <w:rsid w:val="000B2065"/>
    <w:rsid w:val="000B248C"/>
    <w:rsid w:val="000B47F0"/>
    <w:rsid w:val="000B7EAE"/>
    <w:rsid w:val="000C14B7"/>
    <w:rsid w:val="000C18B1"/>
    <w:rsid w:val="000C3106"/>
    <w:rsid w:val="000C40D5"/>
    <w:rsid w:val="000C42D5"/>
    <w:rsid w:val="000C4DA3"/>
    <w:rsid w:val="000C5A3B"/>
    <w:rsid w:val="000C5E4C"/>
    <w:rsid w:val="000C761B"/>
    <w:rsid w:val="000D0D60"/>
    <w:rsid w:val="000D152E"/>
    <w:rsid w:val="000D441D"/>
    <w:rsid w:val="000D4BEF"/>
    <w:rsid w:val="000D5757"/>
    <w:rsid w:val="000D631A"/>
    <w:rsid w:val="000D7A9B"/>
    <w:rsid w:val="000E067D"/>
    <w:rsid w:val="000E0CC3"/>
    <w:rsid w:val="000E0F91"/>
    <w:rsid w:val="000E1C84"/>
    <w:rsid w:val="000E351D"/>
    <w:rsid w:val="000E3F2B"/>
    <w:rsid w:val="000E43C4"/>
    <w:rsid w:val="000E48D3"/>
    <w:rsid w:val="000E4C0C"/>
    <w:rsid w:val="000E5735"/>
    <w:rsid w:val="000E5D8A"/>
    <w:rsid w:val="000E73B5"/>
    <w:rsid w:val="000E7DDE"/>
    <w:rsid w:val="000F0596"/>
    <w:rsid w:val="000F0DA4"/>
    <w:rsid w:val="000F0EA3"/>
    <w:rsid w:val="000F2279"/>
    <w:rsid w:val="000F2CC1"/>
    <w:rsid w:val="000F4043"/>
    <w:rsid w:val="000F79CE"/>
    <w:rsid w:val="0010446C"/>
    <w:rsid w:val="00105450"/>
    <w:rsid w:val="001056FE"/>
    <w:rsid w:val="00106BC0"/>
    <w:rsid w:val="0011157C"/>
    <w:rsid w:val="00111FE1"/>
    <w:rsid w:val="00112E18"/>
    <w:rsid w:val="00113166"/>
    <w:rsid w:val="0011319E"/>
    <w:rsid w:val="00115003"/>
    <w:rsid w:val="00115541"/>
    <w:rsid w:val="001161A7"/>
    <w:rsid w:val="001167B5"/>
    <w:rsid w:val="001170AE"/>
    <w:rsid w:val="0011762A"/>
    <w:rsid w:val="001210A5"/>
    <w:rsid w:val="001239E8"/>
    <w:rsid w:val="00123FAF"/>
    <w:rsid w:val="00124610"/>
    <w:rsid w:val="00124A4B"/>
    <w:rsid w:val="00124F04"/>
    <w:rsid w:val="00124FB6"/>
    <w:rsid w:val="00125511"/>
    <w:rsid w:val="00126330"/>
    <w:rsid w:val="001274F2"/>
    <w:rsid w:val="001275DC"/>
    <w:rsid w:val="00127E71"/>
    <w:rsid w:val="00130AD5"/>
    <w:rsid w:val="00131714"/>
    <w:rsid w:val="00132750"/>
    <w:rsid w:val="00133FAF"/>
    <w:rsid w:val="00134878"/>
    <w:rsid w:val="00135B55"/>
    <w:rsid w:val="001372D1"/>
    <w:rsid w:val="00140439"/>
    <w:rsid w:val="00140975"/>
    <w:rsid w:val="001414E3"/>
    <w:rsid w:val="001430AA"/>
    <w:rsid w:val="00143765"/>
    <w:rsid w:val="00144C7A"/>
    <w:rsid w:val="0014597C"/>
    <w:rsid w:val="00146DD0"/>
    <w:rsid w:val="00151B0E"/>
    <w:rsid w:val="0015290B"/>
    <w:rsid w:val="00153C09"/>
    <w:rsid w:val="00154922"/>
    <w:rsid w:val="00155573"/>
    <w:rsid w:val="00157902"/>
    <w:rsid w:val="00160513"/>
    <w:rsid w:val="00161209"/>
    <w:rsid w:val="00161A1D"/>
    <w:rsid w:val="001623D8"/>
    <w:rsid w:val="0016250B"/>
    <w:rsid w:val="0016323F"/>
    <w:rsid w:val="00165B58"/>
    <w:rsid w:val="00166851"/>
    <w:rsid w:val="00166F85"/>
    <w:rsid w:val="00170A13"/>
    <w:rsid w:val="001712A9"/>
    <w:rsid w:val="001714BE"/>
    <w:rsid w:val="00171A9D"/>
    <w:rsid w:val="00172688"/>
    <w:rsid w:val="00173561"/>
    <w:rsid w:val="00173857"/>
    <w:rsid w:val="00175043"/>
    <w:rsid w:val="00176D71"/>
    <w:rsid w:val="00177DCF"/>
    <w:rsid w:val="00177FF8"/>
    <w:rsid w:val="001801F9"/>
    <w:rsid w:val="00180726"/>
    <w:rsid w:val="001818AB"/>
    <w:rsid w:val="00181FE9"/>
    <w:rsid w:val="00182830"/>
    <w:rsid w:val="00183278"/>
    <w:rsid w:val="00183BBA"/>
    <w:rsid w:val="00185114"/>
    <w:rsid w:val="001855A1"/>
    <w:rsid w:val="00185BDE"/>
    <w:rsid w:val="00185DB5"/>
    <w:rsid w:val="00186027"/>
    <w:rsid w:val="00186194"/>
    <w:rsid w:val="00186E30"/>
    <w:rsid w:val="00186E65"/>
    <w:rsid w:val="00187091"/>
    <w:rsid w:val="00187E22"/>
    <w:rsid w:val="00187F3A"/>
    <w:rsid w:val="00191DC4"/>
    <w:rsid w:val="00192FCB"/>
    <w:rsid w:val="00193F13"/>
    <w:rsid w:val="00194B69"/>
    <w:rsid w:val="001957CF"/>
    <w:rsid w:val="00195D34"/>
    <w:rsid w:val="00196F0B"/>
    <w:rsid w:val="001972D6"/>
    <w:rsid w:val="001975AC"/>
    <w:rsid w:val="001A1193"/>
    <w:rsid w:val="001A175A"/>
    <w:rsid w:val="001A238F"/>
    <w:rsid w:val="001A2E66"/>
    <w:rsid w:val="001A421E"/>
    <w:rsid w:val="001A5082"/>
    <w:rsid w:val="001A6354"/>
    <w:rsid w:val="001A6B61"/>
    <w:rsid w:val="001A6E53"/>
    <w:rsid w:val="001B3C4C"/>
    <w:rsid w:val="001B5643"/>
    <w:rsid w:val="001B65C4"/>
    <w:rsid w:val="001B66F5"/>
    <w:rsid w:val="001C006D"/>
    <w:rsid w:val="001C0E64"/>
    <w:rsid w:val="001C1DD1"/>
    <w:rsid w:val="001C30A9"/>
    <w:rsid w:val="001C67CC"/>
    <w:rsid w:val="001C6CAE"/>
    <w:rsid w:val="001C7117"/>
    <w:rsid w:val="001C7857"/>
    <w:rsid w:val="001D08DC"/>
    <w:rsid w:val="001D2CB0"/>
    <w:rsid w:val="001D4759"/>
    <w:rsid w:val="001D4FB8"/>
    <w:rsid w:val="001D5016"/>
    <w:rsid w:val="001D6F62"/>
    <w:rsid w:val="001D747B"/>
    <w:rsid w:val="001D7686"/>
    <w:rsid w:val="001D7FDA"/>
    <w:rsid w:val="001E020D"/>
    <w:rsid w:val="001E11F3"/>
    <w:rsid w:val="001E1419"/>
    <w:rsid w:val="001E160E"/>
    <w:rsid w:val="001E1B0B"/>
    <w:rsid w:val="001E3AC8"/>
    <w:rsid w:val="001E3F76"/>
    <w:rsid w:val="001E4FC0"/>
    <w:rsid w:val="001E55B7"/>
    <w:rsid w:val="001E5C27"/>
    <w:rsid w:val="001E628D"/>
    <w:rsid w:val="001E6414"/>
    <w:rsid w:val="001E6AFC"/>
    <w:rsid w:val="001F1A8D"/>
    <w:rsid w:val="001F1AA5"/>
    <w:rsid w:val="001F2088"/>
    <w:rsid w:val="001F2B3B"/>
    <w:rsid w:val="001F47D0"/>
    <w:rsid w:val="001F4C1F"/>
    <w:rsid w:val="001F4D2E"/>
    <w:rsid w:val="001F55AB"/>
    <w:rsid w:val="001F679B"/>
    <w:rsid w:val="001F6E61"/>
    <w:rsid w:val="00200F8B"/>
    <w:rsid w:val="002023FE"/>
    <w:rsid w:val="0020265D"/>
    <w:rsid w:val="00202C69"/>
    <w:rsid w:val="00202F88"/>
    <w:rsid w:val="002030A4"/>
    <w:rsid w:val="002064E6"/>
    <w:rsid w:val="002070AC"/>
    <w:rsid w:val="00207515"/>
    <w:rsid w:val="002107AB"/>
    <w:rsid w:val="00211AC9"/>
    <w:rsid w:val="00211DC5"/>
    <w:rsid w:val="00212AD5"/>
    <w:rsid w:val="00212FD3"/>
    <w:rsid w:val="0021379D"/>
    <w:rsid w:val="00214DD0"/>
    <w:rsid w:val="00216C17"/>
    <w:rsid w:val="00216FDB"/>
    <w:rsid w:val="00221B90"/>
    <w:rsid w:val="002235E4"/>
    <w:rsid w:val="002237C8"/>
    <w:rsid w:val="002254E8"/>
    <w:rsid w:val="00226A69"/>
    <w:rsid w:val="0023025F"/>
    <w:rsid w:val="00230702"/>
    <w:rsid w:val="0023079A"/>
    <w:rsid w:val="002310C6"/>
    <w:rsid w:val="0023140E"/>
    <w:rsid w:val="00233D49"/>
    <w:rsid w:val="00236100"/>
    <w:rsid w:val="00237C35"/>
    <w:rsid w:val="00237E06"/>
    <w:rsid w:val="00240A4E"/>
    <w:rsid w:val="00240D78"/>
    <w:rsid w:val="0024150A"/>
    <w:rsid w:val="00242CDE"/>
    <w:rsid w:val="00243133"/>
    <w:rsid w:val="00243E9B"/>
    <w:rsid w:val="00244266"/>
    <w:rsid w:val="00244377"/>
    <w:rsid w:val="002443B3"/>
    <w:rsid w:val="002444A1"/>
    <w:rsid w:val="002473C3"/>
    <w:rsid w:val="002510F5"/>
    <w:rsid w:val="00252483"/>
    <w:rsid w:val="0025335D"/>
    <w:rsid w:val="00254224"/>
    <w:rsid w:val="00254FEC"/>
    <w:rsid w:val="002567A4"/>
    <w:rsid w:val="00261C9B"/>
    <w:rsid w:val="00262A0B"/>
    <w:rsid w:val="00262AD7"/>
    <w:rsid w:val="00264357"/>
    <w:rsid w:val="00265100"/>
    <w:rsid w:val="002676F2"/>
    <w:rsid w:val="00267C99"/>
    <w:rsid w:val="00270616"/>
    <w:rsid w:val="00270C73"/>
    <w:rsid w:val="00270EB3"/>
    <w:rsid w:val="00271517"/>
    <w:rsid w:val="0027287F"/>
    <w:rsid w:val="00272BA0"/>
    <w:rsid w:val="00273216"/>
    <w:rsid w:val="002734ED"/>
    <w:rsid w:val="00273886"/>
    <w:rsid w:val="00274A9D"/>
    <w:rsid w:val="002760AB"/>
    <w:rsid w:val="00280B47"/>
    <w:rsid w:val="002811A4"/>
    <w:rsid w:val="00281A7F"/>
    <w:rsid w:val="00281E57"/>
    <w:rsid w:val="00281FEC"/>
    <w:rsid w:val="00282D93"/>
    <w:rsid w:val="00282F14"/>
    <w:rsid w:val="0028315F"/>
    <w:rsid w:val="002833C4"/>
    <w:rsid w:val="00285EAD"/>
    <w:rsid w:val="00286041"/>
    <w:rsid w:val="002861E0"/>
    <w:rsid w:val="00286931"/>
    <w:rsid w:val="00286950"/>
    <w:rsid w:val="002907DC"/>
    <w:rsid w:val="00291268"/>
    <w:rsid w:val="002913CF"/>
    <w:rsid w:val="0029231D"/>
    <w:rsid w:val="002923F0"/>
    <w:rsid w:val="002933C7"/>
    <w:rsid w:val="00294243"/>
    <w:rsid w:val="002946A6"/>
    <w:rsid w:val="00296806"/>
    <w:rsid w:val="002A10A3"/>
    <w:rsid w:val="002A20E4"/>
    <w:rsid w:val="002A3591"/>
    <w:rsid w:val="002A3DE9"/>
    <w:rsid w:val="002A3EED"/>
    <w:rsid w:val="002A5747"/>
    <w:rsid w:val="002A752E"/>
    <w:rsid w:val="002A7EF1"/>
    <w:rsid w:val="002B0594"/>
    <w:rsid w:val="002B1B98"/>
    <w:rsid w:val="002B26CE"/>
    <w:rsid w:val="002B3A3C"/>
    <w:rsid w:val="002B3AD0"/>
    <w:rsid w:val="002B3D29"/>
    <w:rsid w:val="002B5223"/>
    <w:rsid w:val="002B607A"/>
    <w:rsid w:val="002B6308"/>
    <w:rsid w:val="002B7114"/>
    <w:rsid w:val="002B7B11"/>
    <w:rsid w:val="002B7EE6"/>
    <w:rsid w:val="002B7FE1"/>
    <w:rsid w:val="002C12BA"/>
    <w:rsid w:val="002C1D62"/>
    <w:rsid w:val="002C33BC"/>
    <w:rsid w:val="002C3EA2"/>
    <w:rsid w:val="002C4AA7"/>
    <w:rsid w:val="002C4CFE"/>
    <w:rsid w:val="002C5229"/>
    <w:rsid w:val="002C7BE7"/>
    <w:rsid w:val="002D14D7"/>
    <w:rsid w:val="002D18A5"/>
    <w:rsid w:val="002D34D3"/>
    <w:rsid w:val="002D4F8D"/>
    <w:rsid w:val="002D539C"/>
    <w:rsid w:val="002D56CB"/>
    <w:rsid w:val="002D67E8"/>
    <w:rsid w:val="002D7851"/>
    <w:rsid w:val="002D7E10"/>
    <w:rsid w:val="002E1C3E"/>
    <w:rsid w:val="002E2AF7"/>
    <w:rsid w:val="002E34BF"/>
    <w:rsid w:val="002E5D21"/>
    <w:rsid w:val="002E5F8F"/>
    <w:rsid w:val="002E6938"/>
    <w:rsid w:val="002E6BBB"/>
    <w:rsid w:val="002E7966"/>
    <w:rsid w:val="002E7DE1"/>
    <w:rsid w:val="002F00D0"/>
    <w:rsid w:val="002F1F17"/>
    <w:rsid w:val="002F46FA"/>
    <w:rsid w:val="002F4C6B"/>
    <w:rsid w:val="002F572C"/>
    <w:rsid w:val="002F6437"/>
    <w:rsid w:val="002F71CD"/>
    <w:rsid w:val="002F777F"/>
    <w:rsid w:val="003004E0"/>
    <w:rsid w:val="00301668"/>
    <w:rsid w:val="003021D5"/>
    <w:rsid w:val="003024A0"/>
    <w:rsid w:val="003035A1"/>
    <w:rsid w:val="003046FE"/>
    <w:rsid w:val="00304CEE"/>
    <w:rsid w:val="00305094"/>
    <w:rsid w:val="003059E1"/>
    <w:rsid w:val="00305E32"/>
    <w:rsid w:val="00306440"/>
    <w:rsid w:val="0030677C"/>
    <w:rsid w:val="00310508"/>
    <w:rsid w:val="00310ADC"/>
    <w:rsid w:val="003134CD"/>
    <w:rsid w:val="00314439"/>
    <w:rsid w:val="0031479A"/>
    <w:rsid w:val="003151B1"/>
    <w:rsid w:val="00317766"/>
    <w:rsid w:val="003210BB"/>
    <w:rsid w:val="00321D31"/>
    <w:rsid w:val="00323DAE"/>
    <w:rsid w:val="003242B7"/>
    <w:rsid w:val="00324EE3"/>
    <w:rsid w:val="00325890"/>
    <w:rsid w:val="00326264"/>
    <w:rsid w:val="0032646F"/>
    <w:rsid w:val="00326EFC"/>
    <w:rsid w:val="00327387"/>
    <w:rsid w:val="00332709"/>
    <w:rsid w:val="00333B40"/>
    <w:rsid w:val="00333C46"/>
    <w:rsid w:val="00335985"/>
    <w:rsid w:val="003363F1"/>
    <w:rsid w:val="00336F21"/>
    <w:rsid w:val="003370DD"/>
    <w:rsid w:val="00340274"/>
    <w:rsid w:val="00340284"/>
    <w:rsid w:val="003407DE"/>
    <w:rsid w:val="00342A64"/>
    <w:rsid w:val="00342F5C"/>
    <w:rsid w:val="00344561"/>
    <w:rsid w:val="00344885"/>
    <w:rsid w:val="00346729"/>
    <w:rsid w:val="00346AE6"/>
    <w:rsid w:val="00346C56"/>
    <w:rsid w:val="003506AD"/>
    <w:rsid w:val="0035071D"/>
    <w:rsid w:val="003517FD"/>
    <w:rsid w:val="00353920"/>
    <w:rsid w:val="00353C04"/>
    <w:rsid w:val="00353D54"/>
    <w:rsid w:val="003544E9"/>
    <w:rsid w:val="0035552A"/>
    <w:rsid w:val="0035724F"/>
    <w:rsid w:val="003577F8"/>
    <w:rsid w:val="00357C32"/>
    <w:rsid w:val="003608E1"/>
    <w:rsid w:val="00361A39"/>
    <w:rsid w:val="00361CD1"/>
    <w:rsid w:val="00362245"/>
    <w:rsid w:val="00363B57"/>
    <w:rsid w:val="00364834"/>
    <w:rsid w:val="00365932"/>
    <w:rsid w:val="003669B6"/>
    <w:rsid w:val="003703D5"/>
    <w:rsid w:val="0037144B"/>
    <w:rsid w:val="003728BF"/>
    <w:rsid w:val="003731C7"/>
    <w:rsid w:val="00373B39"/>
    <w:rsid w:val="00373BA1"/>
    <w:rsid w:val="003748BB"/>
    <w:rsid w:val="00375594"/>
    <w:rsid w:val="0037682D"/>
    <w:rsid w:val="00377B8A"/>
    <w:rsid w:val="00381799"/>
    <w:rsid w:val="003825B3"/>
    <w:rsid w:val="00382C76"/>
    <w:rsid w:val="00384D2B"/>
    <w:rsid w:val="003855C4"/>
    <w:rsid w:val="00385A70"/>
    <w:rsid w:val="003861CF"/>
    <w:rsid w:val="00386441"/>
    <w:rsid w:val="0038708A"/>
    <w:rsid w:val="0038797E"/>
    <w:rsid w:val="003912AA"/>
    <w:rsid w:val="00393B7F"/>
    <w:rsid w:val="00393D69"/>
    <w:rsid w:val="003941C5"/>
    <w:rsid w:val="00394AF7"/>
    <w:rsid w:val="00394DBB"/>
    <w:rsid w:val="00395111"/>
    <w:rsid w:val="00395265"/>
    <w:rsid w:val="00396F88"/>
    <w:rsid w:val="003A11FE"/>
    <w:rsid w:val="003A1CCC"/>
    <w:rsid w:val="003A3BE6"/>
    <w:rsid w:val="003A4206"/>
    <w:rsid w:val="003A51FA"/>
    <w:rsid w:val="003A60E4"/>
    <w:rsid w:val="003A679C"/>
    <w:rsid w:val="003A69D2"/>
    <w:rsid w:val="003A6B53"/>
    <w:rsid w:val="003B0FB1"/>
    <w:rsid w:val="003B17D3"/>
    <w:rsid w:val="003B2A60"/>
    <w:rsid w:val="003B321F"/>
    <w:rsid w:val="003B3475"/>
    <w:rsid w:val="003B55A2"/>
    <w:rsid w:val="003B57A5"/>
    <w:rsid w:val="003B70BE"/>
    <w:rsid w:val="003B7134"/>
    <w:rsid w:val="003B7892"/>
    <w:rsid w:val="003B7B6A"/>
    <w:rsid w:val="003B7F88"/>
    <w:rsid w:val="003C0756"/>
    <w:rsid w:val="003C17F0"/>
    <w:rsid w:val="003C3CF1"/>
    <w:rsid w:val="003C540D"/>
    <w:rsid w:val="003C5DB6"/>
    <w:rsid w:val="003C7934"/>
    <w:rsid w:val="003D00C3"/>
    <w:rsid w:val="003D065D"/>
    <w:rsid w:val="003D225B"/>
    <w:rsid w:val="003D2BE1"/>
    <w:rsid w:val="003D3DC7"/>
    <w:rsid w:val="003D3EBF"/>
    <w:rsid w:val="003D6553"/>
    <w:rsid w:val="003D67F5"/>
    <w:rsid w:val="003E02F3"/>
    <w:rsid w:val="003E0777"/>
    <w:rsid w:val="003E0B7C"/>
    <w:rsid w:val="003E0D10"/>
    <w:rsid w:val="003E33F3"/>
    <w:rsid w:val="003E37DD"/>
    <w:rsid w:val="003E39FF"/>
    <w:rsid w:val="003E3B66"/>
    <w:rsid w:val="003E3F9F"/>
    <w:rsid w:val="003E47F8"/>
    <w:rsid w:val="003E4CAB"/>
    <w:rsid w:val="003E4F2C"/>
    <w:rsid w:val="003E57F3"/>
    <w:rsid w:val="003E76C4"/>
    <w:rsid w:val="003F002A"/>
    <w:rsid w:val="003F095F"/>
    <w:rsid w:val="003F1246"/>
    <w:rsid w:val="003F18BE"/>
    <w:rsid w:val="003F1BD8"/>
    <w:rsid w:val="003F1C2B"/>
    <w:rsid w:val="003F1ECC"/>
    <w:rsid w:val="003F3ACB"/>
    <w:rsid w:val="003F40AE"/>
    <w:rsid w:val="003F422D"/>
    <w:rsid w:val="003F47A5"/>
    <w:rsid w:val="003F49E1"/>
    <w:rsid w:val="003F6F2B"/>
    <w:rsid w:val="004003F7"/>
    <w:rsid w:val="00400AB0"/>
    <w:rsid w:val="00400C4C"/>
    <w:rsid w:val="004011DB"/>
    <w:rsid w:val="00401A7D"/>
    <w:rsid w:val="00401D17"/>
    <w:rsid w:val="004021E6"/>
    <w:rsid w:val="00404E5C"/>
    <w:rsid w:val="00405155"/>
    <w:rsid w:val="00405955"/>
    <w:rsid w:val="00405B0D"/>
    <w:rsid w:val="00405CF6"/>
    <w:rsid w:val="00407692"/>
    <w:rsid w:val="00411FC9"/>
    <w:rsid w:val="0041224A"/>
    <w:rsid w:val="00412841"/>
    <w:rsid w:val="004132E6"/>
    <w:rsid w:val="004133D1"/>
    <w:rsid w:val="00414C39"/>
    <w:rsid w:val="00415CD0"/>
    <w:rsid w:val="00416702"/>
    <w:rsid w:val="00416768"/>
    <w:rsid w:val="0041690C"/>
    <w:rsid w:val="00416B2A"/>
    <w:rsid w:val="00417B6B"/>
    <w:rsid w:val="00417F2D"/>
    <w:rsid w:val="00420BB4"/>
    <w:rsid w:val="00420E13"/>
    <w:rsid w:val="00421D49"/>
    <w:rsid w:val="00422F70"/>
    <w:rsid w:val="00423CB9"/>
    <w:rsid w:val="0042499F"/>
    <w:rsid w:val="004249E3"/>
    <w:rsid w:val="004251F9"/>
    <w:rsid w:val="00426ABD"/>
    <w:rsid w:val="00426CFC"/>
    <w:rsid w:val="00426F82"/>
    <w:rsid w:val="00427049"/>
    <w:rsid w:val="00427707"/>
    <w:rsid w:val="00427835"/>
    <w:rsid w:val="00427BD2"/>
    <w:rsid w:val="004305B6"/>
    <w:rsid w:val="00431A1B"/>
    <w:rsid w:val="00431C5B"/>
    <w:rsid w:val="00432776"/>
    <w:rsid w:val="004337EE"/>
    <w:rsid w:val="00433C4F"/>
    <w:rsid w:val="00434760"/>
    <w:rsid w:val="00434890"/>
    <w:rsid w:val="004349A7"/>
    <w:rsid w:val="004359DD"/>
    <w:rsid w:val="00436493"/>
    <w:rsid w:val="00436D34"/>
    <w:rsid w:val="00437E0C"/>
    <w:rsid w:val="00440658"/>
    <w:rsid w:val="00440CA1"/>
    <w:rsid w:val="00440D07"/>
    <w:rsid w:val="004415AB"/>
    <w:rsid w:val="004417D5"/>
    <w:rsid w:val="00442535"/>
    <w:rsid w:val="0044317C"/>
    <w:rsid w:val="00443705"/>
    <w:rsid w:val="00445101"/>
    <w:rsid w:val="0044562D"/>
    <w:rsid w:val="00445906"/>
    <w:rsid w:val="00445E20"/>
    <w:rsid w:val="00446D25"/>
    <w:rsid w:val="00450441"/>
    <w:rsid w:val="004504F3"/>
    <w:rsid w:val="004518C2"/>
    <w:rsid w:val="0045232A"/>
    <w:rsid w:val="00453086"/>
    <w:rsid w:val="00454476"/>
    <w:rsid w:val="00454730"/>
    <w:rsid w:val="00455514"/>
    <w:rsid w:val="00455F57"/>
    <w:rsid w:val="0045600B"/>
    <w:rsid w:val="00457470"/>
    <w:rsid w:val="00460B61"/>
    <w:rsid w:val="00461CAB"/>
    <w:rsid w:val="00461F70"/>
    <w:rsid w:val="0046290D"/>
    <w:rsid w:val="00464147"/>
    <w:rsid w:val="00464E32"/>
    <w:rsid w:val="00465194"/>
    <w:rsid w:val="00465B6F"/>
    <w:rsid w:val="00465BA4"/>
    <w:rsid w:val="0046690F"/>
    <w:rsid w:val="00466A9F"/>
    <w:rsid w:val="00471416"/>
    <w:rsid w:val="004736D4"/>
    <w:rsid w:val="00473C07"/>
    <w:rsid w:val="00475EEF"/>
    <w:rsid w:val="004760DA"/>
    <w:rsid w:val="004764C4"/>
    <w:rsid w:val="00476E01"/>
    <w:rsid w:val="0047754D"/>
    <w:rsid w:val="004803BE"/>
    <w:rsid w:val="00480641"/>
    <w:rsid w:val="00481390"/>
    <w:rsid w:val="00482DD5"/>
    <w:rsid w:val="004847AC"/>
    <w:rsid w:val="00485BA6"/>
    <w:rsid w:val="00485EB0"/>
    <w:rsid w:val="00486A5B"/>
    <w:rsid w:val="00490930"/>
    <w:rsid w:val="004909AF"/>
    <w:rsid w:val="00490E41"/>
    <w:rsid w:val="00492D10"/>
    <w:rsid w:val="00494549"/>
    <w:rsid w:val="00495713"/>
    <w:rsid w:val="00495F7E"/>
    <w:rsid w:val="00496107"/>
    <w:rsid w:val="0049631B"/>
    <w:rsid w:val="0049647B"/>
    <w:rsid w:val="00496656"/>
    <w:rsid w:val="004971C2"/>
    <w:rsid w:val="00497232"/>
    <w:rsid w:val="00497240"/>
    <w:rsid w:val="00497455"/>
    <w:rsid w:val="004A1412"/>
    <w:rsid w:val="004A242A"/>
    <w:rsid w:val="004A24E7"/>
    <w:rsid w:val="004A2555"/>
    <w:rsid w:val="004A2A70"/>
    <w:rsid w:val="004A34AD"/>
    <w:rsid w:val="004A451F"/>
    <w:rsid w:val="004A493E"/>
    <w:rsid w:val="004A4CA9"/>
    <w:rsid w:val="004A4DDC"/>
    <w:rsid w:val="004A54C0"/>
    <w:rsid w:val="004A58E5"/>
    <w:rsid w:val="004A6EEA"/>
    <w:rsid w:val="004A7270"/>
    <w:rsid w:val="004B0E44"/>
    <w:rsid w:val="004B1925"/>
    <w:rsid w:val="004B2618"/>
    <w:rsid w:val="004B2FF3"/>
    <w:rsid w:val="004B3170"/>
    <w:rsid w:val="004B4044"/>
    <w:rsid w:val="004B4B54"/>
    <w:rsid w:val="004B5E99"/>
    <w:rsid w:val="004C3A0D"/>
    <w:rsid w:val="004C3C42"/>
    <w:rsid w:val="004C3FA7"/>
    <w:rsid w:val="004C4072"/>
    <w:rsid w:val="004C651B"/>
    <w:rsid w:val="004C70FC"/>
    <w:rsid w:val="004C7334"/>
    <w:rsid w:val="004D0A5F"/>
    <w:rsid w:val="004D2FF6"/>
    <w:rsid w:val="004D42B2"/>
    <w:rsid w:val="004D4A1B"/>
    <w:rsid w:val="004D59F1"/>
    <w:rsid w:val="004D78D9"/>
    <w:rsid w:val="004E0142"/>
    <w:rsid w:val="004E0247"/>
    <w:rsid w:val="004E0DE2"/>
    <w:rsid w:val="004E1C1E"/>
    <w:rsid w:val="004E1FB6"/>
    <w:rsid w:val="004E25DC"/>
    <w:rsid w:val="004E2D96"/>
    <w:rsid w:val="004E3535"/>
    <w:rsid w:val="004E3CE4"/>
    <w:rsid w:val="004E67AD"/>
    <w:rsid w:val="004F084D"/>
    <w:rsid w:val="004F08DF"/>
    <w:rsid w:val="004F0AC9"/>
    <w:rsid w:val="004F0C96"/>
    <w:rsid w:val="004F1ED0"/>
    <w:rsid w:val="004F2523"/>
    <w:rsid w:val="004F280B"/>
    <w:rsid w:val="004F4FCA"/>
    <w:rsid w:val="004F613A"/>
    <w:rsid w:val="004F7BB7"/>
    <w:rsid w:val="0050063F"/>
    <w:rsid w:val="00500A27"/>
    <w:rsid w:val="005011DE"/>
    <w:rsid w:val="00501650"/>
    <w:rsid w:val="00502B06"/>
    <w:rsid w:val="00504075"/>
    <w:rsid w:val="00504208"/>
    <w:rsid w:val="00504274"/>
    <w:rsid w:val="00505AB9"/>
    <w:rsid w:val="00505F83"/>
    <w:rsid w:val="00510E17"/>
    <w:rsid w:val="00511517"/>
    <w:rsid w:val="005121DA"/>
    <w:rsid w:val="0051263E"/>
    <w:rsid w:val="00512845"/>
    <w:rsid w:val="00512BCA"/>
    <w:rsid w:val="00514A69"/>
    <w:rsid w:val="00515B0D"/>
    <w:rsid w:val="00517E3E"/>
    <w:rsid w:val="005204E5"/>
    <w:rsid w:val="00520595"/>
    <w:rsid w:val="00520FB4"/>
    <w:rsid w:val="005214C4"/>
    <w:rsid w:val="0052188A"/>
    <w:rsid w:val="00521E1D"/>
    <w:rsid w:val="00523339"/>
    <w:rsid w:val="00523411"/>
    <w:rsid w:val="0052388D"/>
    <w:rsid w:val="00524BEC"/>
    <w:rsid w:val="00526FE0"/>
    <w:rsid w:val="005270D8"/>
    <w:rsid w:val="005305B9"/>
    <w:rsid w:val="00531833"/>
    <w:rsid w:val="00531FD7"/>
    <w:rsid w:val="00532676"/>
    <w:rsid w:val="00535E83"/>
    <w:rsid w:val="00536604"/>
    <w:rsid w:val="00536D77"/>
    <w:rsid w:val="0054269A"/>
    <w:rsid w:val="00544A32"/>
    <w:rsid w:val="005476B0"/>
    <w:rsid w:val="00547890"/>
    <w:rsid w:val="00547EBB"/>
    <w:rsid w:val="00551204"/>
    <w:rsid w:val="00551A1F"/>
    <w:rsid w:val="005529C4"/>
    <w:rsid w:val="00553C18"/>
    <w:rsid w:val="00553C5D"/>
    <w:rsid w:val="00554A67"/>
    <w:rsid w:val="005561F5"/>
    <w:rsid w:val="00556F20"/>
    <w:rsid w:val="005579CC"/>
    <w:rsid w:val="00560405"/>
    <w:rsid w:val="00560800"/>
    <w:rsid w:val="00560EF6"/>
    <w:rsid w:val="00560FB8"/>
    <w:rsid w:val="005623E1"/>
    <w:rsid w:val="00563C84"/>
    <w:rsid w:val="005648FE"/>
    <w:rsid w:val="00564A48"/>
    <w:rsid w:val="0056584D"/>
    <w:rsid w:val="005658C1"/>
    <w:rsid w:val="0056687B"/>
    <w:rsid w:val="0057030E"/>
    <w:rsid w:val="00570777"/>
    <w:rsid w:val="0057158C"/>
    <w:rsid w:val="00571C99"/>
    <w:rsid w:val="00572549"/>
    <w:rsid w:val="005729F8"/>
    <w:rsid w:val="00572C3F"/>
    <w:rsid w:val="00574652"/>
    <w:rsid w:val="00574A5E"/>
    <w:rsid w:val="0057624F"/>
    <w:rsid w:val="00576C71"/>
    <w:rsid w:val="005771C9"/>
    <w:rsid w:val="0057749D"/>
    <w:rsid w:val="005805D7"/>
    <w:rsid w:val="00581517"/>
    <w:rsid w:val="005817BE"/>
    <w:rsid w:val="00581E12"/>
    <w:rsid w:val="00582309"/>
    <w:rsid w:val="00582459"/>
    <w:rsid w:val="0058324E"/>
    <w:rsid w:val="00583B09"/>
    <w:rsid w:val="00584A72"/>
    <w:rsid w:val="00584BCA"/>
    <w:rsid w:val="0058556D"/>
    <w:rsid w:val="0058578B"/>
    <w:rsid w:val="005863D4"/>
    <w:rsid w:val="00586B29"/>
    <w:rsid w:val="00586B32"/>
    <w:rsid w:val="00586DF2"/>
    <w:rsid w:val="005872A1"/>
    <w:rsid w:val="0059025B"/>
    <w:rsid w:val="00590530"/>
    <w:rsid w:val="00591524"/>
    <w:rsid w:val="005923DB"/>
    <w:rsid w:val="005929DC"/>
    <w:rsid w:val="005934BF"/>
    <w:rsid w:val="00593F35"/>
    <w:rsid w:val="0059428D"/>
    <w:rsid w:val="0059488D"/>
    <w:rsid w:val="00594993"/>
    <w:rsid w:val="00597640"/>
    <w:rsid w:val="005A1C25"/>
    <w:rsid w:val="005A2F2E"/>
    <w:rsid w:val="005A5A65"/>
    <w:rsid w:val="005B02EC"/>
    <w:rsid w:val="005B0EE8"/>
    <w:rsid w:val="005B10EA"/>
    <w:rsid w:val="005B11C1"/>
    <w:rsid w:val="005B15AE"/>
    <w:rsid w:val="005B2726"/>
    <w:rsid w:val="005B319F"/>
    <w:rsid w:val="005B3621"/>
    <w:rsid w:val="005B4E93"/>
    <w:rsid w:val="005C18B1"/>
    <w:rsid w:val="005C45ED"/>
    <w:rsid w:val="005C4E84"/>
    <w:rsid w:val="005C6D9F"/>
    <w:rsid w:val="005C7A49"/>
    <w:rsid w:val="005C7BE9"/>
    <w:rsid w:val="005C7FB9"/>
    <w:rsid w:val="005D16D7"/>
    <w:rsid w:val="005D16EB"/>
    <w:rsid w:val="005D394E"/>
    <w:rsid w:val="005D48A0"/>
    <w:rsid w:val="005D51CA"/>
    <w:rsid w:val="005D5D49"/>
    <w:rsid w:val="005D5F20"/>
    <w:rsid w:val="005D6204"/>
    <w:rsid w:val="005D7751"/>
    <w:rsid w:val="005E0D1B"/>
    <w:rsid w:val="005E17E4"/>
    <w:rsid w:val="005E1BCC"/>
    <w:rsid w:val="005E2D5F"/>
    <w:rsid w:val="005E2E9F"/>
    <w:rsid w:val="005E3615"/>
    <w:rsid w:val="005E3E3E"/>
    <w:rsid w:val="005E3FBC"/>
    <w:rsid w:val="005E4148"/>
    <w:rsid w:val="005E5E29"/>
    <w:rsid w:val="005E6669"/>
    <w:rsid w:val="005E6AC2"/>
    <w:rsid w:val="005E6DE8"/>
    <w:rsid w:val="005E7E31"/>
    <w:rsid w:val="005F0749"/>
    <w:rsid w:val="005F0D1A"/>
    <w:rsid w:val="005F237E"/>
    <w:rsid w:val="005F27C1"/>
    <w:rsid w:val="005F36E5"/>
    <w:rsid w:val="005F3DD4"/>
    <w:rsid w:val="005F42D6"/>
    <w:rsid w:val="005F6C87"/>
    <w:rsid w:val="005F72A5"/>
    <w:rsid w:val="006004C7"/>
    <w:rsid w:val="006005D1"/>
    <w:rsid w:val="0060064F"/>
    <w:rsid w:val="00600BD3"/>
    <w:rsid w:val="006026CA"/>
    <w:rsid w:val="00602D5C"/>
    <w:rsid w:val="00603800"/>
    <w:rsid w:val="00605E82"/>
    <w:rsid w:val="0060626D"/>
    <w:rsid w:val="0060678F"/>
    <w:rsid w:val="00607C97"/>
    <w:rsid w:val="00607EC7"/>
    <w:rsid w:val="006100AD"/>
    <w:rsid w:val="0061068D"/>
    <w:rsid w:val="00612223"/>
    <w:rsid w:val="00612521"/>
    <w:rsid w:val="00612556"/>
    <w:rsid w:val="00612789"/>
    <w:rsid w:val="00612927"/>
    <w:rsid w:val="006132AA"/>
    <w:rsid w:val="00613516"/>
    <w:rsid w:val="006158E5"/>
    <w:rsid w:val="00615D20"/>
    <w:rsid w:val="00616378"/>
    <w:rsid w:val="0061664B"/>
    <w:rsid w:val="006202E3"/>
    <w:rsid w:val="00621244"/>
    <w:rsid w:val="00621834"/>
    <w:rsid w:val="00622190"/>
    <w:rsid w:val="0062230F"/>
    <w:rsid w:val="00622B02"/>
    <w:rsid w:val="00622B5B"/>
    <w:rsid w:val="00622FE4"/>
    <w:rsid w:val="0062465E"/>
    <w:rsid w:val="0062474E"/>
    <w:rsid w:val="006251D3"/>
    <w:rsid w:val="00625C7D"/>
    <w:rsid w:val="00627D1C"/>
    <w:rsid w:val="006303A4"/>
    <w:rsid w:val="00632AAD"/>
    <w:rsid w:val="00634045"/>
    <w:rsid w:val="00634BAB"/>
    <w:rsid w:val="0063629C"/>
    <w:rsid w:val="006363CB"/>
    <w:rsid w:val="00636D2F"/>
    <w:rsid w:val="00637325"/>
    <w:rsid w:val="00637F11"/>
    <w:rsid w:val="00640C22"/>
    <w:rsid w:val="00642787"/>
    <w:rsid w:val="0064475E"/>
    <w:rsid w:val="00644EF1"/>
    <w:rsid w:val="006450BE"/>
    <w:rsid w:val="00645D70"/>
    <w:rsid w:val="006477C2"/>
    <w:rsid w:val="00647824"/>
    <w:rsid w:val="00647B36"/>
    <w:rsid w:val="0065150B"/>
    <w:rsid w:val="00651C82"/>
    <w:rsid w:val="0065265A"/>
    <w:rsid w:val="006529AA"/>
    <w:rsid w:val="00652F03"/>
    <w:rsid w:val="00652F3D"/>
    <w:rsid w:val="006531BD"/>
    <w:rsid w:val="006535B3"/>
    <w:rsid w:val="006545E5"/>
    <w:rsid w:val="00654C85"/>
    <w:rsid w:val="006567D7"/>
    <w:rsid w:val="0065792D"/>
    <w:rsid w:val="00660AA4"/>
    <w:rsid w:val="006623AA"/>
    <w:rsid w:val="0066495C"/>
    <w:rsid w:val="00665E24"/>
    <w:rsid w:val="00666751"/>
    <w:rsid w:val="00667931"/>
    <w:rsid w:val="00667973"/>
    <w:rsid w:val="00667E7B"/>
    <w:rsid w:val="00670CB9"/>
    <w:rsid w:val="00671F77"/>
    <w:rsid w:val="006727CE"/>
    <w:rsid w:val="0067361B"/>
    <w:rsid w:val="00674DFB"/>
    <w:rsid w:val="00676788"/>
    <w:rsid w:val="00676A61"/>
    <w:rsid w:val="00677AA8"/>
    <w:rsid w:val="006803B5"/>
    <w:rsid w:val="006805D8"/>
    <w:rsid w:val="00680BC1"/>
    <w:rsid w:val="00680FEF"/>
    <w:rsid w:val="00682123"/>
    <w:rsid w:val="00683161"/>
    <w:rsid w:val="0068320A"/>
    <w:rsid w:val="00683285"/>
    <w:rsid w:val="00684A46"/>
    <w:rsid w:val="0068613C"/>
    <w:rsid w:val="00686565"/>
    <w:rsid w:val="00691E29"/>
    <w:rsid w:val="00694A7D"/>
    <w:rsid w:val="00694B1D"/>
    <w:rsid w:val="00694F1D"/>
    <w:rsid w:val="0069544A"/>
    <w:rsid w:val="0069555F"/>
    <w:rsid w:val="006961F4"/>
    <w:rsid w:val="0069689D"/>
    <w:rsid w:val="00697B7A"/>
    <w:rsid w:val="00697E37"/>
    <w:rsid w:val="006A0213"/>
    <w:rsid w:val="006A31C3"/>
    <w:rsid w:val="006A3F7E"/>
    <w:rsid w:val="006A428A"/>
    <w:rsid w:val="006A6F53"/>
    <w:rsid w:val="006A7194"/>
    <w:rsid w:val="006A7F13"/>
    <w:rsid w:val="006B05D0"/>
    <w:rsid w:val="006B08AE"/>
    <w:rsid w:val="006B1037"/>
    <w:rsid w:val="006B1973"/>
    <w:rsid w:val="006B1FF1"/>
    <w:rsid w:val="006B28BC"/>
    <w:rsid w:val="006B2CB4"/>
    <w:rsid w:val="006B36D4"/>
    <w:rsid w:val="006B45DC"/>
    <w:rsid w:val="006B477D"/>
    <w:rsid w:val="006B5C87"/>
    <w:rsid w:val="006B7BFD"/>
    <w:rsid w:val="006B7F34"/>
    <w:rsid w:val="006C1F40"/>
    <w:rsid w:val="006C495C"/>
    <w:rsid w:val="006C69C7"/>
    <w:rsid w:val="006C7CC1"/>
    <w:rsid w:val="006D0529"/>
    <w:rsid w:val="006D05F3"/>
    <w:rsid w:val="006D079C"/>
    <w:rsid w:val="006D0CD5"/>
    <w:rsid w:val="006D1FAD"/>
    <w:rsid w:val="006D23FB"/>
    <w:rsid w:val="006D2BAD"/>
    <w:rsid w:val="006D2F48"/>
    <w:rsid w:val="006D4591"/>
    <w:rsid w:val="006D5711"/>
    <w:rsid w:val="006D5AC9"/>
    <w:rsid w:val="006D6926"/>
    <w:rsid w:val="006E0715"/>
    <w:rsid w:val="006E0B5B"/>
    <w:rsid w:val="006E0BE1"/>
    <w:rsid w:val="006E0D1B"/>
    <w:rsid w:val="006E1EDF"/>
    <w:rsid w:val="006E2FED"/>
    <w:rsid w:val="006E3A10"/>
    <w:rsid w:val="006E3CD5"/>
    <w:rsid w:val="006E4910"/>
    <w:rsid w:val="006E618E"/>
    <w:rsid w:val="006E69F8"/>
    <w:rsid w:val="006E7CDE"/>
    <w:rsid w:val="006F02D6"/>
    <w:rsid w:val="006F072E"/>
    <w:rsid w:val="006F2F7E"/>
    <w:rsid w:val="006F3CEF"/>
    <w:rsid w:val="006F3DCD"/>
    <w:rsid w:val="006F4342"/>
    <w:rsid w:val="006F45EA"/>
    <w:rsid w:val="006F660C"/>
    <w:rsid w:val="006F6D94"/>
    <w:rsid w:val="006F7998"/>
    <w:rsid w:val="007006DF"/>
    <w:rsid w:val="00700A79"/>
    <w:rsid w:val="00700EE5"/>
    <w:rsid w:val="007039B5"/>
    <w:rsid w:val="00703D81"/>
    <w:rsid w:val="007041FE"/>
    <w:rsid w:val="007043FD"/>
    <w:rsid w:val="0070467D"/>
    <w:rsid w:val="00704AF9"/>
    <w:rsid w:val="007050AE"/>
    <w:rsid w:val="0070674A"/>
    <w:rsid w:val="00706C93"/>
    <w:rsid w:val="00707773"/>
    <w:rsid w:val="00710108"/>
    <w:rsid w:val="00710FE5"/>
    <w:rsid w:val="00711128"/>
    <w:rsid w:val="007117DD"/>
    <w:rsid w:val="0071216B"/>
    <w:rsid w:val="007131BD"/>
    <w:rsid w:val="007133A0"/>
    <w:rsid w:val="007144DE"/>
    <w:rsid w:val="00714AF3"/>
    <w:rsid w:val="00715AC3"/>
    <w:rsid w:val="007166E8"/>
    <w:rsid w:val="007175BE"/>
    <w:rsid w:val="00717C9A"/>
    <w:rsid w:val="00720396"/>
    <w:rsid w:val="00720F6F"/>
    <w:rsid w:val="00721158"/>
    <w:rsid w:val="00721298"/>
    <w:rsid w:val="00721646"/>
    <w:rsid w:val="007217CE"/>
    <w:rsid w:val="007219B3"/>
    <w:rsid w:val="00721A77"/>
    <w:rsid w:val="00722A11"/>
    <w:rsid w:val="00723C26"/>
    <w:rsid w:val="00723FC9"/>
    <w:rsid w:val="0072415E"/>
    <w:rsid w:val="00726352"/>
    <w:rsid w:val="0072670F"/>
    <w:rsid w:val="00726E72"/>
    <w:rsid w:val="007311F9"/>
    <w:rsid w:val="007335B6"/>
    <w:rsid w:val="0073391B"/>
    <w:rsid w:val="007341EC"/>
    <w:rsid w:val="0073511B"/>
    <w:rsid w:val="00735750"/>
    <w:rsid w:val="00735B97"/>
    <w:rsid w:val="00736151"/>
    <w:rsid w:val="00740921"/>
    <w:rsid w:val="00741732"/>
    <w:rsid w:val="00741E95"/>
    <w:rsid w:val="00741F4F"/>
    <w:rsid w:val="007423EB"/>
    <w:rsid w:val="007473DD"/>
    <w:rsid w:val="0074751A"/>
    <w:rsid w:val="00747C47"/>
    <w:rsid w:val="007503A0"/>
    <w:rsid w:val="00750B92"/>
    <w:rsid w:val="007515EE"/>
    <w:rsid w:val="00751A9B"/>
    <w:rsid w:val="007525C3"/>
    <w:rsid w:val="00753A85"/>
    <w:rsid w:val="007547DC"/>
    <w:rsid w:val="00755CC8"/>
    <w:rsid w:val="00756D35"/>
    <w:rsid w:val="00757A5D"/>
    <w:rsid w:val="007604B7"/>
    <w:rsid w:val="00760960"/>
    <w:rsid w:val="00760F25"/>
    <w:rsid w:val="0076137A"/>
    <w:rsid w:val="00761D19"/>
    <w:rsid w:val="00762CDC"/>
    <w:rsid w:val="00763376"/>
    <w:rsid w:val="00763861"/>
    <w:rsid w:val="00763BFA"/>
    <w:rsid w:val="007672A3"/>
    <w:rsid w:val="00767584"/>
    <w:rsid w:val="00773048"/>
    <w:rsid w:val="00774254"/>
    <w:rsid w:val="00774C5D"/>
    <w:rsid w:val="00775579"/>
    <w:rsid w:val="0077631C"/>
    <w:rsid w:val="007765FB"/>
    <w:rsid w:val="00777391"/>
    <w:rsid w:val="007776C1"/>
    <w:rsid w:val="0077774C"/>
    <w:rsid w:val="0078024F"/>
    <w:rsid w:val="0078058C"/>
    <w:rsid w:val="007821EB"/>
    <w:rsid w:val="007823FD"/>
    <w:rsid w:val="00783438"/>
    <w:rsid w:val="00783729"/>
    <w:rsid w:val="00783AA6"/>
    <w:rsid w:val="00785308"/>
    <w:rsid w:val="00785760"/>
    <w:rsid w:val="0078577B"/>
    <w:rsid w:val="00785916"/>
    <w:rsid w:val="007859B6"/>
    <w:rsid w:val="00785E0A"/>
    <w:rsid w:val="00787082"/>
    <w:rsid w:val="0078762F"/>
    <w:rsid w:val="00787BD0"/>
    <w:rsid w:val="00790B8C"/>
    <w:rsid w:val="0079281A"/>
    <w:rsid w:val="0079446D"/>
    <w:rsid w:val="007944F1"/>
    <w:rsid w:val="007956AF"/>
    <w:rsid w:val="00796343"/>
    <w:rsid w:val="00796415"/>
    <w:rsid w:val="0079696E"/>
    <w:rsid w:val="00797436"/>
    <w:rsid w:val="00797933"/>
    <w:rsid w:val="007A12A5"/>
    <w:rsid w:val="007A21D8"/>
    <w:rsid w:val="007A3855"/>
    <w:rsid w:val="007A3BE2"/>
    <w:rsid w:val="007A4A10"/>
    <w:rsid w:val="007A57FE"/>
    <w:rsid w:val="007A5B2E"/>
    <w:rsid w:val="007A64EC"/>
    <w:rsid w:val="007A6C83"/>
    <w:rsid w:val="007A725A"/>
    <w:rsid w:val="007A7FB5"/>
    <w:rsid w:val="007B1E65"/>
    <w:rsid w:val="007B1EC3"/>
    <w:rsid w:val="007B25A6"/>
    <w:rsid w:val="007B3662"/>
    <w:rsid w:val="007B3EC1"/>
    <w:rsid w:val="007B41BD"/>
    <w:rsid w:val="007B5986"/>
    <w:rsid w:val="007B5B37"/>
    <w:rsid w:val="007B6236"/>
    <w:rsid w:val="007B6BD6"/>
    <w:rsid w:val="007B79DE"/>
    <w:rsid w:val="007B7A12"/>
    <w:rsid w:val="007C0B37"/>
    <w:rsid w:val="007C1350"/>
    <w:rsid w:val="007C2773"/>
    <w:rsid w:val="007C370C"/>
    <w:rsid w:val="007C392F"/>
    <w:rsid w:val="007C3DBF"/>
    <w:rsid w:val="007C4105"/>
    <w:rsid w:val="007C42F9"/>
    <w:rsid w:val="007C657D"/>
    <w:rsid w:val="007C6816"/>
    <w:rsid w:val="007C6EDB"/>
    <w:rsid w:val="007C6F31"/>
    <w:rsid w:val="007C71B4"/>
    <w:rsid w:val="007C71EA"/>
    <w:rsid w:val="007D04BE"/>
    <w:rsid w:val="007D0947"/>
    <w:rsid w:val="007D37AE"/>
    <w:rsid w:val="007D4CD5"/>
    <w:rsid w:val="007D762A"/>
    <w:rsid w:val="007D7D12"/>
    <w:rsid w:val="007E0BF8"/>
    <w:rsid w:val="007E0E36"/>
    <w:rsid w:val="007E0F0D"/>
    <w:rsid w:val="007E12DA"/>
    <w:rsid w:val="007E151B"/>
    <w:rsid w:val="007E1579"/>
    <w:rsid w:val="007E25DC"/>
    <w:rsid w:val="007E3D9B"/>
    <w:rsid w:val="007E4984"/>
    <w:rsid w:val="007E716C"/>
    <w:rsid w:val="007E768D"/>
    <w:rsid w:val="007E7C2D"/>
    <w:rsid w:val="007F04CE"/>
    <w:rsid w:val="007F20D9"/>
    <w:rsid w:val="007F24D7"/>
    <w:rsid w:val="007F2F06"/>
    <w:rsid w:val="007F4B72"/>
    <w:rsid w:val="007F53D8"/>
    <w:rsid w:val="007F69CE"/>
    <w:rsid w:val="00801232"/>
    <w:rsid w:val="00802D38"/>
    <w:rsid w:val="00803D74"/>
    <w:rsid w:val="00804BCE"/>
    <w:rsid w:val="00806BA4"/>
    <w:rsid w:val="00807E4F"/>
    <w:rsid w:val="00811CB0"/>
    <w:rsid w:val="008120FB"/>
    <w:rsid w:val="00812AC1"/>
    <w:rsid w:val="0081423D"/>
    <w:rsid w:val="008148AA"/>
    <w:rsid w:val="00815203"/>
    <w:rsid w:val="00816DA2"/>
    <w:rsid w:val="00816EE6"/>
    <w:rsid w:val="00820806"/>
    <w:rsid w:val="0082085F"/>
    <w:rsid w:val="00827AAF"/>
    <w:rsid w:val="00830035"/>
    <w:rsid w:val="0083007A"/>
    <w:rsid w:val="00830883"/>
    <w:rsid w:val="00831F81"/>
    <w:rsid w:val="00833C0F"/>
    <w:rsid w:val="0083612D"/>
    <w:rsid w:val="00837629"/>
    <w:rsid w:val="00840028"/>
    <w:rsid w:val="0084091D"/>
    <w:rsid w:val="00841646"/>
    <w:rsid w:val="008416CE"/>
    <w:rsid w:val="00842110"/>
    <w:rsid w:val="0084250F"/>
    <w:rsid w:val="00843824"/>
    <w:rsid w:val="00843846"/>
    <w:rsid w:val="00843911"/>
    <w:rsid w:val="008439A9"/>
    <w:rsid w:val="008448F3"/>
    <w:rsid w:val="008470DD"/>
    <w:rsid w:val="0084753F"/>
    <w:rsid w:val="00847AE8"/>
    <w:rsid w:val="0085072E"/>
    <w:rsid w:val="0085151D"/>
    <w:rsid w:val="00851E68"/>
    <w:rsid w:val="0085296D"/>
    <w:rsid w:val="00852E4E"/>
    <w:rsid w:val="00854563"/>
    <w:rsid w:val="00855692"/>
    <w:rsid w:val="00857AB4"/>
    <w:rsid w:val="00860A8F"/>
    <w:rsid w:val="00861527"/>
    <w:rsid w:val="00861AA9"/>
    <w:rsid w:val="00861B1B"/>
    <w:rsid w:val="00861C93"/>
    <w:rsid w:val="00862011"/>
    <w:rsid w:val="00864AF5"/>
    <w:rsid w:val="0086561C"/>
    <w:rsid w:val="00866104"/>
    <w:rsid w:val="00866F81"/>
    <w:rsid w:val="00867807"/>
    <w:rsid w:val="00867923"/>
    <w:rsid w:val="00870ABA"/>
    <w:rsid w:val="00870EA8"/>
    <w:rsid w:val="00871E7C"/>
    <w:rsid w:val="00871FB0"/>
    <w:rsid w:val="00873EF2"/>
    <w:rsid w:val="00874A29"/>
    <w:rsid w:val="00875C05"/>
    <w:rsid w:val="00875C4D"/>
    <w:rsid w:val="00877D36"/>
    <w:rsid w:val="00880471"/>
    <w:rsid w:val="00880B2A"/>
    <w:rsid w:val="008821F0"/>
    <w:rsid w:val="0088240A"/>
    <w:rsid w:val="00883894"/>
    <w:rsid w:val="00884265"/>
    <w:rsid w:val="00884357"/>
    <w:rsid w:val="00884814"/>
    <w:rsid w:val="00890E75"/>
    <w:rsid w:val="00890F4E"/>
    <w:rsid w:val="00890FF8"/>
    <w:rsid w:val="008922A1"/>
    <w:rsid w:val="00893299"/>
    <w:rsid w:val="00893BD9"/>
    <w:rsid w:val="00893D83"/>
    <w:rsid w:val="00894A61"/>
    <w:rsid w:val="00894DA0"/>
    <w:rsid w:val="00894EAE"/>
    <w:rsid w:val="00895070"/>
    <w:rsid w:val="008953DC"/>
    <w:rsid w:val="00895D81"/>
    <w:rsid w:val="0089657A"/>
    <w:rsid w:val="008A08D0"/>
    <w:rsid w:val="008A096A"/>
    <w:rsid w:val="008A0D1D"/>
    <w:rsid w:val="008A105D"/>
    <w:rsid w:val="008A30BF"/>
    <w:rsid w:val="008A3A20"/>
    <w:rsid w:val="008A46B6"/>
    <w:rsid w:val="008A7BD6"/>
    <w:rsid w:val="008B2472"/>
    <w:rsid w:val="008B2B5A"/>
    <w:rsid w:val="008B4443"/>
    <w:rsid w:val="008B4A14"/>
    <w:rsid w:val="008B590F"/>
    <w:rsid w:val="008B61F8"/>
    <w:rsid w:val="008B7359"/>
    <w:rsid w:val="008B7B20"/>
    <w:rsid w:val="008C0125"/>
    <w:rsid w:val="008C043C"/>
    <w:rsid w:val="008C2D49"/>
    <w:rsid w:val="008C3B5F"/>
    <w:rsid w:val="008C4F72"/>
    <w:rsid w:val="008C5330"/>
    <w:rsid w:val="008C5897"/>
    <w:rsid w:val="008C5E91"/>
    <w:rsid w:val="008C6B32"/>
    <w:rsid w:val="008C7053"/>
    <w:rsid w:val="008D0587"/>
    <w:rsid w:val="008D12F5"/>
    <w:rsid w:val="008D39A2"/>
    <w:rsid w:val="008D42BC"/>
    <w:rsid w:val="008D5DF1"/>
    <w:rsid w:val="008D6F1E"/>
    <w:rsid w:val="008E02C2"/>
    <w:rsid w:val="008E04EE"/>
    <w:rsid w:val="008E0BC5"/>
    <w:rsid w:val="008E1150"/>
    <w:rsid w:val="008E116B"/>
    <w:rsid w:val="008E1607"/>
    <w:rsid w:val="008E18F0"/>
    <w:rsid w:val="008E20D4"/>
    <w:rsid w:val="008E2695"/>
    <w:rsid w:val="008E307C"/>
    <w:rsid w:val="008E40B1"/>
    <w:rsid w:val="008E4748"/>
    <w:rsid w:val="008E4E71"/>
    <w:rsid w:val="008E5293"/>
    <w:rsid w:val="008E728C"/>
    <w:rsid w:val="008E7E2B"/>
    <w:rsid w:val="008F0B8C"/>
    <w:rsid w:val="008F1536"/>
    <w:rsid w:val="008F1627"/>
    <w:rsid w:val="008F7269"/>
    <w:rsid w:val="008F744F"/>
    <w:rsid w:val="00902834"/>
    <w:rsid w:val="0090354B"/>
    <w:rsid w:val="00905182"/>
    <w:rsid w:val="009051B4"/>
    <w:rsid w:val="00905978"/>
    <w:rsid w:val="00907584"/>
    <w:rsid w:val="00911642"/>
    <w:rsid w:val="009131F8"/>
    <w:rsid w:val="00913795"/>
    <w:rsid w:val="00914235"/>
    <w:rsid w:val="009145AA"/>
    <w:rsid w:val="0091475E"/>
    <w:rsid w:val="00915104"/>
    <w:rsid w:val="0091546E"/>
    <w:rsid w:val="00916245"/>
    <w:rsid w:val="0091629E"/>
    <w:rsid w:val="00916AB4"/>
    <w:rsid w:val="00917CB7"/>
    <w:rsid w:val="0092038A"/>
    <w:rsid w:val="00925506"/>
    <w:rsid w:val="009267FF"/>
    <w:rsid w:val="00926BAE"/>
    <w:rsid w:val="009273F5"/>
    <w:rsid w:val="00927A98"/>
    <w:rsid w:val="00930D00"/>
    <w:rsid w:val="00931DD7"/>
    <w:rsid w:val="00931EBF"/>
    <w:rsid w:val="009327B5"/>
    <w:rsid w:val="00933620"/>
    <w:rsid w:val="00934660"/>
    <w:rsid w:val="009354E9"/>
    <w:rsid w:val="009355BE"/>
    <w:rsid w:val="00935B56"/>
    <w:rsid w:val="00936630"/>
    <w:rsid w:val="009375B3"/>
    <w:rsid w:val="00940637"/>
    <w:rsid w:val="009411D0"/>
    <w:rsid w:val="00941696"/>
    <w:rsid w:val="00942ED9"/>
    <w:rsid w:val="009435B7"/>
    <w:rsid w:val="00944567"/>
    <w:rsid w:val="0094461A"/>
    <w:rsid w:val="00944A63"/>
    <w:rsid w:val="0094713A"/>
    <w:rsid w:val="00947379"/>
    <w:rsid w:val="00947A63"/>
    <w:rsid w:val="00947D97"/>
    <w:rsid w:val="00947E03"/>
    <w:rsid w:val="0095101F"/>
    <w:rsid w:val="009512FA"/>
    <w:rsid w:val="0095243F"/>
    <w:rsid w:val="009530B2"/>
    <w:rsid w:val="00953A67"/>
    <w:rsid w:val="009542A6"/>
    <w:rsid w:val="00954497"/>
    <w:rsid w:val="00954855"/>
    <w:rsid w:val="00955CF5"/>
    <w:rsid w:val="009576E5"/>
    <w:rsid w:val="0096077C"/>
    <w:rsid w:val="00960AD7"/>
    <w:rsid w:val="00960DF9"/>
    <w:rsid w:val="009611F0"/>
    <w:rsid w:val="009619A8"/>
    <w:rsid w:val="00965158"/>
    <w:rsid w:val="009666E5"/>
    <w:rsid w:val="009675D3"/>
    <w:rsid w:val="00972AB9"/>
    <w:rsid w:val="009730A2"/>
    <w:rsid w:val="00973B82"/>
    <w:rsid w:val="00975A86"/>
    <w:rsid w:val="00975C6E"/>
    <w:rsid w:val="00975FF6"/>
    <w:rsid w:val="009762E7"/>
    <w:rsid w:val="00976514"/>
    <w:rsid w:val="00977341"/>
    <w:rsid w:val="009776E9"/>
    <w:rsid w:val="0098078B"/>
    <w:rsid w:val="00980807"/>
    <w:rsid w:val="0098183D"/>
    <w:rsid w:val="00981F9A"/>
    <w:rsid w:val="0098394C"/>
    <w:rsid w:val="00984168"/>
    <w:rsid w:val="00984A18"/>
    <w:rsid w:val="00984A85"/>
    <w:rsid w:val="00984CD8"/>
    <w:rsid w:val="00985AB8"/>
    <w:rsid w:val="009865F6"/>
    <w:rsid w:val="00986F4F"/>
    <w:rsid w:val="00987626"/>
    <w:rsid w:val="009877AC"/>
    <w:rsid w:val="0099078E"/>
    <w:rsid w:val="00990822"/>
    <w:rsid w:val="00990A73"/>
    <w:rsid w:val="00990DB8"/>
    <w:rsid w:val="009939A2"/>
    <w:rsid w:val="0099434C"/>
    <w:rsid w:val="00994778"/>
    <w:rsid w:val="00994965"/>
    <w:rsid w:val="00995656"/>
    <w:rsid w:val="00995931"/>
    <w:rsid w:val="00995B28"/>
    <w:rsid w:val="00996680"/>
    <w:rsid w:val="00996FFB"/>
    <w:rsid w:val="009973E3"/>
    <w:rsid w:val="009A0074"/>
    <w:rsid w:val="009A02F2"/>
    <w:rsid w:val="009A07C0"/>
    <w:rsid w:val="009A11AC"/>
    <w:rsid w:val="009A2AFB"/>
    <w:rsid w:val="009A2FA4"/>
    <w:rsid w:val="009A344B"/>
    <w:rsid w:val="009A4405"/>
    <w:rsid w:val="009A4C83"/>
    <w:rsid w:val="009A4C8C"/>
    <w:rsid w:val="009A5595"/>
    <w:rsid w:val="009A5821"/>
    <w:rsid w:val="009A70DF"/>
    <w:rsid w:val="009A7162"/>
    <w:rsid w:val="009A71AD"/>
    <w:rsid w:val="009A76A1"/>
    <w:rsid w:val="009B0A83"/>
    <w:rsid w:val="009B0B1F"/>
    <w:rsid w:val="009B0C4D"/>
    <w:rsid w:val="009B1300"/>
    <w:rsid w:val="009B2CB0"/>
    <w:rsid w:val="009B3329"/>
    <w:rsid w:val="009B3D9F"/>
    <w:rsid w:val="009B3F56"/>
    <w:rsid w:val="009B606C"/>
    <w:rsid w:val="009B6082"/>
    <w:rsid w:val="009C1777"/>
    <w:rsid w:val="009C1C7A"/>
    <w:rsid w:val="009C3955"/>
    <w:rsid w:val="009C3A82"/>
    <w:rsid w:val="009C4BA5"/>
    <w:rsid w:val="009C56A0"/>
    <w:rsid w:val="009D273D"/>
    <w:rsid w:val="009D2791"/>
    <w:rsid w:val="009D3AA0"/>
    <w:rsid w:val="009D4285"/>
    <w:rsid w:val="009D4299"/>
    <w:rsid w:val="009D4E0F"/>
    <w:rsid w:val="009D55E7"/>
    <w:rsid w:val="009E0808"/>
    <w:rsid w:val="009E10A2"/>
    <w:rsid w:val="009E18B7"/>
    <w:rsid w:val="009E1C75"/>
    <w:rsid w:val="009E3153"/>
    <w:rsid w:val="009E333E"/>
    <w:rsid w:val="009E349C"/>
    <w:rsid w:val="009E3AB5"/>
    <w:rsid w:val="009E3B02"/>
    <w:rsid w:val="009E41A2"/>
    <w:rsid w:val="009E481A"/>
    <w:rsid w:val="009E49CE"/>
    <w:rsid w:val="009E5045"/>
    <w:rsid w:val="009E705F"/>
    <w:rsid w:val="009E73DD"/>
    <w:rsid w:val="009E7BF5"/>
    <w:rsid w:val="009E7D54"/>
    <w:rsid w:val="009F1270"/>
    <w:rsid w:val="009F1B68"/>
    <w:rsid w:val="009F2893"/>
    <w:rsid w:val="009F4546"/>
    <w:rsid w:val="009F4EA4"/>
    <w:rsid w:val="009F52E7"/>
    <w:rsid w:val="009F6A61"/>
    <w:rsid w:val="009F6AD2"/>
    <w:rsid w:val="009F6DAB"/>
    <w:rsid w:val="009F762C"/>
    <w:rsid w:val="009F77D9"/>
    <w:rsid w:val="00A005A8"/>
    <w:rsid w:val="00A00AF3"/>
    <w:rsid w:val="00A00C66"/>
    <w:rsid w:val="00A01C0B"/>
    <w:rsid w:val="00A0275E"/>
    <w:rsid w:val="00A02D10"/>
    <w:rsid w:val="00A06466"/>
    <w:rsid w:val="00A07807"/>
    <w:rsid w:val="00A07B14"/>
    <w:rsid w:val="00A1089D"/>
    <w:rsid w:val="00A116EA"/>
    <w:rsid w:val="00A1431C"/>
    <w:rsid w:val="00A14FB5"/>
    <w:rsid w:val="00A15C6E"/>
    <w:rsid w:val="00A16159"/>
    <w:rsid w:val="00A2236C"/>
    <w:rsid w:val="00A2255F"/>
    <w:rsid w:val="00A22D3F"/>
    <w:rsid w:val="00A244DF"/>
    <w:rsid w:val="00A24FFE"/>
    <w:rsid w:val="00A2629F"/>
    <w:rsid w:val="00A26F73"/>
    <w:rsid w:val="00A271F3"/>
    <w:rsid w:val="00A274C3"/>
    <w:rsid w:val="00A31016"/>
    <w:rsid w:val="00A31A85"/>
    <w:rsid w:val="00A31C9F"/>
    <w:rsid w:val="00A322CA"/>
    <w:rsid w:val="00A323A8"/>
    <w:rsid w:val="00A325A5"/>
    <w:rsid w:val="00A33C80"/>
    <w:rsid w:val="00A33F95"/>
    <w:rsid w:val="00A34965"/>
    <w:rsid w:val="00A3614C"/>
    <w:rsid w:val="00A40426"/>
    <w:rsid w:val="00A407FE"/>
    <w:rsid w:val="00A41814"/>
    <w:rsid w:val="00A4443C"/>
    <w:rsid w:val="00A456D2"/>
    <w:rsid w:val="00A46009"/>
    <w:rsid w:val="00A46922"/>
    <w:rsid w:val="00A46C99"/>
    <w:rsid w:val="00A50139"/>
    <w:rsid w:val="00A5063C"/>
    <w:rsid w:val="00A50B46"/>
    <w:rsid w:val="00A5209E"/>
    <w:rsid w:val="00A525E0"/>
    <w:rsid w:val="00A53D21"/>
    <w:rsid w:val="00A53D50"/>
    <w:rsid w:val="00A559F7"/>
    <w:rsid w:val="00A56071"/>
    <w:rsid w:val="00A60B4D"/>
    <w:rsid w:val="00A60EFA"/>
    <w:rsid w:val="00A61FF3"/>
    <w:rsid w:val="00A62E5C"/>
    <w:rsid w:val="00A63DF0"/>
    <w:rsid w:val="00A63FB0"/>
    <w:rsid w:val="00A64E77"/>
    <w:rsid w:val="00A65A5E"/>
    <w:rsid w:val="00A66560"/>
    <w:rsid w:val="00A6752A"/>
    <w:rsid w:val="00A6784A"/>
    <w:rsid w:val="00A727C8"/>
    <w:rsid w:val="00A72DF3"/>
    <w:rsid w:val="00A74276"/>
    <w:rsid w:val="00A74DBC"/>
    <w:rsid w:val="00A75B44"/>
    <w:rsid w:val="00A777DA"/>
    <w:rsid w:val="00A77F23"/>
    <w:rsid w:val="00A802F4"/>
    <w:rsid w:val="00A80CD2"/>
    <w:rsid w:val="00A8138F"/>
    <w:rsid w:val="00A816E5"/>
    <w:rsid w:val="00A82CAC"/>
    <w:rsid w:val="00A84799"/>
    <w:rsid w:val="00A84D2E"/>
    <w:rsid w:val="00A86B69"/>
    <w:rsid w:val="00A87593"/>
    <w:rsid w:val="00A87616"/>
    <w:rsid w:val="00A87ECA"/>
    <w:rsid w:val="00A90035"/>
    <w:rsid w:val="00A90784"/>
    <w:rsid w:val="00A916C1"/>
    <w:rsid w:val="00A922A5"/>
    <w:rsid w:val="00A93EC4"/>
    <w:rsid w:val="00A94852"/>
    <w:rsid w:val="00A9508C"/>
    <w:rsid w:val="00A95158"/>
    <w:rsid w:val="00A95F22"/>
    <w:rsid w:val="00A968DA"/>
    <w:rsid w:val="00A97548"/>
    <w:rsid w:val="00AA13A0"/>
    <w:rsid w:val="00AA33CF"/>
    <w:rsid w:val="00AA3499"/>
    <w:rsid w:val="00AA3884"/>
    <w:rsid w:val="00AA3B4F"/>
    <w:rsid w:val="00AA47CE"/>
    <w:rsid w:val="00AA509D"/>
    <w:rsid w:val="00AA58A6"/>
    <w:rsid w:val="00AA5CA5"/>
    <w:rsid w:val="00AA5CC8"/>
    <w:rsid w:val="00AB0416"/>
    <w:rsid w:val="00AB0449"/>
    <w:rsid w:val="00AB1AE8"/>
    <w:rsid w:val="00AB3B15"/>
    <w:rsid w:val="00AB3F07"/>
    <w:rsid w:val="00AB6AF1"/>
    <w:rsid w:val="00AB704D"/>
    <w:rsid w:val="00AB7BB8"/>
    <w:rsid w:val="00AB7E10"/>
    <w:rsid w:val="00AC120E"/>
    <w:rsid w:val="00AC308A"/>
    <w:rsid w:val="00AC3F9B"/>
    <w:rsid w:val="00AC5182"/>
    <w:rsid w:val="00AC7965"/>
    <w:rsid w:val="00AD02FF"/>
    <w:rsid w:val="00AD0A46"/>
    <w:rsid w:val="00AD3C87"/>
    <w:rsid w:val="00AD413A"/>
    <w:rsid w:val="00AD530F"/>
    <w:rsid w:val="00AD5D38"/>
    <w:rsid w:val="00AD629E"/>
    <w:rsid w:val="00AD69B0"/>
    <w:rsid w:val="00AE0909"/>
    <w:rsid w:val="00AE0A91"/>
    <w:rsid w:val="00AE1612"/>
    <w:rsid w:val="00AE5E08"/>
    <w:rsid w:val="00AE7C2F"/>
    <w:rsid w:val="00AF11FC"/>
    <w:rsid w:val="00AF4BD8"/>
    <w:rsid w:val="00AF4D22"/>
    <w:rsid w:val="00AF5CE8"/>
    <w:rsid w:val="00AF74EB"/>
    <w:rsid w:val="00B0144F"/>
    <w:rsid w:val="00B02024"/>
    <w:rsid w:val="00B02266"/>
    <w:rsid w:val="00B0287A"/>
    <w:rsid w:val="00B03CD7"/>
    <w:rsid w:val="00B057E5"/>
    <w:rsid w:val="00B05D13"/>
    <w:rsid w:val="00B06470"/>
    <w:rsid w:val="00B0762C"/>
    <w:rsid w:val="00B11074"/>
    <w:rsid w:val="00B120D8"/>
    <w:rsid w:val="00B1416C"/>
    <w:rsid w:val="00B14C7D"/>
    <w:rsid w:val="00B14DDA"/>
    <w:rsid w:val="00B156AE"/>
    <w:rsid w:val="00B15BD0"/>
    <w:rsid w:val="00B172A7"/>
    <w:rsid w:val="00B209C1"/>
    <w:rsid w:val="00B21229"/>
    <w:rsid w:val="00B215F7"/>
    <w:rsid w:val="00B21D30"/>
    <w:rsid w:val="00B21FF2"/>
    <w:rsid w:val="00B22225"/>
    <w:rsid w:val="00B23176"/>
    <w:rsid w:val="00B239B1"/>
    <w:rsid w:val="00B242F3"/>
    <w:rsid w:val="00B25644"/>
    <w:rsid w:val="00B25A8D"/>
    <w:rsid w:val="00B25F98"/>
    <w:rsid w:val="00B26258"/>
    <w:rsid w:val="00B26C00"/>
    <w:rsid w:val="00B30A1A"/>
    <w:rsid w:val="00B31085"/>
    <w:rsid w:val="00B31178"/>
    <w:rsid w:val="00B3250B"/>
    <w:rsid w:val="00B33118"/>
    <w:rsid w:val="00B36509"/>
    <w:rsid w:val="00B37414"/>
    <w:rsid w:val="00B406C9"/>
    <w:rsid w:val="00B40870"/>
    <w:rsid w:val="00B40A5C"/>
    <w:rsid w:val="00B40BF1"/>
    <w:rsid w:val="00B415DA"/>
    <w:rsid w:val="00B41796"/>
    <w:rsid w:val="00B42841"/>
    <w:rsid w:val="00B42878"/>
    <w:rsid w:val="00B42D61"/>
    <w:rsid w:val="00B4314F"/>
    <w:rsid w:val="00B4466C"/>
    <w:rsid w:val="00B46137"/>
    <w:rsid w:val="00B46CF5"/>
    <w:rsid w:val="00B46ED1"/>
    <w:rsid w:val="00B47B5D"/>
    <w:rsid w:val="00B47DD1"/>
    <w:rsid w:val="00B53363"/>
    <w:rsid w:val="00B55507"/>
    <w:rsid w:val="00B55D6D"/>
    <w:rsid w:val="00B56A85"/>
    <w:rsid w:val="00B56B21"/>
    <w:rsid w:val="00B612F4"/>
    <w:rsid w:val="00B61DF6"/>
    <w:rsid w:val="00B6260A"/>
    <w:rsid w:val="00B631E0"/>
    <w:rsid w:val="00B6343C"/>
    <w:rsid w:val="00B634BF"/>
    <w:rsid w:val="00B63AB7"/>
    <w:rsid w:val="00B63BC4"/>
    <w:rsid w:val="00B648DF"/>
    <w:rsid w:val="00B66853"/>
    <w:rsid w:val="00B66918"/>
    <w:rsid w:val="00B67D00"/>
    <w:rsid w:val="00B67DA0"/>
    <w:rsid w:val="00B70381"/>
    <w:rsid w:val="00B70E25"/>
    <w:rsid w:val="00B711B9"/>
    <w:rsid w:val="00B7140F"/>
    <w:rsid w:val="00B7187C"/>
    <w:rsid w:val="00B71D3A"/>
    <w:rsid w:val="00B71E4F"/>
    <w:rsid w:val="00B74593"/>
    <w:rsid w:val="00B74982"/>
    <w:rsid w:val="00B75263"/>
    <w:rsid w:val="00B75A55"/>
    <w:rsid w:val="00B81C3A"/>
    <w:rsid w:val="00B81DD9"/>
    <w:rsid w:val="00B824EF"/>
    <w:rsid w:val="00B830BC"/>
    <w:rsid w:val="00B83BB1"/>
    <w:rsid w:val="00B851B4"/>
    <w:rsid w:val="00B8549D"/>
    <w:rsid w:val="00B85DD7"/>
    <w:rsid w:val="00B86A3A"/>
    <w:rsid w:val="00B8734B"/>
    <w:rsid w:val="00B9081B"/>
    <w:rsid w:val="00B9082F"/>
    <w:rsid w:val="00B922C4"/>
    <w:rsid w:val="00B923F5"/>
    <w:rsid w:val="00B9296D"/>
    <w:rsid w:val="00B93683"/>
    <w:rsid w:val="00B9479D"/>
    <w:rsid w:val="00B947B2"/>
    <w:rsid w:val="00B94871"/>
    <w:rsid w:val="00B95FA2"/>
    <w:rsid w:val="00B97024"/>
    <w:rsid w:val="00B97448"/>
    <w:rsid w:val="00BA0741"/>
    <w:rsid w:val="00BA2E4A"/>
    <w:rsid w:val="00BA3BDC"/>
    <w:rsid w:val="00BA4861"/>
    <w:rsid w:val="00BA5A40"/>
    <w:rsid w:val="00BA61F0"/>
    <w:rsid w:val="00BA6696"/>
    <w:rsid w:val="00BA68CB"/>
    <w:rsid w:val="00BA6E2A"/>
    <w:rsid w:val="00BB1967"/>
    <w:rsid w:val="00BB1C80"/>
    <w:rsid w:val="00BB1E02"/>
    <w:rsid w:val="00BB2C57"/>
    <w:rsid w:val="00BB47F1"/>
    <w:rsid w:val="00BB5D80"/>
    <w:rsid w:val="00BB7CFF"/>
    <w:rsid w:val="00BB7E46"/>
    <w:rsid w:val="00BC0A32"/>
    <w:rsid w:val="00BC1228"/>
    <w:rsid w:val="00BC2B54"/>
    <w:rsid w:val="00BC2BD4"/>
    <w:rsid w:val="00BC2D67"/>
    <w:rsid w:val="00BC3627"/>
    <w:rsid w:val="00BC4875"/>
    <w:rsid w:val="00BD0224"/>
    <w:rsid w:val="00BD096A"/>
    <w:rsid w:val="00BD12C0"/>
    <w:rsid w:val="00BD27D0"/>
    <w:rsid w:val="00BD3937"/>
    <w:rsid w:val="00BD467F"/>
    <w:rsid w:val="00BD4DFE"/>
    <w:rsid w:val="00BD596E"/>
    <w:rsid w:val="00BD59F9"/>
    <w:rsid w:val="00BD5DFA"/>
    <w:rsid w:val="00BD707B"/>
    <w:rsid w:val="00BE0515"/>
    <w:rsid w:val="00BE087F"/>
    <w:rsid w:val="00BE40E8"/>
    <w:rsid w:val="00BE4DEB"/>
    <w:rsid w:val="00BE607A"/>
    <w:rsid w:val="00BE774C"/>
    <w:rsid w:val="00BE78D6"/>
    <w:rsid w:val="00BE7D06"/>
    <w:rsid w:val="00BF04FD"/>
    <w:rsid w:val="00BF10CB"/>
    <w:rsid w:val="00BF28F1"/>
    <w:rsid w:val="00BF2B61"/>
    <w:rsid w:val="00BF338F"/>
    <w:rsid w:val="00BF390B"/>
    <w:rsid w:val="00BF39B0"/>
    <w:rsid w:val="00BF3B31"/>
    <w:rsid w:val="00BF3D36"/>
    <w:rsid w:val="00BF4832"/>
    <w:rsid w:val="00BF50BD"/>
    <w:rsid w:val="00BF5BAE"/>
    <w:rsid w:val="00BF5C23"/>
    <w:rsid w:val="00BF7AB6"/>
    <w:rsid w:val="00C00039"/>
    <w:rsid w:val="00C00634"/>
    <w:rsid w:val="00C02271"/>
    <w:rsid w:val="00C029CF"/>
    <w:rsid w:val="00C0491B"/>
    <w:rsid w:val="00C05BA4"/>
    <w:rsid w:val="00C06A70"/>
    <w:rsid w:val="00C07DF5"/>
    <w:rsid w:val="00C10BB2"/>
    <w:rsid w:val="00C10C1A"/>
    <w:rsid w:val="00C10E28"/>
    <w:rsid w:val="00C110E5"/>
    <w:rsid w:val="00C13256"/>
    <w:rsid w:val="00C133C5"/>
    <w:rsid w:val="00C135AF"/>
    <w:rsid w:val="00C13C13"/>
    <w:rsid w:val="00C1482E"/>
    <w:rsid w:val="00C14D5B"/>
    <w:rsid w:val="00C156FA"/>
    <w:rsid w:val="00C15AE5"/>
    <w:rsid w:val="00C15BD7"/>
    <w:rsid w:val="00C16D7C"/>
    <w:rsid w:val="00C17F38"/>
    <w:rsid w:val="00C2080A"/>
    <w:rsid w:val="00C20A7A"/>
    <w:rsid w:val="00C2102A"/>
    <w:rsid w:val="00C21337"/>
    <w:rsid w:val="00C224D4"/>
    <w:rsid w:val="00C24261"/>
    <w:rsid w:val="00C245E6"/>
    <w:rsid w:val="00C256B7"/>
    <w:rsid w:val="00C2597D"/>
    <w:rsid w:val="00C26D8A"/>
    <w:rsid w:val="00C3117E"/>
    <w:rsid w:val="00C31802"/>
    <w:rsid w:val="00C31D32"/>
    <w:rsid w:val="00C32A44"/>
    <w:rsid w:val="00C332AC"/>
    <w:rsid w:val="00C33866"/>
    <w:rsid w:val="00C356FC"/>
    <w:rsid w:val="00C36302"/>
    <w:rsid w:val="00C37E22"/>
    <w:rsid w:val="00C423E9"/>
    <w:rsid w:val="00C43FB8"/>
    <w:rsid w:val="00C4416B"/>
    <w:rsid w:val="00C443E5"/>
    <w:rsid w:val="00C44E44"/>
    <w:rsid w:val="00C450B4"/>
    <w:rsid w:val="00C4601B"/>
    <w:rsid w:val="00C4658B"/>
    <w:rsid w:val="00C477C7"/>
    <w:rsid w:val="00C5119B"/>
    <w:rsid w:val="00C51366"/>
    <w:rsid w:val="00C5271D"/>
    <w:rsid w:val="00C53059"/>
    <w:rsid w:val="00C552E1"/>
    <w:rsid w:val="00C56046"/>
    <w:rsid w:val="00C56A04"/>
    <w:rsid w:val="00C56D0C"/>
    <w:rsid w:val="00C574A8"/>
    <w:rsid w:val="00C575A3"/>
    <w:rsid w:val="00C5792E"/>
    <w:rsid w:val="00C57B3B"/>
    <w:rsid w:val="00C57FB3"/>
    <w:rsid w:val="00C60400"/>
    <w:rsid w:val="00C60502"/>
    <w:rsid w:val="00C615B0"/>
    <w:rsid w:val="00C62861"/>
    <w:rsid w:val="00C62D14"/>
    <w:rsid w:val="00C62DEA"/>
    <w:rsid w:val="00C64F5F"/>
    <w:rsid w:val="00C64FB3"/>
    <w:rsid w:val="00C670DD"/>
    <w:rsid w:val="00C67571"/>
    <w:rsid w:val="00C67742"/>
    <w:rsid w:val="00C679A7"/>
    <w:rsid w:val="00C67A78"/>
    <w:rsid w:val="00C70464"/>
    <w:rsid w:val="00C70E01"/>
    <w:rsid w:val="00C71DE1"/>
    <w:rsid w:val="00C7319C"/>
    <w:rsid w:val="00C75077"/>
    <w:rsid w:val="00C75A82"/>
    <w:rsid w:val="00C76176"/>
    <w:rsid w:val="00C763BB"/>
    <w:rsid w:val="00C76A96"/>
    <w:rsid w:val="00C77826"/>
    <w:rsid w:val="00C80354"/>
    <w:rsid w:val="00C81CAC"/>
    <w:rsid w:val="00C824DB"/>
    <w:rsid w:val="00C8303B"/>
    <w:rsid w:val="00C83790"/>
    <w:rsid w:val="00C839F7"/>
    <w:rsid w:val="00C84C11"/>
    <w:rsid w:val="00C8501F"/>
    <w:rsid w:val="00C85D08"/>
    <w:rsid w:val="00C87627"/>
    <w:rsid w:val="00C8798D"/>
    <w:rsid w:val="00C87B37"/>
    <w:rsid w:val="00C9002C"/>
    <w:rsid w:val="00C903DB"/>
    <w:rsid w:val="00C90671"/>
    <w:rsid w:val="00C90C08"/>
    <w:rsid w:val="00C9261F"/>
    <w:rsid w:val="00C93540"/>
    <w:rsid w:val="00C937C1"/>
    <w:rsid w:val="00C93EC6"/>
    <w:rsid w:val="00C94CE3"/>
    <w:rsid w:val="00C95990"/>
    <w:rsid w:val="00C97004"/>
    <w:rsid w:val="00CA0FC2"/>
    <w:rsid w:val="00CA238E"/>
    <w:rsid w:val="00CA2F6B"/>
    <w:rsid w:val="00CA3678"/>
    <w:rsid w:val="00CA4277"/>
    <w:rsid w:val="00CA508C"/>
    <w:rsid w:val="00CA56AE"/>
    <w:rsid w:val="00CA5BA6"/>
    <w:rsid w:val="00CA68E7"/>
    <w:rsid w:val="00CA70AD"/>
    <w:rsid w:val="00CA7390"/>
    <w:rsid w:val="00CA73D6"/>
    <w:rsid w:val="00CA7B23"/>
    <w:rsid w:val="00CB014B"/>
    <w:rsid w:val="00CB0EE5"/>
    <w:rsid w:val="00CB11FC"/>
    <w:rsid w:val="00CB1691"/>
    <w:rsid w:val="00CB169E"/>
    <w:rsid w:val="00CB296E"/>
    <w:rsid w:val="00CB2E42"/>
    <w:rsid w:val="00CB3AF0"/>
    <w:rsid w:val="00CB3BD4"/>
    <w:rsid w:val="00CB4C02"/>
    <w:rsid w:val="00CB6B1C"/>
    <w:rsid w:val="00CC0190"/>
    <w:rsid w:val="00CC0439"/>
    <w:rsid w:val="00CC21E5"/>
    <w:rsid w:val="00CC2619"/>
    <w:rsid w:val="00CC387D"/>
    <w:rsid w:val="00CC3A81"/>
    <w:rsid w:val="00CC3D5F"/>
    <w:rsid w:val="00CC43D1"/>
    <w:rsid w:val="00CC49E0"/>
    <w:rsid w:val="00CC51D8"/>
    <w:rsid w:val="00CC547F"/>
    <w:rsid w:val="00CC6027"/>
    <w:rsid w:val="00CC75F0"/>
    <w:rsid w:val="00CC7897"/>
    <w:rsid w:val="00CD0AF0"/>
    <w:rsid w:val="00CD17B8"/>
    <w:rsid w:val="00CD228F"/>
    <w:rsid w:val="00CD3D47"/>
    <w:rsid w:val="00CD628B"/>
    <w:rsid w:val="00CD65BB"/>
    <w:rsid w:val="00CD6F67"/>
    <w:rsid w:val="00CD78AD"/>
    <w:rsid w:val="00CD7C51"/>
    <w:rsid w:val="00CE0E83"/>
    <w:rsid w:val="00CE1759"/>
    <w:rsid w:val="00CE1C14"/>
    <w:rsid w:val="00CE25B7"/>
    <w:rsid w:val="00CE2C35"/>
    <w:rsid w:val="00CE4D4A"/>
    <w:rsid w:val="00CE5E83"/>
    <w:rsid w:val="00CF0CAA"/>
    <w:rsid w:val="00CF316D"/>
    <w:rsid w:val="00CF59E4"/>
    <w:rsid w:val="00CF64BD"/>
    <w:rsid w:val="00CF692E"/>
    <w:rsid w:val="00CF6FE5"/>
    <w:rsid w:val="00CF763D"/>
    <w:rsid w:val="00CF7E34"/>
    <w:rsid w:val="00D00508"/>
    <w:rsid w:val="00D005C1"/>
    <w:rsid w:val="00D00B12"/>
    <w:rsid w:val="00D00BA9"/>
    <w:rsid w:val="00D01088"/>
    <w:rsid w:val="00D013B4"/>
    <w:rsid w:val="00D015C1"/>
    <w:rsid w:val="00D01BEE"/>
    <w:rsid w:val="00D02BFB"/>
    <w:rsid w:val="00D033E7"/>
    <w:rsid w:val="00D03D0A"/>
    <w:rsid w:val="00D05601"/>
    <w:rsid w:val="00D0571D"/>
    <w:rsid w:val="00D07697"/>
    <w:rsid w:val="00D07D2C"/>
    <w:rsid w:val="00D1003F"/>
    <w:rsid w:val="00D10239"/>
    <w:rsid w:val="00D10D8C"/>
    <w:rsid w:val="00D121D6"/>
    <w:rsid w:val="00D127C2"/>
    <w:rsid w:val="00D13989"/>
    <w:rsid w:val="00D13F18"/>
    <w:rsid w:val="00D14074"/>
    <w:rsid w:val="00D15B0E"/>
    <w:rsid w:val="00D168DF"/>
    <w:rsid w:val="00D2252C"/>
    <w:rsid w:val="00D228EA"/>
    <w:rsid w:val="00D2329A"/>
    <w:rsid w:val="00D24B09"/>
    <w:rsid w:val="00D25CBD"/>
    <w:rsid w:val="00D2741F"/>
    <w:rsid w:val="00D27A1B"/>
    <w:rsid w:val="00D30030"/>
    <w:rsid w:val="00D30E92"/>
    <w:rsid w:val="00D3296B"/>
    <w:rsid w:val="00D32CA9"/>
    <w:rsid w:val="00D32D26"/>
    <w:rsid w:val="00D330EF"/>
    <w:rsid w:val="00D3510C"/>
    <w:rsid w:val="00D35700"/>
    <w:rsid w:val="00D376FF"/>
    <w:rsid w:val="00D41FC3"/>
    <w:rsid w:val="00D4228A"/>
    <w:rsid w:val="00D426D7"/>
    <w:rsid w:val="00D42C20"/>
    <w:rsid w:val="00D42E58"/>
    <w:rsid w:val="00D4448D"/>
    <w:rsid w:val="00D45E7F"/>
    <w:rsid w:val="00D47037"/>
    <w:rsid w:val="00D52458"/>
    <w:rsid w:val="00D52DA8"/>
    <w:rsid w:val="00D53C56"/>
    <w:rsid w:val="00D54C0B"/>
    <w:rsid w:val="00D55E22"/>
    <w:rsid w:val="00D55F1B"/>
    <w:rsid w:val="00D5704D"/>
    <w:rsid w:val="00D57D4C"/>
    <w:rsid w:val="00D61D3B"/>
    <w:rsid w:val="00D62781"/>
    <w:rsid w:val="00D628A4"/>
    <w:rsid w:val="00D62B16"/>
    <w:rsid w:val="00D6364E"/>
    <w:rsid w:val="00D640B6"/>
    <w:rsid w:val="00D653C2"/>
    <w:rsid w:val="00D6685B"/>
    <w:rsid w:val="00D674ED"/>
    <w:rsid w:val="00D70D3B"/>
    <w:rsid w:val="00D70DE9"/>
    <w:rsid w:val="00D70EBB"/>
    <w:rsid w:val="00D714D4"/>
    <w:rsid w:val="00D722BD"/>
    <w:rsid w:val="00D72B4F"/>
    <w:rsid w:val="00D731E3"/>
    <w:rsid w:val="00D734CE"/>
    <w:rsid w:val="00D745CA"/>
    <w:rsid w:val="00D75BA2"/>
    <w:rsid w:val="00D76238"/>
    <w:rsid w:val="00D80619"/>
    <w:rsid w:val="00D8075A"/>
    <w:rsid w:val="00D80AF9"/>
    <w:rsid w:val="00D80CDA"/>
    <w:rsid w:val="00D82A54"/>
    <w:rsid w:val="00D834C1"/>
    <w:rsid w:val="00D836C4"/>
    <w:rsid w:val="00D8675F"/>
    <w:rsid w:val="00D86955"/>
    <w:rsid w:val="00D90538"/>
    <w:rsid w:val="00D913F4"/>
    <w:rsid w:val="00D91462"/>
    <w:rsid w:val="00D917E2"/>
    <w:rsid w:val="00D91965"/>
    <w:rsid w:val="00D91CF0"/>
    <w:rsid w:val="00D9267A"/>
    <w:rsid w:val="00D9358C"/>
    <w:rsid w:val="00D93C4D"/>
    <w:rsid w:val="00D9438D"/>
    <w:rsid w:val="00D9503A"/>
    <w:rsid w:val="00D95959"/>
    <w:rsid w:val="00D97A3E"/>
    <w:rsid w:val="00D97C52"/>
    <w:rsid w:val="00D97CCE"/>
    <w:rsid w:val="00DA03D9"/>
    <w:rsid w:val="00DA1694"/>
    <w:rsid w:val="00DA171D"/>
    <w:rsid w:val="00DA1915"/>
    <w:rsid w:val="00DA1C74"/>
    <w:rsid w:val="00DA2DAA"/>
    <w:rsid w:val="00DA39A3"/>
    <w:rsid w:val="00DA5905"/>
    <w:rsid w:val="00DA5B1D"/>
    <w:rsid w:val="00DA5E00"/>
    <w:rsid w:val="00DA63F4"/>
    <w:rsid w:val="00DB17EE"/>
    <w:rsid w:val="00DB1CCF"/>
    <w:rsid w:val="00DB2D5E"/>
    <w:rsid w:val="00DB3D44"/>
    <w:rsid w:val="00DB5742"/>
    <w:rsid w:val="00DB590B"/>
    <w:rsid w:val="00DB6712"/>
    <w:rsid w:val="00DB7A49"/>
    <w:rsid w:val="00DC0EF6"/>
    <w:rsid w:val="00DC198D"/>
    <w:rsid w:val="00DC2560"/>
    <w:rsid w:val="00DC38F2"/>
    <w:rsid w:val="00DC476F"/>
    <w:rsid w:val="00DC5BEA"/>
    <w:rsid w:val="00DC7630"/>
    <w:rsid w:val="00DD0564"/>
    <w:rsid w:val="00DD0DCB"/>
    <w:rsid w:val="00DD1483"/>
    <w:rsid w:val="00DD2206"/>
    <w:rsid w:val="00DD26DC"/>
    <w:rsid w:val="00DD39EB"/>
    <w:rsid w:val="00DD442F"/>
    <w:rsid w:val="00DD4467"/>
    <w:rsid w:val="00DD5460"/>
    <w:rsid w:val="00DD5687"/>
    <w:rsid w:val="00DD61BE"/>
    <w:rsid w:val="00DD6743"/>
    <w:rsid w:val="00DD74A7"/>
    <w:rsid w:val="00DD7544"/>
    <w:rsid w:val="00DD780E"/>
    <w:rsid w:val="00DE05AC"/>
    <w:rsid w:val="00DE11C1"/>
    <w:rsid w:val="00DE11E6"/>
    <w:rsid w:val="00DE1D09"/>
    <w:rsid w:val="00DE2EDC"/>
    <w:rsid w:val="00DE33E6"/>
    <w:rsid w:val="00DE400D"/>
    <w:rsid w:val="00DE5999"/>
    <w:rsid w:val="00DE690E"/>
    <w:rsid w:val="00DF0927"/>
    <w:rsid w:val="00DF1592"/>
    <w:rsid w:val="00DF495E"/>
    <w:rsid w:val="00DF78FA"/>
    <w:rsid w:val="00DF7A2F"/>
    <w:rsid w:val="00E00BC5"/>
    <w:rsid w:val="00E0154D"/>
    <w:rsid w:val="00E043CC"/>
    <w:rsid w:val="00E0633F"/>
    <w:rsid w:val="00E074D2"/>
    <w:rsid w:val="00E0756F"/>
    <w:rsid w:val="00E102C1"/>
    <w:rsid w:val="00E10B84"/>
    <w:rsid w:val="00E10DEE"/>
    <w:rsid w:val="00E11B78"/>
    <w:rsid w:val="00E12D01"/>
    <w:rsid w:val="00E142C2"/>
    <w:rsid w:val="00E14BF8"/>
    <w:rsid w:val="00E16446"/>
    <w:rsid w:val="00E22D51"/>
    <w:rsid w:val="00E23F3D"/>
    <w:rsid w:val="00E244FB"/>
    <w:rsid w:val="00E25718"/>
    <w:rsid w:val="00E25DCB"/>
    <w:rsid w:val="00E302DE"/>
    <w:rsid w:val="00E30FE7"/>
    <w:rsid w:val="00E316F2"/>
    <w:rsid w:val="00E31C7E"/>
    <w:rsid w:val="00E345FC"/>
    <w:rsid w:val="00E34C2F"/>
    <w:rsid w:val="00E34EFA"/>
    <w:rsid w:val="00E363C5"/>
    <w:rsid w:val="00E36D2E"/>
    <w:rsid w:val="00E36ECB"/>
    <w:rsid w:val="00E36FB8"/>
    <w:rsid w:val="00E37E11"/>
    <w:rsid w:val="00E411D8"/>
    <w:rsid w:val="00E43387"/>
    <w:rsid w:val="00E442D7"/>
    <w:rsid w:val="00E44719"/>
    <w:rsid w:val="00E4471C"/>
    <w:rsid w:val="00E45853"/>
    <w:rsid w:val="00E46AA7"/>
    <w:rsid w:val="00E50CEA"/>
    <w:rsid w:val="00E51DC4"/>
    <w:rsid w:val="00E521FE"/>
    <w:rsid w:val="00E53BD2"/>
    <w:rsid w:val="00E5470A"/>
    <w:rsid w:val="00E5632B"/>
    <w:rsid w:val="00E56448"/>
    <w:rsid w:val="00E56DDA"/>
    <w:rsid w:val="00E57005"/>
    <w:rsid w:val="00E5749A"/>
    <w:rsid w:val="00E61D64"/>
    <w:rsid w:val="00E64D54"/>
    <w:rsid w:val="00E6668D"/>
    <w:rsid w:val="00E703D3"/>
    <w:rsid w:val="00E71C3E"/>
    <w:rsid w:val="00E728D6"/>
    <w:rsid w:val="00E731EC"/>
    <w:rsid w:val="00E74DD4"/>
    <w:rsid w:val="00E75165"/>
    <w:rsid w:val="00E7736C"/>
    <w:rsid w:val="00E80F8C"/>
    <w:rsid w:val="00E81959"/>
    <w:rsid w:val="00E82BE4"/>
    <w:rsid w:val="00E82D1C"/>
    <w:rsid w:val="00E84107"/>
    <w:rsid w:val="00E845B2"/>
    <w:rsid w:val="00E852F9"/>
    <w:rsid w:val="00E858AF"/>
    <w:rsid w:val="00E864BB"/>
    <w:rsid w:val="00E877F2"/>
    <w:rsid w:val="00E9007B"/>
    <w:rsid w:val="00E906B4"/>
    <w:rsid w:val="00E9122E"/>
    <w:rsid w:val="00E914F6"/>
    <w:rsid w:val="00E920E9"/>
    <w:rsid w:val="00E92175"/>
    <w:rsid w:val="00E93F35"/>
    <w:rsid w:val="00E94FD1"/>
    <w:rsid w:val="00E95B45"/>
    <w:rsid w:val="00E96BB5"/>
    <w:rsid w:val="00E97F33"/>
    <w:rsid w:val="00EA02B6"/>
    <w:rsid w:val="00EA06F8"/>
    <w:rsid w:val="00EA0C84"/>
    <w:rsid w:val="00EA130C"/>
    <w:rsid w:val="00EA1B55"/>
    <w:rsid w:val="00EA1B72"/>
    <w:rsid w:val="00EA20DB"/>
    <w:rsid w:val="00EA2A13"/>
    <w:rsid w:val="00EA32C2"/>
    <w:rsid w:val="00EA3C5E"/>
    <w:rsid w:val="00EA5625"/>
    <w:rsid w:val="00EA679A"/>
    <w:rsid w:val="00EB0A81"/>
    <w:rsid w:val="00EB2C5D"/>
    <w:rsid w:val="00EB3D51"/>
    <w:rsid w:val="00EB53BC"/>
    <w:rsid w:val="00EB6399"/>
    <w:rsid w:val="00EB6A0D"/>
    <w:rsid w:val="00EB76E7"/>
    <w:rsid w:val="00EC0862"/>
    <w:rsid w:val="00EC0AD9"/>
    <w:rsid w:val="00EC115F"/>
    <w:rsid w:val="00EC195B"/>
    <w:rsid w:val="00EC1A9C"/>
    <w:rsid w:val="00EC1BB7"/>
    <w:rsid w:val="00EC1C49"/>
    <w:rsid w:val="00EC295B"/>
    <w:rsid w:val="00EC32FE"/>
    <w:rsid w:val="00EC37EA"/>
    <w:rsid w:val="00EC5F0F"/>
    <w:rsid w:val="00EC6FDB"/>
    <w:rsid w:val="00EC70EA"/>
    <w:rsid w:val="00EC7E29"/>
    <w:rsid w:val="00ED0AA7"/>
    <w:rsid w:val="00ED2A00"/>
    <w:rsid w:val="00ED36C2"/>
    <w:rsid w:val="00ED3CC4"/>
    <w:rsid w:val="00ED3FAC"/>
    <w:rsid w:val="00ED4536"/>
    <w:rsid w:val="00ED4E68"/>
    <w:rsid w:val="00ED7D7F"/>
    <w:rsid w:val="00EE075B"/>
    <w:rsid w:val="00EE091A"/>
    <w:rsid w:val="00EE0DA6"/>
    <w:rsid w:val="00EE0DC4"/>
    <w:rsid w:val="00EE19B2"/>
    <w:rsid w:val="00EE216A"/>
    <w:rsid w:val="00EE29B9"/>
    <w:rsid w:val="00EE3A48"/>
    <w:rsid w:val="00EE42B7"/>
    <w:rsid w:val="00EE53A4"/>
    <w:rsid w:val="00EE638D"/>
    <w:rsid w:val="00EF02D3"/>
    <w:rsid w:val="00EF033C"/>
    <w:rsid w:val="00EF11BF"/>
    <w:rsid w:val="00EF1558"/>
    <w:rsid w:val="00EF1CC8"/>
    <w:rsid w:val="00EF1EC1"/>
    <w:rsid w:val="00EF40FF"/>
    <w:rsid w:val="00EF4E1B"/>
    <w:rsid w:val="00EF6142"/>
    <w:rsid w:val="00EF6BE8"/>
    <w:rsid w:val="00F01DE4"/>
    <w:rsid w:val="00F0337A"/>
    <w:rsid w:val="00F053E1"/>
    <w:rsid w:val="00F05D52"/>
    <w:rsid w:val="00F0602B"/>
    <w:rsid w:val="00F0650E"/>
    <w:rsid w:val="00F065A1"/>
    <w:rsid w:val="00F066C8"/>
    <w:rsid w:val="00F06C5F"/>
    <w:rsid w:val="00F10130"/>
    <w:rsid w:val="00F1028D"/>
    <w:rsid w:val="00F10ECA"/>
    <w:rsid w:val="00F13BAC"/>
    <w:rsid w:val="00F143A0"/>
    <w:rsid w:val="00F14A7B"/>
    <w:rsid w:val="00F14FB9"/>
    <w:rsid w:val="00F17E8D"/>
    <w:rsid w:val="00F2073E"/>
    <w:rsid w:val="00F20FEC"/>
    <w:rsid w:val="00F212CF"/>
    <w:rsid w:val="00F2185F"/>
    <w:rsid w:val="00F2227B"/>
    <w:rsid w:val="00F230A2"/>
    <w:rsid w:val="00F2429F"/>
    <w:rsid w:val="00F2439D"/>
    <w:rsid w:val="00F247DF"/>
    <w:rsid w:val="00F24C15"/>
    <w:rsid w:val="00F254FC"/>
    <w:rsid w:val="00F268A0"/>
    <w:rsid w:val="00F272B7"/>
    <w:rsid w:val="00F273C4"/>
    <w:rsid w:val="00F27EF8"/>
    <w:rsid w:val="00F3002A"/>
    <w:rsid w:val="00F3031D"/>
    <w:rsid w:val="00F31964"/>
    <w:rsid w:val="00F32BEB"/>
    <w:rsid w:val="00F34B6D"/>
    <w:rsid w:val="00F35257"/>
    <w:rsid w:val="00F35596"/>
    <w:rsid w:val="00F404FF"/>
    <w:rsid w:val="00F40907"/>
    <w:rsid w:val="00F41152"/>
    <w:rsid w:val="00F41A18"/>
    <w:rsid w:val="00F42C6D"/>
    <w:rsid w:val="00F43001"/>
    <w:rsid w:val="00F434C4"/>
    <w:rsid w:val="00F43A74"/>
    <w:rsid w:val="00F43C3A"/>
    <w:rsid w:val="00F44929"/>
    <w:rsid w:val="00F44B08"/>
    <w:rsid w:val="00F4502D"/>
    <w:rsid w:val="00F4509C"/>
    <w:rsid w:val="00F455A5"/>
    <w:rsid w:val="00F47678"/>
    <w:rsid w:val="00F47A39"/>
    <w:rsid w:val="00F50464"/>
    <w:rsid w:val="00F52F8A"/>
    <w:rsid w:val="00F53A32"/>
    <w:rsid w:val="00F56207"/>
    <w:rsid w:val="00F56CFA"/>
    <w:rsid w:val="00F56EA5"/>
    <w:rsid w:val="00F5710E"/>
    <w:rsid w:val="00F577FF"/>
    <w:rsid w:val="00F62547"/>
    <w:rsid w:val="00F6293D"/>
    <w:rsid w:val="00F64653"/>
    <w:rsid w:val="00F64A13"/>
    <w:rsid w:val="00F64B05"/>
    <w:rsid w:val="00F6500A"/>
    <w:rsid w:val="00F653FC"/>
    <w:rsid w:val="00F655CE"/>
    <w:rsid w:val="00F65858"/>
    <w:rsid w:val="00F65C35"/>
    <w:rsid w:val="00F66755"/>
    <w:rsid w:val="00F71C78"/>
    <w:rsid w:val="00F72781"/>
    <w:rsid w:val="00F73688"/>
    <w:rsid w:val="00F73EEF"/>
    <w:rsid w:val="00F740EC"/>
    <w:rsid w:val="00F7504C"/>
    <w:rsid w:val="00F767CE"/>
    <w:rsid w:val="00F767E1"/>
    <w:rsid w:val="00F77164"/>
    <w:rsid w:val="00F772DC"/>
    <w:rsid w:val="00F8097E"/>
    <w:rsid w:val="00F80BFA"/>
    <w:rsid w:val="00F818E1"/>
    <w:rsid w:val="00F8252A"/>
    <w:rsid w:val="00F83808"/>
    <w:rsid w:val="00F852EF"/>
    <w:rsid w:val="00F8627E"/>
    <w:rsid w:val="00F86920"/>
    <w:rsid w:val="00F86F00"/>
    <w:rsid w:val="00F87DB5"/>
    <w:rsid w:val="00F9197D"/>
    <w:rsid w:val="00F91DE6"/>
    <w:rsid w:val="00F92F66"/>
    <w:rsid w:val="00F93849"/>
    <w:rsid w:val="00F94346"/>
    <w:rsid w:val="00F9462A"/>
    <w:rsid w:val="00F95F13"/>
    <w:rsid w:val="00F960AF"/>
    <w:rsid w:val="00F96199"/>
    <w:rsid w:val="00F9649F"/>
    <w:rsid w:val="00FA204E"/>
    <w:rsid w:val="00FA3450"/>
    <w:rsid w:val="00FA44BE"/>
    <w:rsid w:val="00FA6706"/>
    <w:rsid w:val="00FB06CA"/>
    <w:rsid w:val="00FB1349"/>
    <w:rsid w:val="00FB169C"/>
    <w:rsid w:val="00FB297C"/>
    <w:rsid w:val="00FB2B83"/>
    <w:rsid w:val="00FB4212"/>
    <w:rsid w:val="00FB45FC"/>
    <w:rsid w:val="00FB5B4A"/>
    <w:rsid w:val="00FB6CB4"/>
    <w:rsid w:val="00FB792A"/>
    <w:rsid w:val="00FC0E96"/>
    <w:rsid w:val="00FC156A"/>
    <w:rsid w:val="00FC49B2"/>
    <w:rsid w:val="00FC4DF5"/>
    <w:rsid w:val="00FC6813"/>
    <w:rsid w:val="00FC6C08"/>
    <w:rsid w:val="00FC6CD9"/>
    <w:rsid w:val="00FC724A"/>
    <w:rsid w:val="00FC76A1"/>
    <w:rsid w:val="00FD0102"/>
    <w:rsid w:val="00FD163F"/>
    <w:rsid w:val="00FD26CF"/>
    <w:rsid w:val="00FD69C8"/>
    <w:rsid w:val="00FD7295"/>
    <w:rsid w:val="00FD75E3"/>
    <w:rsid w:val="00FE19BD"/>
    <w:rsid w:val="00FE27E3"/>
    <w:rsid w:val="00FE2A03"/>
    <w:rsid w:val="00FE3DD4"/>
    <w:rsid w:val="00FE5E61"/>
    <w:rsid w:val="00FE6B83"/>
    <w:rsid w:val="00FE72D8"/>
    <w:rsid w:val="00FF153F"/>
    <w:rsid w:val="00FF1FC5"/>
    <w:rsid w:val="00FF23F3"/>
    <w:rsid w:val="00FF31D1"/>
    <w:rsid w:val="00FF3D40"/>
    <w:rsid w:val="00FF3DDD"/>
    <w:rsid w:val="00FF4245"/>
    <w:rsid w:val="00FF4B4F"/>
    <w:rsid w:val="00FF54B5"/>
    <w:rsid w:val="00FF5FA6"/>
    <w:rsid w:val="00FF6132"/>
    <w:rsid w:val="00FF64F3"/>
    <w:rsid w:val="00FF6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AD451"/>
  <w15:chartTrackingRefBased/>
  <w15:docId w15:val="{F6E100C7-86B1-4819-9EEB-D0492B7C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HTML Cite"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546"/>
    <w:rPr>
      <w:rFonts w:ascii="Arial" w:hAnsi="Arial" w:cs="Arial"/>
      <w:sz w:val="22"/>
      <w:szCs w:val="22"/>
    </w:rPr>
  </w:style>
  <w:style w:type="paragraph" w:styleId="Heading1">
    <w:name w:val="heading 1"/>
    <w:basedOn w:val="Normal"/>
    <w:next w:val="Normal"/>
    <w:link w:val="Heading1Char"/>
    <w:qFormat/>
    <w:rsid w:val="00DA1C74"/>
    <w:pPr>
      <w:keepNext/>
      <w:jc w:val="both"/>
      <w:outlineLvl w:val="0"/>
    </w:pPr>
    <w:rPr>
      <w:b/>
      <w:bCs/>
    </w:rPr>
  </w:style>
  <w:style w:type="paragraph" w:styleId="Heading2">
    <w:name w:val="heading 2"/>
    <w:basedOn w:val="Normal"/>
    <w:next w:val="Normal"/>
    <w:link w:val="Heading2Char"/>
    <w:qFormat/>
    <w:rsid w:val="00DA1C74"/>
    <w:pPr>
      <w:keepNext/>
      <w:outlineLvl w:val="1"/>
    </w:pPr>
    <w:rPr>
      <w:b/>
      <w:bCs/>
    </w:rPr>
  </w:style>
  <w:style w:type="paragraph" w:styleId="Heading3">
    <w:name w:val="heading 3"/>
    <w:basedOn w:val="Normal"/>
    <w:next w:val="Normal"/>
    <w:link w:val="Heading3Char"/>
    <w:qFormat/>
    <w:rsid w:val="00DA1C74"/>
    <w:pPr>
      <w:keepNext/>
      <w:outlineLvl w:val="2"/>
    </w:pPr>
    <w:rPr>
      <w:b/>
      <w:bCs/>
      <w:u w:val="single"/>
    </w:rPr>
  </w:style>
  <w:style w:type="paragraph" w:styleId="Heading4">
    <w:name w:val="heading 4"/>
    <w:basedOn w:val="Normal"/>
    <w:next w:val="Normal"/>
    <w:link w:val="Heading4Char"/>
    <w:qFormat/>
    <w:rsid w:val="00DA1C74"/>
    <w:pPr>
      <w:keepNext/>
      <w:jc w:val="center"/>
      <w:outlineLvl w:val="3"/>
    </w:pPr>
    <w:rPr>
      <w:b/>
      <w:bCs/>
    </w:rPr>
  </w:style>
  <w:style w:type="paragraph" w:styleId="Heading5">
    <w:name w:val="heading 5"/>
    <w:basedOn w:val="Normal"/>
    <w:next w:val="Normal"/>
    <w:link w:val="Heading5Char"/>
    <w:qFormat/>
    <w:rsid w:val="00DA1C74"/>
    <w:pPr>
      <w:keepNext/>
      <w:outlineLvl w:val="4"/>
    </w:pPr>
    <w:rPr>
      <w:u w:val="single"/>
    </w:rPr>
  </w:style>
  <w:style w:type="paragraph" w:styleId="Heading6">
    <w:name w:val="heading 6"/>
    <w:basedOn w:val="Normal"/>
    <w:next w:val="Normal"/>
    <w:link w:val="Heading6Char"/>
    <w:qFormat/>
    <w:rsid w:val="00DA1C74"/>
    <w:pPr>
      <w:keepNext/>
      <w:jc w:val="center"/>
      <w:outlineLvl w:val="5"/>
    </w:pPr>
    <w:rPr>
      <w:b/>
      <w:bCs/>
      <w:u w:val="single"/>
    </w:rPr>
  </w:style>
  <w:style w:type="paragraph" w:styleId="Heading7">
    <w:name w:val="heading 7"/>
    <w:basedOn w:val="Normal"/>
    <w:next w:val="Normal"/>
    <w:link w:val="Heading7Char"/>
    <w:qFormat/>
    <w:rsid w:val="00DA1C74"/>
    <w:pPr>
      <w:keepNext/>
      <w:jc w:val="both"/>
      <w:outlineLvl w:val="6"/>
    </w:pPr>
    <w:rPr>
      <w:b/>
      <w:bCs/>
      <w:u w:val="single"/>
    </w:rPr>
  </w:style>
  <w:style w:type="paragraph" w:styleId="Heading8">
    <w:name w:val="heading 8"/>
    <w:basedOn w:val="Normal"/>
    <w:next w:val="Normal"/>
    <w:link w:val="Heading8Char"/>
    <w:qFormat/>
    <w:rsid w:val="00DA1C74"/>
    <w:pPr>
      <w:keepNext/>
      <w:jc w:val="both"/>
      <w:outlineLvl w:val="7"/>
    </w:pPr>
    <w:rPr>
      <w:i/>
      <w:iCs/>
    </w:rPr>
  </w:style>
  <w:style w:type="paragraph" w:styleId="Heading9">
    <w:name w:val="heading 9"/>
    <w:basedOn w:val="Normal"/>
    <w:next w:val="Normal"/>
    <w:link w:val="Heading9Char"/>
    <w:qFormat/>
    <w:rsid w:val="00DA1C74"/>
    <w:pPr>
      <w:keepNext/>
      <w:jc w:val="both"/>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6687B"/>
    <w:rPr>
      <w:rFonts w:ascii="Cambria" w:hAnsi="Cambria" w:cs="Cambria"/>
      <w:b/>
      <w:bCs/>
      <w:kern w:val="32"/>
      <w:sz w:val="32"/>
      <w:szCs w:val="32"/>
    </w:rPr>
  </w:style>
  <w:style w:type="character" w:customStyle="1" w:styleId="Heading2Char">
    <w:name w:val="Heading 2 Char"/>
    <w:link w:val="Heading2"/>
    <w:semiHidden/>
    <w:locked/>
    <w:rsid w:val="0056687B"/>
    <w:rPr>
      <w:rFonts w:ascii="Cambria" w:hAnsi="Cambria" w:cs="Cambria"/>
      <w:b/>
      <w:bCs/>
      <w:i/>
      <w:iCs/>
      <w:sz w:val="28"/>
      <w:szCs w:val="28"/>
    </w:rPr>
  </w:style>
  <w:style w:type="character" w:customStyle="1" w:styleId="Heading3Char">
    <w:name w:val="Heading 3 Char"/>
    <w:link w:val="Heading3"/>
    <w:semiHidden/>
    <w:locked/>
    <w:rsid w:val="0056687B"/>
    <w:rPr>
      <w:rFonts w:ascii="Cambria" w:hAnsi="Cambria" w:cs="Cambria"/>
      <w:b/>
      <w:bCs/>
      <w:sz w:val="26"/>
      <w:szCs w:val="26"/>
    </w:rPr>
  </w:style>
  <w:style w:type="character" w:customStyle="1" w:styleId="Heading4Char">
    <w:name w:val="Heading 4 Char"/>
    <w:link w:val="Heading4"/>
    <w:semiHidden/>
    <w:locked/>
    <w:rsid w:val="0056687B"/>
    <w:rPr>
      <w:rFonts w:ascii="Calibri" w:hAnsi="Calibri" w:cs="Calibri"/>
      <w:b/>
      <w:bCs/>
      <w:sz w:val="28"/>
      <w:szCs w:val="28"/>
    </w:rPr>
  </w:style>
  <w:style w:type="character" w:customStyle="1" w:styleId="Heading5Char">
    <w:name w:val="Heading 5 Char"/>
    <w:link w:val="Heading5"/>
    <w:semiHidden/>
    <w:locked/>
    <w:rsid w:val="0056687B"/>
    <w:rPr>
      <w:rFonts w:ascii="Calibri" w:hAnsi="Calibri" w:cs="Calibri"/>
      <w:b/>
      <w:bCs/>
      <w:i/>
      <w:iCs/>
      <w:sz w:val="26"/>
      <w:szCs w:val="26"/>
    </w:rPr>
  </w:style>
  <w:style w:type="character" w:customStyle="1" w:styleId="Heading6Char">
    <w:name w:val="Heading 6 Char"/>
    <w:link w:val="Heading6"/>
    <w:semiHidden/>
    <w:locked/>
    <w:rsid w:val="0056687B"/>
    <w:rPr>
      <w:rFonts w:ascii="Calibri" w:hAnsi="Calibri" w:cs="Calibri"/>
      <w:b/>
      <w:bCs/>
      <w:sz w:val="22"/>
      <w:szCs w:val="22"/>
    </w:rPr>
  </w:style>
  <w:style w:type="character" w:customStyle="1" w:styleId="Heading7Char">
    <w:name w:val="Heading 7 Char"/>
    <w:link w:val="Heading7"/>
    <w:semiHidden/>
    <w:locked/>
    <w:rsid w:val="0056687B"/>
    <w:rPr>
      <w:rFonts w:ascii="Calibri" w:hAnsi="Calibri" w:cs="Calibri"/>
      <w:sz w:val="24"/>
      <w:szCs w:val="24"/>
    </w:rPr>
  </w:style>
  <w:style w:type="character" w:customStyle="1" w:styleId="Heading8Char">
    <w:name w:val="Heading 8 Char"/>
    <w:link w:val="Heading8"/>
    <w:semiHidden/>
    <w:locked/>
    <w:rsid w:val="0056687B"/>
    <w:rPr>
      <w:rFonts w:ascii="Calibri" w:hAnsi="Calibri" w:cs="Calibri"/>
      <w:i/>
      <w:iCs/>
      <w:sz w:val="24"/>
      <w:szCs w:val="24"/>
    </w:rPr>
  </w:style>
  <w:style w:type="character" w:customStyle="1" w:styleId="Heading9Char">
    <w:name w:val="Heading 9 Char"/>
    <w:link w:val="Heading9"/>
    <w:semiHidden/>
    <w:locked/>
    <w:rsid w:val="0056687B"/>
    <w:rPr>
      <w:rFonts w:ascii="Cambria" w:hAnsi="Cambria" w:cs="Cambria"/>
      <w:sz w:val="22"/>
      <w:szCs w:val="22"/>
    </w:rPr>
  </w:style>
  <w:style w:type="paragraph" w:styleId="EnvelopeReturn">
    <w:name w:val="envelope return"/>
    <w:basedOn w:val="Normal"/>
    <w:rsid w:val="00DA1C74"/>
    <w:rPr>
      <w:b/>
      <w:bCs/>
      <w:sz w:val="28"/>
      <w:szCs w:val="28"/>
    </w:rPr>
  </w:style>
  <w:style w:type="paragraph" w:styleId="BodyText">
    <w:name w:val="Body Text"/>
    <w:basedOn w:val="Normal"/>
    <w:link w:val="BodyTextChar"/>
    <w:rsid w:val="00DA1C74"/>
    <w:pPr>
      <w:jc w:val="both"/>
    </w:pPr>
  </w:style>
  <w:style w:type="character" w:customStyle="1" w:styleId="BodyTextChar">
    <w:name w:val="Body Text Char"/>
    <w:link w:val="BodyText"/>
    <w:semiHidden/>
    <w:locked/>
    <w:rsid w:val="0056687B"/>
    <w:rPr>
      <w:rFonts w:ascii="Arial" w:hAnsi="Arial" w:cs="Arial"/>
      <w:sz w:val="22"/>
      <w:szCs w:val="22"/>
    </w:rPr>
  </w:style>
  <w:style w:type="paragraph" w:styleId="BodyTextIndent">
    <w:name w:val="Body Text Indent"/>
    <w:basedOn w:val="Normal"/>
    <w:link w:val="BodyTextIndentChar"/>
    <w:rsid w:val="00DA1C74"/>
    <w:pPr>
      <w:ind w:left="318" w:firstLine="318"/>
      <w:jc w:val="both"/>
    </w:pPr>
  </w:style>
  <w:style w:type="character" w:customStyle="1" w:styleId="BodyTextIndentChar">
    <w:name w:val="Body Text Indent Char"/>
    <w:link w:val="BodyTextIndent"/>
    <w:semiHidden/>
    <w:locked/>
    <w:rsid w:val="0056687B"/>
    <w:rPr>
      <w:rFonts w:ascii="Arial" w:hAnsi="Arial" w:cs="Arial"/>
      <w:sz w:val="22"/>
      <w:szCs w:val="22"/>
    </w:rPr>
  </w:style>
  <w:style w:type="paragraph" w:styleId="BodyTextIndent2">
    <w:name w:val="Body Text Indent 2"/>
    <w:basedOn w:val="Normal"/>
    <w:link w:val="BodyTextIndent2Char"/>
    <w:rsid w:val="00DA1C74"/>
    <w:pPr>
      <w:ind w:left="318"/>
      <w:jc w:val="both"/>
    </w:pPr>
  </w:style>
  <w:style w:type="character" w:customStyle="1" w:styleId="BodyTextIndent2Char">
    <w:name w:val="Body Text Indent 2 Char"/>
    <w:link w:val="BodyTextIndent2"/>
    <w:semiHidden/>
    <w:locked/>
    <w:rsid w:val="0056687B"/>
    <w:rPr>
      <w:rFonts w:ascii="Arial" w:hAnsi="Arial" w:cs="Arial"/>
      <w:sz w:val="22"/>
      <w:szCs w:val="22"/>
    </w:rPr>
  </w:style>
  <w:style w:type="paragraph" w:styleId="Header">
    <w:name w:val="header"/>
    <w:basedOn w:val="Normal"/>
    <w:link w:val="HeaderChar"/>
    <w:rsid w:val="00DA1C74"/>
    <w:pPr>
      <w:tabs>
        <w:tab w:val="center" w:pos="4320"/>
        <w:tab w:val="right" w:pos="8640"/>
      </w:tabs>
    </w:pPr>
  </w:style>
  <w:style w:type="character" w:customStyle="1" w:styleId="HeaderChar">
    <w:name w:val="Header Char"/>
    <w:link w:val="Header"/>
    <w:semiHidden/>
    <w:locked/>
    <w:rsid w:val="0056687B"/>
    <w:rPr>
      <w:rFonts w:ascii="Arial" w:hAnsi="Arial" w:cs="Arial"/>
      <w:sz w:val="22"/>
      <w:szCs w:val="22"/>
    </w:rPr>
  </w:style>
  <w:style w:type="paragraph" w:styleId="Footer">
    <w:name w:val="footer"/>
    <w:basedOn w:val="Normal"/>
    <w:link w:val="FooterChar"/>
    <w:rsid w:val="00DA1C74"/>
    <w:pPr>
      <w:tabs>
        <w:tab w:val="center" w:pos="4320"/>
        <w:tab w:val="right" w:pos="8640"/>
      </w:tabs>
    </w:pPr>
  </w:style>
  <w:style w:type="character" w:customStyle="1" w:styleId="FooterChar">
    <w:name w:val="Footer Char"/>
    <w:link w:val="Footer"/>
    <w:semiHidden/>
    <w:locked/>
    <w:rsid w:val="0056687B"/>
    <w:rPr>
      <w:rFonts w:ascii="Arial" w:hAnsi="Arial" w:cs="Arial"/>
      <w:sz w:val="22"/>
      <w:szCs w:val="22"/>
    </w:rPr>
  </w:style>
  <w:style w:type="paragraph" w:styleId="Caption">
    <w:name w:val="caption"/>
    <w:basedOn w:val="Normal"/>
    <w:next w:val="Normal"/>
    <w:qFormat/>
    <w:rsid w:val="00DA1C74"/>
    <w:pPr>
      <w:jc w:val="center"/>
    </w:pPr>
    <w:rPr>
      <w:b/>
      <w:bCs/>
      <w:sz w:val="14"/>
      <w:szCs w:val="14"/>
    </w:rPr>
  </w:style>
  <w:style w:type="paragraph" w:styleId="BodyText2">
    <w:name w:val="Body Text 2"/>
    <w:basedOn w:val="Normal"/>
    <w:link w:val="BodyText2Char"/>
    <w:rsid w:val="00DA1C74"/>
    <w:pPr>
      <w:jc w:val="both"/>
    </w:pPr>
  </w:style>
  <w:style w:type="character" w:customStyle="1" w:styleId="BodyText2Char">
    <w:name w:val="Body Text 2 Char"/>
    <w:link w:val="BodyText2"/>
    <w:semiHidden/>
    <w:locked/>
    <w:rsid w:val="0056687B"/>
    <w:rPr>
      <w:rFonts w:ascii="Arial" w:hAnsi="Arial" w:cs="Arial"/>
      <w:sz w:val="22"/>
      <w:szCs w:val="22"/>
    </w:rPr>
  </w:style>
  <w:style w:type="character" w:styleId="PageNumber">
    <w:name w:val="page number"/>
    <w:rsid w:val="00E7736C"/>
    <w:rPr>
      <w:rFonts w:cs="Times New Roman"/>
    </w:rPr>
  </w:style>
  <w:style w:type="character" w:styleId="FollowedHyperlink">
    <w:name w:val="FollowedHyperlink"/>
    <w:rsid w:val="00523339"/>
    <w:rPr>
      <w:rFonts w:cs="Times New Roman"/>
      <w:color w:val="auto"/>
      <w:u w:val="single"/>
    </w:rPr>
  </w:style>
  <w:style w:type="table" w:styleId="TableGrid">
    <w:name w:val="Table Grid"/>
    <w:basedOn w:val="TableNormal"/>
    <w:rsid w:val="00E14BF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0AA7"/>
    <w:rPr>
      <w:rFonts w:cs="Times New Roman"/>
      <w:color w:val="0000FF"/>
      <w:u w:val="single"/>
    </w:rPr>
  </w:style>
  <w:style w:type="paragraph" w:styleId="FootnoteText">
    <w:name w:val="footnote text"/>
    <w:basedOn w:val="Normal"/>
    <w:link w:val="FootnoteTextChar"/>
    <w:semiHidden/>
    <w:rsid w:val="00B15BD0"/>
    <w:rPr>
      <w:sz w:val="20"/>
      <w:szCs w:val="20"/>
    </w:rPr>
  </w:style>
  <w:style w:type="character" w:customStyle="1" w:styleId="FootnoteTextChar">
    <w:name w:val="Footnote Text Char"/>
    <w:link w:val="FootnoteText"/>
    <w:semiHidden/>
    <w:locked/>
    <w:rsid w:val="0056687B"/>
    <w:rPr>
      <w:rFonts w:ascii="Arial" w:hAnsi="Arial" w:cs="Arial"/>
    </w:rPr>
  </w:style>
  <w:style w:type="character" w:styleId="FootnoteReference">
    <w:name w:val="footnote reference"/>
    <w:semiHidden/>
    <w:rsid w:val="00B15BD0"/>
    <w:rPr>
      <w:rFonts w:cs="Times New Roman"/>
      <w:vertAlign w:val="superscript"/>
    </w:rPr>
  </w:style>
  <w:style w:type="paragraph" w:styleId="EndnoteText">
    <w:name w:val="endnote text"/>
    <w:basedOn w:val="Normal"/>
    <w:link w:val="EndnoteTextChar"/>
    <w:semiHidden/>
    <w:rsid w:val="00B15BD0"/>
    <w:rPr>
      <w:sz w:val="20"/>
      <w:szCs w:val="20"/>
    </w:rPr>
  </w:style>
  <w:style w:type="character" w:customStyle="1" w:styleId="EndnoteTextChar">
    <w:name w:val="Endnote Text Char"/>
    <w:link w:val="EndnoteText"/>
    <w:semiHidden/>
    <w:locked/>
    <w:rsid w:val="0056687B"/>
    <w:rPr>
      <w:rFonts w:ascii="Arial" w:hAnsi="Arial" w:cs="Arial"/>
    </w:rPr>
  </w:style>
  <w:style w:type="character" w:styleId="EndnoteReference">
    <w:name w:val="endnote reference"/>
    <w:semiHidden/>
    <w:rsid w:val="00B15BD0"/>
    <w:rPr>
      <w:rFonts w:cs="Times New Roman"/>
      <w:vertAlign w:val="superscript"/>
    </w:rPr>
  </w:style>
  <w:style w:type="character" w:styleId="CommentReference">
    <w:name w:val="annotation reference"/>
    <w:semiHidden/>
    <w:rsid w:val="004760DA"/>
    <w:rPr>
      <w:rFonts w:cs="Times New Roman"/>
      <w:sz w:val="16"/>
      <w:szCs w:val="16"/>
    </w:rPr>
  </w:style>
  <w:style w:type="paragraph" w:styleId="CommentText">
    <w:name w:val="annotation text"/>
    <w:basedOn w:val="Normal"/>
    <w:link w:val="CommentTextChar"/>
    <w:semiHidden/>
    <w:rsid w:val="004760DA"/>
    <w:rPr>
      <w:sz w:val="20"/>
      <w:szCs w:val="20"/>
    </w:rPr>
  </w:style>
  <w:style w:type="character" w:customStyle="1" w:styleId="CommentTextChar">
    <w:name w:val="Comment Text Char"/>
    <w:link w:val="CommentText"/>
    <w:semiHidden/>
    <w:locked/>
    <w:rsid w:val="0056687B"/>
    <w:rPr>
      <w:rFonts w:ascii="Arial" w:hAnsi="Arial" w:cs="Arial"/>
    </w:rPr>
  </w:style>
  <w:style w:type="paragraph" w:styleId="CommentSubject">
    <w:name w:val="annotation subject"/>
    <w:basedOn w:val="CommentText"/>
    <w:next w:val="CommentText"/>
    <w:link w:val="CommentSubjectChar"/>
    <w:semiHidden/>
    <w:rsid w:val="004760DA"/>
    <w:rPr>
      <w:b/>
      <w:bCs/>
    </w:rPr>
  </w:style>
  <w:style w:type="character" w:customStyle="1" w:styleId="CommentSubjectChar">
    <w:name w:val="Comment Subject Char"/>
    <w:link w:val="CommentSubject"/>
    <w:semiHidden/>
    <w:locked/>
    <w:rsid w:val="0056687B"/>
    <w:rPr>
      <w:rFonts w:ascii="Arial" w:hAnsi="Arial" w:cs="Arial"/>
      <w:b/>
      <w:bCs/>
    </w:rPr>
  </w:style>
  <w:style w:type="paragraph" w:styleId="BalloonText">
    <w:name w:val="Balloon Text"/>
    <w:basedOn w:val="Normal"/>
    <w:link w:val="BalloonTextChar"/>
    <w:semiHidden/>
    <w:rsid w:val="004760DA"/>
    <w:rPr>
      <w:rFonts w:ascii="Tahoma" w:hAnsi="Tahoma" w:cs="Tahoma"/>
      <w:sz w:val="16"/>
      <w:szCs w:val="16"/>
    </w:rPr>
  </w:style>
  <w:style w:type="character" w:customStyle="1" w:styleId="BalloonTextChar">
    <w:name w:val="Balloon Text Char"/>
    <w:link w:val="BalloonText"/>
    <w:semiHidden/>
    <w:locked/>
    <w:rsid w:val="0056687B"/>
    <w:rPr>
      <w:rFonts w:cs="Times New Roman"/>
      <w:sz w:val="2"/>
      <w:szCs w:val="2"/>
    </w:rPr>
  </w:style>
  <w:style w:type="paragraph" w:styleId="ListParagraph">
    <w:name w:val="List Paragraph"/>
    <w:basedOn w:val="Normal"/>
    <w:uiPriority w:val="34"/>
    <w:qFormat/>
    <w:rsid w:val="002310C6"/>
    <w:pPr>
      <w:ind w:left="720"/>
    </w:pPr>
  </w:style>
  <w:style w:type="character" w:styleId="HTMLCite">
    <w:name w:val="HTML Cite"/>
    <w:uiPriority w:val="99"/>
    <w:unhideWhenUsed/>
    <w:rsid w:val="00E50CEA"/>
    <w:rPr>
      <w:i w:val="0"/>
      <w:iCs w:val="0"/>
      <w:color w:val="009030"/>
    </w:rPr>
  </w:style>
  <w:style w:type="character" w:styleId="Strong">
    <w:name w:val="Strong"/>
    <w:uiPriority w:val="22"/>
    <w:qFormat/>
    <w:locked/>
    <w:rsid w:val="00E50CEA"/>
    <w:rPr>
      <w:b/>
      <w:bCs/>
    </w:rPr>
  </w:style>
  <w:style w:type="character" w:styleId="UnresolvedMention">
    <w:name w:val="Unresolved Mention"/>
    <w:uiPriority w:val="99"/>
    <w:semiHidden/>
    <w:unhideWhenUsed/>
    <w:rsid w:val="0086561C"/>
    <w:rPr>
      <w:color w:val="605E5C"/>
      <w:shd w:val="clear" w:color="auto" w:fill="E1DFDD"/>
    </w:rPr>
  </w:style>
  <w:style w:type="table" w:styleId="TableGrid1">
    <w:name w:val="Table Grid 1"/>
    <w:basedOn w:val="TableNormal"/>
    <w:rsid w:val="000C18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60"/>
      <w:marRight w:val="60"/>
      <w:marTop w:val="60"/>
      <w:marBottom w:val="15"/>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60"/>
      <w:marRight w:val="60"/>
      <w:marTop w:val="60"/>
      <w:marBottom w:val="15"/>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3219">
      <w:bodyDiv w:val="1"/>
      <w:marLeft w:val="0"/>
      <w:marRight w:val="0"/>
      <w:marTop w:val="0"/>
      <w:marBottom w:val="0"/>
      <w:divBdr>
        <w:top w:val="none" w:sz="0" w:space="0" w:color="auto"/>
        <w:left w:val="none" w:sz="0" w:space="0" w:color="auto"/>
        <w:bottom w:val="none" w:sz="0" w:space="0" w:color="auto"/>
        <w:right w:val="none" w:sz="0" w:space="0" w:color="auto"/>
      </w:divBdr>
      <w:divsChild>
        <w:div w:id="732699484">
          <w:marLeft w:val="0"/>
          <w:marRight w:val="0"/>
          <w:marTop w:val="0"/>
          <w:marBottom w:val="0"/>
          <w:divBdr>
            <w:top w:val="none" w:sz="0" w:space="0" w:color="auto"/>
            <w:left w:val="none" w:sz="0" w:space="0" w:color="auto"/>
            <w:bottom w:val="none" w:sz="0" w:space="0" w:color="auto"/>
            <w:right w:val="none" w:sz="0" w:space="0" w:color="auto"/>
          </w:divBdr>
        </w:div>
      </w:divsChild>
    </w:div>
    <w:div w:id="1861578832">
      <w:bodyDiv w:val="1"/>
      <w:marLeft w:val="0"/>
      <w:marRight w:val="0"/>
      <w:marTop w:val="0"/>
      <w:marBottom w:val="0"/>
      <w:divBdr>
        <w:top w:val="none" w:sz="0" w:space="0" w:color="auto"/>
        <w:left w:val="none" w:sz="0" w:space="0" w:color="auto"/>
        <w:bottom w:val="none" w:sz="0" w:space="0" w:color="auto"/>
        <w:right w:val="none" w:sz="0" w:space="0" w:color="auto"/>
      </w:divBdr>
    </w:div>
    <w:div w:id="1952277968">
      <w:bodyDiv w:val="1"/>
      <w:marLeft w:val="0"/>
      <w:marRight w:val="0"/>
      <w:marTop w:val="0"/>
      <w:marBottom w:val="0"/>
      <w:divBdr>
        <w:top w:val="none" w:sz="0" w:space="0" w:color="auto"/>
        <w:left w:val="none" w:sz="0" w:space="0" w:color="auto"/>
        <w:bottom w:val="none" w:sz="0" w:space="0" w:color="auto"/>
        <w:right w:val="none" w:sz="0" w:space="0" w:color="auto"/>
      </w:divBdr>
    </w:div>
    <w:div w:id="198299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F9563E123AAB4D4C90E5E285F2947D9C" ma:contentTypeVersion="12" ma:contentTypeDescription="" ma:contentTypeScope="" ma:versionID="115a8926a6e7646fa54df5954ec5e216">
  <xsd:schema xmlns:xsd="http://www.w3.org/2001/XMLSchema" xmlns:xs="http://www.w3.org/2001/XMLSchema" xmlns:p="http://schemas.microsoft.com/office/2006/metadata/properties" xmlns:ns2="264c5323-e590-4694-88b8-b70f18bb79bc" xmlns:ns3="65446faf-de5a-4ff8-8564-bcfd1c270a88" targetNamespace="http://schemas.microsoft.com/office/2006/metadata/properties" ma:root="true" ma:fieldsID="35828bdb39a0e426fba611e74664c9c1" ns2:_="" ns3:_="">
    <xsd:import namespace="264c5323-e590-4694-88b8-b70f18bb79bc"/>
    <xsd:import namespace="65446faf-de5a-4ff8-8564-bcfd1c270a88"/>
    <xsd:element name="properties">
      <xsd:complexType>
        <xsd:sequence>
          <xsd:element name="documentManagement">
            <xsd:complexType>
              <xsd:all>
                <xsd:element ref="ns2:Protective_x0020_Marking"/>
                <xsd:element ref="ns2:FinYearReq"/>
                <xsd:element ref="ns3:SubjectLAQTFinReq" minOccurs="0"/>
                <xsd:element ref="ns3:PersonLAQTFinReq" minOccurs="0"/>
                <xsd:element ref="ns3:CompletedLAQTFinReq" minOccurs="0"/>
                <xsd:element ref="ns3:ItemLAQTFin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FinYearReq" ma:index="9" ma:displayName="Fin Year*" ma:default="2022-03-31T00:00:00Z" ma:format="DateOnly" ma:internalName="FinYearRe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446faf-de5a-4ff8-8564-bcfd1c270a88" elementFormDefault="qualified">
    <xsd:import namespace="http://schemas.microsoft.com/office/2006/documentManagement/types"/>
    <xsd:import namespace="http://schemas.microsoft.com/office/infopath/2007/PartnerControls"/>
    <xsd:element name="SubjectLAQTFinReq" ma:index="10" nillable="true" ma:displayName="Subject (LAQT Fin)*" ma:format="Dropdown" ma:internalName="SubjectLAQTFinReq">
      <xsd:simpleType>
        <xsd:restriction base="dms:Choice">
          <xsd:enumeration value="Administration"/>
          <xsd:enumeration value="Finance"/>
          <xsd:enumeration value="GIS Data Layer"/>
          <xsd:enumeration value="Meeting"/>
          <xsd:enumeration value="Performance"/>
          <xsd:enumeration value="Procurement"/>
        </xsd:restriction>
      </xsd:simpleType>
    </xsd:element>
    <xsd:element name="PersonLAQTFinReq" ma:index="11" nillable="true" ma:displayName="Officer (LAQT Fin)*" ma:format="Dropdown" ma:internalName="PersonLAQTFinReq">
      <xsd:simpleType>
        <xsd:restriction base="dms:Choice">
          <xsd:enumeration value="Blair"/>
          <xsd:enumeration value="Donald"/>
          <xsd:enumeration value="Eloise"/>
          <xsd:enumeration value="Jim"/>
          <xsd:enumeration value="Kenny"/>
          <xsd:enumeration value="Manager"/>
          <xsd:enumeration value="Everyone"/>
        </xsd:restriction>
      </xsd:simpleType>
    </xsd:element>
    <xsd:element name="CompletedLAQTFinReq" ma:index="12" nillable="true" ma:displayName="Completed (LAQT Fin)*" ma:format="Dropdown" ma:internalName="CompletedLAQTFinReq">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restriction>
      </xsd:simpleType>
    </xsd:element>
    <xsd:element name="ItemLAQTFinOpt" ma:index="13" nillable="true" ma:displayName="Item (LAQT Fin)" ma:format="Dropdown" ma:internalName="ItemLAQTFinOpt">
      <xsd:simpleType>
        <xsd:restriction base="dms:Choice">
          <xsd:enumeration value="Committee Report"/>
          <xsd:enumeration value="Contract or Award"/>
          <xsd:enumeration value="Financial Plan"/>
          <xsd:enumeration value="Grant Application"/>
          <xsd:enumeration value="Letter or Memo"/>
          <xsd:enumeration value="Minute or Agenda"/>
          <xsd:enumeration value="Performance Indicator"/>
          <xsd:enumeration value="Presentation"/>
          <xsd:enumeration value="Website Mirro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FinYearReq xmlns="264c5323-e590-4694-88b8-b70f18bb79bc">2021-03-31T00:00:00+00:00</FinYearReq>
    <CompletedLAQTFinReq xmlns="65446faf-de5a-4ff8-8564-bcfd1c270a88">2020</CompletedLAQTFinReq>
    <SubjectLAQTFinReq xmlns="65446faf-de5a-4ff8-8564-bcfd1c270a88">Meeting</SubjectLAQTFinReq>
    <Protective_x0020_Marking xmlns="264c5323-e590-4694-88b8-b70f18bb79bc">OFFICIAL</Protective_x0020_Marking>
    <PersonLAQTFinReq xmlns="65446faf-de5a-4ff8-8564-bcfd1c270a88">Donald</PersonLAQTFinReq>
    <ItemLAQTFinOpt xmlns="65446faf-de5a-4ff8-8564-bcfd1c270a88">Minute or Agenda</ItemLAQTFinOpt>
  </documentManagement>
</p:properties>
</file>

<file path=customXml/itemProps1.xml><?xml version="1.0" encoding="utf-8"?>
<ds:datastoreItem xmlns:ds="http://schemas.openxmlformats.org/officeDocument/2006/customXml" ds:itemID="{D1E85525-8417-4059-81E3-5FFEA1894A80}">
  <ds:schemaRefs>
    <ds:schemaRef ds:uri="Microsoft.SharePoint.Taxonomy.ContentTypeSync"/>
  </ds:schemaRefs>
</ds:datastoreItem>
</file>

<file path=customXml/itemProps2.xml><?xml version="1.0" encoding="utf-8"?>
<ds:datastoreItem xmlns:ds="http://schemas.openxmlformats.org/officeDocument/2006/customXml" ds:itemID="{903C1C80-47C8-41DC-8025-424B2DD03451}">
  <ds:schemaRefs>
    <ds:schemaRef ds:uri="http://schemas.microsoft.com/sharepoint/v3/contenttype/forms"/>
  </ds:schemaRefs>
</ds:datastoreItem>
</file>

<file path=customXml/itemProps3.xml><?xml version="1.0" encoding="utf-8"?>
<ds:datastoreItem xmlns:ds="http://schemas.openxmlformats.org/officeDocument/2006/customXml" ds:itemID="{1F24FE93-7C83-42C6-97F2-E18FBAF1F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65446faf-de5a-4ff8-8564-bcfd1c27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67A97-05BD-45E1-ADAD-6F1A2567C10A}">
  <ds:schemaRefs>
    <ds:schemaRef ds:uri="http://schemas.openxmlformats.org/officeDocument/2006/bibliography"/>
  </ds:schemaRefs>
</ds:datastoreItem>
</file>

<file path=customXml/itemProps5.xml><?xml version="1.0" encoding="utf-8"?>
<ds:datastoreItem xmlns:ds="http://schemas.openxmlformats.org/officeDocument/2006/customXml" ds:itemID="{8FDE33ED-2FE6-4A13-9D47-18A195AEC94C}">
  <ds:schemaRefs>
    <ds:schemaRef ds:uri="http://schemas.microsoft.com/office/2006/metadata/longProperties"/>
  </ds:schemaRefs>
</ds:datastoreItem>
</file>

<file path=customXml/itemProps6.xml><?xml version="1.0" encoding="utf-8"?>
<ds:datastoreItem xmlns:ds="http://schemas.openxmlformats.org/officeDocument/2006/customXml" ds:itemID="{28DCB324-BD80-42A3-B910-F87101BCD84B}">
  <ds:schemaRefs>
    <ds:schemaRef ds:uri="http://schemas.microsoft.com/office/2006/metadata/properties"/>
    <ds:schemaRef ds:uri="http://schemas.microsoft.com/office/infopath/2007/PartnerControls"/>
    <ds:schemaRef ds:uri="264c5323-e590-4694-88b8-b70f18bb79bc"/>
    <ds:schemaRef ds:uri="65446faf-de5a-4ff8-8564-bcfd1c270a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Fife Council</vt:lpstr>
    </vt:vector>
  </TitlesOfParts>
  <Company>Fife Council</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Council</dc:title>
  <dc:subject/>
  <dc:creator>Donald Payne</dc:creator>
  <cp:keywords/>
  <cp:lastModifiedBy>Jill Guild</cp:lastModifiedBy>
  <cp:revision>2</cp:revision>
  <cp:lastPrinted>2020-12-17T10:47:00Z</cp:lastPrinted>
  <dcterms:created xsi:type="dcterms:W3CDTF">2022-10-24T09:51:00Z</dcterms:created>
  <dcterms:modified xsi:type="dcterms:W3CDTF">2022-10-24T09:51:00Z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0x010100A2637EAA83360140BB49E0F830C79BBC0100F9563E123AAB4D4C90E5E285F2947D9C</vt:lpwstr>
  </property>
  <property fmtid="{D5CDD505-2E9C-101B-9397-08002B2CF9AE}" pid="3" name="_dlc_ExpireDate">
    <vt:lpwstr>2022-01-05T10:42:34Z</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policyId">
    <vt:lpwstr>/sites/conprot/lan-air-qua-dc/FinanceandAdmin</vt:lpwstr>
  </property>
</Properties>
</file>