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3C63" w14:textId="77777777" w:rsidR="00DC38D6" w:rsidRPr="001B23F7" w:rsidRDefault="2A67FC4B" w:rsidP="001B23F7">
      <w:pPr>
        <w:rPr>
          <w:rFonts w:ascii="Arial" w:hAnsi="Arial" w:cs="Arial"/>
          <w:b/>
          <w:bCs/>
          <w:sz w:val="56"/>
          <w:szCs w:val="56"/>
        </w:rPr>
      </w:pPr>
      <w:r w:rsidRPr="001B23F7">
        <w:rPr>
          <w:rFonts w:ascii="Arial" w:hAnsi="Arial" w:cs="Arial"/>
          <w:b/>
          <w:bCs/>
          <w:sz w:val="56"/>
          <w:szCs w:val="56"/>
        </w:rPr>
        <w:t xml:space="preserve">PUBLIC NOTICE </w:t>
      </w:r>
    </w:p>
    <w:p w14:paraId="145F9F53" w14:textId="77777777" w:rsidR="002A7012" w:rsidRPr="000B1D93" w:rsidRDefault="2A67FC4B" w:rsidP="001B23F7">
      <w:pPr>
        <w:rPr>
          <w:rFonts w:ascii="Arial" w:hAnsi="Arial" w:cs="Arial"/>
          <w:b/>
          <w:bCs/>
          <w:sz w:val="28"/>
          <w:szCs w:val="28"/>
        </w:rPr>
      </w:pPr>
      <w:r w:rsidRPr="000B1D93">
        <w:rPr>
          <w:rFonts w:ascii="Arial" w:hAnsi="Arial" w:cs="Arial"/>
          <w:b/>
          <w:bCs/>
          <w:sz w:val="28"/>
          <w:szCs w:val="28"/>
        </w:rPr>
        <w:t>THE COMMUNITY EMPOWERMENT (SCOTLAND) ACT 2015</w:t>
      </w:r>
    </w:p>
    <w:p w14:paraId="336FE235" w14:textId="6D57C9EE" w:rsidR="00111C12" w:rsidRPr="0054327D" w:rsidRDefault="2A67FC4B" w:rsidP="001B23F7">
      <w:pPr>
        <w:spacing w:after="0"/>
        <w:rPr>
          <w:rFonts w:ascii="Arial" w:hAnsi="Arial" w:cs="Arial"/>
          <w:b/>
          <w:bCs/>
          <w:sz w:val="36"/>
          <w:szCs w:val="36"/>
        </w:rPr>
      </w:pPr>
      <w:r w:rsidRPr="2A67FC4B">
        <w:rPr>
          <w:rFonts w:ascii="Arial" w:hAnsi="Arial" w:cs="Arial"/>
          <w:b/>
          <w:bCs/>
          <w:sz w:val="36"/>
          <w:szCs w:val="36"/>
        </w:rPr>
        <w:t>NOTICE OF CONSULTATION ON DISPOSAL OF COMMON GOOD PROPERTY</w:t>
      </w:r>
    </w:p>
    <w:p w14:paraId="3AF979B6" w14:textId="6358B728" w:rsidR="2A67FC4B" w:rsidRDefault="2A67FC4B" w:rsidP="2A67FC4B">
      <w:pPr>
        <w:rPr>
          <w:rFonts w:ascii="Arial" w:hAnsi="Arial" w:cs="Arial"/>
          <w:sz w:val="24"/>
          <w:szCs w:val="24"/>
        </w:rPr>
      </w:pPr>
    </w:p>
    <w:p w14:paraId="01BA3254" w14:textId="36B5B48A" w:rsidR="000B03A4" w:rsidRDefault="077172C7" w:rsidP="2A67FC4B">
      <w:pPr>
        <w:rPr>
          <w:rFonts w:ascii="Arial" w:hAnsi="Arial" w:cs="Arial"/>
          <w:sz w:val="24"/>
          <w:szCs w:val="24"/>
        </w:rPr>
      </w:pPr>
      <w:r w:rsidRPr="077172C7">
        <w:rPr>
          <w:rFonts w:ascii="Arial" w:hAnsi="Arial" w:cs="Arial"/>
          <w:sz w:val="24"/>
          <w:szCs w:val="24"/>
        </w:rPr>
        <w:t xml:space="preserve">Fife Council propose to </w:t>
      </w:r>
      <w:r w:rsidR="00AB4A5C">
        <w:rPr>
          <w:rFonts w:ascii="Arial" w:hAnsi="Arial" w:cs="Arial"/>
          <w:sz w:val="24"/>
          <w:szCs w:val="24"/>
        </w:rPr>
        <w:t>enter lease agreements on</w:t>
      </w:r>
      <w:r w:rsidRPr="077172C7">
        <w:rPr>
          <w:rFonts w:ascii="Arial" w:hAnsi="Arial" w:cs="Arial"/>
          <w:sz w:val="24"/>
          <w:szCs w:val="24"/>
        </w:rPr>
        <w:t xml:space="preserve"> a common good property </w:t>
      </w:r>
      <w:r w:rsidR="00AB4A5C">
        <w:rPr>
          <w:rFonts w:ascii="Arial" w:hAnsi="Arial" w:cs="Arial"/>
          <w:b/>
          <w:bCs/>
          <w:sz w:val="24"/>
          <w:szCs w:val="24"/>
        </w:rPr>
        <w:t xml:space="preserve">Pittenweem Old Town Hall and </w:t>
      </w:r>
      <w:r w:rsidR="00D37AD0">
        <w:rPr>
          <w:rFonts w:ascii="Arial" w:hAnsi="Arial" w:cs="Arial"/>
          <w:b/>
          <w:bCs/>
          <w:sz w:val="24"/>
          <w:szCs w:val="24"/>
        </w:rPr>
        <w:t>C</w:t>
      </w:r>
      <w:r w:rsidR="00AB4A5C">
        <w:rPr>
          <w:rFonts w:ascii="Arial" w:hAnsi="Arial" w:cs="Arial"/>
          <w:b/>
          <w:bCs/>
          <w:sz w:val="24"/>
          <w:szCs w:val="24"/>
        </w:rPr>
        <w:t xml:space="preserve">ommunity </w:t>
      </w:r>
      <w:proofErr w:type="gramStart"/>
      <w:r w:rsidR="00AB4A5C">
        <w:rPr>
          <w:rFonts w:ascii="Arial" w:hAnsi="Arial" w:cs="Arial"/>
          <w:b/>
          <w:bCs/>
          <w:sz w:val="24"/>
          <w:szCs w:val="24"/>
        </w:rPr>
        <w:t xml:space="preserve">Library </w:t>
      </w:r>
      <w:r w:rsidRPr="077172C7">
        <w:rPr>
          <w:rFonts w:ascii="Arial" w:hAnsi="Arial" w:cs="Arial"/>
          <w:sz w:val="24"/>
          <w:szCs w:val="24"/>
        </w:rPr>
        <w:t>.</w:t>
      </w:r>
      <w:proofErr w:type="gramEnd"/>
      <w:r w:rsidRPr="077172C7">
        <w:rPr>
          <w:rFonts w:ascii="Arial" w:hAnsi="Arial" w:cs="Arial"/>
          <w:sz w:val="24"/>
          <w:szCs w:val="24"/>
        </w:rPr>
        <w:t xml:space="preserve"> Before taking a decision, the Council requires to consult under Section 104 of the Community Empowerment (Scotland) Act 2015.</w:t>
      </w:r>
    </w:p>
    <w:p w14:paraId="7189FCE5" w14:textId="6CE79287" w:rsidR="008C6F2C" w:rsidRPr="00E15EF1" w:rsidRDefault="00E86747" w:rsidP="2A67FC4B">
      <w:pPr>
        <w:rPr>
          <w:rFonts w:ascii="Arial" w:hAnsi="Arial" w:cs="Arial"/>
          <w:b/>
          <w:bCs/>
          <w:sz w:val="24"/>
          <w:szCs w:val="24"/>
        </w:rPr>
      </w:pPr>
      <w:r w:rsidRPr="00E15EF1">
        <w:rPr>
          <w:rFonts w:ascii="Arial" w:hAnsi="Arial" w:cs="Arial"/>
          <w:b/>
          <w:bCs/>
          <w:sz w:val="24"/>
          <w:szCs w:val="24"/>
        </w:rPr>
        <w:t xml:space="preserve">Old Town Hall </w:t>
      </w:r>
      <w:r w:rsidR="00946491" w:rsidRPr="00E15EF1">
        <w:rPr>
          <w:rFonts w:ascii="Arial" w:hAnsi="Arial" w:cs="Arial"/>
          <w:b/>
          <w:bCs/>
          <w:sz w:val="24"/>
          <w:szCs w:val="24"/>
        </w:rPr>
        <w:t>and Location</w:t>
      </w:r>
      <w:r w:rsidR="00E60851" w:rsidRPr="00E15EF1">
        <w:rPr>
          <w:rFonts w:ascii="Arial" w:hAnsi="Arial" w:cs="Arial"/>
          <w:b/>
          <w:bCs/>
          <w:sz w:val="24"/>
          <w:szCs w:val="24"/>
        </w:rPr>
        <w:t xml:space="preserve"> </w:t>
      </w:r>
    </w:p>
    <w:p w14:paraId="23A708C9" w14:textId="1C38644D" w:rsidR="00B9041D" w:rsidRDefault="005038AE" w:rsidP="004D24F2">
      <w:pPr>
        <w:spacing w:after="0"/>
      </w:pPr>
      <w:r w:rsidRPr="005038AE">
        <w:t xml:space="preserve"> </w:t>
      </w:r>
      <w:r w:rsidR="007F1A64">
        <w:t xml:space="preserve">         </w:t>
      </w:r>
      <w:r w:rsidR="00E86747">
        <w:rPr>
          <w:noProof/>
        </w:rPr>
        <w:drawing>
          <wp:inline distT="0" distB="0" distL="0" distR="0" wp14:anchorId="3C3B7C33" wp14:editId="70D25C5A">
            <wp:extent cx="2143125" cy="2143125"/>
            <wp:effectExtent l="0" t="0" r="9525" b="9525"/>
            <wp:docPr id="4" name="Picture 4" descr="A stone building with a car parked in front of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tone building with a car parked in front of i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7F1A64">
        <w:t xml:space="preserve">      </w:t>
      </w:r>
      <w:r w:rsidR="00E15EF1">
        <w:rPr>
          <w:noProof/>
        </w:rPr>
        <w:drawing>
          <wp:inline distT="0" distB="0" distL="0" distR="0" wp14:anchorId="702F30AE" wp14:editId="697D6F07">
            <wp:extent cx="2828925" cy="2331627"/>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1491" cy="2341984"/>
                    </a:xfrm>
                    <a:prstGeom prst="rect">
                      <a:avLst/>
                    </a:prstGeom>
                    <a:noFill/>
                    <a:ln>
                      <a:noFill/>
                    </a:ln>
                  </pic:spPr>
                </pic:pic>
              </a:graphicData>
            </a:graphic>
          </wp:inline>
        </w:drawing>
      </w:r>
    </w:p>
    <w:p w14:paraId="0918A529" w14:textId="1CBC690A" w:rsidR="007F1A64" w:rsidRDefault="077172C7" w:rsidP="004D24F2">
      <w:pPr>
        <w:spacing w:after="0"/>
      </w:pPr>
      <w:r>
        <w:t>New picture and plan</w:t>
      </w:r>
    </w:p>
    <w:p w14:paraId="1A743545" w14:textId="772C5248" w:rsidR="007F1A64" w:rsidRDefault="007F1A64" w:rsidP="004D24F2">
      <w:pPr>
        <w:spacing w:after="0"/>
      </w:pPr>
    </w:p>
    <w:p w14:paraId="5A08BC5E" w14:textId="73C7CD3F" w:rsidR="00D90BD1" w:rsidRPr="004114EF" w:rsidRDefault="00A76F22" w:rsidP="004D24F2">
      <w:pPr>
        <w:spacing w:after="0"/>
        <w:rPr>
          <w:rFonts w:ascii="Arial" w:hAnsi="Arial" w:cs="Arial"/>
          <w:b/>
          <w:sz w:val="24"/>
          <w:szCs w:val="24"/>
        </w:rPr>
      </w:pPr>
      <w:r>
        <w:rPr>
          <w:rFonts w:ascii="Arial" w:hAnsi="Arial" w:cs="Arial"/>
          <w:b/>
          <w:bCs/>
          <w:sz w:val="24"/>
          <w:szCs w:val="24"/>
        </w:rPr>
        <w:t xml:space="preserve"> </w:t>
      </w:r>
      <w:r w:rsidR="00AB4A5C">
        <w:rPr>
          <w:rFonts w:ascii="Arial" w:hAnsi="Arial" w:cs="Arial"/>
          <w:b/>
          <w:bCs/>
          <w:sz w:val="24"/>
          <w:szCs w:val="24"/>
        </w:rPr>
        <w:t xml:space="preserve">Disposal </w:t>
      </w:r>
      <w:r w:rsidR="00AB4A5C" w:rsidRPr="510079B6">
        <w:rPr>
          <w:rFonts w:ascii="Arial" w:hAnsi="Arial" w:cs="Arial"/>
          <w:b/>
          <w:bCs/>
          <w:sz w:val="24"/>
          <w:szCs w:val="24"/>
        </w:rPr>
        <w:t>Request</w:t>
      </w:r>
      <w:r w:rsidR="510079B6" w:rsidRPr="510079B6">
        <w:rPr>
          <w:rFonts w:ascii="Arial" w:hAnsi="Arial" w:cs="Arial"/>
          <w:b/>
          <w:bCs/>
          <w:sz w:val="24"/>
          <w:szCs w:val="24"/>
        </w:rPr>
        <w:t>:</w:t>
      </w:r>
    </w:p>
    <w:p w14:paraId="173E2C78" w14:textId="61D01E4C" w:rsidR="000B03A4" w:rsidRDefault="00AB4A5C" w:rsidP="00E72A91">
      <w:pPr>
        <w:rPr>
          <w:rFonts w:ascii="Arial" w:hAnsi="Arial" w:cs="Arial"/>
          <w:sz w:val="24"/>
          <w:szCs w:val="24"/>
        </w:rPr>
      </w:pPr>
      <w:r>
        <w:rPr>
          <w:rFonts w:ascii="Arial" w:hAnsi="Arial" w:cs="Arial"/>
          <w:sz w:val="24"/>
          <w:szCs w:val="24"/>
        </w:rPr>
        <w:t>Pittenweem Community Library, Royal Burgh of Pittenweem Arts Festival and East Neuk Model Railway Club (existing tenants)</w:t>
      </w:r>
      <w:r w:rsidRPr="077172C7">
        <w:rPr>
          <w:rFonts w:ascii="Arial" w:hAnsi="Arial" w:cs="Arial"/>
          <w:sz w:val="24"/>
          <w:szCs w:val="24"/>
        </w:rPr>
        <w:t xml:space="preserve"> have</w:t>
      </w:r>
      <w:r w:rsidR="077172C7" w:rsidRPr="077172C7">
        <w:rPr>
          <w:rFonts w:ascii="Arial" w:hAnsi="Arial" w:cs="Arial"/>
          <w:sz w:val="24"/>
          <w:szCs w:val="24"/>
        </w:rPr>
        <w:t xml:space="preserve"> </w:t>
      </w:r>
      <w:r w:rsidR="008B4EC7">
        <w:rPr>
          <w:rFonts w:ascii="Arial" w:hAnsi="Arial" w:cs="Arial"/>
          <w:sz w:val="24"/>
          <w:szCs w:val="24"/>
        </w:rPr>
        <w:t xml:space="preserve">agreed to enter new lease agreements to regulate their occupation of the property. </w:t>
      </w:r>
    </w:p>
    <w:p w14:paraId="096C1296" w14:textId="77777777" w:rsidR="00946491" w:rsidRPr="00946491" w:rsidRDefault="00946491" w:rsidP="00946491">
      <w:pPr>
        <w:rPr>
          <w:rFonts w:ascii="Arial" w:hAnsi="Arial" w:cs="Arial"/>
          <w:sz w:val="24"/>
          <w:szCs w:val="24"/>
          <w:u w:val="single"/>
        </w:rPr>
      </w:pPr>
      <w:r w:rsidRPr="00946491">
        <w:rPr>
          <w:rFonts w:ascii="Arial" w:hAnsi="Arial" w:cs="Arial"/>
          <w:sz w:val="24"/>
          <w:szCs w:val="24"/>
          <w:u w:val="single"/>
        </w:rPr>
        <w:t>Ground Floor – Pittenweem Community Library</w:t>
      </w:r>
    </w:p>
    <w:p w14:paraId="45444F27" w14:textId="795C795C" w:rsidR="00946491" w:rsidRDefault="077172C7" w:rsidP="00946491">
      <w:pPr>
        <w:rPr>
          <w:rFonts w:ascii="Arial" w:hAnsi="Arial" w:cs="Arial"/>
          <w:sz w:val="24"/>
          <w:szCs w:val="24"/>
        </w:rPr>
      </w:pPr>
      <w:r w:rsidRPr="30E08093">
        <w:rPr>
          <w:rFonts w:ascii="Arial" w:hAnsi="Arial" w:cs="Arial"/>
          <w:sz w:val="24"/>
          <w:szCs w:val="24"/>
        </w:rPr>
        <w:t xml:space="preserve">The </w:t>
      </w:r>
      <w:r w:rsidR="00E86747" w:rsidRPr="30E08093">
        <w:rPr>
          <w:rFonts w:ascii="Arial" w:hAnsi="Arial" w:cs="Arial"/>
          <w:sz w:val="24"/>
          <w:szCs w:val="24"/>
        </w:rPr>
        <w:t>property has</w:t>
      </w:r>
      <w:r w:rsidR="008C6F2C" w:rsidRPr="30E08093">
        <w:rPr>
          <w:rFonts w:ascii="Arial" w:hAnsi="Arial" w:cs="Arial"/>
          <w:sz w:val="24"/>
          <w:szCs w:val="24"/>
        </w:rPr>
        <w:t xml:space="preserve"> been </w:t>
      </w:r>
      <w:r w:rsidR="00D37AD0" w:rsidRPr="30E08093">
        <w:rPr>
          <w:rFonts w:ascii="Arial" w:hAnsi="Arial" w:cs="Arial"/>
          <w:sz w:val="24"/>
          <w:szCs w:val="24"/>
        </w:rPr>
        <w:t>used by</w:t>
      </w:r>
      <w:r w:rsidR="00AB4A5C" w:rsidRPr="30E08093">
        <w:rPr>
          <w:rFonts w:ascii="Arial" w:hAnsi="Arial" w:cs="Arial"/>
          <w:sz w:val="24"/>
          <w:szCs w:val="24"/>
        </w:rPr>
        <w:t xml:space="preserve"> the library for the past 5</w:t>
      </w:r>
      <w:r w:rsidR="24CE25FE" w:rsidRPr="30E08093">
        <w:rPr>
          <w:rFonts w:ascii="Arial" w:hAnsi="Arial" w:cs="Arial"/>
          <w:sz w:val="24"/>
          <w:szCs w:val="24"/>
        </w:rPr>
        <w:t xml:space="preserve"> </w:t>
      </w:r>
      <w:proofErr w:type="gramStart"/>
      <w:r w:rsidR="24CE25FE" w:rsidRPr="30E08093">
        <w:rPr>
          <w:rFonts w:ascii="Arial" w:hAnsi="Arial" w:cs="Arial"/>
          <w:sz w:val="24"/>
          <w:szCs w:val="24"/>
        </w:rPr>
        <w:t>years</w:t>
      </w:r>
      <w:r w:rsidR="00AB4A5C" w:rsidRPr="30E08093">
        <w:rPr>
          <w:rFonts w:ascii="Arial" w:hAnsi="Arial" w:cs="Arial"/>
          <w:sz w:val="24"/>
          <w:szCs w:val="24"/>
        </w:rPr>
        <w:t xml:space="preserve"> </w:t>
      </w:r>
      <w:r w:rsidR="00946491" w:rsidRPr="30E08093">
        <w:rPr>
          <w:rFonts w:ascii="Arial" w:hAnsi="Arial" w:cs="Arial"/>
          <w:sz w:val="24"/>
          <w:szCs w:val="24"/>
        </w:rPr>
        <w:t>.</w:t>
      </w:r>
      <w:r w:rsidRPr="30E08093">
        <w:rPr>
          <w:rFonts w:ascii="Arial" w:hAnsi="Arial" w:cs="Arial"/>
          <w:sz w:val="24"/>
          <w:szCs w:val="24"/>
        </w:rPr>
        <w:t>The</w:t>
      </w:r>
      <w:proofErr w:type="gramEnd"/>
      <w:r w:rsidRPr="30E08093">
        <w:rPr>
          <w:rFonts w:ascii="Arial" w:hAnsi="Arial" w:cs="Arial"/>
          <w:sz w:val="24"/>
          <w:szCs w:val="24"/>
        </w:rPr>
        <w:t xml:space="preserve"> </w:t>
      </w:r>
      <w:r w:rsidR="00AB4A5C" w:rsidRPr="30E08093">
        <w:rPr>
          <w:rFonts w:ascii="Arial" w:hAnsi="Arial" w:cs="Arial"/>
          <w:sz w:val="24"/>
          <w:szCs w:val="24"/>
        </w:rPr>
        <w:t>ground floor library provides café and a library for the local community</w:t>
      </w:r>
      <w:r w:rsidR="00946491" w:rsidRPr="30E08093">
        <w:rPr>
          <w:rFonts w:ascii="Arial" w:hAnsi="Arial" w:cs="Arial"/>
          <w:sz w:val="24"/>
          <w:szCs w:val="24"/>
        </w:rPr>
        <w:t>.</w:t>
      </w:r>
    </w:p>
    <w:p w14:paraId="3BF644BF" w14:textId="7CF6F524" w:rsidR="00946491" w:rsidRPr="00946491" w:rsidRDefault="00946491" w:rsidP="00946491">
      <w:pPr>
        <w:rPr>
          <w:rFonts w:ascii="Arial" w:hAnsi="Arial" w:cs="Arial"/>
          <w:sz w:val="24"/>
          <w:szCs w:val="24"/>
          <w:u w:val="single"/>
        </w:rPr>
      </w:pPr>
      <w:r w:rsidRPr="00946491">
        <w:rPr>
          <w:rFonts w:ascii="Arial" w:hAnsi="Arial" w:cs="Arial"/>
          <w:sz w:val="24"/>
          <w:szCs w:val="24"/>
          <w:u w:val="single"/>
        </w:rPr>
        <w:t>First Floor</w:t>
      </w:r>
    </w:p>
    <w:p w14:paraId="42F17EF1" w14:textId="27B45AAD" w:rsidR="008D259C" w:rsidRPr="008D259C" w:rsidRDefault="00946491" w:rsidP="00E72A91">
      <w:pPr>
        <w:rPr>
          <w:rFonts w:ascii="Arial" w:hAnsi="Arial" w:cs="Arial"/>
          <w:sz w:val="24"/>
          <w:szCs w:val="24"/>
        </w:rPr>
      </w:pPr>
      <w:r>
        <w:rPr>
          <w:rFonts w:ascii="Arial" w:hAnsi="Arial" w:cs="Arial"/>
          <w:sz w:val="24"/>
          <w:szCs w:val="24"/>
        </w:rPr>
        <w:t>T</w:t>
      </w:r>
      <w:r w:rsidR="00AB4A5C">
        <w:rPr>
          <w:rFonts w:ascii="Arial" w:hAnsi="Arial" w:cs="Arial"/>
          <w:sz w:val="24"/>
          <w:szCs w:val="24"/>
        </w:rPr>
        <w:t xml:space="preserve">he upper floors provide an </w:t>
      </w:r>
      <w:r w:rsidR="00E86747">
        <w:rPr>
          <w:rFonts w:ascii="Arial" w:hAnsi="Arial" w:cs="Arial"/>
          <w:sz w:val="24"/>
          <w:szCs w:val="24"/>
        </w:rPr>
        <w:t>administration</w:t>
      </w:r>
      <w:r w:rsidR="00AB4A5C">
        <w:rPr>
          <w:rFonts w:ascii="Arial" w:hAnsi="Arial" w:cs="Arial"/>
          <w:sz w:val="24"/>
          <w:szCs w:val="24"/>
        </w:rPr>
        <w:t xml:space="preserve"> base for the </w:t>
      </w:r>
      <w:proofErr w:type="gramStart"/>
      <w:r w:rsidR="00E86747">
        <w:rPr>
          <w:rFonts w:ascii="Arial" w:hAnsi="Arial" w:cs="Arial"/>
          <w:sz w:val="24"/>
          <w:szCs w:val="24"/>
        </w:rPr>
        <w:t>A</w:t>
      </w:r>
      <w:r w:rsidR="00AB4A5C">
        <w:rPr>
          <w:rFonts w:ascii="Arial" w:hAnsi="Arial" w:cs="Arial"/>
          <w:sz w:val="24"/>
          <w:szCs w:val="24"/>
        </w:rPr>
        <w:t>rts</w:t>
      </w:r>
      <w:proofErr w:type="gramEnd"/>
      <w:r w:rsidR="00AB4A5C">
        <w:rPr>
          <w:rFonts w:ascii="Arial" w:hAnsi="Arial" w:cs="Arial"/>
          <w:sz w:val="24"/>
          <w:szCs w:val="24"/>
        </w:rPr>
        <w:t xml:space="preserve"> Festival </w:t>
      </w:r>
      <w:r w:rsidRPr="00946491">
        <w:rPr>
          <w:rFonts w:ascii="Arial" w:hAnsi="Arial" w:cs="Arial"/>
          <w:sz w:val="24"/>
          <w:szCs w:val="24"/>
        </w:rPr>
        <w:t>years and the Railway Club and Arts festival for the past 23 years</w:t>
      </w:r>
      <w:r>
        <w:rPr>
          <w:rFonts w:ascii="Arial" w:hAnsi="Arial" w:cs="Arial"/>
          <w:sz w:val="24"/>
          <w:szCs w:val="24"/>
        </w:rPr>
        <w:t>, and provides an administration base for the Arts Festival and</w:t>
      </w:r>
      <w:r w:rsidR="00AB4A5C">
        <w:rPr>
          <w:rFonts w:ascii="Arial" w:hAnsi="Arial" w:cs="Arial"/>
          <w:sz w:val="24"/>
          <w:szCs w:val="24"/>
        </w:rPr>
        <w:t xml:space="preserve"> a home for </w:t>
      </w:r>
      <w:r w:rsidR="00E86747">
        <w:rPr>
          <w:rFonts w:ascii="Arial" w:hAnsi="Arial" w:cs="Arial"/>
          <w:sz w:val="24"/>
          <w:szCs w:val="24"/>
        </w:rPr>
        <w:t>Model</w:t>
      </w:r>
      <w:r w:rsidR="00AB4A5C">
        <w:rPr>
          <w:rFonts w:ascii="Arial" w:hAnsi="Arial" w:cs="Arial"/>
          <w:sz w:val="24"/>
          <w:szCs w:val="24"/>
        </w:rPr>
        <w:t xml:space="preserve"> </w:t>
      </w:r>
      <w:r w:rsidR="00E86747">
        <w:rPr>
          <w:rFonts w:ascii="Arial" w:hAnsi="Arial" w:cs="Arial"/>
          <w:sz w:val="24"/>
          <w:szCs w:val="24"/>
        </w:rPr>
        <w:t>R</w:t>
      </w:r>
      <w:r w:rsidR="00AB4A5C">
        <w:rPr>
          <w:rFonts w:ascii="Arial" w:hAnsi="Arial" w:cs="Arial"/>
          <w:sz w:val="24"/>
          <w:szCs w:val="24"/>
        </w:rPr>
        <w:t xml:space="preserve">ailway </w:t>
      </w:r>
      <w:r w:rsidR="00E86747">
        <w:rPr>
          <w:rFonts w:ascii="Arial" w:hAnsi="Arial" w:cs="Arial"/>
          <w:sz w:val="24"/>
          <w:szCs w:val="24"/>
        </w:rPr>
        <w:t>enthusiasts</w:t>
      </w:r>
      <w:r w:rsidR="00AB4A5C">
        <w:rPr>
          <w:rFonts w:ascii="Arial" w:hAnsi="Arial" w:cs="Arial"/>
          <w:sz w:val="24"/>
          <w:szCs w:val="24"/>
        </w:rPr>
        <w:t>.</w:t>
      </w:r>
      <w:r w:rsidR="077172C7" w:rsidRPr="077172C7">
        <w:rPr>
          <w:rFonts w:ascii="Arial" w:hAnsi="Arial" w:cs="Arial"/>
          <w:sz w:val="24"/>
          <w:szCs w:val="24"/>
        </w:rPr>
        <w:t xml:space="preserve"> </w:t>
      </w:r>
    </w:p>
    <w:p w14:paraId="33B4693E" w14:textId="23871518" w:rsidR="006D624B" w:rsidRDefault="2A67FC4B" w:rsidP="002D5368">
      <w:pPr>
        <w:rPr>
          <w:rFonts w:ascii="Arial" w:hAnsi="Arial" w:cs="Arial"/>
          <w:sz w:val="24"/>
          <w:szCs w:val="24"/>
        </w:rPr>
      </w:pPr>
      <w:r w:rsidRPr="008C6F2C">
        <w:rPr>
          <w:rFonts w:ascii="Arial" w:hAnsi="Arial" w:cs="Arial"/>
          <w:sz w:val="24"/>
          <w:szCs w:val="24"/>
        </w:rPr>
        <w:t xml:space="preserve">The proposals would be subject to </w:t>
      </w:r>
      <w:r w:rsidR="008B4EC7" w:rsidRPr="008C6F2C">
        <w:rPr>
          <w:rFonts w:ascii="Arial" w:hAnsi="Arial" w:cs="Arial"/>
          <w:sz w:val="24"/>
          <w:szCs w:val="24"/>
        </w:rPr>
        <w:t>all statutory</w:t>
      </w:r>
      <w:r w:rsidRPr="008C6F2C">
        <w:rPr>
          <w:rFonts w:ascii="Arial" w:hAnsi="Arial" w:cs="Arial"/>
          <w:sz w:val="24"/>
          <w:szCs w:val="24"/>
        </w:rPr>
        <w:t xml:space="preserve"> consents. </w:t>
      </w:r>
    </w:p>
    <w:p w14:paraId="442E6EE4" w14:textId="77777777" w:rsidR="000B03A4" w:rsidRDefault="000B03A4" w:rsidP="004D24F2">
      <w:pPr>
        <w:spacing w:after="0"/>
        <w:rPr>
          <w:rFonts w:ascii="Arial" w:hAnsi="Arial" w:cs="Arial"/>
          <w:b/>
          <w:sz w:val="24"/>
          <w:szCs w:val="24"/>
        </w:rPr>
      </w:pPr>
    </w:p>
    <w:p w14:paraId="79CF3F35" w14:textId="77777777" w:rsidR="001B23F7" w:rsidRDefault="001B23F7" w:rsidP="004D24F2">
      <w:pPr>
        <w:spacing w:after="0"/>
        <w:rPr>
          <w:rFonts w:ascii="Arial" w:hAnsi="Arial" w:cs="Arial"/>
          <w:b/>
          <w:sz w:val="24"/>
          <w:szCs w:val="24"/>
        </w:rPr>
      </w:pPr>
    </w:p>
    <w:p w14:paraId="387F1EC5" w14:textId="77777777" w:rsidR="00E15EF1" w:rsidRDefault="00E15EF1" w:rsidP="004D24F2">
      <w:pPr>
        <w:spacing w:after="0"/>
        <w:rPr>
          <w:rFonts w:ascii="Arial" w:hAnsi="Arial" w:cs="Arial"/>
          <w:b/>
          <w:sz w:val="24"/>
          <w:szCs w:val="24"/>
        </w:rPr>
      </w:pPr>
    </w:p>
    <w:p w14:paraId="56CF63A6" w14:textId="77777777" w:rsidR="00E15EF1" w:rsidRDefault="00E15EF1" w:rsidP="004D24F2">
      <w:pPr>
        <w:spacing w:after="0"/>
        <w:rPr>
          <w:rFonts w:ascii="Arial" w:hAnsi="Arial" w:cs="Arial"/>
          <w:b/>
          <w:sz w:val="24"/>
          <w:szCs w:val="24"/>
        </w:rPr>
      </w:pPr>
    </w:p>
    <w:p w14:paraId="29AF7C9C" w14:textId="77777777" w:rsidR="008B4EC7" w:rsidRDefault="008B4EC7" w:rsidP="004D24F2">
      <w:pPr>
        <w:spacing w:after="0"/>
        <w:rPr>
          <w:rFonts w:ascii="Arial" w:hAnsi="Arial" w:cs="Arial"/>
          <w:b/>
          <w:sz w:val="24"/>
          <w:szCs w:val="24"/>
        </w:rPr>
      </w:pPr>
    </w:p>
    <w:p w14:paraId="20EA12ED" w14:textId="77777777" w:rsidR="008B4EC7" w:rsidRDefault="008B4EC7" w:rsidP="004D24F2">
      <w:pPr>
        <w:spacing w:after="0"/>
        <w:rPr>
          <w:rFonts w:ascii="Arial" w:hAnsi="Arial" w:cs="Arial"/>
          <w:b/>
          <w:sz w:val="24"/>
          <w:szCs w:val="24"/>
        </w:rPr>
      </w:pPr>
    </w:p>
    <w:p w14:paraId="2B363283" w14:textId="4C4C29BD" w:rsidR="005635D4" w:rsidRPr="004114EF" w:rsidRDefault="005635D4" w:rsidP="004D24F2">
      <w:pPr>
        <w:spacing w:after="0"/>
        <w:rPr>
          <w:rFonts w:ascii="Arial" w:hAnsi="Arial" w:cs="Arial"/>
          <w:b/>
          <w:sz w:val="24"/>
          <w:szCs w:val="24"/>
        </w:rPr>
      </w:pPr>
      <w:r w:rsidRPr="004114EF">
        <w:rPr>
          <w:rFonts w:ascii="Arial" w:hAnsi="Arial" w:cs="Arial"/>
          <w:b/>
          <w:sz w:val="24"/>
          <w:szCs w:val="24"/>
        </w:rPr>
        <w:t>Representations:</w:t>
      </w:r>
    </w:p>
    <w:p w14:paraId="7D48C492" w14:textId="0CB3EC73" w:rsidR="005635D4" w:rsidRPr="004114EF" w:rsidRDefault="510079B6" w:rsidP="005635D4">
      <w:pPr>
        <w:rPr>
          <w:rFonts w:ascii="Arial" w:hAnsi="Arial" w:cs="Arial"/>
          <w:sz w:val="24"/>
          <w:szCs w:val="24"/>
        </w:rPr>
      </w:pPr>
      <w:r w:rsidRPr="510079B6">
        <w:rPr>
          <w:rFonts w:ascii="Arial" w:hAnsi="Arial" w:cs="Arial"/>
          <w:sz w:val="24"/>
          <w:szCs w:val="24"/>
        </w:rPr>
        <w:t xml:space="preserve">Anyone may make representations about this request to Fife Council. Representations must be in writing and include the name and address of the person making it. All representations will be published on Fife Direct at </w:t>
      </w:r>
      <w:proofErr w:type="gramStart"/>
      <w:r w:rsidRPr="510079B6">
        <w:rPr>
          <w:rFonts w:ascii="Arial" w:hAnsi="Arial" w:cs="Arial"/>
          <w:sz w:val="24"/>
          <w:szCs w:val="24"/>
        </w:rPr>
        <w:t>www.fifedirect.org.uk/commongood</w:t>
      </w:r>
      <w:proofErr w:type="gramEnd"/>
    </w:p>
    <w:p w14:paraId="664C85F8" w14:textId="2896D19A" w:rsidR="00F04038" w:rsidRPr="00F04038" w:rsidRDefault="00F04038" w:rsidP="003A72A7">
      <w:pPr>
        <w:spacing w:after="0" w:line="240" w:lineRule="auto"/>
        <w:rPr>
          <w:rFonts w:ascii="Arial" w:hAnsi="Arial" w:cs="Arial"/>
          <w:sz w:val="24"/>
          <w:szCs w:val="24"/>
        </w:rPr>
      </w:pPr>
      <w:r w:rsidRPr="00F04038">
        <w:rPr>
          <w:rFonts w:ascii="Arial" w:hAnsi="Arial" w:cs="Arial"/>
          <w:sz w:val="24"/>
          <w:szCs w:val="24"/>
        </w:rPr>
        <w:t xml:space="preserve">Representations must be received by </w:t>
      </w:r>
      <w:r w:rsidRPr="00F04038">
        <w:rPr>
          <w:rFonts w:ascii="Arial" w:hAnsi="Arial" w:cs="Arial"/>
          <w:b/>
          <w:bCs/>
          <w:sz w:val="24"/>
          <w:szCs w:val="24"/>
        </w:rPr>
        <w:t>Wednesday, 26</w:t>
      </w:r>
      <w:r w:rsidRPr="00F04038">
        <w:rPr>
          <w:rFonts w:ascii="Arial" w:hAnsi="Arial" w:cs="Arial"/>
          <w:b/>
          <w:bCs/>
          <w:sz w:val="24"/>
          <w:szCs w:val="24"/>
          <w:vertAlign w:val="superscript"/>
        </w:rPr>
        <w:t>th</w:t>
      </w:r>
      <w:r w:rsidRPr="00F04038">
        <w:rPr>
          <w:rFonts w:ascii="Arial" w:hAnsi="Arial" w:cs="Arial"/>
          <w:b/>
          <w:bCs/>
          <w:sz w:val="24"/>
          <w:szCs w:val="24"/>
        </w:rPr>
        <w:t xml:space="preserve"> April 2023</w:t>
      </w:r>
      <w:r>
        <w:rPr>
          <w:rFonts w:ascii="Arial" w:hAnsi="Arial" w:cs="Arial"/>
          <w:sz w:val="24"/>
          <w:szCs w:val="24"/>
        </w:rPr>
        <w:t xml:space="preserve">.  </w:t>
      </w:r>
      <w:r w:rsidRPr="00F04038">
        <w:rPr>
          <w:rFonts w:ascii="Arial" w:hAnsi="Arial" w:cs="Arial"/>
          <w:sz w:val="24"/>
          <w:szCs w:val="24"/>
        </w:rPr>
        <w:t xml:space="preserve">They should be sent to Zahida Ramzan, Policy Co-ordinator, </w:t>
      </w:r>
      <w:r>
        <w:rPr>
          <w:rFonts w:ascii="Arial" w:hAnsi="Arial" w:cs="Arial"/>
          <w:sz w:val="24"/>
          <w:szCs w:val="24"/>
        </w:rPr>
        <w:t xml:space="preserve">Fife </w:t>
      </w:r>
      <w:r w:rsidRPr="00F04038">
        <w:rPr>
          <w:rFonts w:ascii="Arial" w:hAnsi="Arial" w:cs="Arial"/>
          <w:sz w:val="24"/>
          <w:szCs w:val="24"/>
        </w:rPr>
        <w:t xml:space="preserve">House, </w:t>
      </w:r>
      <w:r>
        <w:rPr>
          <w:rFonts w:ascii="Arial" w:hAnsi="Arial" w:cs="Arial"/>
          <w:sz w:val="24"/>
          <w:szCs w:val="24"/>
        </w:rPr>
        <w:t xml:space="preserve">North Street, </w:t>
      </w:r>
      <w:r w:rsidRPr="00F04038">
        <w:rPr>
          <w:rFonts w:ascii="Arial" w:hAnsi="Arial" w:cs="Arial"/>
          <w:sz w:val="24"/>
          <w:szCs w:val="24"/>
        </w:rPr>
        <w:t>Glenrothes, KY7 5</w:t>
      </w:r>
      <w:r>
        <w:rPr>
          <w:rFonts w:ascii="Arial" w:hAnsi="Arial" w:cs="Arial"/>
          <w:sz w:val="24"/>
          <w:szCs w:val="24"/>
        </w:rPr>
        <w:t>LT</w:t>
      </w:r>
      <w:r w:rsidRPr="00F04038">
        <w:rPr>
          <w:rFonts w:ascii="Arial" w:hAnsi="Arial" w:cs="Arial"/>
          <w:sz w:val="24"/>
          <w:szCs w:val="24"/>
        </w:rPr>
        <w:t xml:space="preserve"> or (</w:t>
      </w:r>
      <w:hyperlink r:id="rId10" w:history="1">
        <w:r w:rsidRPr="005A487E">
          <w:rPr>
            <w:rStyle w:val="Hyperlink"/>
            <w:rFonts w:ascii="Arial" w:hAnsi="Arial" w:cs="Arial"/>
            <w:sz w:val="24"/>
            <w:szCs w:val="24"/>
          </w:rPr>
          <w:t>Zahida.ramzan@fife.gov.uk</w:t>
        </w:r>
      </w:hyperlink>
      <w:r w:rsidRPr="00F04038">
        <w:rPr>
          <w:rFonts w:ascii="Arial" w:hAnsi="Arial" w:cs="Arial"/>
          <w:sz w:val="24"/>
          <w:szCs w:val="24"/>
        </w:rPr>
        <w:t>)</w:t>
      </w:r>
      <w:r>
        <w:rPr>
          <w:rFonts w:ascii="Arial" w:hAnsi="Arial" w:cs="Arial"/>
          <w:sz w:val="24"/>
          <w:szCs w:val="24"/>
        </w:rPr>
        <w:t xml:space="preserve">.  </w:t>
      </w:r>
    </w:p>
    <w:p w14:paraId="77C1FC13" w14:textId="77777777" w:rsidR="00F04038" w:rsidRPr="00F04038" w:rsidRDefault="00F04038" w:rsidP="003A72A7">
      <w:pPr>
        <w:spacing w:after="0" w:line="240" w:lineRule="auto"/>
        <w:rPr>
          <w:rFonts w:ascii="Arial" w:hAnsi="Arial" w:cs="Arial"/>
          <w:sz w:val="24"/>
          <w:szCs w:val="24"/>
        </w:rPr>
      </w:pPr>
    </w:p>
    <w:p w14:paraId="6FF1C641" w14:textId="3CF3C595" w:rsidR="003A72A7" w:rsidRDefault="003A72A7" w:rsidP="003A72A7">
      <w:pPr>
        <w:spacing w:after="0" w:line="240" w:lineRule="auto"/>
        <w:rPr>
          <w:rFonts w:ascii="Arial" w:hAnsi="Arial" w:cs="Arial"/>
          <w:sz w:val="24"/>
          <w:szCs w:val="24"/>
        </w:rPr>
      </w:pPr>
    </w:p>
    <w:p w14:paraId="1E4DE49F" w14:textId="0616EFB3" w:rsidR="2A67FC4B" w:rsidRDefault="2A67FC4B" w:rsidP="2A67FC4B">
      <w:pPr>
        <w:spacing w:after="0" w:line="240" w:lineRule="auto"/>
        <w:rPr>
          <w:rFonts w:ascii="Arial" w:hAnsi="Arial" w:cs="Arial"/>
          <w:sz w:val="24"/>
          <w:szCs w:val="24"/>
        </w:rPr>
      </w:pPr>
    </w:p>
    <w:p w14:paraId="378D562E" w14:textId="1977F4A5" w:rsidR="2A67FC4B" w:rsidRPr="000B1D93" w:rsidRDefault="2A67FC4B" w:rsidP="2A67FC4B">
      <w:pPr>
        <w:spacing w:after="0" w:line="240" w:lineRule="auto"/>
        <w:rPr>
          <w:rFonts w:ascii="Arial" w:hAnsi="Arial" w:cs="Arial"/>
          <w:b/>
          <w:bCs/>
          <w:sz w:val="24"/>
          <w:szCs w:val="24"/>
        </w:rPr>
      </w:pPr>
      <w:r w:rsidRPr="637CF752">
        <w:rPr>
          <w:rFonts w:ascii="Arial" w:hAnsi="Arial" w:cs="Arial"/>
          <w:b/>
          <w:bCs/>
          <w:sz w:val="24"/>
          <w:szCs w:val="24"/>
        </w:rPr>
        <w:t>Date of Notice</w:t>
      </w:r>
      <w:r w:rsidR="00F04038">
        <w:rPr>
          <w:rFonts w:ascii="Arial" w:hAnsi="Arial" w:cs="Arial"/>
          <w:b/>
          <w:bCs/>
          <w:sz w:val="24"/>
          <w:szCs w:val="24"/>
        </w:rPr>
        <w:t xml:space="preserve">:  </w:t>
      </w:r>
      <w:r w:rsidR="199113A3" w:rsidRPr="637CF752">
        <w:rPr>
          <w:rFonts w:ascii="Arial" w:hAnsi="Arial" w:cs="Arial"/>
          <w:b/>
          <w:bCs/>
          <w:sz w:val="24"/>
          <w:szCs w:val="24"/>
        </w:rPr>
        <w:t>28</w:t>
      </w:r>
      <w:r w:rsidR="00F04038">
        <w:rPr>
          <w:rFonts w:ascii="Arial" w:hAnsi="Arial" w:cs="Arial"/>
          <w:b/>
          <w:bCs/>
          <w:sz w:val="24"/>
          <w:szCs w:val="24"/>
        </w:rPr>
        <w:t xml:space="preserve"> February 20</w:t>
      </w:r>
      <w:r w:rsidR="00946491" w:rsidRPr="637CF752">
        <w:rPr>
          <w:rFonts w:ascii="Arial" w:hAnsi="Arial" w:cs="Arial"/>
          <w:b/>
          <w:bCs/>
          <w:sz w:val="24"/>
          <w:szCs w:val="24"/>
        </w:rPr>
        <w:t>23</w:t>
      </w:r>
    </w:p>
    <w:sectPr w:rsidR="2A67FC4B" w:rsidRPr="000B1D93" w:rsidSect="00D774B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93A4" w14:textId="77777777" w:rsidR="00BD2C7C" w:rsidRDefault="00BD2C7C" w:rsidP="002A7012">
      <w:pPr>
        <w:spacing w:after="0" w:line="240" w:lineRule="auto"/>
      </w:pPr>
      <w:r>
        <w:separator/>
      </w:r>
    </w:p>
  </w:endnote>
  <w:endnote w:type="continuationSeparator" w:id="0">
    <w:p w14:paraId="69481FD6" w14:textId="77777777" w:rsidR="00BD2C7C" w:rsidRDefault="00BD2C7C" w:rsidP="002A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87EB" w14:textId="77777777" w:rsidR="00BD2C7C" w:rsidRDefault="00BD2C7C" w:rsidP="002A7012">
      <w:pPr>
        <w:spacing w:after="0" w:line="240" w:lineRule="auto"/>
      </w:pPr>
      <w:r>
        <w:separator/>
      </w:r>
    </w:p>
  </w:footnote>
  <w:footnote w:type="continuationSeparator" w:id="0">
    <w:p w14:paraId="2B2E029C" w14:textId="77777777" w:rsidR="00BD2C7C" w:rsidRDefault="00BD2C7C" w:rsidP="002A7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74E7" w14:textId="77777777" w:rsidR="002A7012" w:rsidRDefault="002A7012">
    <w:pPr>
      <w:pStyle w:val="Header"/>
    </w:pPr>
    <w:r>
      <w:rPr>
        <w:noProof/>
      </w:rPr>
      <w:drawing>
        <wp:anchor distT="0" distB="0" distL="114300" distR="114300" simplePos="0" relativeHeight="251658240" behindDoc="1" locked="0" layoutInCell="1" allowOverlap="1" wp14:anchorId="43C02B83" wp14:editId="5D188157">
          <wp:simplePos x="0" y="0"/>
          <wp:positionH relativeFrom="column">
            <wp:posOffset>4076700</wp:posOffset>
          </wp:positionH>
          <wp:positionV relativeFrom="paragraph">
            <wp:posOffset>-287655</wp:posOffset>
          </wp:positionV>
          <wp:extent cx="2378710" cy="1189355"/>
          <wp:effectExtent l="0" t="0" r="2540" b="0"/>
          <wp:wrapTight wrapText="bothSides">
            <wp:wrapPolygon edited="0">
              <wp:start x="0" y="0"/>
              <wp:lineTo x="0" y="21104"/>
              <wp:lineTo x="21450" y="21104"/>
              <wp:lineTo x="2145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71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30CE"/>
    <w:multiLevelType w:val="hybridMultilevel"/>
    <w:tmpl w:val="062E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E3C2D"/>
    <w:multiLevelType w:val="hybridMultilevel"/>
    <w:tmpl w:val="AC7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B2695"/>
    <w:multiLevelType w:val="hybridMultilevel"/>
    <w:tmpl w:val="C820F39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1982880528">
    <w:abstractNumId w:val="0"/>
  </w:num>
  <w:num w:numId="2" w16cid:durableId="816610634">
    <w:abstractNumId w:val="1"/>
  </w:num>
  <w:num w:numId="3" w16cid:durableId="165552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12"/>
    <w:rsid w:val="00064E24"/>
    <w:rsid w:val="00071F53"/>
    <w:rsid w:val="000B03A4"/>
    <w:rsid w:val="000B1D93"/>
    <w:rsid w:val="00107B92"/>
    <w:rsid w:val="00111C12"/>
    <w:rsid w:val="001B23F7"/>
    <w:rsid w:val="001F1285"/>
    <w:rsid w:val="001F5BBD"/>
    <w:rsid w:val="0020318C"/>
    <w:rsid w:val="002A7012"/>
    <w:rsid w:val="002C1464"/>
    <w:rsid w:val="002D5368"/>
    <w:rsid w:val="002E1505"/>
    <w:rsid w:val="002F236A"/>
    <w:rsid w:val="00316BAA"/>
    <w:rsid w:val="00324B1A"/>
    <w:rsid w:val="00393CAF"/>
    <w:rsid w:val="003A72A7"/>
    <w:rsid w:val="004103B6"/>
    <w:rsid w:val="004114EF"/>
    <w:rsid w:val="004554A6"/>
    <w:rsid w:val="004955D2"/>
    <w:rsid w:val="004A341D"/>
    <w:rsid w:val="004B2FAA"/>
    <w:rsid w:val="004D24F2"/>
    <w:rsid w:val="004F64DF"/>
    <w:rsid w:val="005038AE"/>
    <w:rsid w:val="00521217"/>
    <w:rsid w:val="0054327D"/>
    <w:rsid w:val="005635D4"/>
    <w:rsid w:val="005965DC"/>
    <w:rsid w:val="005A2C7B"/>
    <w:rsid w:val="005B41DA"/>
    <w:rsid w:val="005D1933"/>
    <w:rsid w:val="00697A60"/>
    <w:rsid w:val="006D624B"/>
    <w:rsid w:val="0071760B"/>
    <w:rsid w:val="007B3395"/>
    <w:rsid w:val="007B6EEF"/>
    <w:rsid w:val="007D2D4D"/>
    <w:rsid w:val="007F1A64"/>
    <w:rsid w:val="007F7DA3"/>
    <w:rsid w:val="0084460F"/>
    <w:rsid w:val="008B4EC7"/>
    <w:rsid w:val="008C6F2C"/>
    <w:rsid w:val="008D259C"/>
    <w:rsid w:val="009407DB"/>
    <w:rsid w:val="00946491"/>
    <w:rsid w:val="00975C88"/>
    <w:rsid w:val="009D4D9B"/>
    <w:rsid w:val="00A76F22"/>
    <w:rsid w:val="00A85F72"/>
    <w:rsid w:val="00AA2B8C"/>
    <w:rsid w:val="00AB4A5C"/>
    <w:rsid w:val="00AD5E96"/>
    <w:rsid w:val="00AD62AE"/>
    <w:rsid w:val="00B426C5"/>
    <w:rsid w:val="00B45E72"/>
    <w:rsid w:val="00B574D1"/>
    <w:rsid w:val="00B9041D"/>
    <w:rsid w:val="00B91BE3"/>
    <w:rsid w:val="00B9446F"/>
    <w:rsid w:val="00BC30DB"/>
    <w:rsid w:val="00BD2C7C"/>
    <w:rsid w:val="00C4456C"/>
    <w:rsid w:val="00C65FBF"/>
    <w:rsid w:val="00CC06B9"/>
    <w:rsid w:val="00CD05A8"/>
    <w:rsid w:val="00CD0EDA"/>
    <w:rsid w:val="00CF3D8B"/>
    <w:rsid w:val="00D17C74"/>
    <w:rsid w:val="00D37AD0"/>
    <w:rsid w:val="00D71839"/>
    <w:rsid w:val="00D774B6"/>
    <w:rsid w:val="00D81095"/>
    <w:rsid w:val="00D90BD1"/>
    <w:rsid w:val="00DE62AE"/>
    <w:rsid w:val="00E15EF1"/>
    <w:rsid w:val="00E17873"/>
    <w:rsid w:val="00E60851"/>
    <w:rsid w:val="00E72A91"/>
    <w:rsid w:val="00E86747"/>
    <w:rsid w:val="00ED0DD2"/>
    <w:rsid w:val="00EF6634"/>
    <w:rsid w:val="00F04038"/>
    <w:rsid w:val="00F2170B"/>
    <w:rsid w:val="00F360FD"/>
    <w:rsid w:val="00F51760"/>
    <w:rsid w:val="00F532CF"/>
    <w:rsid w:val="00F734C5"/>
    <w:rsid w:val="00FE53DA"/>
    <w:rsid w:val="077172C7"/>
    <w:rsid w:val="199113A3"/>
    <w:rsid w:val="24CE25FE"/>
    <w:rsid w:val="2A67FC4B"/>
    <w:rsid w:val="30E08093"/>
    <w:rsid w:val="510079B6"/>
    <w:rsid w:val="637CF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DFD79"/>
  <w15:chartTrackingRefBased/>
  <w15:docId w15:val="{206F6894-48D9-4F17-9B77-3702C75E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012"/>
    <w:rPr>
      <w:color w:val="0563C1" w:themeColor="hyperlink"/>
      <w:u w:val="single"/>
    </w:rPr>
  </w:style>
  <w:style w:type="character" w:styleId="UnresolvedMention">
    <w:name w:val="Unresolved Mention"/>
    <w:basedOn w:val="DefaultParagraphFont"/>
    <w:uiPriority w:val="99"/>
    <w:semiHidden/>
    <w:unhideWhenUsed/>
    <w:rsid w:val="002A7012"/>
    <w:rPr>
      <w:color w:val="605E5C"/>
      <w:shd w:val="clear" w:color="auto" w:fill="E1DFDD"/>
    </w:rPr>
  </w:style>
  <w:style w:type="paragraph" w:styleId="Header">
    <w:name w:val="header"/>
    <w:basedOn w:val="Normal"/>
    <w:link w:val="HeaderChar"/>
    <w:uiPriority w:val="99"/>
    <w:unhideWhenUsed/>
    <w:rsid w:val="002A7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012"/>
  </w:style>
  <w:style w:type="paragraph" w:styleId="Footer">
    <w:name w:val="footer"/>
    <w:basedOn w:val="Normal"/>
    <w:link w:val="FooterChar"/>
    <w:uiPriority w:val="99"/>
    <w:unhideWhenUsed/>
    <w:rsid w:val="002A7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012"/>
  </w:style>
  <w:style w:type="paragraph" w:styleId="ListParagraph">
    <w:name w:val="List Paragraph"/>
    <w:basedOn w:val="Normal"/>
    <w:uiPriority w:val="34"/>
    <w:qFormat/>
    <w:rsid w:val="002A7012"/>
    <w:pPr>
      <w:ind w:left="720"/>
      <w:contextualSpacing/>
    </w:pPr>
  </w:style>
  <w:style w:type="character" w:styleId="CommentReference">
    <w:name w:val="annotation reference"/>
    <w:basedOn w:val="DefaultParagraphFont"/>
    <w:uiPriority w:val="99"/>
    <w:semiHidden/>
    <w:unhideWhenUsed/>
    <w:rsid w:val="0084460F"/>
    <w:rPr>
      <w:sz w:val="16"/>
      <w:szCs w:val="16"/>
    </w:rPr>
  </w:style>
  <w:style w:type="paragraph" w:styleId="CommentText">
    <w:name w:val="annotation text"/>
    <w:basedOn w:val="Normal"/>
    <w:link w:val="CommentTextChar"/>
    <w:uiPriority w:val="99"/>
    <w:semiHidden/>
    <w:unhideWhenUsed/>
    <w:rsid w:val="0084460F"/>
    <w:pPr>
      <w:spacing w:line="240" w:lineRule="auto"/>
    </w:pPr>
    <w:rPr>
      <w:sz w:val="20"/>
      <w:szCs w:val="20"/>
    </w:rPr>
  </w:style>
  <w:style w:type="character" w:customStyle="1" w:styleId="CommentTextChar">
    <w:name w:val="Comment Text Char"/>
    <w:basedOn w:val="DefaultParagraphFont"/>
    <w:link w:val="CommentText"/>
    <w:uiPriority w:val="99"/>
    <w:semiHidden/>
    <w:rsid w:val="0084460F"/>
    <w:rPr>
      <w:sz w:val="20"/>
      <w:szCs w:val="20"/>
    </w:rPr>
  </w:style>
  <w:style w:type="paragraph" w:styleId="CommentSubject">
    <w:name w:val="annotation subject"/>
    <w:basedOn w:val="CommentText"/>
    <w:next w:val="CommentText"/>
    <w:link w:val="CommentSubjectChar"/>
    <w:uiPriority w:val="99"/>
    <w:semiHidden/>
    <w:unhideWhenUsed/>
    <w:rsid w:val="0084460F"/>
    <w:rPr>
      <w:b/>
      <w:bCs/>
    </w:rPr>
  </w:style>
  <w:style w:type="character" w:customStyle="1" w:styleId="CommentSubjectChar">
    <w:name w:val="Comment Subject Char"/>
    <w:basedOn w:val="CommentTextChar"/>
    <w:link w:val="CommentSubject"/>
    <w:uiPriority w:val="99"/>
    <w:semiHidden/>
    <w:rsid w:val="0084460F"/>
    <w:rPr>
      <w:b/>
      <w:bCs/>
      <w:sz w:val="20"/>
      <w:szCs w:val="20"/>
    </w:rPr>
  </w:style>
  <w:style w:type="paragraph" w:styleId="BalloonText">
    <w:name w:val="Balloon Text"/>
    <w:basedOn w:val="Normal"/>
    <w:link w:val="BalloonTextChar"/>
    <w:uiPriority w:val="99"/>
    <w:semiHidden/>
    <w:unhideWhenUsed/>
    <w:rsid w:val="00844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2283">
      <w:bodyDiv w:val="1"/>
      <w:marLeft w:val="0"/>
      <w:marRight w:val="0"/>
      <w:marTop w:val="0"/>
      <w:marBottom w:val="0"/>
      <w:divBdr>
        <w:top w:val="none" w:sz="0" w:space="0" w:color="auto"/>
        <w:left w:val="none" w:sz="0" w:space="0" w:color="auto"/>
        <w:bottom w:val="none" w:sz="0" w:space="0" w:color="auto"/>
        <w:right w:val="none" w:sz="0" w:space="0" w:color="auto"/>
      </w:divBdr>
    </w:div>
    <w:div w:id="1509708946">
      <w:bodyDiv w:val="1"/>
      <w:marLeft w:val="0"/>
      <w:marRight w:val="0"/>
      <w:marTop w:val="0"/>
      <w:marBottom w:val="0"/>
      <w:divBdr>
        <w:top w:val="none" w:sz="0" w:space="0" w:color="auto"/>
        <w:left w:val="none" w:sz="0" w:space="0" w:color="auto"/>
        <w:bottom w:val="none" w:sz="0" w:space="0" w:color="auto"/>
        <w:right w:val="none" w:sz="0" w:space="0" w:color="auto"/>
      </w:divBdr>
    </w:div>
    <w:div w:id="17500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hida.ramzan@fife.gov.uk"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DE400-C645-423D-86EB-4A9938A8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257</Words>
  <Characters>1469</Characters>
  <Application>Microsoft Office Word</Application>
  <DocSecurity>0</DocSecurity>
  <Lines>12</Lines>
  <Paragraphs>3</Paragraphs>
  <ScaleCrop>false</ScaleCrop>
  <Company>Fife Council</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Yeaman</dc:creator>
  <cp:keywords/>
  <dc:description/>
  <cp:lastModifiedBy>Paul Arnold</cp:lastModifiedBy>
  <cp:revision>5</cp:revision>
  <dcterms:created xsi:type="dcterms:W3CDTF">2023-02-27T13:45:00Z</dcterms:created>
  <dcterms:modified xsi:type="dcterms:W3CDTF">2023-02-27T15:50:00Z</dcterms:modified>
</cp:coreProperties>
</file>