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1729" w14:textId="77777777" w:rsidR="00210417" w:rsidRDefault="00210417" w:rsidP="0021041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0E27">
        <w:rPr>
          <w:rFonts w:ascii="Arial" w:hAnsi="Arial" w:cs="Arial"/>
          <w:b/>
          <w:bCs/>
          <w:sz w:val="24"/>
          <w:szCs w:val="24"/>
          <w:u w:val="single"/>
        </w:rPr>
        <w:t>Written Submission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on Expert Advisory Groups</w:t>
      </w:r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to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Community and Safety Committee Meeting of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="00CE6BA6" w:rsidRPr="00CE6BA6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 xml:space="preserve"> February </w:t>
      </w:r>
      <w:r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CE6BA6"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7713CE08" w14:textId="77777777" w:rsidR="00DC7B56" w:rsidRDefault="00DC7B56" w:rsidP="00D95D45">
      <w:pPr>
        <w:pStyle w:val="ListParagraph"/>
        <w:ind w:left="360"/>
        <w:rPr>
          <w:rFonts w:ascii="Arial" w:hAnsi="Arial" w:cs="Arial"/>
          <w:sz w:val="24"/>
          <w:szCs w:val="24"/>
        </w:rPr>
      </w:pPr>
      <w:bookmarkStart w:id="0" w:name="_Hlk126593274"/>
    </w:p>
    <w:bookmarkEnd w:id="0"/>
    <w:p w14:paraId="4DD3EFEF" w14:textId="77777777" w:rsidR="00472DDE" w:rsidRDefault="00472DDE" w:rsidP="00472DDE">
      <w:pPr>
        <w:pStyle w:val="ListParagraph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D95D45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D95D45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D95D45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D95D45">
        <w:rPr>
          <w:rFonts w:ascii="Arial" w:hAnsi="Arial" w:cs="Arial"/>
          <w:b/>
          <w:bCs/>
          <w:sz w:val="24"/>
          <w:szCs w:val="24"/>
          <w:u w:val="single"/>
        </w:rPr>
        <w:t xml:space="preserve"> Bay Expert Advisory Group on </w:t>
      </w:r>
      <w:r>
        <w:rPr>
          <w:rFonts w:ascii="Arial" w:hAnsi="Arial" w:cs="Arial"/>
          <w:b/>
          <w:bCs/>
          <w:sz w:val="24"/>
          <w:szCs w:val="24"/>
          <w:u w:val="single"/>
        </w:rPr>
        <w:t>Communications</w:t>
      </w:r>
    </w:p>
    <w:p w14:paraId="56A8745F" w14:textId="77777777" w:rsidR="00472DDE" w:rsidRPr="001F79A9" w:rsidRDefault="00472DDE" w:rsidP="00472DD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7854478" w14:textId="77777777" w:rsidR="00472DDE" w:rsidRPr="001F79A9" w:rsidRDefault="003357D8" w:rsidP="00472DDE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meeting of this Group has been arranged for 1</w:t>
      </w:r>
      <w:r w:rsidRPr="003357D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2023.This will include updating the Group on the new Fife Council Mossmorran web pages and seeking views on the non-technical summary leaflet for the MMBB 2021 Independent Air Quality Report.</w:t>
      </w:r>
      <w:r w:rsidR="002210CB">
        <w:rPr>
          <w:rFonts w:ascii="Arial" w:hAnsi="Arial" w:cs="Arial"/>
          <w:sz w:val="24"/>
          <w:szCs w:val="24"/>
        </w:rPr>
        <w:t xml:space="preserve">  The EAG also plan to discuss and agree the format for the Annual Report which will be submitted to the </w:t>
      </w:r>
      <w:r w:rsidR="002210CB" w:rsidRPr="002210CB">
        <w:rPr>
          <w:rFonts w:ascii="Arial" w:hAnsi="Arial" w:cs="Arial"/>
          <w:sz w:val="24"/>
          <w:szCs w:val="24"/>
        </w:rPr>
        <w:t>Environment, T</w:t>
      </w:r>
      <w:r w:rsidR="002210CB">
        <w:rPr>
          <w:rFonts w:ascii="Arial" w:hAnsi="Arial" w:cs="Arial"/>
          <w:sz w:val="24"/>
          <w:szCs w:val="24"/>
        </w:rPr>
        <w:t>ransport</w:t>
      </w:r>
      <w:r w:rsidR="002210CB" w:rsidRPr="002210CB">
        <w:rPr>
          <w:rFonts w:ascii="Arial" w:hAnsi="Arial" w:cs="Arial"/>
          <w:sz w:val="24"/>
          <w:szCs w:val="24"/>
        </w:rPr>
        <w:t xml:space="preserve"> &amp; Climate Change Scrutiny Committee</w:t>
      </w:r>
      <w:r w:rsidR="002210CB">
        <w:rPr>
          <w:rFonts w:ascii="Arial" w:hAnsi="Arial" w:cs="Arial"/>
          <w:sz w:val="24"/>
          <w:szCs w:val="24"/>
        </w:rPr>
        <w:t xml:space="preserve"> in due course (likely May/June).</w:t>
      </w:r>
    </w:p>
    <w:p w14:paraId="6EA06EE8" w14:textId="77777777" w:rsidR="00472DDE" w:rsidRPr="001F79A9" w:rsidRDefault="00472DDE" w:rsidP="00472DD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BCBA6C8" w14:textId="77777777" w:rsidR="00D95D45" w:rsidRDefault="00D95D45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9FABB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5A4BAFD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A65AD9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7F7EFA1" w14:textId="77777777" w:rsidR="00472DDE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6DB0C130" w14:textId="77777777" w:rsidR="00D95D45" w:rsidRDefault="00472DDE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</w:t>
      </w:r>
    </w:p>
    <w:p w14:paraId="30F03624" w14:textId="77777777" w:rsidR="00D95D45" w:rsidRPr="00730E27" w:rsidRDefault="00D95D45" w:rsidP="00D95D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59C58B" w14:textId="77777777" w:rsidR="00CD1AD1" w:rsidRDefault="00000000"/>
    <w:p w14:paraId="30FC1D65" w14:textId="77777777" w:rsidR="00D95D45" w:rsidRDefault="00D95D45"/>
    <w:sectPr w:rsidR="00D9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0A2"/>
    <w:multiLevelType w:val="hybridMultilevel"/>
    <w:tmpl w:val="065A1F60"/>
    <w:lvl w:ilvl="0" w:tplc="A224A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48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0B"/>
    <w:rsid w:val="000C2E68"/>
    <w:rsid w:val="00160B24"/>
    <w:rsid w:val="00181F5E"/>
    <w:rsid w:val="001F79A9"/>
    <w:rsid w:val="002032BC"/>
    <w:rsid w:val="00210417"/>
    <w:rsid w:val="002210CB"/>
    <w:rsid w:val="0022360B"/>
    <w:rsid w:val="002342B5"/>
    <w:rsid w:val="00265457"/>
    <w:rsid w:val="003357D8"/>
    <w:rsid w:val="00354B7F"/>
    <w:rsid w:val="00357B8E"/>
    <w:rsid w:val="00472DDE"/>
    <w:rsid w:val="00484504"/>
    <w:rsid w:val="0050414A"/>
    <w:rsid w:val="005A3E26"/>
    <w:rsid w:val="007B0311"/>
    <w:rsid w:val="007D5259"/>
    <w:rsid w:val="008A0706"/>
    <w:rsid w:val="008A696F"/>
    <w:rsid w:val="008E0A86"/>
    <w:rsid w:val="009439C5"/>
    <w:rsid w:val="009C72B1"/>
    <w:rsid w:val="00BF1480"/>
    <w:rsid w:val="00CE3F84"/>
    <w:rsid w:val="00CE6BA6"/>
    <w:rsid w:val="00D95D45"/>
    <w:rsid w:val="00DC7B56"/>
    <w:rsid w:val="00E10B1C"/>
    <w:rsid w:val="00E20A39"/>
    <w:rsid w:val="00E22E00"/>
    <w:rsid w:val="00E25069"/>
    <w:rsid w:val="00F70BB0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64ED"/>
  <w15:chartTrackingRefBased/>
  <w15:docId w15:val="{133BF734-A865-428E-89FE-12DFF7D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0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Bisset</dc:creator>
  <cp:keywords/>
  <dc:description/>
  <cp:lastModifiedBy>Jill Guild</cp:lastModifiedBy>
  <cp:revision>2</cp:revision>
  <dcterms:created xsi:type="dcterms:W3CDTF">2023-05-29T09:54:00Z</dcterms:created>
  <dcterms:modified xsi:type="dcterms:W3CDTF">2023-05-29T09:54:00Z</dcterms:modified>
</cp:coreProperties>
</file>