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302DD" w14:textId="1087DA7C" w:rsidR="00C12CFA" w:rsidRPr="00A659DA" w:rsidRDefault="00C12CFA" w:rsidP="00781A16">
      <w:pPr>
        <w:pStyle w:val="Heading"/>
        <w:jc w:val="center"/>
      </w:pPr>
      <w:bookmarkStart w:id="0" w:name="_GoBack"/>
      <w:bookmarkEnd w:id="0"/>
      <w:r w:rsidRPr="00A659DA">
        <w:t>Minutes</w:t>
      </w:r>
      <w:r w:rsidR="00763ADB" w:rsidRPr="00A659DA">
        <w:t xml:space="preserve"> </w:t>
      </w:r>
    </w:p>
    <w:p w14:paraId="6241955A" w14:textId="77777777" w:rsidR="00C12CFA" w:rsidRPr="00A659DA" w:rsidRDefault="00C12CFA" w:rsidP="00C12CFA">
      <w:pPr>
        <w:rPr>
          <w:b/>
        </w:rPr>
      </w:pPr>
    </w:p>
    <w:p w14:paraId="090B78F6" w14:textId="668D85B6" w:rsidR="00C12CFA" w:rsidRPr="00A659DA" w:rsidRDefault="00DD1305" w:rsidP="00C12CFA">
      <w:pPr>
        <w:jc w:val="center"/>
        <w:rPr>
          <w:b/>
        </w:rPr>
      </w:pPr>
      <w:r w:rsidRPr="00A659DA">
        <w:rPr>
          <w:b/>
        </w:rPr>
        <w:t>Mossmorran &amp; Braefoot Bay</w:t>
      </w:r>
    </w:p>
    <w:p w14:paraId="7286685C" w14:textId="6E230E98" w:rsidR="000A532F" w:rsidRPr="00A659DA" w:rsidRDefault="000A532F" w:rsidP="00C70D12">
      <w:pPr>
        <w:jc w:val="center"/>
        <w:rPr>
          <w:b/>
        </w:rPr>
      </w:pPr>
      <w:r w:rsidRPr="00A659DA">
        <w:rPr>
          <w:b/>
        </w:rPr>
        <w:t xml:space="preserve">Community &amp; Safety </w:t>
      </w:r>
      <w:r w:rsidR="00A35254" w:rsidRPr="00A659DA">
        <w:rPr>
          <w:b/>
        </w:rPr>
        <w:t xml:space="preserve">Liaison </w:t>
      </w:r>
      <w:r w:rsidRPr="00A659DA">
        <w:rPr>
          <w:b/>
        </w:rPr>
        <w:t xml:space="preserve">Committee </w:t>
      </w:r>
      <w:r w:rsidR="00C12CFA" w:rsidRPr="00A659DA">
        <w:rPr>
          <w:b/>
        </w:rPr>
        <w:t>Meeting</w:t>
      </w:r>
    </w:p>
    <w:p w14:paraId="0CDCFBC0" w14:textId="77777777" w:rsidR="00354FE1" w:rsidRPr="00A659DA" w:rsidRDefault="00354FE1" w:rsidP="000A532F">
      <w:pPr>
        <w:rPr>
          <w:b/>
        </w:rPr>
      </w:pPr>
    </w:p>
    <w:p w14:paraId="2B5900A2" w14:textId="5F4A40F7" w:rsidR="000A532F" w:rsidRPr="00A659DA" w:rsidRDefault="000A532F" w:rsidP="000A532F">
      <w:r w:rsidRPr="00A659DA">
        <w:rPr>
          <w:b/>
        </w:rPr>
        <w:t>Date:</w:t>
      </w:r>
      <w:r w:rsidRPr="00A659DA">
        <w:t xml:space="preserve"> </w:t>
      </w:r>
      <w:r w:rsidR="00E535F6" w:rsidRPr="00A659DA">
        <w:t>29/06/2017</w:t>
      </w:r>
    </w:p>
    <w:p w14:paraId="107A11EF" w14:textId="3EAB30C0" w:rsidR="000A532F" w:rsidRPr="00A659DA" w:rsidRDefault="000A532F" w:rsidP="000A532F">
      <w:r w:rsidRPr="00A659DA">
        <w:rPr>
          <w:b/>
        </w:rPr>
        <w:t>Time:</w:t>
      </w:r>
      <w:r w:rsidRPr="00A659DA">
        <w:t xml:space="preserve"> </w:t>
      </w:r>
      <w:r w:rsidR="00E535F6" w:rsidRPr="00A659DA">
        <w:t>18:30</w:t>
      </w:r>
    </w:p>
    <w:p w14:paraId="00238B26" w14:textId="20B651CD" w:rsidR="005D77A7" w:rsidRPr="00A659DA" w:rsidRDefault="000A532F" w:rsidP="000A532F">
      <w:r w:rsidRPr="00A659DA">
        <w:rPr>
          <w:b/>
        </w:rPr>
        <w:t>Location</w:t>
      </w:r>
      <w:r w:rsidRPr="00A659DA">
        <w:t xml:space="preserve">: </w:t>
      </w:r>
      <w:r w:rsidR="007A5705" w:rsidRPr="00A659DA">
        <w:t>New City House, Dunfermline</w:t>
      </w:r>
    </w:p>
    <w:p w14:paraId="6E9DE195" w14:textId="77777777" w:rsidR="005D77A7" w:rsidRPr="00A659DA" w:rsidRDefault="005D77A7" w:rsidP="000A532F">
      <w:pPr>
        <w:rPr>
          <w:b/>
        </w:rPr>
      </w:pPr>
    </w:p>
    <w:p w14:paraId="0D6CFA4B" w14:textId="77777777" w:rsidR="005D77A7" w:rsidRPr="00A659DA" w:rsidRDefault="005D77A7" w:rsidP="000A532F">
      <w:pPr>
        <w:rPr>
          <w:b/>
        </w:rPr>
      </w:pPr>
    </w:p>
    <w:tbl>
      <w:tblPr>
        <w:tblStyle w:val="TableGrid"/>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8596"/>
      </w:tblGrid>
      <w:tr w:rsidR="00E453F3" w:rsidRPr="00A659DA" w14:paraId="410D982C" w14:textId="77777777" w:rsidTr="00313573">
        <w:tc>
          <w:tcPr>
            <w:tcW w:w="1044" w:type="dxa"/>
          </w:tcPr>
          <w:p w14:paraId="46436F1D" w14:textId="4C7DF37E" w:rsidR="007A4FEA" w:rsidRPr="00A659DA" w:rsidRDefault="007A4FEA" w:rsidP="00787B0C">
            <w:r w:rsidRPr="00A659DA">
              <w:t>Present</w:t>
            </w:r>
          </w:p>
        </w:tc>
        <w:tc>
          <w:tcPr>
            <w:tcW w:w="8596" w:type="dxa"/>
          </w:tcPr>
          <w:p w14:paraId="240A7A96" w14:textId="0E3D8C0E" w:rsidR="007A4FEA" w:rsidRPr="00A659DA" w:rsidRDefault="00C4338F" w:rsidP="00787B0C">
            <w:r w:rsidRPr="00A659DA">
              <w:t>Alistair Bain</w:t>
            </w:r>
            <w:r w:rsidR="007A4FEA" w:rsidRPr="00A659DA">
              <w:t xml:space="preserve">, Chair </w:t>
            </w:r>
            <w:r w:rsidR="00387A5D" w:rsidRPr="00A659DA">
              <w:t xml:space="preserve">– Fife Councillor </w:t>
            </w:r>
          </w:p>
        </w:tc>
      </w:tr>
      <w:tr w:rsidR="00E453F3" w:rsidRPr="00A659DA" w14:paraId="5DCA336F" w14:textId="77777777" w:rsidTr="00313573">
        <w:tc>
          <w:tcPr>
            <w:tcW w:w="1044" w:type="dxa"/>
          </w:tcPr>
          <w:p w14:paraId="09E62765" w14:textId="77777777" w:rsidR="00607268" w:rsidRPr="00A659DA" w:rsidRDefault="00607268" w:rsidP="00787B0C"/>
        </w:tc>
        <w:tc>
          <w:tcPr>
            <w:tcW w:w="8596" w:type="dxa"/>
          </w:tcPr>
          <w:p w14:paraId="5D81F614" w14:textId="62D0AF95" w:rsidR="00607268" w:rsidRPr="00A659DA" w:rsidRDefault="00607268" w:rsidP="00787B0C">
            <w:r w:rsidRPr="00A659DA">
              <w:t>Rachael Turner, Secretary</w:t>
            </w:r>
          </w:p>
        </w:tc>
      </w:tr>
      <w:tr w:rsidR="00E453F3" w:rsidRPr="00A659DA" w14:paraId="6A1BACEF" w14:textId="77777777" w:rsidTr="00313573">
        <w:tc>
          <w:tcPr>
            <w:tcW w:w="1044" w:type="dxa"/>
          </w:tcPr>
          <w:p w14:paraId="419394FE" w14:textId="77777777" w:rsidR="00387A5D" w:rsidRPr="00A659DA" w:rsidRDefault="00387A5D" w:rsidP="00787B0C"/>
        </w:tc>
        <w:tc>
          <w:tcPr>
            <w:tcW w:w="8596" w:type="dxa"/>
          </w:tcPr>
          <w:p w14:paraId="55C7B947" w14:textId="2B6B326D" w:rsidR="00387A5D" w:rsidRPr="00A659DA" w:rsidRDefault="00313573" w:rsidP="00787B0C">
            <w:r w:rsidRPr="00A659DA">
              <w:t>David Barratt</w:t>
            </w:r>
            <w:r w:rsidR="00387A5D" w:rsidRPr="00A659DA">
              <w:t xml:space="preserve"> – Fife Councillor</w:t>
            </w:r>
          </w:p>
        </w:tc>
      </w:tr>
      <w:tr w:rsidR="0009641F" w:rsidRPr="00A659DA" w14:paraId="3BE535FD" w14:textId="77777777" w:rsidTr="00313573">
        <w:tc>
          <w:tcPr>
            <w:tcW w:w="1044" w:type="dxa"/>
          </w:tcPr>
          <w:p w14:paraId="6538365E" w14:textId="77777777" w:rsidR="0009641F" w:rsidRPr="00A659DA" w:rsidRDefault="0009641F" w:rsidP="00787B0C"/>
        </w:tc>
        <w:tc>
          <w:tcPr>
            <w:tcW w:w="8596" w:type="dxa"/>
          </w:tcPr>
          <w:p w14:paraId="388AB241" w14:textId="4A7A480E" w:rsidR="0009641F" w:rsidRPr="00A659DA" w:rsidRDefault="00313573" w:rsidP="00787B0C">
            <w:r w:rsidRPr="00A659DA">
              <w:t>Kathleen Leslie</w:t>
            </w:r>
            <w:r w:rsidR="0009641F" w:rsidRPr="00A659DA">
              <w:t xml:space="preserve"> – Fife Councillor</w:t>
            </w:r>
          </w:p>
        </w:tc>
      </w:tr>
      <w:tr w:rsidR="00E453F3" w:rsidRPr="00A659DA" w14:paraId="6524795A" w14:textId="77777777" w:rsidTr="00313573">
        <w:tc>
          <w:tcPr>
            <w:tcW w:w="1044" w:type="dxa"/>
          </w:tcPr>
          <w:p w14:paraId="42C64C5A" w14:textId="77777777" w:rsidR="00C12CFA" w:rsidRPr="00A659DA" w:rsidRDefault="00C12CFA" w:rsidP="00787B0C"/>
        </w:tc>
        <w:tc>
          <w:tcPr>
            <w:tcW w:w="8596" w:type="dxa"/>
          </w:tcPr>
          <w:p w14:paraId="4C6BF861" w14:textId="77777777" w:rsidR="00C12CFA" w:rsidRPr="00A659DA" w:rsidRDefault="00C12CFA" w:rsidP="00787B0C">
            <w:r w:rsidRPr="00A659DA">
              <w:t>Amelia Howie – Lumphinnans cc</w:t>
            </w:r>
          </w:p>
        </w:tc>
      </w:tr>
      <w:tr w:rsidR="00E453F3" w:rsidRPr="00A659DA" w14:paraId="65AC0E53" w14:textId="77777777" w:rsidTr="00313573">
        <w:tc>
          <w:tcPr>
            <w:tcW w:w="1044" w:type="dxa"/>
          </w:tcPr>
          <w:p w14:paraId="435062E9" w14:textId="77777777" w:rsidR="00C12CFA" w:rsidRPr="00A659DA" w:rsidRDefault="00C12CFA" w:rsidP="00787B0C"/>
        </w:tc>
        <w:tc>
          <w:tcPr>
            <w:tcW w:w="8596" w:type="dxa"/>
          </w:tcPr>
          <w:p w14:paraId="7DEF7017" w14:textId="77777777" w:rsidR="00C12CFA" w:rsidRPr="00A659DA" w:rsidRDefault="00C12CFA" w:rsidP="00787B0C">
            <w:r w:rsidRPr="00A659DA">
              <w:t>Alex Haddow – Cowdenbeath cc</w:t>
            </w:r>
          </w:p>
        </w:tc>
      </w:tr>
      <w:tr w:rsidR="00E453F3" w:rsidRPr="00A659DA" w14:paraId="71307389" w14:textId="77777777" w:rsidTr="00313573">
        <w:tc>
          <w:tcPr>
            <w:tcW w:w="1044" w:type="dxa"/>
          </w:tcPr>
          <w:p w14:paraId="14AE7C9E" w14:textId="77777777" w:rsidR="00C12CFA" w:rsidRPr="00A659DA" w:rsidRDefault="00C12CFA" w:rsidP="00787B0C"/>
        </w:tc>
        <w:tc>
          <w:tcPr>
            <w:tcW w:w="8596" w:type="dxa"/>
          </w:tcPr>
          <w:p w14:paraId="04EF738C" w14:textId="77777777" w:rsidR="00C12CFA" w:rsidRPr="00A659DA" w:rsidRDefault="00C12CFA" w:rsidP="00787B0C">
            <w:r w:rsidRPr="00A659DA">
              <w:t>Alex Macdonald – Burntisland cc</w:t>
            </w:r>
          </w:p>
        </w:tc>
      </w:tr>
      <w:tr w:rsidR="00E453F3" w:rsidRPr="00A659DA" w14:paraId="0DDA05CC" w14:textId="77777777" w:rsidTr="00313573">
        <w:tc>
          <w:tcPr>
            <w:tcW w:w="1044" w:type="dxa"/>
          </w:tcPr>
          <w:p w14:paraId="57172F06" w14:textId="77777777" w:rsidR="00054632" w:rsidRPr="00A659DA" w:rsidRDefault="00054632" w:rsidP="00787B0C"/>
        </w:tc>
        <w:tc>
          <w:tcPr>
            <w:tcW w:w="8596" w:type="dxa"/>
          </w:tcPr>
          <w:p w14:paraId="2F73F064" w14:textId="001D11F2" w:rsidR="00054632" w:rsidRPr="00A659DA" w:rsidRDefault="00054632" w:rsidP="00787B0C">
            <w:r w:rsidRPr="00A659DA">
              <w:t>David Taylor – Cardenden &amp; Kinglassie cc</w:t>
            </w:r>
          </w:p>
        </w:tc>
      </w:tr>
      <w:tr w:rsidR="00407ED6" w:rsidRPr="00A659DA" w14:paraId="199F466B" w14:textId="77777777" w:rsidTr="00313573">
        <w:tc>
          <w:tcPr>
            <w:tcW w:w="1044" w:type="dxa"/>
          </w:tcPr>
          <w:p w14:paraId="440B176F" w14:textId="77777777" w:rsidR="00407ED6" w:rsidRPr="00A659DA" w:rsidRDefault="00407ED6" w:rsidP="00787B0C"/>
        </w:tc>
        <w:tc>
          <w:tcPr>
            <w:tcW w:w="8596" w:type="dxa"/>
          </w:tcPr>
          <w:p w14:paraId="788ECEC5" w14:textId="220359C6" w:rsidR="00407ED6" w:rsidRPr="00A659DA" w:rsidRDefault="00407ED6" w:rsidP="00787B0C">
            <w:r w:rsidRPr="00A659DA">
              <w:t>James Mann – Lochgelly cc</w:t>
            </w:r>
          </w:p>
        </w:tc>
      </w:tr>
      <w:tr w:rsidR="00E453F3" w:rsidRPr="00A659DA" w14:paraId="42308906" w14:textId="77777777" w:rsidTr="00313573">
        <w:tc>
          <w:tcPr>
            <w:tcW w:w="1044" w:type="dxa"/>
          </w:tcPr>
          <w:p w14:paraId="32D6533C" w14:textId="77777777" w:rsidR="00387A5D" w:rsidRPr="00A659DA" w:rsidRDefault="00387A5D" w:rsidP="00787B0C"/>
        </w:tc>
        <w:tc>
          <w:tcPr>
            <w:tcW w:w="8596" w:type="dxa"/>
          </w:tcPr>
          <w:p w14:paraId="6343FC3D" w14:textId="77777777" w:rsidR="00387A5D" w:rsidRPr="00A659DA" w:rsidRDefault="00387A5D" w:rsidP="00787B0C">
            <w:r w:rsidRPr="00A659DA">
              <w:t>David Burgess – Shell</w:t>
            </w:r>
          </w:p>
        </w:tc>
      </w:tr>
      <w:tr w:rsidR="00E453F3" w:rsidRPr="00A659DA" w14:paraId="4420383F" w14:textId="77777777" w:rsidTr="00313573">
        <w:tc>
          <w:tcPr>
            <w:tcW w:w="1044" w:type="dxa"/>
          </w:tcPr>
          <w:p w14:paraId="6E100C62" w14:textId="024161FB" w:rsidR="00607268" w:rsidRPr="00A659DA" w:rsidRDefault="00607268" w:rsidP="00787B0C"/>
        </w:tc>
        <w:tc>
          <w:tcPr>
            <w:tcW w:w="8596" w:type="dxa"/>
          </w:tcPr>
          <w:p w14:paraId="78B7F433" w14:textId="36866FEE" w:rsidR="00607268" w:rsidRPr="00A659DA" w:rsidRDefault="0047747C" w:rsidP="00787B0C">
            <w:r w:rsidRPr="00A659DA">
              <w:t>John Raine – Shell</w:t>
            </w:r>
          </w:p>
        </w:tc>
      </w:tr>
      <w:tr w:rsidR="005434B1" w:rsidRPr="00A659DA" w14:paraId="1F6FDE21" w14:textId="77777777" w:rsidTr="00313573">
        <w:tc>
          <w:tcPr>
            <w:tcW w:w="1044" w:type="dxa"/>
          </w:tcPr>
          <w:p w14:paraId="295CCBC2" w14:textId="77777777" w:rsidR="005434B1" w:rsidRPr="00A659DA" w:rsidRDefault="005434B1" w:rsidP="00787B0C"/>
        </w:tc>
        <w:tc>
          <w:tcPr>
            <w:tcW w:w="8596" w:type="dxa"/>
          </w:tcPr>
          <w:p w14:paraId="680192F6" w14:textId="760D57E6" w:rsidR="005434B1" w:rsidRPr="00A659DA" w:rsidRDefault="005434B1" w:rsidP="00787B0C">
            <w:r w:rsidRPr="00A659DA">
              <w:t xml:space="preserve">Ian Brocklebank – SEPA </w:t>
            </w:r>
          </w:p>
        </w:tc>
      </w:tr>
      <w:tr w:rsidR="0009641F" w:rsidRPr="00A659DA" w14:paraId="5864C0B5" w14:textId="77777777" w:rsidTr="00313573">
        <w:tc>
          <w:tcPr>
            <w:tcW w:w="1044" w:type="dxa"/>
          </w:tcPr>
          <w:p w14:paraId="06CA33D9" w14:textId="77777777" w:rsidR="0009641F" w:rsidRPr="00A659DA" w:rsidRDefault="0009641F" w:rsidP="00787B0C"/>
        </w:tc>
        <w:tc>
          <w:tcPr>
            <w:tcW w:w="8596" w:type="dxa"/>
          </w:tcPr>
          <w:p w14:paraId="1633B2F3" w14:textId="588AF5BA" w:rsidR="0009641F" w:rsidRPr="00A659DA" w:rsidRDefault="0009641F" w:rsidP="00787B0C">
            <w:r w:rsidRPr="00A659DA">
              <w:t>Catherine Cubitt – ExxonMobil Chemical Limited</w:t>
            </w:r>
          </w:p>
        </w:tc>
      </w:tr>
      <w:tr w:rsidR="0009641F" w:rsidRPr="00A659DA" w14:paraId="7310E71C" w14:textId="77777777" w:rsidTr="00313573">
        <w:tc>
          <w:tcPr>
            <w:tcW w:w="1044" w:type="dxa"/>
          </w:tcPr>
          <w:p w14:paraId="743040DE" w14:textId="77777777" w:rsidR="0009641F" w:rsidRPr="00A659DA" w:rsidRDefault="0009641F" w:rsidP="00787B0C"/>
        </w:tc>
        <w:tc>
          <w:tcPr>
            <w:tcW w:w="8596" w:type="dxa"/>
          </w:tcPr>
          <w:p w14:paraId="7A358A8B" w14:textId="12E19E28" w:rsidR="0009641F" w:rsidRPr="00A659DA" w:rsidRDefault="00B90FF3" w:rsidP="00787B0C">
            <w:r w:rsidRPr="00A659DA">
              <w:t>Sonia Bingham</w:t>
            </w:r>
            <w:r w:rsidR="0009641F" w:rsidRPr="00A659DA">
              <w:t xml:space="preserve"> – ExxonMobil Chemical Limited</w:t>
            </w:r>
          </w:p>
        </w:tc>
      </w:tr>
      <w:tr w:rsidR="00313573" w:rsidRPr="00A659DA" w14:paraId="52F51D4E" w14:textId="5140E467" w:rsidTr="00313573">
        <w:tc>
          <w:tcPr>
            <w:tcW w:w="1044" w:type="dxa"/>
          </w:tcPr>
          <w:p w14:paraId="7EE03E87" w14:textId="05A95C56" w:rsidR="00313573" w:rsidRPr="00A659DA" w:rsidRDefault="00313573" w:rsidP="00787B0C">
            <w:r w:rsidRPr="00A659DA">
              <w:t>Absent</w:t>
            </w:r>
          </w:p>
        </w:tc>
        <w:tc>
          <w:tcPr>
            <w:tcW w:w="8596" w:type="dxa"/>
          </w:tcPr>
          <w:p w14:paraId="41873250" w14:textId="7AA1FA4E" w:rsidR="00313573" w:rsidRPr="00A659DA" w:rsidRDefault="00313573">
            <w:r w:rsidRPr="00A659DA">
              <w:t>Tom Lochhead – Auchtertool cc</w:t>
            </w:r>
          </w:p>
        </w:tc>
      </w:tr>
    </w:tbl>
    <w:p w14:paraId="6FF0AD73" w14:textId="77777777" w:rsidR="00F836A8" w:rsidRPr="00A659DA" w:rsidRDefault="00F836A8" w:rsidP="000A532F"/>
    <w:tbl>
      <w:tblPr>
        <w:tblStyle w:val="TableGrid"/>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640"/>
      </w:tblGrid>
      <w:tr w:rsidR="002F6DB6" w:rsidRPr="00A659DA" w14:paraId="5E03D625" w14:textId="77777777" w:rsidTr="00003AE8">
        <w:tc>
          <w:tcPr>
            <w:tcW w:w="567" w:type="dxa"/>
          </w:tcPr>
          <w:p w14:paraId="052DD685" w14:textId="7BF9107F" w:rsidR="002F6DB6" w:rsidRPr="00A659DA" w:rsidRDefault="002F6DB6" w:rsidP="00354FE1">
            <w:pPr>
              <w:jc w:val="right"/>
              <w:rPr>
                <w:b/>
              </w:rPr>
            </w:pPr>
            <w:r w:rsidRPr="00A659DA">
              <w:rPr>
                <w:b/>
              </w:rPr>
              <w:t>1.</w:t>
            </w:r>
          </w:p>
        </w:tc>
        <w:tc>
          <w:tcPr>
            <w:tcW w:w="9640" w:type="dxa"/>
          </w:tcPr>
          <w:p w14:paraId="4A8B5334" w14:textId="543B24A1" w:rsidR="002F6DB6" w:rsidRPr="00A659DA" w:rsidRDefault="002F6DB6" w:rsidP="00D34AF6">
            <w:pPr>
              <w:rPr>
                <w:b/>
              </w:rPr>
            </w:pPr>
            <w:r w:rsidRPr="00A659DA">
              <w:rPr>
                <w:b/>
              </w:rPr>
              <w:t>Chairperson Appointed to Committee</w:t>
            </w:r>
          </w:p>
        </w:tc>
      </w:tr>
      <w:tr w:rsidR="002F6DB6" w:rsidRPr="00A659DA" w14:paraId="5E1BC711" w14:textId="77777777" w:rsidTr="00003AE8">
        <w:tc>
          <w:tcPr>
            <w:tcW w:w="567" w:type="dxa"/>
          </w:tcPr>
          <w:p w14:paraId="1DD63ABA" w14:textId="77777777" w:rsidR="002F6DB6" w:rsidRPr="00A659DA" w:rsidRDefault="002F6DB6" w:rsidP="00354FE1">
            <w:pPr>
              <w:jc w:val="right"/>
              <w:rPr>
                <w:b/>
              </w:rPr>
            </w:pPr>
          </w:p>
        </w:tc>
        <w:tc>
          <w:tcPr>
            <w:tcW w:w="9640" w:type="dxa"/>
          </w:tcPr>
          <w:p w14:paraId="3E97BC33" w14:textId="5705A2A6" w:rsidR="002F6DB6" w:rsidRPr="00A659DA" w:rsidRDefault="00C4338F" w:rsidP="00C4338F">
            <w:pPr>
              <w:pStyle w:val="ListParagraph"/>
              <w:numPr>
                <w:ilvl w:val="0"/>
                <w:numId w:val="21"/>
              </w:numPr>
              <w:rPr>
                <w:b/>
              </w:rPr>
            </w:pPr>
            <w:r w:rsidRPr="00A659DA">
              <w:t>Committee agree on Alistair Bain acting as Chairman for the committee meetings.</w:t>
            </w:r>
          </w:p>
        </w:tc>
      </w:tr>
      <w:tr w:rsidR="00816742" w:rsidRPr="00A659DA" w14:paraId="7A9CE43B" w14:textId="77777777" w:rsidTr="00003AE8">
        <w:tc>
          <w:tcPr>
            <w:tcW w:w="567" w:type="dxa"/>
          </w:tcPr>
          <w:p w14:paraId="51E778F1" w14:textId="5E9ACFBB" w:rsidR="00816742" w:rsidRPr="00A659DA" w:rsidRDefault="002F6DB6" w:rsidP="00354FE1">
            <w:pPr>
              <w:jc w:val="right"/>
              <w:rPr>
                <w:b/>
              </w:rPr>
            </w:pPr>
            <w:r w:rsidRPr="00A659DA">
              <w:rPr>
                <w:b/>
              </w:rPr>
              <w:t>2.</w:t>
            </w:r>
          </w:p>
        </w:tc>
        <w:tc>
          <w:tcPr>
            <w:tcW w:w="9640" w:type="dxa"/>
          </w:tcPr>
          <w:p w14:paraId="38178D84" w14:textId="60777BCA" w:rsidR="00816742" w:rsidRPr="00A659DA" w:rsidRDefault="00816742" w:rsidP="00D34AF6">
            <w:pPr>
              <w:rPr>
                <w:b/>
              </w:rPr>
            </w:pPr>
            <w:r w:rsidRPr="00A659DA">
              <w:rPr>
                <w:b/>
              </w:rPr>
              <w:t>Apologies for Absence</w:t>
            </w:r>
          </w:p>
        </w:tc>
      </w:tr>
      <w:tr w:rsidR="00816742" w:rsidRPr="00A659DA" w14:paraId="01DA15DB" w14:textId="77777777" w:rsidTr="00003AE8">
        <w:tc>
          <w:tcPr>
            <w:tcW w:w="567" w:type="dxa"/>
          </w:tcPr>
          <w:p w14:paraId="312AB8BD" w14:textId="77777777" w:rsidR="00816742" w:rsidRPr="00A659DA" w:rsidRDefault="00816742" w:rsidP="00354FE1">
            <w:pPr>
              <w:jc w:val="right"/>
            </w:pPr>
          </w:p>
        </w:tc>
        <w:tc>
          <w:tcPr>
            <w:tcW w:w="9640" w:type="dxa"/>
          </w:tcPr>
          <w:p w14:paraId="4EFE0386" w14:textId="1747FF7D" w:rsidR="00816742" w:rsidRPr="00A659DA" w:rsidRDefault="008C41A8" w:rsidP="0090225F">
            <w:pPr>
              <w:pStyle w:val="ListParagraph"/>
              <w:numPr>
                <w:ilvl w:val="0"/>
                <w:numId w:val="17"/>
              </w:numPr>
            </w:pPr>
            <w:r w:rsidRPr="00A659DA">
              <w:t>Tom Lochhead – Auchtertool cc</w:t>
            </w:r>
          </w:p>
        </w:tc>
      </w:tr>
      <w:tr w:rsidR="00816742" w:rsidRPr="00A659DA" w14:paraId="1B2CB32C" w14:textId="77777777" w:rsidTr="00003AE8">
        <w:tc>
          <w:tcPr>
            <w:tcW w:w="567" w:type="dxa"/>
          </w:tcPr>
          <w:p w14:paraId="4B5AA267" w14:textId="0E6B9CDF" w:rsidR="00816742" w:rsidRPr="00A659DA" w:rsidRDefault="002F6DB6" w:rsidP="00354FE1">
            <w:pPr>
              <w:jc w:val="right"/>
              <w:rPr>
                <w:b/>
              </w:rPr>
            </w:pPr>
            <w:r w:rsidRPr="00A659DA">
              <w:rPr>
                <w:b/>
              </w:rPr>
              <w:t>3.</w:t>
            </w:r>
          </w:p>
        </w:tc>
        <w:tc>
          <w:tcPr>
            <w:tcW w:w="9640" w:type="dxa"/>
          </w:tcPr>
          <w:p w14:paraId="6F153204" w14:textId="5CD6CAEA" w:rsidR="00816742" w:rsidRPr="00A659DA" w:rsidRDefault="00816742" w:rsidP="00D34AF6">
            <w:pPr>
              <w:rPr>
                <w:b/>
              </w:rPr>
            </w:pPr>
            <w:r w:rsidRPr="00A659DA">
              <w:rPr>
                <w:b/>
              </w:rPr>
              <w:t>Declaration of Interest</w:t>
            </w:r>
          </w:p>
        </w:tc>
      </w:tr>
      <w:tr w:rsidR="00816742" w:rsidRPr="00A659DA" w14:paraId="655DE6FA" w14:textId="77777777" w:rsidTr="00003AE8">
        <w:tc>
          <w:tcPr>
            <w:tcW w:w="567" w:type="dxa"/>
          </w:tcPr>
          <w:p w14:paraId="7F9F4738" w14:textId="77777777" w:rsidR="00816742" w:rsidRPr="00A659DA" w:rsidRDefault="00816742" w:rsidP="00354FE1">
            <w:pPr>
              <w:jc w:val="right"/>
            </w:pPr>
          </w:p>
        </w:tc>
        <w:tc>
          <w:tcPr>
            <w:tcW w:w="9640" w:type="dxa"/>
          </w:tcPr>
          <w:p w14:paraId="1C7C3DDC" w14:textId="5AF1D9BA" w:rsidR="00816742" w:rsidRPr="00A659DA" w:rsidRDefault="00DE3F42" w:rsidP="007B66BC">
            <w:pPr>
              <w:pStyle w:val="ListParagraph"/>
              <w:numPr>
                <w:ilvl w:val="0"/>
                <w:numId w:val="16"/>
              </w:numPr>
            </w:pPr>
            <w:r w:rsidRPr="00A659DA">
              <w:t>None.</w:t>
            </w:r>
          </w:p>
        </w:tc>
      </w:tr>
      <w:tr w:rsidR="00816742" w:rsidRPr="00A659DA" w14:paraId="0399503C" w14:textId="77777777" w:rsidTr="00003AE8">
        <w:tc>
          <w:tcPr>
            <w:tcW w:w="567" w:type="dxa"/>
          </w:tcPr>
          <w:p w14:paraId="28F1C3E1" w14:textId="7C6B2A2A" w:rsidR="00816742" w:rsidRPr="00A659DA" w:rsidRDefault="002F6DB6" w:rsidP="00354FE1">
            <w:pPr>
              <w:jc w:val="right"/>
              <w:rPr>
                <w:b/>
              </w:rPr>
            </w:pPr>
            <w:r w:rsidRPr="00A659DA">
              <w:rPr>
                <w:b/>
              </w:rPr>
              <w:t>4.</w:t>
            </w:r>
          </w:p>
        </w:tc>
        <w:tc>
          <w:tcPr>
            <w:tcW w:w="9640" w:type="dxa"/>
          </w:tcPr>
          <w:p w14:paraId="5DF4637B" w14:textId="144D9163" w:rsidR="00816742" w:rsidRPr="00A659DA" w:rsidRDefault="00816742" w:rsidP="00D34AF6">
            <w:pPr>
              <w:rPr>
                <w:b/>
              </w:rPr>
            </w:pPr>
            <w:r w:rsidRPr="00A659DA">
              <w:rPr>
                <w:b/>
              </w:rPr>
              <w:t>Minutes of Previous Meeting</w:t>
            </w:r>
          </w:p>
        </w:tc>
      </w:tr>
      <w:tr w:rsidR="00816742" w:rsidRPr="00A659DA" w14:paraId="586BCF7D" w14:textId="77777777" w:rsidTr="00003AE8">
        <w:tc>
          <w:tcPr>
            <w:tcW w:w="567" w:type="dxa"/>
          </w:tcPr>
          <w:p w14:paraId="1311CB2B" w14:textId="77777777" w:rsidR="00816742" w:rsidRPr="00A659DA" w:rsidRDefault="00816742" w:rsidP="00354FE1">
            <w:pPr>
              <w:jc w:val="right"/>
            </w:pPr>
          </w:p>
        </w:tc>
        <w:tc>
          <w:tcPr>
            <w:tcW w:w="9640" w:type="dxa"/>
          </w:tcPr>
          <w:p w14:paraId="2CABDDE1" w14:textId="630BE8E1" w:rsidR="00816742" w:rsidRPr="00A659DA" w:rsidRDefault="00DE3F42" w:rsidP="007B66BC">
            <w:pPr>
              <w:pStyle w:val="ListParagraph"/>
              <w:numPr>
                <w:ilvl w:val="0"/>
                <w:numId w:val="15"/>
              </w:numPr>
            </w:pPr>
            <w:r w:rsidRPr="00A659DA">
              <w:t>No minutes were distributed due to absence of secretary.</w:t>
            </w:r>
          </w:p>
        </w:tc>
      </w:tr>
      <w:tr w:rsidR="002F6DB6" w:rsidRPr="00A659DA" w14:paraId="5352689C" w14:textId="77777777" w:rsidTr="00003AE8">
        <w:tc>
          <w:tcPr>
            <w:tcW w:w="567" w:type="dxa"/>
          </w:tcPr>
          <w:p w14:paraId="0F97CCF4" w14:textId="1B83FAA5" w:rsidR="002F6DB6" w:rsidRPr="00A659DA" w:rsidRDefault="002F6DB6" w:rsidP="00354FE1">
            <w:pPr>
              <w:jc w:val="right"/>
              <w:rPr>
                <w:b/>
              </w:rPr>
            </w:pPr>
            <w:r w:rsidRPr="00A659DA">
              <w:rPr>
                <w:b/>
              </w:rPr>
              <w:t>5.</w:t>
            </w:r>
          </w:p>
        </w:tc>
        <w:tc>
          <w:tcPr>
            <w:tcW w:w="9640" w:type="dxa"/>
          </w:tcPr>
          <w:p w14:paraId="4D9E7745" w14:textId="31335AD8" w:rsidR="002F6DB6" w:rsidRPr="00A659DA" w:rsidRDefault="002F6DB6" w:rsidP="00D34AF6">
            <w:pPr>
              <w:rPr>
                <w:b/>
              </w:rPr>
            </w:pPr>
            <w:r w:rsidRPr="00A659DA">
              <w:rPr>
                <w:b/>
              </w:rPr>
              <w:t>Recent Flaring at Mossmorran</w:t>
            </w:r>
          </w:p>
        </w:tc>
      </w:tr>
      <w:tr w:rsidR="002F6DB6" w:rsidRPr="00A659DA" w14:paraId="45397137" w14:textId="77777777" w:rsidTr="00003AE8">
        <w:tc>
          <w:tcPr>
            <w:tcW w:w="567" w:type="dxa"/>
          </w:tcPr>
          <w:p w14:paraId="225A6DDA" w14:textId="77777777" w:rsidR="002F6DB6" w:rsidRPr="00A659DA" w:rsidRDefault="002F6DB6" w:rsidP="00354FE1">
            <w:pPr>
              <w:jc w:val="right"/>
              <w:rPr>
                <w:b/>
              </w:rPr>
            </w:pPr>
          </w:p>
        </w:tc>
        <w:tc>
          <w:tcPr>
            <w:tcW w:w="9640" w:type="dxa"/>
          </w:tcPr>
          <w:p w14:paraId="7ADA50FC" w14:textId="78A4CF98" w:rsidR="00974977" w:rsidRPr="00A659DA" w:rsidRDefault="00974977" w:rsidP="00974977">
            <w:r w:rsidRPr="00A659DA">
              <w:t>SB explains:</w:t>
            </w:r>
          </w:p>
          <w:p w14:paraId="5D7DFE79" w14:textId="77777777" w:rsidR="00974977" w:rsidRPr="00A659DA" w:rsidRDefault="00974977" w:rsidP="00974977">
            <w:pPr>
              <w:pStyle w:val="ListParagraph"/>
              <w:numPr>
                <w:ilvl w:val="0"/>
                <w:numId w:val="15"/>
              </w:numPr>
            </w:pPr>
            <w:r w:rsidRPr="00A659DA">
              <w:t>The recent flaring at Mossmorran was not planned, therefore not minuted at the previous committee meeting.  The plant has been operating well with excellent production rates this year.</w:t>
            </w:r>
          </w:p>
          <w:p w14:paraId="562813F7" w14:textId="77777777" w:rsidR="00974977" w:rsidRPr="00A659DA" w:rsidRDefault="00974977" w:rsidP="00974977"/>
          <w:p w14:paraId="459841F2" w14:textId="77777777" w:rsidR="00974977" w:rsidRPr="00A659DA" w:rsidRDefault="00974977" w:rsidP="00974977">
            <w:pPr>
              <w:pStyle w:val="ListParagraph"/>
              <w:numPr>
                <w:ilvl w:val="0"/>
                <w:numId w:val="15"/>
              </w:numPr>
            </w:pPr>
            <w:r w:rsidRPr="00A659DA">
              <w:t xml:space="preserve">ExxonMobil Chemical Ltd.’s first flaring occurrence was on Monday 12th June at 00:27 hours.  A pump, which forms part of the steam condensate system for the propane refrigeration compressor driver, suffered a mechanical failure.  The resulting power reduction to the compressor led to the shutdown of the recovery section of the plant and subsequently completed and start-up sequence executed.  Flaring ceased Saturday 17th June at 09:20 hours.  An investigation is ongoing to determine the root causes and evaluate options to prevent re-occurrence  </w:t>
            </w:r>
          </w:p>
          <w:p w14:paraId="7D26C085" w14:textId="77777777" w:rsidR="00974977" w:rsidRPr="00A659DA" w:rsidRDefault="00974977" w:rsidP="00974977"/>
          <w:p w14:paraId="52B4A5D4" w14:textId="77777777" w:rsidR="00974977" w:rsidRPr="00A659DA" w:rsidRDefault="00974977" w:rsidP="00974977">
            <w:pPr>
              <w:pStyle w:val="ListParagraph"/>
              <w:numPr>
                <w:ilvl w:val="0"/>
                <w:numId w:val="15"/>
              </w:numPr>
              <w:rPr>
                <w:rFonts w:ascii="Times" w:hAnsi="Times" w:cs="Times"/>
              </w:rPr>
            </w:pPr>
            <w:r w:rsidRPr="00A659DA">
              <w:t>The second flaring occurrence was Sunday 18th June at 18:26 hours.  Feed was lost from the supplier, this impacted production, resulting in the shutdown of the Process Gas Compressor (PGC) and elevated flaring at 19:15 hours.  Steam header pressure could not be maintained and impacted steam to the flare between 19:27 hours and 19:55 hours.  At 22:00 hours ethane feed from the supplier was reinstated and restart sequence was commenced.  The plant returned to normal operation at 02:00 hours on the 20th June and flaring ceased.  An investigation is ongoing to determine the root causes and evaluate options to prevent re-occurrence.</w:t>
            </w:r>
            <w:r w:rsidRPr="00A659DA">
              <w:rPr>
                <w:rFonts w:ascii="Rockwell" w:hAnsi="Rockwell" w:cs="Rockwell"/>
                <w:color w:val="0927B0"/>
                <w:sz w:val="32"/>
                <w:szCs w:val="32"/>
              </w:rPr>
              <w:t xml:space="preserve"> </w:t>
            </w:r>
          </w:p>
          <w:p w14:paraId="774A8510" w14:textId="77777777" w:rsidR="00974977" w:rsidRPr="00A659DA" w:rsidRDefault="00974977" w:rsidP="00974977"/>
          <w:p w14:paraId="00DFA8DC" w14:textId="77777777" w:rsidR="00974977" w:rsidRPr="00A659DA" w:rsidRDefault="00974977" w:rsidP="00974977">
            <w:pPr>
              <w:pStyle w:val="ListParagraph"/>
              <w:numPr>
                <w:ilvl w:val="0"/>
                <w:numId w:val="15"/>
              </w:numPr>
            </w:pPr>
            <w:r w:rsidRPr="00A659DA">
              <w:t xml:space="preserve">The second flaring occurrence was the day after the first flaring had been resolved, thus making the start-up sequence quicker by repeating a similar procedure.  </w:t>
            </w:r>
          </w:p>
          <w:p w14:paraId="1F5D9EB8" w14:textId="77777777" w:rsidR="00974977" w:rsidRPr="00A659DA" w:rsidRDefault="00974977" w:rsidP="00974977"/>
          <w:p w14:paraId="659EC56B" w14:textId="77777777" w:rsidR="00974977" w:rsidRPr="00A659DA" w:rsidRDefault="00974977" w:rsidP="00974977">
            <w:pPr>
              <w:pStyle w:val="ListParagraph"/>
              <w:numPr>
                <w:ilvl w:val="0"/>
                <w:numId w:val="15"/>
              </w:numPr>
            </w:pPr>
            <w:r w:rsidRPr="00A659DA">
              <w:t xml:space="preserve">The ExxonMobil Chemical Ltd team have been very productive and resolved the problem efficiently.  ExxonMobil Chemical Ltd try to avoid flaring at all times, especially when there is smoke to the flare and it also causing disturbance with their neighbours. </w:t>
            </w:r>
          </w:p>
          <w:p w14:paraId="170897A4" w14:textId="77777777" w:rsidR="00974977" w:rsidRPr="00A659DA" w:rsidRDefault="00974977" w:rsidP="00974977"/>
          <w:p w14:paraId="3FAE30D1" w14:textId="77777777" w:rsidR="00974977" w:rsidRPr="00A659DA" w:rsidRDefault="00974977" w:rsidP="00974977">
            <w:pPr>
              <w:pStyle w:val="ListParagraph"/>
              <w:numPr>
                <w:ilvl w:val="0"/>
                <w:numId w:val="15"/>
              </w:numPr>
            </w:pPr>
            <w:r w:rsidRPr="00A659DA">
              <w:t xml:space="preserve">JM received many noise and vibration complaints from Lochgelly residents and questions the reason for the noise.  SB states ExxonMobil Chemical Ltd and SEPA have carried out noise monitoring during the flaring.  There is no definitive answer at the moment for the reason of the noise and vibrations as investigations are still being carried out.  SB states, from an operational perspective, there were no differences in comparison to previous flaring occurrences.  ExxonMobil Chemical Ltd is working with SEPA to investigate what caused the flaring, the impact it has had and how to prevent it from recurring.  </w:t>
            </w:r>
          </w:p>
          <w:p w14:paraId="18938B49" w14:textId="77777777" w:rsidR="00974977" w:rsidRPr="00A659DA" w:rsidRDefault="00974977" w:rsidP="00974977"/>
          <w:p w14:paraId="6F531C53" w14:textId="77777777" w:rsidR="00974977" w:rsidRPr="00A659DA" w:rsidRDefault="00974977" w:rsidP="00974977">
            <w:pPr>
              <w:pStyle w:val="ListParagraph"/>
              <w:numPr>
                <w:ilvl w:val="0"/>
                <w:numId w:val="15"/>
              </w:numPr>
            </w:pPr>
            <w:r w:rsidRPr="00A659DA">
              <w:t xml:space="preserve">DB questions how long the investigation will take, IB states the timeline is unknown at the moment, SEPA will also be carrying out their own investigation.  This conclusion will determine if any action will be required and outcome will be issued when complete. </w:t>
            </w:r>
          </w:p>
          <w:p w14:paraId="62728DD1" w14:textId="77777777" w:rsidR="00974977" w:rsidRPr="00A659DA" w:rsidRDefault="00974977" w:rsidP="00974977"/>
          <w:p w14:paraId="5FB779E5" w14:textId="77777777" w:rsidR="00974977" w:rsidRPr="00A659DA" w:rsidRDefault="00974977" w:rsidP="00974977">
            <w:pPr>
              <w:pStyle w:val="ListParagraph"/>
              <w:numPr>
                <w:ilvl w:val="0"/>
                <w:numId w:val="15"/>
              </w:numPr>
            </w:pPr>
            <w:r w:rsidRPr="00A659DA">
              <w:t>AM questions if information has been found showing if any consent limits have been breached or not, regarding smoke in the atmosphere.  IB states this will be included in the investigation.  The recent flaring and smoke will be discussed at the air quality review meeting, taking place in July.</w:t>
            </w:r>
          </w:p>
          <w:p w14:paraId="1CCC2068" w14:textId="77777777" w:rsidR="00974977" w:rsidRPr="00A659DA" w:rsidRDefault="00974977" w:rsidP="00974977"/>
          <w:p w14:paraId="5E0403EE" w14:textId="77777777" w:rsidR="00974977" w:rsidRPr="00A659DA" w:rsidRDefault="00974977" w:rsidP="00974977">
            <w:pPr>
              <w:pStyle w:val="ListParagraph"/>
              <w:numPr>
                <w:ilvl w:val="0"/>
                <w:numId w:val="15"/>
              </w:numPr>
            </w:pPr>
            <w:r w:rsidRPr="00A659DA">
              <w:t>DB states he emailed ExxonMobil Chemical Ltd regarding the frequency and the severity of the flaring to understand the events, and questions if flaring has increased this year.  SB states flaring is not increasing this year, over the past years the levels of planned flaring have been average.  This committee are always informed of planned and unplanned flaring, with an explanation as to why, is given.  DB questions if flaring may increase due to aging of the plant, SB reassures that there are no structural issues causing flaring.</w:t>
            </w:r>
          </w:p>
          <w:p w14:paraId="5B17AC9B" w14:textId="77777777" w:rsidR="00974977" w:rsidRPr="00A659DA" w:rsidRDefault="00974977" w:rsidP="00974977"/>
          <w:p w14:paraId="3645ACC5" w14:textId="77777777" w:rsidR="00974977" w:rsidRPr="00A659DA" w:rsidRDefault="00974977" w:rsidP="00974977">
            <w:pPr>
              <w:pStyle w:val="ListParagraph"/>
              <w:numPr>
                <w:ilvl w:val="0"/>
                <w:numId w:val="15"/>
              </w:numPr>
            </w:pPr>
            <w:r w:rsidRPr="00A659DA">
              <w:t xml:space="preserve">AB questions when the ExxonMobil Chemical Ltd plant was last upgraded.  SB states the plant is continuously being upgraded.  A turnaround is carried out every 8 years, </w:t>
            </w:r>
            <w:r w:rsidRPr="00A659DA">
              <w:lastRenderedPageBreak/>
              <w:t>every 4 years there is an interim shutdown, this last occurred in September 2016, during this shutdown preventative maintenance and upgrades takes place.  Continuous upgrades are completed on a periodic basis.  A new upgraded computer system is currently being installed in the plant.</w:t>
            </w:r>
          </w:p>
          <w:p w14:paraId="2A01E213" w14:textId="77777777" w:rsidR="00974977" w:rsidRPr="00A659DA" w:rsidRDefault="00974977" w:rsidP="00974977"/>
          <w:p w14:paraId="254ACAF2" w14:textId="77777777" w:rsidR="00974977" w:rsidRPr="00A659DA" w:rsidRDefault="00974977" w:rsidP="00974977">
            <w:pPr>
              <w:pStyle w:val="ListParagraph"/>
              <w:numPr>
                <w:ilvl w:val="0"/>
                <w:numId w:val="15"/>
              </w:numPr>
            </w:pPr>
            <w:r w:rsidRPr="00A659DA">
              <w:t>The committee agree that most community complaints received by local residents are regarding noise and black smoke.  AB questions ExxonMobil Chemical Ltd, when they receive a complaint from a local resident, does an employee visit the residence to fully understand the reason for the complaint.  SB states ExxonMobil Chemical Ltd engage with the community when complaints are received and visits to residences are carried out.</w:t>
            </w:r>
          </w:p>
          <w:p w14:paraId="415869CD" w14:textId="77777777" w:rsidR="00974977" w:rsidRPr="00A659DA" w:rsidRDefault="00974977" w:rsidP="00974977"/>
          <w:p w14:paraId="77DFA6AD" w14:textId="3239DA60" w:rsidR="00974977" w:rsidRPr="00A659DA" w:rsidRDefault="00B46DA1" w:rsidP="00974977">
            <w:pPr>
              <w:pStyle w:val="ListParagraph"/>
              <w:numPr>
                <w:ilvl w:val="0"/>
                <w:numId w:val="15"/>
              </w:numPr>
            </w:pPr>
            <w:r>
              <w:t xml:space="preserve">AM states </w:t>
            </w:r>
            <w:r w:rsidR="00974977" w:rsidRPr="00A659DA">
              <w:t>that when email</w:t>
            </w:r>
            <w:r>
              <w:t>ing</w:t>
            </w:r>
            <w:r w:rsidR="00974977" w:rsidRPr="00A659DA">
              <w:t xml:space="preserve"> ExxonMobil Chemical Ltd, to query the reason for flaring, </w:t>
            </w:r>
            <w:r>
              <w:t>he has</w:t>
            </w:r>
            <w:r w:rsidR="00974977" w:rsidRPr="00A659DA">
              <w:t xml:space="preserve"> always had the same reply, stating that flaring is occurring and it is being dealt with.  Community Councillors </w:t>
            </w:r>
            <w:r>
              <w:t xml:space="preserve">agree and </w:t>
            </w:r>
            <w:r w:rsidR="00974977" w:rsidRPr="00A659DA">
              <w:t>feel it would be useful to have a more detailed explanation as to why flaring is occurring, allowing residents to be more informed of the situation.  This information can be sent to Community Councillors who can publish it on social media.</w:t>
            </w:r>
          </w:p>
          <w:p w14:paraId="0234F8CD" w14:textId="77777777" w:rsidR="002F6DB6" w:rsidRPr="00A659DA" w:rsidRDefault="002F6DB6" w:rsidP="00974977">
            <w:pPr>
              <w:rPr>
                <w:b/>
              </w:rPr>
            </w:pPr>
          </w:p>
        </w:tc>
      </w:tr>
      <w:tr w:rsidR="002F6DB6" w:rsidRPr="00A659DA" w14:paraId="5C7C8BFA" w14:textId="77777777" w:rsidTr="00003AE8">
        <w:tc>
          <w:tcPr>
            <w:tcW w:w="567" w:type="dxa"/>
          </w:tcPr>
          <w:p w14:paraId="24B6FB95" w14:textId="2461C750" w:rsidR="002F6DB6" w:rsidRPr="00A659DA" w:rsidRDefault="002F6DB6" w:rsidP="00354FE1">
            <w:pPr>
              <w:jc w:val="right"/>
              <w:rPr>
                <w:b/>
              </w:rPr>
            </w:pPr>
            <w:r w:rsidRPr="00A659DA">
              <w:rPr>
                <w:b/>
              </w:rPr>
              <w:lastRenderedPageBreak/>
              <w:t>6.</w:t>
            </w:r>
          </w:p>
        </w:tc>
        <w:tc>
          <w:tcPr>
            <w:tcW w:w="9640" w:type="dxa"/>
          </w:tcPr>
          <w:p w14:paraId="1ADE47FE" w14:textId="09A22143" w:rsidR="002F6DB6" w:rsidRPr="00A659DA" w:rsidRDefault="00635604" w:rsidP="00D34AF6">
            <w:pPr>
              <w:rPr>
                <w:b/>
              </w:rPr>
            </w:pPr>
            <w:r w:rsidRPr="00A659DA">
              <w:rPr>
                <w:b/>
              </w:rPr>
              <w:t>Mossmorran Action Group, Public Meeting – 5th July</w:t>
            </w:r>
          </w:p>
        </w:tc>
      </w:tr>
      <w:tr w:rsidR="002F6DB6" w:rsidRPr="00A659DA" w14:paraId="0C7216A3" w14:textId="77777777" w:rsidTr="00003AE8">
        <w:tc>
          <w:tcPr>
            <w:tcW w:w="567" w:type="dxa"/>
          </w:tcPr>
          <w:p w14:paraId="7362E8DE" w14:textId="77777777" w:rsidR="002F6DB6" w:rsidRPr="00A659DA" w:rsidRDefault="002F6DB6" w:rsidP="00354FE1">
            <w:pPr>
              <w:jc w:val="right"/>
              <w:rPr>
                <w:b/>
              </w:rPr>
            </w:pPr>
          </w:p>
        </w:tc>
        <w:tc>
          <w:tcPr>
            <w:tcW w:w="9640" w:type="dxa"/>
          </w:tcPr>
          <w:p w14:paraId="158CDEDA" w14:textId="2718C6FF" w:rsidR="00FC57BB" w:rsidRPr="00A659DA" w:rsidRDefault="00FC57BB" w:rsidP="00FC57BB">
            <w:pPr>
              <w:pStyle w:val="ListParagraph"/>
              <w:numPr>
                <w:ilvl w:val="0"/>
                <w:numId w:val="22"/>
              </w:numPr>
            </w:pPr>
            <w:r w:rsidRPr="00A659DA">
              <w:t xml:space="preserve">DB states the poster for the Mossmorran Action Meeting 5 July 2017 states the invited companies that will be on the panel, </w:t>
            </w:r>
            <w:r w:rsidR="00974977" w:rsidRPr="00A659DA">
              <w:t xml:space="preserve">SEPA, Shell, ExxonMobil Chemical Ltd and Fife Council, </w:t>
            </w:r>
            <w:r w:rsidRPr="00A659DA">
              <w:t xml:space="preserve">however Fife Council are not sending an officer, as they do not have jurisdiction over Mossmorran Actions, their presence at the meeting may also send the wrong message to the attendees, showing that Fife Council are involved and can take action with Mossmorran.  Fife Councillors from this committee will be attending the Mossmorran Action Meeting.  </w:t>
            </w:r>
          </w:p>
          <w:p w14:paraId="348C7BB1" w14:textId="77777777" w:rsidR="002F6DB6" w:rsidRPr="00A659DA" w:rsidRDefault="002F6DB6" w:rsidP="00D34AF6">
            <w:pPr>
              <w:rPr>
                <w:b/>
              </w:rPr>
            </w:pPr>
          </w:p>
        </w:tc>
      </w:tr>
      <w:tr w:rsidR="00D34AF6" w:rsidRPr="00A659DA" w14:paraId="6FDE99C4" w14:textId="77777777" w:rsidTr="00003AE8">
        <w:tc>
          <w:tcPr>
            <w:tcW w:w="567" w:type="dxa"/>
          </w:tcPr>
          <w:p w14:paraId="2981103A" w14:textId="71DEBFD2" w:rsidR="00D34AF6" w:rsidRPr="00A659DA" w:rsidRDefault="002F6DB6" w:rsidP="00354FE1">
            <w:pPr>
              <w:jc w:val="right"/>
              <w:rPr>
                <w:b/>
              </w:rPr>
            </w:pPr>
            <w:r w:rsidRPr="00A659DA">
              <w:rPr>
                <w:b/>
              </w:rPr>
              <w:t>7</w:t>
            </w:r>
          </w:p>
        </w:tc>
        <w:tc>
          <w:tcPr>
            <w:tcW w:w="9640" w:type="dxa"/>
          </w:tcPr>
          <w:p w14:paraId="575841BB" w14:textId="77777777" w:rsidR="00D34AF6" w:rsidRPr="00A659DA" w:rsidRDefault="00D34AF6" w:rsidP="00D34AF6">
            <w:pPr>
              <w:rPr>
                <w:b/>
              </w:rPr>
            </w:pPr>
            <w:r w:rsidRPr="00A659DA">
              <w:rPr>
                <w:b/>
              </w:rPr>
              <w:t>Current Situation Reports</w:t>
            </w:r>
          </w:p>
        </w:tc>
      </w:tr>
      <w:tr w:rsidR="00D34AF6" w:rsidRPr="00A659DA" w14:paraId="729279CE" w14:textId="77777777" w:rsidTr="00003AE8">
        <w:tc>
          <w:tcPr>
            <w:tcW w:w="567" w:type="dxa"/>
          </w:tcPr>
          <w:p w14:paraId="49BDF78D" w14:textId="77777777" w:rsidR="00D34AF6" w:rsidRPr="00A659DA" w:rsidRDefault="00D34AF6" w:rsidP="00354FE1">
            <w:pPr>
              <w:jc w:val="right"/>
            </w:pPr>
          </w:p>
        </w:tc>
        <w:tc>
          <w:tcPr>
            <w:tcW w:w="9640" w:type="dxa"/>
          </w:tcPr>
          <w:p w14:paraId="17CEC619" w14:textId="6C8BCF8A" w:rsidR="00C70D12" w:rsidRPr="00A659DA" w:rsidRDefault="00C70D12" w:rsidP="00D34AF6"/>
        </w:tc>
      </w:tr>
      <w:tr w:rsidR="00D34AF6" w:rsidRPr="00A659DA" w14:paraId="0FCE4AAD" w14:textId="77777777" w:rsidTr="00003AE8">
        <w:tc>
          <w:tcPr>
            <w:tcW w:w="567" w:type="dxa"/>
          </w:tcPr>
          <w:p w14:paraId="7857D409" w14:textId="6C1E8F36" w:rsidR="00D34AF6" w:rsidRPr="00A659DA" w:rsidRDefault="002F6DB6" w:rsidP="00354FE1">
            <w:pPr>
              <w:jc w:val="right"/>
              <w:rPr>
                <w:b/>
              </w:rPr>
            </w:pPr>
            <w:r w:rsidRPr="00A659DA">
              <w:rPr>
                <w:b/>
              </w:rPr>
              <w:t>7</w:t>
            </w:r>
            <w:r w:rsidR="00D34AF6" w:rsidRPr="00A659DA">
              <w:rPr>
                <w:b/>
              </w:rPr>
              <w:t xml:space="preserve">.1 </w:t>
            </w:r>
          </w:p>
        </w:tc>
        <w:tc>
          <w:tcPr>
            <w:tcW w:w="9640" w:type="dxa"/>
          </w:tcPr>
          <w:p w14:paraId="5C6E5561" w14:textId="77777777" w:rsidR="00D34AF6" w:rsidRPr="00A659DA" w:rsidRDefault="00D34AF6" w:rsidP="00D34AF6">
            <w:pPr>
              <w:rPr>
                <w:b/>
              </w:rPr>
            </w:pPr>
            <w:r w:rsidRPr="00A659DA">
              <w:rPr>
                <w:b/>
              </w:rPr>
              <w:t>Shell UK LTD – Circulated Report</w:t>
            </w:r>
          </w:p>
        </w:tc>
      </w:tr>
      <w:tr w:rsidR="00D34AF6" w:rsidRPr="00A659DA" w14:paraId="1EE27A04" w14:textId="77777777" w:rsidTr="00003AE8">
        <w:tc>
          <w:tcPr>
            <w:tcW w:w="567" w:type="dxa"/>
          </w:tcPr>
          <w:p w14:paraId="7813798E" w14:textId="77777777" w:rsidR="00D34AF6" w:rsidRPr="00A659DA" w:rsidRDefault="00D34AF6" w:rsidP="00354FE1">
            <w:pPr>
              <w:jc w:val="right"/>
            </w:pPr>
          </w:p>
        </w:tc>
        <w:tc>
          <w:tcPr>
            <w:tcW w:w="9640" w:type="dxa"/>
          </w:tcPr>
          <w:p w14:paraId="524236FA" w14:textId="6132E962" w:rsidR="00496F5D" w:rsidRPr="00A659DA" w:rsidRDefault="00496F5D" w:rsidP="00496F5D">
            <w:pPr>
              <w:pStyle w:val="ListParagraph"/>
              <w:numPr>
                <w:ilvl w:val="0"/>
                <w:numId w:val="22"/>
              </w:numPr>
            </w:pPr>
            <w:r w:rsidRPr="00A659DA">
              <w:t>Safety</w:t>
            </w:r>
          </w:p>
          <w:p w14:paraId="1B76314F" w14:textId="77777777" w:rsidR="00496F5D" w:rsidRPr="00A659DA" w:rsidRDefault="00496F5D" w:rsidP="00496F5D">
            <w:pPr>
              <w:pStyle w:val="ListParagraph"/>
              <w:numPr>
                <w:ilvl w:val="0"/>
                <w:numId w:val="23"/>
              </w:numPr>
            </w:pPr>
            <w:r w:rsidRPr="00A659DA">
              <w:t>Personal Safety – in March there was a Lost Time Incident (LTI) whereby a technician injured his foot whilst closing a gate.</w:t>
            </w:r>
          </w:p>
          <w:p w14:paraId="6C1E48A5" w14:textId="4A8AF28C" w:rsidR="00567B82" w:rsidRPr="00A659DA" w:rsidRDefault="00496F5D" w:rsidP="00567B82">
            <w:pPr>
              <w:pStyle w:val="ListParagraph"/>
              <w:numPr>
                <w:ilvl w:val="0"/>
                <w:numId w:val="23"/>
              </w:numPr>
            </w:pPr>
            <w:r w:rsidRPr="00A659DA">
              <w:t>Process Safety – at Braefoot Bay a pipeline shutdown valve failed to close during a test.  This was reported to the HSE who visited the site to ensure the interim plans for the manual valve closer met the expectations.  Preparations are under way for a replacement valve to be installed in Q3.</w:t>
            </w:r>
            <w:r w:rsidR="00567B82" w:rsidRPr="00A659DA">
              <w:t xml:space="preserve">  </w:t>
            </w:r>
            <w:r w:rsidRPr="00A659DA">
              <w:t>Module 3 removed from service for integrity repair to 6inch pipework, for 5 days in June.</w:t>
            </w:r>
            <w:r w:rsidR="00567B82" w:rsidRPr="00A659DA">
              <w:t xml:space="preserve">  18th June trip on Module 2 due to an electrical fault.</w:t>
            </w:r>
          </w:p>
          <w:p w14:paraId="6BF4B1CF" w14:textId="6C0840C4" w:rsidR="00567B82" w:rsidRPr="00A659DA" w:rsidRDefault="00496F5D" w:rsidP="00567B82">
            <w:pPr>
              <w:pStyle w:val="ListParagraph"/>
              <w:numPr>
                <w:ilvl w:val="0"/>
                <w:numId w:val="23"/>
              </w:numPr>
            </w:pPr>
            <w:r w:rsidRPr="00A659DA">
              <w:t>Environmental – 1 PPC permit incident of smoky flare beyond Ringleman 2 level for a period of 25 minutes due to lack of steam supply on 18th June.</w:t>
            </w:r>
            <w:r w:rsidR="00567B82" w:rsidRPr="00A659DA">
              <w:t xml:space="preserve">  1 PPC permit incident of smoky flare beyond Ringleman 2 level for a period of 25 minutes, due to lack of steam supply on 18th June.  15 minutes of smoky flaring is normal and allowed, after this time the incident must be reported to SEPA.</w:t>
            </w:r>
          </w:p>
          <w:p w14:paraId="1627FA17" w14:textId="77777777" w:rsidR="00496F5D" w:rsidRPr="00A659DA" w:rsidRDefault="00496F5D" w:rsidP="00496F5D"/>
          <w:p w14:paraId="62FA69D2" w14:textId="4640ED08" w:rsidR="00496F5D" w:rsidRPr="00A659DA" w:rsidRDefault="00496F5D" w:rsidP="00496F5D">
            <w:pPr>
              <w:pStyle w:val="ListParagraph"/>
              <w:numPr>
                <w:ilvl w:val="0"/>
                <w:numId w:val="24"/>
              </w:numPr>
            </w:pPr>
            <w:r w:rsidRPr="00A659DA">
              <w:t>Emergency planning exercises</w:t>
            </w:r>
          </w:p>
          <w:p w14:paraId="4EAA7F55" w14:textId="77777777" w:rsidR="00496F5D" w:rsidRPr="00A659DA" w:rsidRDefault="00496F5D" w:rsidP="00496F5D">
            <w:pPr>
              <w:pStyle w:val="ListParagraph"/>
              <w:numPr>
                <w:ilvl w:val="0"/>
                <w:numId w:val="25"/>
              </w:numPr>
            </w:pPr>
            <w:r w:rsidRPr="00A659DA">
              <w:lastRenderedPageBreak/>
              <w:t xml:space="preserve">Exercises have been carried out in March, April and May covering Braefoot Bay and Mossmorran.  These were well facilitated by PERM and the exercises were well supported by the emergency services.  </w:t>
            </w:r>
          </w:p>
          <w:p w14:paraId="6AB0EFC5" w14:textId="77777777" w:rsidR="00496F5D" w:rsidRPr="00A659DA" w:rsidRDefault="00496F5D" w:rsidP="00496F5D">
            <w:pPr>
              <w:pStyle w:val="ListParagraph"/>
              <w:numPr>
                <w:ilvl w:val="0"/>
                <w:numId w:val="25"/>
              </w:numPr>
            </w:pPr>
            <w:r w:rsidRPr="00A659DA">
              <w:t xml:space="preserve">Planning is under way for the COMAH domino scenario exercise, which will occur in September.  Police Scotland, in conjunction with other emergency services, facilitated the Incident Managers Awareness training in May.  </w:t>
            </w:r>
          </w:p>
          <w:p w14:paraId="27273930" w14:textId="20EB35A1" w:rsidR="00496F5D" w:rsidRPr="00A659DA" w:rsidRDefault="00496F5D" w:rsidP="00496F5D">
            <w:pPr>
              <w:pStyle w:val="ListParagraph"/>
              <w:numPr>
                <w:ilvl w:val="0"/>
                <w:numId w:val="25"/>
              </w:numPr>
            </w:pPr>
            <w:r w:rsidRPr="00A659DA">
              <w:t>Shell FNGL also attended the Fife Emergency Planning Forum for COMAH sites kick-off meeting in May.</w:t>
            </w:r>
          </w:p>
          <w:p w14:paraId="7A752BE4" w14:textId="77777777" w:rsidR="00496F5D" w:rsidRPr="00A659DA" w:rsidRDefault="00496F5D" w:rsidP="00496F5D"/>
          <w:p w14:paraId="1CBD8394" w14:textId="77777777" w:rsidR="00496F5D" w:rsidRPr="00A659DA" w:rsidRDefault="00496F5D" w:rsidP="00496F5D">
            <w:pPr>
              <w:pStyle w:val="ListParagraph"/>
              <w:numPr>
                <w:ilvl w:val="0"/>
                <w:numId w:val="24"/>
              </w:numPr>
            </w:pPr>
            <w:r w:rsidRPr="00A659DA">
              <w:t>Mossmorran Activities</w:t>
            </w:r>
          </w:p>
          <w:p w14:paraId="2D6D7C4A" w14:textId="3136F959" w:rsidR="00496F5D" w:rsidRPr="00A659DA" w:rsidRDefault="00496F5D" w:rsidP="00496F5D">
            <w:pPr>
              <w:pStyle w:val="ListParagraph"/>
              <w:numPr>
                <w:ilvl w:val="0"/>
                <w:numId w:val="26"/>
              </w:numPr>
            </w:pPr>
            <w:r w:rsidRPr="00A659DA">
              <w:t>Plant o</w:t>
            </w:r>
            <w:r w:rsidR="00F37B16" w:rsidRPr="00A659DA">
              <w:t>perations are at a steady state.</w:t>
            </w:r>
            <w:r w:rsidRPr="00A659DA">
              <w:t xml:space="preserve"> </w:t>
            </w:r>
          </w:p>
          <w:p w14:paraId="5C45ED36" w14:textId="77777777" w:rsidR="00496F5D" w:rsidRPr="00A659DA" w:rsidRDefault="00496F5D" w:rsidP="00496F5D">
            <w:pPr>
              <w:pStyle w:val="ListParagraph"/>
              <w:numPr>
                <w:ilvl w:val="0"/>
                <w:numId w:val="26"/>
              </w:numPr>
            </w:pPr>
            <w:r w:rsidRPr="00A659DA">
              <w:t xml:space="preserve">Ground Flare “B” three year inspection is complete and returned to service.  </w:t>
            </w:r>
          </w:p>
          <w:p w14:paraId="01AA11A7" w14:textId="25088FD2" w:rsidR="00496F5D" w:rsidRPr="00A659DA" w:rsidRDefault="00496F5D" w:rsidP="00496F5D">
            <w:pPr>
              <w:pStyle w:val="ListParagraph"/>
              <w:numPr>
                <w:ilvl w:val="0"/>
                <w:numId w:val="26"/>
              </w:numPr>
              <w:rPr>
                <w:rFonts w:ascii="Times" w:hAnsi="Times" w:cs="Times"/>
              </w:rPr>
            </w:pPr>
            <w:r w:rsidRPr="00A659DA">
              <w:t>Module 2 Furnace Tripped on Electrical Fault whilst Module 3 was out of service, resulting in process trip on all Incoming Feed Supply for a period of 2</w:t>
            </w:r>
            <w:r w:rsidR="00F37B16" w:rsidRPr="00A659DA">
              <w:t xml:space="preserve"> </w:t>
            </w:r>
            <w:r w:rsidRPr="00A659DA">
              <w:t>hours on Sunday 18th June.</w:t>
            </w:r>
          </w:p>
          <w:p w14:paraId="7473EFC2" w14:textId="77777777" w:rsidR="00496F5D" w:rsidRPr="00A659DA" w:rsidRDefault="00496F5D" w:rsidP="00496F5D">
            <w:pPr>
              <w:pStyle w:val="ListParagraph"/>
              <w:numPr>
                <w:ilvl w:val="0"/>
                <w:numId w:val="26"/>
              </w:numPr>
            </w:pPr>
            <w:r w:rsidRPr="00A659DA">
              <w:t xml:space="preserve">NGL Processed (Tonnes) Average/Day: Mar – 11344, Apr – 11375, May – 11208.  </w:t>
            </w:r>
          </w:p>
          <w:p w14:paraId="202ACAEF" w14:textId="77777777" w:rsidR="00496F5D" w:rsidRPr="00A659DA" w:rsidRDefault="00496F5D" w:rsidP="00496F5D"/>
          <w:p w14:paraId="24B7F0B8" w14:textId="77777777" w:rsidR="00F37B16" w:rsidRPr="00A659DA" w:rsidRDefault="00F37B16" w:rsidP="00F37B16">
            <w:pPr>
              <w:pStyle w:val="ListParagraph"/>
              <w:numPr>
                <w:ilvl w:val="0"/>
                <w:numId w:val="24"/>
              </w:numPr>
            </w:pPr>
            <w:r w:rsidRPr="00A659DA">
              <w:t>Braefoot Bay Activities</w:t>
            </w:r>
          </w:p>
          <w:p w14:paraId="3F9A77AB" w14:textId="70CC4CA9" w:rsidR="00F37B16" w:rsidRPr="00A659DA" w:rsidRDefault="00F37B16" w:rsidP="00F37B16">
            <w:pPr>
              <w:pStyle w:val="ListParagraph"/>
              <w:numPr>
                <w:ilvl w:val="0"/>
                <w:numId w:val="27"/>
              </w:numPr>
            </w:pPr>
            <w:r w:rsidRPr="00A659DA">
              <w:t xml:space="preserve">New Loading Arms 1 and 2 installed, commissioned and used for two product loads.  </w:t>
            </w:r>
          </w:p>
          <w:p w14:paraId="23EDB723" w14:textId="77777777" w:rsidR="00F37B16" w:rsidRPr="00A659DA" w:rsidRDefault="00F37B16" w:rsidP="00F37B16">
            <w:pPr>
              <w:pStyle w:val="ListParagraph"/>
              <w:numPr>
                <w:ilvl w:val="0"/>
                <w:numId w:val="27"/>
              </w:numPr>
              <w:rPr>
                <w:rFonts w:ascii="Times" w:hAnsi="Times" w:cs="Times"/>
              </w:rPr>
            </w:pPr>
            <w:r w:rsidRPr="00A659DA">
              <w:t>Loading Arm 3 planned removal Q2 2017.</w:t>
            </w:r>
          </w:p>
          <w:p w14:paraId="71976F49" w14:textId="77777777" w:rsidR="00F37B16" w:rsidRPr="00A659DA" w:rsidRDefault="00F37B16" w:rsidP="00F37B16">
            <w:pPr>
              <w:pStyle w:val="ListParagraph"/>
              <w:numPr>
                <w:ilvl w:val="0"/>
                <w:numId w:val="27"/>
              </w:numPr>
            </w:pPr>
            <w:r w:rsidRPr="00A659DA">
              <w:t>Total ships: Mar – 11, Apr – 12, May – 13.</w:t>
            </w:r>
          </w:p>
          <w:p w14:paraId="145B3C36" w14:textId="77777777" w:rsidR="00F37B16" w:rsidRPr="00A659DA" w:rsidRDefault="00F37B16" w:rsidP="00496F5D"/>
          <w:p w14:paraId="0B21900E" w14:textId="77777777" w:rsidR="00F37B16" w:rsidRPr="00A659DA" w:rsidRDefault="00F37B16" w:rsidP="00F37B16">
            <w:pPr>
              <w:pStyle w:val="ListParagraph"/>
              <w:numPr>
                <w:ilvl w:val="0"/>
                <w:numId w:val="24"/>
              </w:numPr>
            </w:pPr>
            <w:r w:rsidRPr="00A659DA">
              <w:t xml:space="preserve">Community Feedback </w:t>
            </w:r>
          </w:p>
          <w:p w14:paraId="21A0118D" w14:textId="77777777" w:rsidR="00F37B16" w:rsidRPr="00A659DA" w:rsidRDefault="00F37B16" w:rsidP="00F37B16">
            <w:pPr>
              <w:pStyle w:val="ListParagraph"/>
              <w:numPr>
                <w:ilvl w:val="0"/>
                <w:numId w:val="28"/>
              </w:numPr>
              <w:rPr>
                <w:rFonts w:ascii="Times" w:hAnsi="Times" w:cs="Times"/>
              </w:rPr>
            </w:pPr>
            <w:r w:rsidRPr="00A659DA">
              <w:t>Ongoing noise complaints received from a resident in Aberdour, Shell are working with ExxonMobil Chemical Ltd to investigate and will have a follow up meeting with the resident at the end of June.</w:t>
            </w:r>
          </w:p>
          <w:p w14:paraId="1BFB081C" w14:textId="77777777" w:rsidR="00F37B16" w:rsidRPr="00A659DA" w:rsidRDefault="00F37B16" w:rsidP="00496F5D"/>
          <w:p w14:paraId="27C82BAB" w14:textId="77777777" w:rsidR="00F37B16" w:rsidRPr="00A659DA" w:rsidRDefault="00F37B16" w:rsidP="00F37B16">
            <w:pPr>
              <w:pStyle w:val="ListParagraph"/>
              <w:numPr>
                <w:ilvl w:val="0"/>
                <w:numId w:val="24"/>
              </w:numPr>
            </w:pPr>
            <w:r w:rsidRPr="00A659DA">
              <w:t>Visits</w:t>
            </w:r>
          </w:p>
          <w:p w14:paraId="4701C76D" w14:textId="09B29891" w:rsidR="00F37B16" w:rsidRPr="00A659DA" w:rsidRDefault="00F37B16" w:rsidP="00F37B16">
            <w:pPr>
              <w:pStyle w:val="ListParagraph"/>
              <w:numPr>
                <w:ilvl w:val="0"/>
                <w:numId w:val="29"/>
              </w:numPr>
            </w:pPr>
            <w:r w:rsidRPr="00A659DA">
              <w:t>20 students, including 6 from Fife, taking part in the Shell “Girls in Energy” programme have been involved in various visits:</w:t>
            </w:r>
          </w:p>
          <w:p w14:paraId="2F6B2288" w14:textId="77777777" w:rsidR="00F37B16" w:rsidRPr="00A659DA" w:rsidRDefault="00F37B16" w:rsidP="00F37B16">
            <w:pPr>
              <w:pStyle w:val="ListParagraph"/>
              <w:numPr>
                <w:ilvl w:val="0"/>
                <w:numId w:val="29"/>
              </w:numPr>
              <w:rPr>
                <w:rFonts w:ascii="Times" w:hAnsi="Times" w:cs="Times"/>
              </w:rPr>
            </w:pPr>
            <w:r w:rsidRPr="00A659DA">
              <w:t xml:space="preserve">Make the Future LIVE London </w:t>
            </w:r>
          </w:p>
          <w:p w14:paraId="0991236E" w14:textId="3C1885D0" w:rsidR="00F37B16" w:rsidRPr="00A659DA" w:rsidRDefault="00F37B16" w:rsidP="00F37B16">
            <w:pPr>
              <w:pStyle w:val="ListParagraph"/>
              <w:rPr>
                <w:rFonts w:ascii="Times" w:hAnsi="Times" w:cs="Times"/>
              </w:rPr>
            </w:pPr>
            <w:r w:rsidRPr="00A659DA">
              <w:t>Make the Future Live is a festival of ideas and innovation featuring Shell Eco-marathon Europe, returned to Queen Elizabeth Olympic Park, May 25th – 28th, 2017.  The girls got to meet the teams and learn about fuel efficiencies, they also got to go out on to the track and inspect the cars before the grand final with the Technical Inspection Team.  They also visited the Wonder Lab at the London Science Museum.</w:t>
            </w:r>
          </w:p>
          <w:p w14:paraId="06594DF1" w14:textId="77777777" w:rsidR="00F37B16" w:rsidRPr="00A659DA" w:rsidRDefault="00F37B16" w:rsidP="00F37B16">
            <w:pPr>
              <w:pStyle w:val="ListParagraph"/>
              <w:numPr>
                <w:ilvl w:val="0"/>
                <w:numId w:val="29"/>
              </w:numPr>
              <w:rPr>
                <w:rFonts w:ascii="Times" w:hAnsi="Times" w:cs="Times"/>
              </w:rPr>
            </w:pPr>
            <w:r w:rsidRPr="00A659DA">
              <w:t xml:space="preserve">Shell Industry Experience </w:t>
            </w:r>
          </w:p>
          <w:p w14:paraId="11ED17CF" w14:textId="2B0FD4AB" w:rsidR="00F37B16" w:rsidRPr="00A659DA" w:rsidRDefault="00F37B16" w:rsidP="00F37B16">
            <w:pPr>
              <w:pStyle w:val="ListParagraph"/>
              <w:rPr>
                <w:rFonts w:ascii="Times" w:hAnsi="Times" w:cs="Times"/>
              </w:rPr>
            </w:pPr>
            <w:r w:rsidRPr="00A659DA">
              <w:t>14 students, including 4 from Fife, are getting the opportunity to spend two weeks at the Shell Upstream head quarters in Aberdeen.  They will get an inside look at Shell’s business, meeting over 100 people who will talk about the wealth of careers available to them in the energy industry.  They will also have the opportunity to get some hands on experience through external visits; offshore survival training, CHC Helicopters to meet engineers and pilots, they will also try survival suits and prepare to travel offshore. They will visit a supply vessel in the harbour and Subsea 7 to take in the ROV Centre.  Finally they will spend the day at St Fergus Gas Plant with Abbey Thomson, who is one of the first Girls in Energy who is now working for Shell at the Gas Plant.</w:t>
            </w:r>
          </w:p>
          <w:p w14:paraId="31C5FE2D" w14:textId="77777777" w:rsidR="00F37B16" w:rsidRPr="00A659DA" w:rsidRDefault="00F37B16" w:rsidP="00496F5D"/>
          <w:p w14:paraId="13B4D7E5" w14:textId="77777777" w:rsidR="00F37B16" w:rsidRPr="00A659DA" w:rsidRDefault="00F37B16" w:rsidP="00F37B16">
            <w:pPr>
              <w:pStyle w:val="ListParagraph"/>
              <w:numPr>
                <w:ilvl w:val="0"/>
                <w:numId w:val="24"/>
              </w:numPr>
            </w:pPr>
            <w:r w:rsidRPr="00A659DA">
              <w:t xml:space="preserve">Workforce </w:t>
            </w:r>
          </w:p>
          <w:p w14:paraId="1BCB33FA" w14:textId="77777777" w:rsidR="00F37B16" w:rsidRPr="00A659DA" w:rsidRDefault="00F37B16" w:rsidP="00F37B16">
            <w:pPr>
              <w:pStyle w:val="ListParagraph"/>
              <w:numPr>
                <w:ilvl w:val="0"/>
                <w:numId w:val="30"/>
              </w:numPr>
            </w:pPr>
            <w:r w:rsidRPr="00A659DA">
              <w:t xml:space="preserve">Total – 256 </w:t>
            </w:r>
          </w:p>
          <w:p w14:paraId="04AE0EBE" w14:textId="77777777" w:rsidR="00F37B16" w:rsidRPr="00A659DA" w:rsidRDefault="00F37B16" w:rsidP="00F37B16"/>
          <w:p w14:paraId="5B68FE0A" w14:textId="77777777" w:rsidR="00F37B16" w:rsidRPr="00A659DA" w:rsidRDefault="00F37B16" w:rsidP="00F37B16">
            <w:pPr>
              <w:pStyle w:val="ListParagraph"/>
              <w:numPr>
                <w:ilvl w:val="0"/>
                <w:numId w:val="24"/>
              </w:numPr>
            </w:pPr>
            <w:r w:rsidRPr="00A659DA">
              <w:t>Social Investments &amp; Events</w:t>
            </w:r>
          </w:p>
          <w:p w14:paraId="5AA36096" w14:textId="77777777" w:rsidR="00F37B16" w:rsidRPr="00A659DA" w:rsidRDefault="00F37B16" w:rsidP="000B32B8">
            <w:pPr>
              <w:pStyle w:val="ListParagraph"/>
              <w:numPr>
                <w:ilvl w:val="0"/>
                <w:numId w:val="31"/>
              </w:numPr>
              <w:tabs>
                <w:tab w:val="left" w:pos="7161"/>
              </w:tabs>
              <w:ind w:left="720"/>
            </w:pPr>
            <w:r w:rsidRPr="00A659DA">
              <w:t>Tomorrows Engineers</w:t>
            </w:r>
          </w:p>
          <w:p w14:paraId="1F0BC15A" w14:textId="13D23E34" w:rsidR="00F37B16" w:rsidRPr="00A659DA" w:rsidRDefault="00F37B16" w:rsidP="000B32B8">
            <w:pPr>
              <w:pStyle w:val="ListParagraph"/>
              <w:tabs>
                <w:tab w:val="left" w:pos="7161"/>
              </w:tabs>
            </w:pPr>
            <w:r w:rsidRPr="00A659DA">
              <w:rPr>
                <w:rFonts w:cs="Arial"/>
              </w:rPr>
              <w:t>Shell has contributed over £1million to expand the Tomorrow’s Engineers programme throughout the UK.</w:t>
            </w:r>
            <w:r w:rsidRPr="00A659DA">
              <w:t xml:space="preserve">  Shell’s investment to this programme will give thousands more Scottish Students, aged 11-14 year old, hands-on engineering experiences and help them explore the diverse range of opportunities that a technical career can provide.  For more information visit: www.tomorrowsengineers.org.uk</w:t>
            </w:r>
          </w:p>
          <w:p w14:paraId="21056813" w14:textId="77777777" w:rsidR="00F37B16" w:rsidRPr="00A659DA" w:rsidRDefault="00F37B16" w:rsidP="000B32B8">
            <w:pPr>
              <w:pStyle w:val="ListParagraph"/>
              <w:numPr>
                <w:ilvl w:val="0"/>
                <w:numId w:val="31"/>
              </w:numPr>
              <w:tabs>
                <w:tab w:val="left" w:pos="7161"/>
              </w:tabs>
              <w:ind w:left="720"/>
            </w:pPr>
            <w:r w:rsidRPr="00A659DA">
              <w:t>Shell Twilight Basketball</w:t>
            </w:r>
          </w:p>
          <w:p w14:paraId="418A1F2B" w14:textId="2DE5B66A" w:rsidR="00F37B16" w:rsidRPr="00A659DA" w:rsidRDefault="00F37B16" w:rsidP="000B32B8">
            <w:pPr>
              <w:pStyle w:val="ListParagraph"/>
              <w:tabs>
                <w:tab w:val="left" w:pos="7161"/>
              </w:tabs>
            </w:pPr>
            <w:r w:rsidRPr="00A659DA">
              <w:rPr>
                <w:rFonts w:cs="Arial"/>
              </w:rPr>
              <w:t xml:space="preserve">Shell Twilight Basketball is a national programme, which provides basketball sessions infused with education and life-skills.  </w:t>
            </w:r>
            <w:r w:rsidRPr="00A659DA">
              <w:t>Basketball sessions continue running in Levenmouth, Dunfermline and Lochgelly.  Sessions are free and available for all aged 11-21 years old, for more information visit: www.scottishsportsfutures.org.uk/shell-twilight-basketball</w:t>
            </w:r>
          </w:p>
          <w:p w14:paraId="6ADA9640" w14:textId="77777777" w:rsidR="00F37B16" w:rsidRPr="00A659DA" w:rsidRDefault="00F37B16" w:rsidP="000B32B8">
            <w:pPr>
              <w:pStyle w:val="ListParagraph"/>
              <w:numPr>
                <w:ilvl w:val="0"/>
                <w:numId w:val="31"/>
              </w:numPr>
              <w:tabs>
                <w:tab w:val="left" w:pos="7161"/>
              </w:tabs>
              <w:ind w:left="720"/>
            </w:pPr>
            <w:r w:rsidRPr="00A659DA">
              <w:t xml:space="preserve">GeoBus </w:t>
            </w:r>
          </w:p>
          <w:p w14:paraId="7B408A4C" w14:textId="6093DEB1" w:rsidR="00F37B16" w:rsidRPr="00A659DA" w:rsidRDefault="00F37B16" w:rsidP="000B32B8">
            <w:pPr>
              <w:pStyle w:val="ListParagraph"/>
              <w:tabs>
                <w:tab w:val="left" w:pos="7161"/>
              </w:tabs>
            </w:pPr>
            <w:r w:rsidRPr="00A659DA">
              <w:rPr>
                <w:rFonts w:cs="Arial"/>
              </w:rPr>
              <w:t xml:space="preserve">GeoBus is an educational outreach project for schools developed and run by the Department of Earth &amp; Environmental Sciences at the University of St Andrews.  </w:t>
            </w:r>
            <w:r w:rsidRPr="00A659DA">
              <w:t xml:space="preserve">The Geobus continues to visit schools across Scotland, for more information visit: www.geobus.org.uk </w:t>
            </w:r>
          </w:p>
          <w:p w14:paraId="760688BB" w14:textId="77777777" w:rsidR="00F37B16" w:rsidRPr="00A659DA" w:rsidRDefault="00F37B16" w:rsidP="000B32B8">
            <w:pPr>
              <w:pStyle w:val="ListParagraph"/>
              <w:numPr>
                <w:ilvl w:val="0"/>
                <w:numId w:val="31"/>
              </w:numPr>
              <w:tabs>
                <w:tab w:val="left" w:pos="7161"/>
              </w:tabs>
              <w:ind w:left="720"/>
            </w:pPr>
            <w:r w:rsidRPr="00A659DA">
              <w:t>Girls in Energy</w:t>
            </w:r>
          </w:p>
          <w:p w14:paraId="23D31281" w14:textId="7D91542E" w:rsidR="00F37B16" w:rsidRPr="00A659DA" w:rsidRDefault="00F37B16" w:rsidP="000B32B8">
            <w:pPr>
              <w:pStyle w:val="ListParagraph"/>
              <w:tabs>
                <w:tab w:val="left" w:pos="7161"/>
              </w:tabs>
            </w:pPr>
            <w:r w:rsidRPr="00A659DA">
              <w:t xml:space="preserve">This programme is a one-year course, designed to open young women’s eyes to the energy industry’s wealth of career opportunities. </w:t>
            </w:r>
            <w:r w:rsidR="009F508E" w:rsidRPr="00A659DA">
              <w:t xml:space="preserve"> </w:t>
            </w:r>
            <w:r w:rsidRPr="00A659DA">
              <w:t>The course is being delivered to: St Andrews High, Madras, Woodmill High School and Auchmuty.  Shell currently has</w:t>
            </w:r>
            <w:r w:rsidRPr="00A659DA">
              <w:rPr>
                <w:rFonts w:cs="Arial"/>
              </w:rPr>
              <w:t xml:space="preserve"> approximately 160 students across </w:t>
            </w:r>
            <w:r w:rsidR="009F508E" w:rsidRPr="00A659DA">
              <w:rPr>
                <w:rFonts w:cs="Arial"/>
              </w:rPr>
              <w:t>Scotland;</w:t>
            </w:r>
            <w:r w:rsidRPr="00A659DA">
              <w:rPr>
                <w:rFonts w:cs="Arial"/>
              </w:rPr>
              <w:t xml:space="preserve"> including 40 students are from Fife.</w:t>
            </w:r>
          </w:p>
          <w:p w14:paraId="189CB377" w14:textId="77777777" w:rsidR="00F37B16" w:rsidRPr="00A659DA" w:rsidRDefault="00F37B16" w:rsidP="000B32B8">
            <w:pPr>
              <w:pStyle w:val="ListParagraph"/>
              <w:widowControl w:val="0"/>
              <w:numPr>
                <w:ilvl w:val="0"/>
                <w:numId w:val="31"/>
              </w:numPr>
              <w:autoSpaceDE w:val="0"/>
              <w:autoSpaceDN w:val="0"/>
              <w:adjustRightInd w:val="0"/>
              <w:ind w:left="720"/>
              <w:rPr>
                <w:rFonts w:cs="Arial"/>
              </w:rPr>
            </w:pPr>
            <w:r w:rsidRPr="00A659DA">
              <w:rPr>
                <w:rFonts w:cs="Arial"/>
              </w:rPr>
              <w:t xml:space="preserve">2017 Calendar  </w:t>
            </w:r>
          </w:p>
          <w:p w14:paraId="4E9D9780" w14:textId="68C50595" w:rsidR="00F37B16" w:rsidRPr="00A659DA" w:rsidRDefault="009F508E" w:rsidP="00914379">
            <w:pPr>
              <w:pStyle w:val="ListParagraph"/>
              <w:widowControl w:val="0"/>
              <w:numPr>
                <w:ilvl w:val="0"/>
                <w:numId w:val="42"/>
              </w:numPr>
              <w:autoSpaceDE w:val="0"/>
              <w:autoSpaceDN w:val="0"/>
              <w:adjustRightInd w:val="0"/>
              <w:rPr>
                <w:rFonts w:cs="Arial"/>
              </w:rPr>
            </w:pPr>
            <w:r w:rsidRPr="00A659DA">
              <w:rPr>
                <w:rFonts w:cs="Arial"/>
              </w:rPr>
              <w:t>March – SCDI Young Engineers Clubs -</w:t>
            </w:r>
            <w:r w:rsidR="00F37B16" w:rsidRPr="00A659DA">
              <w:rPr>
                <w:rFonts w:cs="Arial"/>
              </w:rPr>
              <w:t xml:space="preserve"> Dundee Science Centre </w:t>
            </w:r>
          </w:p>
          <w:p w14:paraId="0EC9D6FB" w14:textId="23DAECD1" w:rsidR="00F37B16" w:rsidRPr="00A659DA" w:rsidRDefault="009F508E" w:rsidP="00914379">
            <w:pPr>
              <w:pStyle w:val="ListParagraph"/>
              <w:widowControl w:val="0"/>
              <w:numPr>
                <w:ilvl w:val="0"/>
                <w:numId w:val="42"/>
              </w:numPr>
              <w:autoSpaceDE w:val="0"/>
              <w:autoSpaceDN w:val="0"/>
              <w:adjustRightInd w:val="0"/>
              <w:rPr>
                <w:rFonts w:cs="Arial"/>
              </w:rPr>
            </w:pPr>
            <w:r w:rsidRPr="00A659DA">
              <w:rPr>
                <w:rFonts w:cs="Arial"/>
              </w:rPr>
              <w:t xml:space="preserve">April – </w:t>
            </w:r>
            <w:r w:rsidR="00F37B16" w:rsidRPr="00A659DA">
              <w:rPr>
                <w:rFonts w:cs="Arial"/>
              </w:rPr>
              <w:t>Lochge</w:t>
            </w:r>
            <w:r w:rsidRPr="00A659DA">
              <w:rPr>
                <w:rFonts w:cs="Arial"/>
              </w:rPr>
              <w:t xml:space="preserve">lly High School Employability - </w:t>
            </w:r>
            <w:r w:rsidR="00F37B16" w:rsidRPr="00A659DA">
              <w:rPr>
                <w:rFonts w:cs="Arial"/>
              </w:rPr>
              <w:t>Jo</w:t>
            </w:r>
            <w:r w:rsidRPr="00A659DA">
              <w:rPr>
                <w:rFonts w:cs="Arial"/>
              </w:rPr>
              <w:t>b Interviews &amp; Work Placements.</w:t>
            </w:r>
          </w:p>
          <w:p w14:paraId="7049079D" w14:textId="50FE12DB" w:rsidR="00F37B16" w:rsidRPr="00A659DA" w:rsidRDefault="00F37B16" w:rsidP="00914379">
            <w:pPr>
              <w:pStyle w:val="ListParagraph"/>
              <w:widowControl w:val="0"/>
              <w:numPr>
                <w:ilvl w:val="0"/>
                <w:numId w:val="42"/>
              </w:numPr>
              <w:autoSpaceDE w:val="0"/>
              <w:autoSpaceDN w:val="0"/>
              <w:adjustRightInd w:val="0"/>
              <w:rPr>
                <w:rFonts w:cs="Arial"/>
              </w:rPr>
            </w:pPr>
            <w:r w:rsidRPr="00A659DA">
              <w:rPr>
                <w:rFonts w:cs="Arial"/>
              </w:rPr>
              <w:t>May – Girls in Energy end of year cele</w:t>
            </w:r>
            <w:r w:rsidR="009F508E" w:rsidRPr="00A659DA">
              <w:rPr>
                <w:rFonts w:cs="Arial"/>
              </w:rPr>
              <w:t>bration event with Fife College.</w:t>
            </w:r>
          </w:p>
          <w:p w14:paraId="3CB60739" w14:textId="11A722D9" w:rsidR="00F37B16" w:rsidRPr="00A659DA" w:rsidRDefault="009F508E" w:rsidP="00914379">
            <w:pPr>
              <w:pStyle w:val="ListParagraph"/>
              <w:widowControl w:val="0"/>
              <w:numPr>
                <w:ilvl w:val="0"/>
                <w:numId w:val="42"/>
              </w:numPr>
              <w:autoSpaceDE w:val="0"/>
              <w:autoSpaceDN w:val="0"/>
              <w:adjustRightInd w:val="0"/>
              <w:rPr>
                <w:rFonts w:cs="Arial"/>
              </w:rPr>
            </w:pPr>
            <w:r w:rsidRPr="00A659DA">
              <w:rPr>
                <w:rFonts w:cs="Arial"/>
              </w:rPr>
              <w:t xml:space="preserve">May – </w:t>
            </w:r>
            <w:r w:rsidR="00F37B16" w:rsidRPr="00A659DA">
              <w:rPr>
                <w:rFonts w:cs="Arial"/>
              </w:rPr>
              <w:t xml:space="preserve">Girls in Energy attending Shell Make the Future London LIVE! </w:t>
            </w:r>
          </w:p>
          <w:p w14:paraId="2E3FF2D8" w14:textId="42437771" w:rsidR="00F37B16" w:rsidRPr="00A659DA" w:rsidRDefault="00F37B16" w:rsidP="00914379">
            <w:pPr>
              <w:pStyle w:val="ListParagraph"/>
              <w:widowControl w:val="0"/>
              <w:numPr>
                <w:ilvl w:val="0"/>
                <w:numId w:val="42"/>
              </w:numPr>
              <w:autoSpaceDE w:val="0"/>
              <w:autoSpaceDN w:val="0"/>
              <w:adjustRightInd w:val="0"/>
              <w:rPr>
                <w:rFonts w:cs="Arial"/>
              </w:rPr>
            </w:pPr>
            <w:r w:rsidRPr="00A659DA">
              <w:rPr>
                <w:rFonts w:cs="Arial"/>
              </w:rPr>
              <w:t xml:space="preserve">May – </w:t>
            </w:r>
            <w:r w:rsidR="009F508E" w:rsidRPr="00A659DA">
              <w:rPr>
                <w:rFonts w:cs="Arial"/>
              </w:rPr>
              <w:t xml:space="preserve">Tomorrows Engineers Programme - </w:t>
            </w:r>
            <w:r w:rsidRPr="00A659DA">
              <w:rPr>
                <w:rFonts w:cs="Arial"/>
              </w:rPr>
              <w:t>ongoing throughout the year</w:t>
            </w:r>
            <w:r w:rsidR="009F508E" w:rsidRPr="00A659DA">
              <w:rPr>
                <w:rFonts w:cs="Arial"/>
              </w:rPr>
              <w:t>.</w:t>
            </w:r>
            <w:r w:rsidRPr="00A659DA">
              <w:rPr>
                <w:rFonts w:cs="Arial"/>
              </w:rPr>
              <w:t xml:space="preserve"> </w:t>
            </w:r>
          </w:p>
          <w:p w14:paraId="665419D7" w14:textId="6155B74A" w:rsidR="00F37B16" w:rsidRPr="00A659DA" w:rsidRDefault="009F508E" w:rsidP="00914379">
            <w:pPr>
              <w:pStyle w:val="ListParagraph"/>
              <w:widowControl w:val="0"/>
              <w:numPr>
                <w:ilvl w:val="0"/>
                <w:numId w:val="42"/>
              </w:numPr>
              <w:autoSpaceDE w:val="0"/>
              <w:autoSpaceDN w:val="0"/>
              <w:adjustRightInd w:val="0"/>
              <w:rPr>
                <w:rFonts w:cs="Arial"/>
              </w:rPr>
            </w:pPr>
            <w:r w:rsidRPr="00A659DA">
              <w:rPr>
                <w:rFonts w:cs="Arial"/>
              </w:rPr>
              <w:t xml:space="preserve">June – </w:t>
            </w:r>
            <w:r w:rsidR="00F37B16" w:rsidRPr="00A659DA">
              <w:rPr>
                <w:rFonts w:cs="Arial"/>
              </w:rPr>
              <w:t>Shell</w:t>
            </w:r>
            <w:r w:rsidRPr="00A659DA">
              <w:rPr>
                <w:rFonts w:cs="Arial"/>
              </w:rPr>
              <w:t xml:space="preserve"> Industry Experience September -</w:t>
            </w:r>
            <w:r w:rsidR="00F37B16" w:rsidRPr="00A659DA">
              <w:rPr>
                <w:rFonts w:cs="Arial"/>
              </w:rPr>
              <w:t xml:space="preserve"> New intake of “Girls in Energy” </w:t>
            </w:r>
          </w:p>
          <w:p w14:paraId="0FC833D1" w14:textId="0D3DEEEE" w:rsidR="00F37B16" w:rsidRPr="00A659DA" w:rsidRDefault="009F508E" w:rsidP="00914379">
            <w:pPr>
              <w:pStyle w:val="ListParagraph"/>
              <w:numPr>
                <w:ilvl w:val="0"/>
                <w:numId w:val="42"/>
              </w:numPr>
              <w:rPr>
                <w:rFonts w:ascii="Times" w:hAnsi="Times" w:cs="Times"/>
              </w:rPr>
            </w:pPr>
            <w:r w:rsidRPr="00A659DA">
              <w:rPr>
                <w:rFonts w:cs="Arial"/>
              </w:rPr>
              <w:t xml:space="preserve">November – </w:t>
            </w:r>
            <w:r w:rsidR="00F37B16" w:rsidRPr="00A659DA">
              <w:rPr>
                <w:rFonts w:cs="Arial"/>
              </w:rPr>
              <w:t>Fife Art Competition</w:t>
            </w:r>
            <w:r w:rsidRPr="00A659DA">
              <w:rPr>
                <w:rFonts w:cs="Arial"/>
              </w:rPr>
              <w:t>.</w:t>
            </w:r>
          </w:p>
          <w:p w14:paraId="55716808" w14:textId="77777777" w:rsidR="000B32B8" w:rsidRPr="00A659DA" w:rsidRDefault="000B32B8" w:rsidP="000B32B8">
            <w:pPr>
              <w:widowControl w:val="0"/>
              <w:autoSpaceDE w:val="0"/>
              <w:autoSpaceDN w:val="0"/>
              <w:adjustRightInd w:val="0"/>
              <w:rPr>
                <w:rFonts w:cs="Arial"/>
              </w:rPr>
            </w:pPr>
          </w:p>
          <w:p w14:paraId="5B904774" w14:textId="77777777" w:rsidR="000B32B8" w:rsidRPr="00A659DA" w:rsidRDefault="000B32B8" w:rsidP="000B32B8">
            <w:pPr>
              <w:pStyle w:val="ListParagraph"/>
              <w:widowControl w:val="0"/>
              <w:numPr>
                <w:ilvl w:val="0"/>
                <w:numId w:val="24"/>
              </w:numPr>
              <w:autoSpaceDE w:val="0"/>
              <w:autoSpaceDN w:val="0"/>
              <w:adjustRightInd w:val="0"/>
              <w:rPr>
                <w:rFonts w:cs="Arial"/>
              </w:rPr>
            </w:pPr>
            <w:r w:rsidRPr="00A659DA">
              <w:rPr>
                <w:rFonts w:cs="Arial"/>
              </w:rPr>
              <w:t>Donations</w:t>
            </w:r>
          </w:p>
          <w:p w14:paraId="4912130B" w14:textId="229669F1" w:rsidR="000B32B8" w:rsidRPr="00A659DA" w:rsidRDefault="000B32B8" w:rsidP="000B32B8">
            <w:pPr>
              <w:pStyle w:val="ListParagraph"/>
              <w:numPr>
                <w:ilvl w:val="0"/>
                <w:numId w:val="34"/>
              </w:numPr>
              <w:rPr>
                <w:rFonts w:ascii="Times" w:hAnsi="Times" w:cs="Times"/>
              </w:rPr>
            </w:pPr>
            <w:r w:rsidRPr="00A659DA">
              <w:rPr>
                <w:rFonts w:cs="Arial"/>
              </w:rPr>
              <w:t>Total donations</w:t>
            </w:r>
            <w:r w:rsidR="002022E4" w:rsidRPr="00A659DA">
              <w:rPr>
                <w:rFonts w:cs="Arial"/>
              </w:rPr>
              <w:t xml:space="preserve"> –</w:t>
            </w:r>
            <w:r w:rsidRPr="00A659DA">
              <w:rPr>
                <w:rFonts w:cs="Arial"/>
              </w:rPr>
              <w:t xml:space="preserve"> £16,650 during the reporting period.</w:t>
            </w:r>
          </w:p>
          <w:p w14:paraId="7C81E95C" w14:textId="6049F1A5" w:rsidR="000B32B8" w:rsidRPr="00A659DA" w:rsidRDefault="000B32B8" w:rsidP="000B32B8">
            <w:pPr>
              <w:rPr>
                <w:rFonts w:ascii="Times" w:hAnsi="Times" w:cs="Times"/>
              </w:rPr>
            </w:pPr>
          </w:p>
        </w:tc>
      </w:tr>
      <w:tr w:rsidR="00D34AF6" w:rsidRPr="00A659DA" w14:paraId="687C6D96" w14:textId="77777777" w:rsidTr="00003AE8">
        <w:tc>
          <w:tcPr>
            <w:tcW w:w="567" w:type="dxa"/>
          </w:tcPr>
          <w:p w14:paraId="716FAE36" w14:textId="7183B726" w:rsidR="00D34AF6" w:rsidRPr="00A659DA" w:rsidRDefault="002F6DB6" w:rsidP="00354FE1">
            <w:pPr>
              <w:jc w:val="right"/>
              <w:rPr>
                <w:b/>
              </w:rPr>
            </w:pPr>
            <w:r w:rsidRPr="00A659DA">
              <w:rPr>
                <w:b/>
              </w:rPr>
              <w:lastRenderedPageBreak/>
              <w:t>7</w:t>
            </w:r>
            <w:r w:rsidR="00D34AF6" w:rsidRPr="00A659DA">
              <w:rPr>
                <w:b/>
              </w:rPr>
              <w:t>.2</w:t>
            </w:r>
          </w:p>
        </w:tc>
        <w:tc>
          <w:tcPr>
            <w:tcW w:w="9640" w:type="dxa"/>
          </w:tcPr>
          <w:p w14:paraId="647B47C0" w14:textId="243DDF87" w:rsidR="00D34AF6" w:rsidRPr="00A659DA" w:rsidRDefault="00C70D12" w:rsidP="00D34AF6">
            <w:pPr>
              <w:rPr>
                <w:b/>
              </w:rPr>
            </w:pPr>
            <w:r w:rsidRPr="00A659DA">
              <w:rPr>
                <w:b/>
              </w:rPr>
              <w:t>ExxonMobil</w:t>
            </w:r>
            <w:r w:rsidR="00260912" w:rsidRPr="00A659DA">
              <w:rPr>
                <w:b/>
              </w:rPr>
              <w:t xml:space="preserve"> Chemicals Ltd</w:t>
            </w:r>
            <w:r w:rsidR="00D34AF6" w:rsidRPr="00A659DA">
              <w:rPr>
                <w:b/>
              </w:rPr>
              <w:t xml:space="preserve"> – Circulated report</w:t>
            </w:r>
          </w:p>
        </w:tc>
      </w:tr>
      <w:tr w:rsidR="00D34AF6" w:rsidRPr="00A659DA" w14:paraId="513CFB6C" w14:textId="77777777" w:rsidTr="00003AE8">
        <w:tc>
          <w:tcPr>
            <w:tcW w:w="567" w:type="dxa"/>
          </w:tcPr>
          <w:p w14:paraId="0884EF5C" w14:textId="77777777" w:rsidR="00D34AF6" w:rsidRPr="00A659DA" w:rsidRDefault="00D34AF6" w:rsidP="00354FE1">
            <w:pPr>
              <w:jc w:val="right"/>
            </w:pPr>
          </w:p>
        </w:tc>
        <w:tc>
          <w:tcPr>
            <w:tcW w:w="9640" w:type="dxa"/>
          </w:tcPr>
          <w:p w14:paraId="705E9033" w14:textId="77777777" w:rsidR="00A14B7E" w:rsidRPr="00A659DA" w:rsidRDefault="00A14B7E" w:rsidP="00A14B7E">
            <w:pPr>
              <w:pStyle w:val="ListParagraph"/>
              <w:widowControl w:val="0"/>
              <w:numPr>
                <w:ilvl w:val="0"/>
                <w:numId w:val="24"/>
              </w:numPr>
              <w:autoSpaceDE w:val="0"/>
              <w:autoSpaceDN w:val="0"/>
              <w:adjustRightInd w:val="0"/>
              <w:rPr>
                <w:rFonts w:cs="Arial"/>
              </w:rPr>
            </w:pPr>
            <w:r w:rsidRPr="00A659DA">
              <w:rPr>
                <w:rFonts w:cs="Arial"/>
              </w:rPr>
              <w:t xml:space="preserve">Safety, Health and Environment </w:t>
            </w:r>
          </w:p>
          <w:p w14:paraId="76CED8B4" w14:textId="77777777" w:rsidR="00A14B7E" w:rsidRPr="00A659DA" w:rsidRDefault="00A14B7E" w:rsidP="00A14B7E">
            <w:pPr>
              <w:pStyle w:val="ListParagraph"/>
              <w:widowControl w:val="0"/>
              <w:numPr>
                <w:ilvl w:val="0"/>
                <w:numId w:val="35"/>
              </w:numPr>
              <w:autoSpaceDE w:val="0"/>
              <w:autoSpaceDN w:val="0"/>
              <w:adjustRightInd w:val="0"/>
              <w:rPr>
                <w:rFonts w:cs="Arial"/>
              </w:rPr>
            </w:pPr>
            <w:r w:rsidRPr="00A659DA">
              <w:rPr>
                <w:rFonts w:cs="Arial"/>
              </w:rPr>
              <w:t>21+ years (7979 days) without a time losing injury to any personnel working on-site.</w:t>
            </w:r>
          </w:p>
          <w:p w14:paraId="785C6C0C" w14:textId="77777777" w:rsidR="00A14B7E" w:rsidRPr="00A659DA" w:rsidRDefault="00A14B7E" w:rsidP="00A14B7E">
            <w:pPr>
              <w:pStyle w:val="ListParagraph"/>
              <w:widowControl w:val="0"/>
              <w:numPr>
                <w:ilvl w:val="0"/>
                <w:numId w:val="35"/>
              </w:numPr>
              <w:autoSpaceDE w:val="0"/>
              <w:autoSpaceDN w:val="0"/>
              <w:adjustRightInd w:val="0"/>
              <w:rPr>
                <w:rFonts w:cs="Arial"/>
              </w:rPr>
            </w:pPr>
            <w:r w:rsidRPr="00A659DA">
              <w:rPr>
                <w:rFonts w:cs="Arial"/>
              </w:rPr>
              <w:t xml:space="preserve">169 days since the last recordable injury. </w:t>
            </w:r>
          </w:p>
          <w:p w14:paraId="0CA9EF8A" w14:textId="77777777" w:rsidR="00A14B7E" w:rsidRPr="00A659DA" w:rsidRDefault="00A14B7E" w:rsidP="00A14B7E">
            <w:pPr>
              <w:pStyle w:val="ListParagraph"/>
              <w:widowControl w:val="0"/>
              <w:numPr>
                <w:ilvl w:val="0"/>
                <w:numId w:val="35"/>
              </w:numPr>
              <w:autoSpaceDE w:val="0"/>
              <w:autoSpaceDN w:val="0"/>
              <w:adjustRightInd w:val="0"/>
              <w:rPr>
                <w:rFonts w:cs="Arial"/>
              </w:rPr>
            </w:pPr>
            <w:r w:rsidRPr="00A659DA">
              <w:rPr>
                <w:rFonts w:cs="Arial"/>
              </w:rPr>
              <w:t>11 days without an environmental incident resulting in a breach of consent limits.</w:t>
            </w:r>
          </w:p>
          <w:p w14:paraId="7E539F85" w14:textId="77777777" w:rsidR="00D34AF6" w:rsidRPr="00A659DA" w:rsidRDefault="00D34AF6" w:rsidP="00A14B7E"/>
          <w:p w14:paraId="200D4475" w14:textId="0617B86E" w:rsidR="00A14B7E" w:rsidRPr="00A659DA" w:rsidRDefault="00A14B7E" w:rsidP="00A14B7E">
            <w:pPr>
              <w:pStyle w:val="ListParagraph"/>
              <w:widowControl w:val="0"/>
              <w:numPr>
                <w:ilvl w:val="0"/>
                <w:numId w:val="24"/>
              </w:numPr>
              <w:autoSpaceDE w:val="0"/>
              <w:autoSpaceDN w:val="0"/>
              <w:adjustRightInd w:val="0"/>
              <w:rPr>
                <w:rFonts w:cs="Arial"/>
              </w:rPr>
            </w:pPr>
            <w:r w:rsidRPr="00A659DA">
              <w:rPr>
                <w:rFonts w:cs="Arial"/>
              </w:rPr>
              <w:t xml:space="preserve">Site Visits </w:t>
            </w:r>
          </w:p>
          <w:p w14:paraId="277C5498" w14:textId="68C63BEE" w:rsidR="00A14B7E" w:rsidRPr="00A659DA" w:rsidRDefault="00A14B7E" w:rsidP="00A14B7E">
            <w:pPr>
              <w:pStyle w:val="ListParagraph"/>
              <w:widowControl w:val="0"/>
              <w:numPr>
                <w:ilvl w:val="0"/>
                <w:numId w:val="36"/>
              </w:numPr>
              <w:autoSpaceDE w:val="0"/>
              <w:autoSpaceDN w:val="0"/>
              <w:adjustRightInd w:val="0"/>
              <w:rPr>
                <w:rFonts w:cs="Arial"/>
              </w:rPr>
            </w:pPr>
            <w:r w:rsidRPr="00A659DA">
              <w:rPr>
                <w:rFonts w:cs="Arial"/>
              </w:rPr>
              <w:t xml:space="preserve">In response to a commitment made to the local community via Roger Mullin, former MP following the Outage in September 2016, ExxonMobil Chemical Ltd hosted Community Days on-site on Saturday 29th April and Friday 12th May.  The visits targeted residents in Auchtertool, Crossgates, Cowdenbeath, Lumphinnans and Lochgelly.  The visit included a presentation of the plants operations, a plant tour and a visit to the FEP Control Room and a chance to mix and mingle with staff.  Participants commented on the fact that the visits were interesting and informative and appreciated the opportunity to meet and have their questions answered by staff on-site. </w:t>
            </w:r>
          </w:p>
          <w:p w14:paraId="3407AA79" w14:textId="5C6C1E11" w:rsidR="00A14B7E" w:rsidRPr="00A659DA" w:rsidRDefault="00A14B7E" w:rsidP="00A14B7E">
            <w:pPr>
              <w:pStyle w:val="ListParagraph"/>
              <w:widowControl w:val="0"/>
              <w:numPr>
                <w:ilvl w:val="0"/>
                <w:numId w:val="36"/>
              </w:numPr>
              <w:autoSpaceDE w:val="0"/>
              <w:autoSpaceDN w:val="0"/>
              <w:adjustRightInd w:val="0"/>
              <w:rPr>
                <w:rFonts w:cs="Arial"/>
              </w:rPr>
            </w:pPr>
            <w:r w:rsidRPr="00A659DA">
              <w:rPr>
                <w:rFonts w:cs="Arial"/>
              </w:rPr>
              <w:t xml:space="preserve">31 classes from local primary schools have visited the environmental pond during May and June 2017.  In 2017 FEP hosted approximately 1,000 visitors to the pond this year.   </w:t>
            </w:r>
          </w:p>
          <w:p w14:paraId="645AEDA1" w14:textId="7C6C2166" w:rsidR="00A14B7E" w:rsidRPr="00A659DA" w:rsidRDefault="00A14B7E" w:rsidP="00A14B7E">
            <w:pPr>
              <w:pStyle w:val="ListParagraph"/>
              <w:widowControl w:val="0"/>
              <w:numPr>
                <w:ilvl w:val="0"/>
                <w:numId w:val="36"/>
              </w:numPr>
              <w:autoSpaceDE w:val="0"/>
              <w:autoSpaceDN w:val="0"/>
              <w:adjustRightInd w:val="0"/>
              <w:rPr>
                <w:rFonts w:cs="Arial"/>
              </w:rPr>
            </w:pPr>
            <w:r w:rsidRPr="00A659DA">
              <w:rPr>
                <w:rFonts w:cs="Arial"/>
              </w:rPr>
              <w:t xml:space="preserve">2017 has marked the 20th year of this annual school environmental education programme, and FEP has welcomed in excess of 20,000 primary school children to enjoy a fun-filled activity exploring and learning of the inhabitants of the site’s environmental pond. </w:t>
            </w:r>
          </w:p>
          <w:p w14:paraId="3593BD15" w14:textId="1C2B940C" w:rsidR="00A14B7E" w:rsidRPr="00A659DA" w:rsidRDefault="00A14B7E" w:rsidP="00A14B7E">
            <w:pPr>
              <w:pStyle w:val="ListParagraph"/>
              <w:widowControl w:val="0"/>
              <w:numPr>
                <w:ilvl w:val="0"/>
                <w:numId w:val="36"/>
              </w:numPr>
              <w:autoSpaceDE w:val="0"/>
              <w:autoSpaceDN w:val="0"/>
              <w:adjustRightInd w:val="0"/>
              <w:rPr>
                <w:rFonts w:cs="Arial"/>
              </w:rPr>
            </w:pPr>
            <w:r w:rsidRPr="00A659DA">
              <w:rPr>
                <w:rFonts w:cs="Arial"/>
              </w:rPr>
              <w:t xml:space="preserve">Torryburn Primary School, Dunfermline and Torbain Primary School, Kirkcaldy visited the site as part of their “World of Work” projects, to investigate the diverse workforce on-site. </w:t>
            </w:r>
          </w:p>
          <w:p w14:paraId="760618A0" w14:textId="657323C8" w:rsidR="00A14B7E" w:rsidRPr="00A659DA" w:rsidRDefault="00A14B7E" w:rsidP="00A14B7E">
            <w:pPr>
              <w:pStyle w:val="ListParagraph"/>
              <w:widowControl w:val="0"/>
              <w:numPr>
                <w:ilvl w:val="0"/>
                <w:numId w:val="36"/>
              </w:numPr>
              <w:autoSpaceDE w:val="0"/>
              <w:autoSpaceDN w:val="0"/>
              <w:adjustRightInd w:val="0"/>
              <w:rPr>
                <w:rFonts w:cs="Arial"/>
              </w:rPr>
            </w:pPr>
            <w:r w:rsidRPr="00A659DA">
              <w:rPr>
                <w:rFonts w:cs="Arial"/>
              </w:rPr>
              <w:t xml:space="preserve">Chris Skidmore, MP, Parliamentary Under Secretary at the Cabinet Office visited the site in March. </w:t>
            </w:r>
          </w:p>
          <w:p w14:paraId="62EBA9EF" w14:textId="77777777" w:rsidR="00A14B7E" w:rsidRPr="00A659DA" w:rsidRDefault="00A14B7E" w:rsidP="00A14B7E">
            <w:pPr>
              <w:pStyle w:val="ListParagraph"/>
              <w:widowControl w:val="0"/>
              <w:numPr>
                <w:ilvl w:val="0"/>
                <w:numId w:val="36"/>
              </w:numPr>
              <w:autoSpaceDE w:val="0"/>
              <w:autoSpaceDN w:val="0"/>
              <w:adjustRightInd w:val="0"/>
              <w:rPr>
                <w:rFonts w:cs="Arial"/>
              </w:rPr>
            </w:pPr>
            <w:r w:rsidRPr="00A659DA">
              <w:rPr>
                <w:rFonts w:cs="Arial"/>
              </w:rPr>
              <w:t xml:space="preserve">2 groups from Auchtertool Community visited the site in April to gain an understanding of the operations of the site. </w:t>
            </w:r>
          </w:p>
          <w:p w14:paraId="4FB10119" w14:textId="77777777" w:rsidR="00A14B7E" w:rsidRPr="00A659DA" w:rsidRDefault="00A14B7E" w:rsidP="00A14B7E"/>
          <w:p w14:paraId="5483FFA9" w14:textId="77777777" w:rsidR="00A14B7E" w:rsidRPr="00A659DA" w:rsidRDefault="00A14B7E" w:rsidP="00A14B7E">
            <w:pPr>
              <w:pStyle w:val="ListParagraph"/>
              <w:widowControl w:val="0"/>
              <w:numPr>
                <w:ilvl w:val="0"/>
                <w:numId w:val="24"/>
              </w:numPr>
              <w:autoSpaceDE w:val="0"/>
              <w:autoSpaceDN w:val="0"/>
              <w:adjustRightInd w:val="0"/>
              <w:rPr>
                <w:rFonts w:cs="Arial"/>
              </w:rPr>
            </w:pPr>
            <w:r w:rsidRPr="00A659DA">
              <w:rPr>
                <w:rFonts w:cs="Arial"/>
              </w:rPr>
              <w:t>Corporate Hospitality</w:t>
            </w:r>
          </w:p>
          <w:p w14:paraId="66F3DF98" w14:textId="77777777" w:rsidR="00A14B7E" w:rsidRPr="00A659DA" w:rsidRDefault="00A14B7E" w:rsidP="00A14B7E">
            <w:pPr>
              <w:pStyle w:val="ListParagraph"/>
              <w:widowControl w:val="0"/>
              <w:numPr>
                <w:ilvl w:val="0"/>
                <w:numId w:val="37"/>
              </w:numPr>
              <w:autoSpaceDE w:val="0"/>
              <w:autoSpaceDN w:val="0"/>
              <w:adjustRightInd w:val="0"/>
              <w:rPr>
                <w:rFonts w:cs="Arial"/>
              </w:rPr>
            </w:pPr>
            <w:r w:rsidRPr="00A659DA">
              <w:rPr>
                <w:rFonts w:cs="Arial"/>
              </w:rPr>
              <w:t>No corporate hospitality during the reporting period</w:t>
            </w:r>
          </w:p>
          <w:p w14:paraId="1C8521D4" w14:textId="77777777" w:rsidR="00A14B7E" w:rsidRPr="00A659DA" w:rsidRDefault="00A14B7E" w:rsidP="00A14B7E"/>
          <w:p w14:paraId="456ACCC8" w14:textId="3016E904" w:rsidR="00A14B7E" w:rsidRPr="00A659DA" w:rsidRDefault="00A14B7E" w:rsidP="00A14B7E">
            <w:pPr>
              <w:pStyle w:val="ListParagraph"/>
              <w:widowControl w:val="0"/>
              <w:numPr>
                <w:ilvl w:val="0"/>
                <w:numId w:val="24"/>
              </w:numPr>
              <w:autoSpaceDE w:val="0"/>
              <w:autoSpaceDN w:val="0"/>
              <w:adjustRightInd w:val="0"/>
              <w:rPr>
                <w:rFonts w:cs="Arial"/>
              </w:rPr>
            </w:pPr>
            <w:r w:rsidRPr="00A659DA">
              <w:rPr>
                <w:rFonts w:cs="Arial"/>
              </w:rPr>
              <w:t xml:space="preserve">Plant Operations </w:t>
            </w:r>
          </w:p>
          <w:p w14:paraId="631C66A0" w14:textId="77A1357F" w:rsidR="00A14B7E" w:rsidRPr="00A659DA" w:rsidRDefault="00A14B7E" w:rsidP="00A14B7E">
            <w:pPr>
              <w:pStyle w:val="ListParagraph"/>
              <w:widowControl w:val="0"/>
              <w:numPr>
                <w:ilvl w:val="0"/>
                <w:numId w:val="37"/>
              </w:numPr>
              <w:autoSpaceDE w:val="0"/>
              <w:autoSpaceDN w:val="0"/>
              <w:adjustRightInd w:val="0"/>
              <w:rPr>
                <w:rFonts w:cs="Arial"/>
              </w:rPr>
            </w:pPr>
            <w:r w:rsidRPr="00A659DA">
              <w:rPr>
                <w:rFonts w:cs="Arial"/>
              </w:rPr>
              <w:t xml:space="preserve">March 22nd HSE visited to close out the Mechanical Inspection of Braefoot Bay, no follow up actions. </w:t>
            </w:r>
          </w:p>
          <w:p w14:paraId="657292EF" w14:textId="1FBC70D7" w:rsidR="00A14B7E" w:rsidRPr="00A659DA" w:rsidRDefault="00A14B7E" w:rsidP="00A14B7E">
            <w:pPr>
              <w:pStyle w:val="ListParagraph"/>
              <w:widowControl w:val="0"/>
              <w:numPr>
                <w:ilvl w:val="0"/>
                <w:numId w:val="37"/>
              </w:numPr>
              <w:autoSpaceDE w:val="0"/>
              <w:autoSpaceDN w:val="0"/>
              <w:adjustRightInd w:val="0"/>
              <w:rPr>
                <w:rFonts w:cs="Arial"/>
              </w:rPr>
            </w:pPr>
            <w:r w:rsidRPr="00A659DA">
              <w:rPr>
                <w:rFonts w:cs="Arial"/>
              </w:rPr>
              <w:t xml:space="preserve">SEPA visited the plant on 24th March to discuss COMAH MATTE Assessments. </w:t>
            </w:r>
          </w:p>
          <w:p w14:paraId="777BCD9C" w14:textId="77777777" w:rsidR="00A14B7E" w:rsidRPr="00A659DA" w:rsidRDefault="00A14B7E" w:rsidP="00A14B7E">
            <w:pPr>
              <w:pStyle w:val="ListParagraph"/>
              <w:widowControl w:val="0"/>
              <w:numPr>
                <w:ilvl w:val="0"/>
                <w:numId w:val="37"/>
              </w:numPr>
              <w:autoSpaceDE w:val="0"/>
              <w:autoSpaceDN w:val="0"/>
              <w:adjustRightInd w:val="0"/>
              <w:rPr>
                <w:rFonts w:cs="Arial"/>
              </w:rPr>
            </w:pPr>
            <w:r w:rsidRPr="00A659DA">
              <w:rPr>
                <w:rFonts w:cs="Arial"/>
              </w:rPr>
              <w:t>First flaring incident at 00:27 hours on Monday 12th June, flaring ceased at 09:20 hours on Saturday 17th June.</w:t>
            </w:r>
          </w:p>
          <w:p w14:paraId="638BE45D" w14:textId="77777777" w:rsidR="00A14B7E" w:rsidRPr="00A659DA" w:rsidRDefault="00A14B7E" w:rsidP="00A14B7E">
            <w:pPr>
              <w:pStyle w:val="ListParagraph"/>
              <w:widowControl w:val="0"/>
              <w:numPr>
                <w:ilvl w:val="0"/>
                <w:numId w:val="37"/>
              </w:numPr>
              <w:autoSpaceDE w:val="0"/>
              <w:autoSpaceDN w:val="0"/>
              <w:adjustRightInd w:val="0"/>
              <w:rPr>
                <w:rFonts w:cs="Arial"/>
              </w:rPr>
            </w:pPr>
            <w:r w:rsidRPr="00A659DA">
              <w:rPr>
                <w:rFonts w:cs="Arial"/>
              </w:rPr>
              <w:t xml:space="preserve">Second flaring incident at 18:26 hours on Sunday 16th June, flaring ceased at 02:00 hours on the 20th June.  </w:t>
            </w:r>
          </w:p>
          <w:p w14:paraId="08C4A605" w14:textId="77777777" w:rsidR="00A14B7E" w:rsidRPr="00A659DA" w:rsidRDefault="00A14B7E" w:rsidP="00A14B7E">
            <w:pPr>
              <w:pStyle w:val="ListParagraph"/>
              <w:widowControl w:val="0"/>
              <w:numPr>
                <w:ilvl w:val="0"/>
                <w:numId w:val="37"/>
              </w:numPr>
              <w:autoSpaceDE w:val="0"/>
              <w:autoSpaceDN w:val="0"/>
              <w:adjustRightInd w:val="0"/>
              <w:rPr>
                <w:rFonts w:cs="Arial"/>
              </w:rPr>
            </w:pPr>
            <w:r w:rsidRPr="00A659DA">
              <w:rPr>
                <w:rFonts w:cs="Arial"/>
              </w:rPr>
              <w:t xml:space="preserve">An investigation in ongoing to determine the root cause and evaluate options to prevent re-occurrence. </w:t>
            </w:r>
          </w:p>
          <w:p w14:paraId="7B21C64F" w14:textId="77777777" w:rsidR="00A14B7E" w:rsidRPr="00A659DA" w:rsidRDefault="00A14B7E" w:rsidP="00A14B7E">
            <w:pPr>
              <w:pStyle w:val="ListParagraph"/>
              <w:widowControl w:val="0"/>
              <w:numPr>
                <w:ilvl w:val="0"/>
                <w:numId w:val="37"/>
              </w:numPr>
              <w:autoSpaceDE w:val="0"/>
              <w:autoSpaceDN w:val="0"/>
              <w:adjustRightInd w:val="0"/>
              <w:rPr>
                <w:rFonts w:cs="Arial"/>
              </w:rPr>
            </w:pPr>
            <w:r w:rsidRPr="00A659DA">
              <w:rPr>
                <w:rFonts w:cs="Arial"/>
              </w:rPr>
              <w:t>(See point 5. Recent Flaring at Mossmorran, for more information)</w:t>
            </w:r>
          </w:p>
          <w:p w14:paraId="7BB5A127" w14:textId="77777777" w:rsidR="00A14B7E" w:rsidRPr="00A659DA" w:rsidRDefault="00A14B7E" w:rsidP="00A14B7E"/>
          <w:p w14:paraId="5A847535" w14:textId="39DC7524" w:rsidR="00A14B7E" w:rsidRPr="00A659DA" w:rsidRDefault="00A14B7E" w:rsidP="00A14B7E">
            <w:pPr>
              <w:pStyle w:val="ListParagraph"/>
              <w:widowControl w:val="0"/>
              <w:numPr>
                <w:ilvl w:val="0"/>
                <w:numId w:val="24"/>
              </w:numPr>
              <w:autoSpaceDE w:val="0"/>
              <w:autoSpaceDN w:val="0"/>
              <w:adjustRightInd w:val="0"/>
              <w:rPr>
                <w:rFonts w:cs="Arial"/>
              </w:rPr>
            </w:pPr>
            <w:r w:rsidRPr="00A659DA">
              <w:rPr>
                <w:rFonts w:cs="Arial"/>
              </w:rPr>
              <w:t xml:space="preserve">Community Complaints/Enquiries </w:t>
            </w:r>
          </w:p>
          <w:p w14:paraId="31460DB1" w14:textId="75A0A170" w:rsidR="00A14B7E" w:rsidRPr="00A659DA" w:rsidRDefault="00A14B7E" w:rsidP="00A14B7E">
            <w:pPr>
              <w:pStyle w:val="ListParagraph"/>
              <w:widowControl w:val="0"/>
              <w:numPr>
                <w:ilvl w:val="0"/>
                <w:numId w:val="38"/>
              </w:numPr>
              <w:autoSpaceDE w:val="0"/>
              <w:autoSpaceDN w:val="0"/>
              <w:adjustRightInd w:val="0"/>
              <w:rPr>
                <w:rFonts w:cs="Arial"/>
              </w:rPr>
            </w:pPr>
            <w:r w:rsidRPr="00A659DA">
              <w:rPr>
                <w:rFonts w:cs="Arial"/>
              </w:rPr>
              <w:t xml:space="preserve">FEP received 28 community complaints/enquiries regarding the flaring on 12 – 17 June 2017. </w:t>
            </w:r>
          </w:p>
          <w:p w14:paraId="682E4ECC" w14:textId="55FA6138" w:rsidR="00A14B7E" w:rsidRPr="00A659DA" w:rsidRDefault="00A14B7E" w:rsidP="00A14B7E">
            <w:pPr>
              <w:pStyle w:val="ListParagraph"/>
              <w:widowControl w:val="0"/>
              <w:numPr>
                <w:ilvl w:val="0"/>
                <w:numId w:val="38"/>
              </w:numPr>
              <w:autoSpaceDE w:val="0"/>
              <w:autoSpaceDN w:val="0"/>
              <w:adjustRightInd w:val="0"/>
              <w:rPr>
                <w:rFonts w:cs="Arial"/>
              </w:rPr>
            </w:pPr>
            <w:r w:rsidRPr="00A659DA">
              <w:rPr>
                <w:rFonts w:cs="Arial"/>
              </w:rPr>
              <w:t xml:space="preserve">FEP received 26 community complaints/enquiries regarding the flaring on 18 – 20 June 2017. </w:t>
            </w:r>
          </w:p>
          <w:p w14:paraId="5391C5C5" w14:textId="77777777" w:rsidR="00A14B7E" w:rsidRPr="00A659DA" w:rsidRDefault="00A14B7E" w:rsidP="00A14B7E">
            <w:pPr>
              <w:pStyle w:val="ListParagraph"/>
              <w:widowControl w:val="0"/>
              <w:numPr>
                <w:ilvl w:val="0"/>
                <w:numId w:val="38"/>
              </w:numPr>
              <w:autoSpaceDE w:val="0"/>
              <w:autoSpaceDN w:val="0"/>
              <w:adjustRightInd w:val="0"/>
              <w:rPr>
                <w:rFonts w:cs="Arial"/>
              </w:rPr>
            </w:pPr>
            <w:r w:rsidRPr="00A659DA">
              <w:rPr>
                <w:rFonts w:cs="Arial"/>
              </w:rPr>
              <w:t>FEP received noise complaint from an Aberdour resident.  ExxonMobil Chemical Ltd and Shell are continuing to work with this resident to resolve the issue.</w:t>
            </w:r>
          </w:p>
          <w:p w14:paraId="2E5E4238" w14:textId="77777777" w:rsidR="00A14B7E" w:rsidRPr="00A659DA" w:rsidRDefault="00A14B7E" w:rsidP="00A14B7E"/>
          <w:p w14:paraId="07B4FC62" w14:textId="77777777" w:rsidR="00A14B7E" w:rsidRPr="00A659DA" w:rsidRDefault="00A14B7E" w:rsidP="00A14B7E">
            <w:pPr>
              <w:pStyle w:val="ListParagraph"/>
              <w:widowControl w:val="0"/>
              <w:numPr>
                <w:ilvl w:val="0"/>
                <w:numId w:val="24"/>
              </w:numPr>
              <w:autoSpaceDE w:val="0"/>
              <w:autoSpaceDN w:val="0"/>
              <w:adjustRightInd w:val="0"/>
              <w:rPr>
                <w:rFonts w:cs="Arial"/>
              </w:rPr>
            </w:pPr>
            <w:r w:rsidRPr="00A659DA">
              <w:rPr>
                <w:rFonts w:cs="Arial"/>
              </w:rPr>
              <w:t xml:space="preserve">Contributions </w:t>
            </w:r>
          </w:p>
          <w:p w14:paraId="4542FD9D" w14:textId="77777777" w:rsidR="00A14B7E" w:rsidRPr="00A659DA" w:rsidRDefault="00A14B7E" w:rsidP="00A14B7E">
            <w:pPr>
              <w:pStyle w:val="ListParagraph"/>
              <w:widowControl w:val="0"/>
              <w:numPr>
                <w:ilvl w:val="0"/>
                <w:numId w:val="39"/>
              </w:numPr>
              <w:autoSpaceDE w:val="0"/>
              <w:autoSpaceDN w:val="0"/>
              <w:adjustRightInd w:val="0"/>
              <w:rPr>
                <w:rFonts w:cs="Arial"/>
              </w:rPr>
            </w:pPr>
            <w:r w:rsidRPr="00A659DA">
              <w:rPr>
                <w:rFonts w:cs="Arial"/>
              </w:rPr>
              <w:t>Total donations £2,500 during the reporting period.</w:t>
            </w:r>
          </w:p>
          <w:p w14:paraId="7AA84496" w14:textId="77777777" w:rsidR="00A14B7E" w:rsidRPr="00A659DA" w:rsidRDefault="00A14B7E" w:rsidP="00A14B7E"/>
          <w:p w14:paraId="5122D46B" w14:textId="33931F6E" w:rsidR="00A14B7E" w:rsidRPr="00A659DA" w:rsidRDefault="00A14B7E" w:rsidP="00A14B7E">
            <w:pPr>
              <w:pStyle w:val="ListParagraph"/>
              <w:widowControl w:val="0"/>
              <w:numPr>
                <w:ilvl w:val="0"/>
                <w:numId w:val="24"/>
              </w:numPr>
              <w:autoSpaceDE w:val="0"/>
              <w:autoSpaceDN w:val="0"/>
              <w:adjustRightInd w:val="0"/>
              <w:rPr>
                <w:rFonts w:cs="Arial"/>
              </w:rPr>
            </w:pPr>
            <w:r w:rsidRPr="00A659DA">
              <w:rPr>
                <w:rFonts w:cs="Arial"/>
              </w:rPr>
              <w:t xml:space="preserve">Other </w:t>
            </w:r>
          </w:p>
          <w:p w14:paraId="5456AE11" w14:textId="7CE0AA5E" w:rsidR="00A14B7E" w:rsidRPr="00A659DA" w:rsidRDefault="00A14B7E" w:rsidP="00A14B7E">
            <w:pPr>
              <w:pStyle w:val="ListParagraph"/>
              <w:widowControl w:val="0"/>
              <w:numPr>
                <w:ilvl w:val="0"/>
                <w:numId w:val="40"/>
              </w:numPr>
              <w:autoSpaceDE w:val="0"/>
              <w:autoSpaceDN w:val="0"/>
              <w:adjustRightInd w:val="0"/>
              <w:rPr>
                <w:rFonts w:cs="Arial"/>
              </w:rPr>
            </w:pPr>
            <w:r w:rsidRPr="00A659DA">
              <w:rPr>
                <w:rFonts w:cs="Arial"/>
              </w:rPr>
              <w:t xml:space="preserve">5 former apprentices have recently completed their training and joined the staff at ExxonMobil Chemical Ltd, in the roles of Business Administration, Maintenance Technician and Plant Technicians.  </w:t>
            </w:r>
          </w:p>
          <w:p w14:paraId="1C6096C6" w14:textId="77777777" w:rsidR="00A14B7E" w:rsidRPr="00A659DA" w:rsidRDefault="00A14B7E" w:rsidP="00A14B7E">
            <w:pPr>
              <w:pStyle w:val="ListParagraph"/>
              <w:widowControl w:val="0"/>
              <w:numPr>
                <w:ilvl w:val="0"/>
                <w:numId w:val="40"/>
              </w:numPr>
              <w:autoSpaceDE w:val="0"/>
              <w:autoSpaceDN w:val="0"/>
              <w:adjustRightInd w:val="0"/>
              <w:rPr>
                <w:rFonts w:cs="Arial"/>
              </w:rPr>
            </w:pPr>
            <w:r w:rsidRPr="00A659DA">
              <w:rPr>
                <w:rFonts w:cs="Arial"/>
              </w:rPr>
              <w:t xml:space="preserve">Following aptitude testing and interviews ExxonMobil Chemical Ltd are now looking to offer:  </w:t>
            </w:r>
          </w:p>
          <w:p w14:paraId="44990BAB" w14:textId="44F1988F" w:rsidR="00A14B7E" w:rsidRPr="00A659DA" w:rsidRDefault="00A14B7E" w:rsidP="00A14B7E">
            <w:pPr>
              <w:pStyle w:val="ListParagraph"/>
              <w:widowControl w:val="0"/>
              <w:numPr>
                <w:ilvl w:val="0"/>
                <w:numId w:val="40"/>
              </w:numPr>
              <w:autoSpaceDE w:val="0"/>
              <w:autoSpaceDN w:val="0"/>
              <w:adjustRightInd w:val="0"/>
              <w:rPr>
                <w:rFonts w:cs="Arial"/>
              </w:rPr>
            </w:pPr>
            <w:r w:rsidRPr="00A659DA">
              <w:rPr>
                <w:rFonts w:cs="Arial"/>
              </w:rPr>
              <w:t xml:space="preserve">3 x Maintenance Apprenticeships, (1 each in the disciplines of Instrumentation, Mechanical and Electrical). </w:t>
            </w:r>
          </w:p>
          <w:p w14:paraId="3C7E6622" w14:textId="4B2CFB04" w:rsidR="00A14B7E" w:rsidRPr="00A659DA" w:rsidRDefault="00A14B7E" w:rsidP="00A14B7E">
            <w:pPr>
              <w:pStyle w:val="ListParagraph"/>
              <w:widowControl w:val="0"/>
              <w:numPr>
                <w:ilvl w:val="0"/>
                <w:numId w:val="40"/>
              </w:numPr>
              <w:autoSpaceDE w:val="0"/>
              <w:autoSpaceDN w:val="0"/>
              <w:adjustRightInd w:val="0"/>
              <w:rPr>
                <w:rFonts w:cs="Arial"/>
              </w:rPr>
            </w:pPr>
            <w:r w:rsidRPr="00A659DA">
              <w:rPr>
                <w:rFonts w:cs="Arial"/>
              </w:rPr>
              <w:t xml:space="preserve">ExxonMobil Link School – School Resource Grant Applications have been mailed to schools.  Each Link School is offered grants/support up to the value of £3,000 and selected mix best suited to them.  In 2017 the total value to the Links Schools supported by ExxonMobil Chemical Ltd via the school equipment grants and schools opting into various Educational Programmes will be around £39,000. </w:t>
            </w:r>
          </w:p>
          <w:p w14:paraId="58210941" w14:textId="77777777" w:rsidR="00A14B7E" w:rsidRPr="00A659DA" w:rsidRDefault="00A14B7E" w:rsidP="00A14B7E">
            <w:pPr>
              <w:pStyle w:val="ListParagraph"/>
              <w:widowControl w:val="0"/>
              <w:numPr>
                <w:ilvl w:val="0"/>
                <w:numId w:val="40"/>
              </w:numPr>
              <w:autoSpaceDE w:val="0"/>
              <w:autoSpaceDN w:val="0"/>
              <w:adjustRightInd w:val="0"/>
              <w:rPr>
                <w:rFonts w:cs="Arial"/>
              </w:rPr>
            </w:pPr>
            <w:r w:rsidRPr="00A659DA">
              <w:rPr>
                <w:rFonts w:cs="Arial"/>
              </w:rPr>
              <w:t xml:space="preserve">Via the Link School Programme 835 pupils from local schools have participated in various Generation Science Workshops.  These workshops provide children with hands on experience of science and technology.  </w:t>
            </w:r>
          </w:p>
          <w:p w14:paraId="1DB8ED1F" w14:textId="2352624F" w:rsidR="00A14B7E" w:rsidRPr="00A659DA" w:rsidRDefault="00A14B7E" w:rsidP="00A14B7E">
            <w:pPr>
              <w:pStyle w:val="ListParagraph"/>
              <w:widowControl w:val="0"/>
              <w:numPr>
                <w:ilvl w:val="0"/>
                <w:numId w:val="40"/>
              </w:numPr>
              <w:autoSpaceDE w:val="0"/>
              <w:autoSpaceDN w:val="0"/>
              <w:adjustRightInd w:val="0"/>
              <w:rPr>
                <w:rFonts w:cs="Arial"/>
              </w:rPr>
            </w:pPr>
            <w:r w:rsidRPr="00A659DA">
              <w:rPr>
                <w:rFonts w:cs="Arial"/>
              </w:rPr>
              <w:t xml:space="preserve">Workshops for Link Schools include: </w:t>
            </w:r>
          </w:p>
          <w:p w14:paraId="5A6D6D17" w14:textId="77777777" w:rsidR="00A14B7E" w:rsidRPr="00A659DA" w:rsidRDefault="00A14B7E" w:rsidP="00914379">
            <w:pPr>
              <w:pStyle w:val="ListParagraph"/>
              <w:widowControl w:val="0"/>
              <w:numPr>
                <w:ilvl w:val="0"/>
                <w:numId w:val="43"/>
              </w:numPr>
              <w:autoSpaceDE w:val="0"/>
              <w:autoSpaceDN w:val="0"/>
              <w:adjustRightInd w:val="0"/>
              <w:rPr>
                <w:rFonts w:cs="Arial"/>
              </w:rPr>
            </w:pPr>
            <w:r w:rsidRPr="00A659DA">
              <w:rPr>
                <w:rFonts w:cs="Arial"/>
              </w:rPr>
              <w:t xml:space="preserve">Dalgety Bay Primary School – Little Giants x 3 shows and Body Builders </w:t>
            </w:r>
          </w:p>
          <w:p w14:paraId="32FEF95A" w14:textId="77777777" w:rsidR="00A14B7E" w:rsidRPr="00A659DA" w:rsidRDefault="00A14B7E" w:rsidP="00914379">
            <w:pPr>
              <w:pStyle w:val="ListParagraph"/>
              <w:widowControl w:val="0"/>
              <w:numPr>
                <w:ilvl w:val="0"/>
                <w:numId w:val="43"/>
              </w:numPr>
              <w:tabs>
                <w:tab w:val="left" w:pos="743"/>
              </w:tabs>
              <w:autoSpaceDE w:val="0"/>
              <w:autoSpaceDN w:val="0"/>
              <w:adjustRightInd w:val="0"/>
              <w:rPr>
                <w:rFonts w:cs="Arial"/>
              </w:rPr>
            </w:pPr>
            <w:r w:rsidRPr="00A659DA">
              <w:rPr>
                <w:rFonts w:cs="Arial"/>
              </w:rPr>
              <w:t xml:space="preserve">Foulford Primary School – Bricks and Blocks x 4 shows </w:t>
            </w:r>
          </w:p>
          <w:p w14:paraId="7AB0BE0B" w14:textId="77777777" w:rsidR="00A14B7E" w:rsidRPr="00A659DA" w:rsidRDefault="00A14B7E" w:rsidP="00914379">
            <w:pPr>
              <w:pStyle w:val="ListParagraph"/>
              <w:widowControl w:val="0"/>
              <w:numPr>
                <w:ilvl w:val="0"/>
                <w:numId w:val="43"/>
              </w:numPr>
              <w:autoSpaceDE w:val="0"/>
              <w:autoSpaceDN w:val="0"/>
              <w:adjustRightInd w:val="0"/>
              <w:rPr>
                <w:rFonts w:cs="Arial"/>
              </w:rPr>
            </w:pPr>
            <w:r w:rsidRPr="00A659DA">
              <w:rPr>
                <w:rFonts w:cs="Arial"/>
              </w:rPr>
              <w:t xml:space="preserve">Lochgelly South Primary School – Fizz, Boom, Bang x 4 shows </w:t>
            </w:r>
          </w:p>
          <w:p w14:paraId="6977AFB8" w14:textId="77777777" w:rsidR="00A14B7E" w:rsidRPr="00A659DA" w:rsidRDefault="00A14B7E" w:rsidP="00914379">
            <w:pPr>
              <w:pStyle w:val="ListParagraph"/>
              <w:widowControl w:val="0"/>
              <w:numPr>
                <w:ilvl w:val="0"/>
                <w:numId w:val="43"/>
              </w:numPr>
              <w:autoSpaceDE w:val="0"/>
              <w:autoSpaceDN w:val="0"/>
              <w:adjustRightInd w:val="0"/>
              <w:rPr>
                <w:rFonts w:cs="Arial"/>
              </w:rPr>
            </w:pPr>
            <w:r w:rsidRPr="00A659DA">
              <w:rPr>
                <w:rFonts w:cs="Arial"/>
              </w:rPr>
              <w:t xml:space="preserve">Lochgelly West Primary School – Little Giants x 3 shows and Space Base </w:t>
            </w:r>
          </w:p>
          <w:p w14:paraId="2F9D0C46" w14:textId="77777777" w:rsidR="00A14B7E" w:rsidRPr="00A659DA" w:rsidRDefault="00A14B7E" w:rsidP="00914379">
            <w:pPr>
              <w:pStyle w:val="ListParagraph"/>
              <w:widowControl w:val="0"/>
              <w:numPr>
                <w:ilvl w:val="0"/>
                <w:numId w:val="43"/>
              </w:numPr>
              <w:autoSpaceDE w:val="0"/>
              <w:autoSpaceDN w:val="0"/>
              <w:adjustRightInd w:val="0"/>
              <w:rPr>
                <w:rFonts w:cs="Arial"/>
              </w:rPr>
            </w:pPr>
            <w:r w:rsidRPr="00A659DA">
              <w:rPr>
                <w:rFonts w:cs="Arial"/>
              </w:rPr>
              <w:t xml:space="preserve">Lumphinnans Primary School – Fuel Hunters x 3 shows and Reddy Teddy Go </w:t>
            </w:r>
          </w:p>
          <w:p w14:paraId="36EC9885" w14:textId="77777777" w:rsidR="00A14B7E" w:rsidRPr="00A659DA" w:rsidRDefault="00A14B7E" w:rsidP="00914379">
            <w:pPr>
              <w:pStyle w:val="ListParagraph"/>
              <w:widowControl w:val="0"/>
              <w:numPr>
                <w:ilvl w:val="0"/>
                <w:numId w:val="43"/>
              </w:numPr>
              <w:autoSpaceDE w:val="0"/>
              <w:autoSpaceDN w:val="0"/>
              <w:adjustRightInd w:val="0"/>
              <w:rPr>
                <w:rFonts w:cs="Arial"/>
              </w:rPr>
            </w:pPr>
            <w:r w:rsidRPr="00A659DA">
              <w:rPr>
                <w:rFonts w:cs="Arial"/>
              </w:rPr>
              <w:t xml:space="preserve">Auchtertool Primary School – Get Fizzy, Marvellous Magnets and Space Base </w:t>
            </w:r>
          </w:p>
          <w:p w14:paraId="2DA3FDE9" w14:textId="77777777" w:rsidR="00A14B7E" w:rsidRPr="00A659DA" w:rsidRDefault="00A14B7E" w:rsidP="00914379">
            <w:pPr>
              <w:pStyle w:val="ListParagraph"/>
              <w:widowControl w:val="0"/>
              <w:numPr>
                <w:ilvl w:val="0"/>
                <w:numId w:val="43"/>
              </w:numPr>
              <w:autoSpaceDE w:val="0"/>
              <w:autoSpaceDN w:val="0"/>
              <w:adjustRightInd w:val="0"/>
              <w:rPr>
                <w:rFonts w:cs="Arial"/>
              </w:rPr>
            </w:pPr>
            <w:r w:rsidRPr="00A659DA">
              <w:rPr>
                <w:rFonts w:cs="Arial"/>
              </w:rPr>
              <w:t xml:space="preserve">St. Brides PC Primary School – Body Builders, Day or Night, Fizz, Boom, Bang </w:t>
            </w:r>
          </w:p>
          <w:p w14:paraId="07509416" w14:textId="77777777" w:rsidR="00A14B7E" w:rsidRPr="00A659DA" w:rsidRDefault="00A14B7E" w:rsidP="00A14B7E">
            <w:pPr>
              <w:widowControl w:val="0"/>
              <w:autoSpaceDE w:val="0"/>
              <w:autoSpaceDN w:val="0"/>
              <w:adjustRightInd w:val="0"/>
              <w:rPr>
                <w:rFonts w:cs="Arial"/>
              </w:rPr>
            </w:pPr>
          </w:p>
          <w:p w14:paraId="7887164C" w14:textId="53140CA5" w:rsidR="00A14B7E" w:rsidRPr="00A659DA" w:rsidRDefault="00A14B7E" w:rsidP="00914379">
            <w:pPr>
              <w:pStyle w:val="ListParagraph"/>
              <w:widowControl w:val="0"/>
              <w:numPr>
                <w:ilvl w:val="0"/>
                <w:numId w:val="40"/>
              </w:numPr>
              <w:autoSpaceDE w:val="0"/>
              <w:autoSpaceDN w:val="0"/>
              <w:adjustRightInd w:val="0"/>
              <w:rPr>
                <w:rFonts w:cs="Arial"/>
              </w:rPr>
            </w:pPr>
            <w:r w:rsidRPr="00A659DA">
              <w:rPr>
                <w:rFonts w:cs="Arial"/>
              </w:rPr>
              <w:t xml:space="preserve">In May FEP teamed up with the Lady Haig Poppy Factory, in Edinburgh.  Working with staff from the Poppy Factory, 30,000 poppies were assembled, which will be sold as part of the Remembrance Events later in 2017. </w:t>
            </w:r>
          </w:p>
          <w:p w14:paraId="5581A2EB" w14:textId="024D10E4" w:rsidR="00A14B7E" w:rsidRPr="00A659DA" w:rsidRDefault="00A14B7E" w:rsidP="00914379">
            <w:pPr>
              <w:pStyle w:val="ListParagraph"/>
              <w:widowControl w:val="0"/>
              <w:numPr>
                <w:ilvl w:val="0"/>
                <w:numId w:val="40"/>
              </w:numPr>
              <w:autoSpaceDE w:val="0"/>
              <w:autoSpaceDN w:val="0"/>
              <w:adjustRightInd w:val="0"/>
              <w:rPr>
                <w:rFonts w:cs="Arial"/>
              </w:rPr>
            </w:pPr>
            <w:r w:rsidRPr="00A659DA">
              <w:rPr>
                <w:rFonts w:cs="Arial"/>
              </w:rPr>
              <w:t xml:space="preserve">FEP is supporting the Fife Community Partnership and emergency response practitioners in Fife, by supporting the SDSA Roadshow in November 2017. </w:t>
            </w:r>
          </w:p>
          <w:p w14:paraId="52E38EC1" w14:textId="3977A34E" w:rsidR="00A14B7E" w:rsidRPr="00A659DA" w:rsidRDefault="00A14B7E" w:rsidP="00914379">
            <w:pPr>
              <w:pStyle w:val="ListParagraph"/>
              <w:widowControl w:val="0"/>
              <w:numPr>
                <w:ilvl w:val="0"/>
                <w:numId w:val="40"/>
              </w:numPr>
              <w:autoSpaceDE w:val="0"/>
              <w:autoSpaceDN w:val="0"/>
              <w:adjustRightInd w:val="0"/>
              <w:rPr>
                <w:rFonts w:cs="Arial"/>
              </w:rPr>
            </w:pPr>
            <w:r w:rsidRPr="00A659DA">
              <w:rPr>
                <w:rFonts w:cs="Arial"/>
              </w:rPr>
              <w:t xml:space="preserve">FEP donated £1,500 to Kinship Carers to support their annual gathering event, for families all over Fife, on Burntisland Link on Saturday 17th June.  Staff from the site also supported this event on the day, manning various stalls from registration, and catering through to the tombola and also managing the car parking. </w:t>
            </w:r>
          </w:p>
          <w:p w14:paraId="352D5984" w14:textId="5DCBD712" w:rsidR="00A14B7E" w:rsidRPr="00A659DA" w:rsidRDefault="00A14B7E" w:rsidP="00914379">
            <w:pPr>
              <w:pStyle w:val="ListParagraph"/>
              <w:widowControl w:val="0"/>
              <w:numPr>
                <w:ilvl w:val="0"/>
                <w:numId w:val="40"/>
              </w:numPr>
              <w:autoSpaceDE w:val="0"/>
              <w:autoSpaceDN w:val="0"/>
              <w:adjustRightInd w:val="0"/>
              <w:rPr>
                <w:rFonts w:cs="Arial"/>
              </w:rPr>
            </w:pPr>
            <w:r w:rsidRPr="00A659DA">
              <w:rPr>
                <w:rFonts w:cs="Arial"/>
              </w:rPr>
              <w:t xml:space="preserve">Staff from FEP worked with Cowdenbeath Community Council assisting with the selection of the “Royal Party” for Cowdenbeath Civic Week, attending the crowning of the Royal Party and attending Gala Day itself and judging the best floats on the day. </w:t>
            </w:r>
          </w:p>
          <w:p w14:paraId="27CFFF7C" w14:textId="77777777" w:rsidR="00A14B7E" w:rsidRPr="00A659DA" w:rsidRDefault="00A14B7E" w:rsidP="00A14B7E">
            <w:pPr>
              <w:pStyle w:val="ListParagraph"/>
              <w:widowControl w:val="0"/>
              <w:numPr>
                <w:ilvl w:val="0"/>
                <w:numId w:val="40"/>
              </w:numPr>
              <w:autoSpaceDE w:val="0"/>
              <w:autoSpaceDN w:val="0"/>
              <w:adjustRightInd w:val="0"/>
              <w:rPr>
                <w:rFonts w:cs="Arial"/>
              </w:rPr>
            </w:pPr>
            <w:r w:rsidRPr="00A659DA">
              <w:rPr>
                <w:rFonts w:cs="Arial"/>
              </w:rPr>
              <w:t xml:space="preserve">On Sunday 2nd July a team from FEP will take on a local amateur football team for a charity football match at Central Park, Kelty with funds raised being donated to Lumphinnans Sensory Garden Fund. </w:t>
            </w:r>
          </w:p>
          <w:p w14:paraId="443C1D4D" w14:textId="77777777" w:rsidR="00A14B7E" w:rsidRPr="00A659DA" w:rsidRDefault="00A14B7E" w:rsidP="00A14B7E"/>
        </w:tc>
      </w:tr>
      <w:tr w:rsidR="00D34AF6" w:rsidRPr="00A659DA" w14:paraId="77F17333" w14:textId="77777777" w:rsidTr="00003AE8">
        <w:tc>
          <w:tcPr>
            <w:tcW w:w="567" w:type="dxa"/>
          </w:tcPr>
          <w:p w14:paraId="2B864004" w14:textId="3E99E852" w:rsidR="00D34AF6" w:rsidRPr="00A659DA" w:rsidRDefault="002F6DB6" w:rsidP="00354FE1">
            <w:pPr>
              <w:jc w:val="right"/>
              <w:rPr>
                <w:b/>
              </w:rPr>
            </w:pPr>
            <w:r w:rsidRPr="00A659DA">
              <w:rPr>
                <w:b/>
              </w:rPr>
              <w:t>7</w:t>
            </w:r>
            <w:r w:rsidR="00D34AF6" w:rsidRPr="00A659DA">
              <w:rPr>
                <w:b/>
              </w:rPr>
              <w:t>.3</w:t>
            </w:r>
          </w:p>
        </w:tc>
        <w:tc>
          <w:tcPr>
            <w:tcW w:w="9640" w:type="dxa"/>
          </w:tcPr>
          <w:p w14:paraId="5852B4DD" w14:textId="77777777" w:rsidR="00D34AF6" w:rsidRPr="00A659DA" w:rsidRDefault="00D34AF6" w:rsidP="00D34AF6">
            <w:pPr>
              <w:rPr>
                <w:b/>
              </w:rPr>
            </w:pPr>
            <w:r w:rsidRPr="00A659DA">
              <w:rPr>
                <w:b/>
              </w:rPr>
              <w:t>SEPA – Circulated report</w:t>
            </w:r>
          </w:p>
        </w:tc>
      </w:tr>
      <w:tr w:rsidR="00D34AF6" w:rsidRPr="00A659DA" w14:paraId="7322293A" w14:textId="77777777" w:rsidTr="00003AE8">
        <w:tc>
          <w:tcPr>
            <w:tcW w:w="567" w:type="dxa"/>
          </w:tcPr>
          <w:p w14:paraId="04DD6178" w14:textId="77777777" w:rsidR="00D34AF6" w:rsidRPr="00A659DA" w:rsidRDefault="00D34AF6" w:rsidP="00354FE1">
            <w:pPr>
              <w:jc w:val="right"/>
            </w:pPr>
          </w:p>
        </w:tc>
        <w:tc>
          <w:tcPr>
            <w:tcW w:w="9640" w:type="dxa"/>
          </w:tcPr>
          <w:p w14:paraId="728300D5" w14:textId="77777777" w:rsidR="00914379" w:rsidRPr="00A659DA" w:rsidRDefault="00914379" w:rsidP="00914379">
            <w:r w:rsidRPr="00A659DA">
              <w:t xml:space="preserve">Shell </w:t>
            </w:r>
          </w:p>
          <w:p w14:paraId="42D30017" w14:textId="635D1299" w:rsidR="00914379" w:rsidRPr="00A659DA" w:rsidRDefault="00914379" w:rsidP="001250EC">
            <w:pPr>
              <w:pStyle w:val="ListParagraph"/>
              <w:numPr>
                <w:ilvl w:val="0"/>
                <w:numId w:val="24"/>
              </w:numPr>
              <w:rPr>
                <w:rFonts w:ascii="Times New Roman" w:hAnsi="Times New Roman" w:cs="Times New Roman"/>
                <w:sz w:val="32"/>
                <w:szCs w:val="32"/>
              </w:rPr>
            </w:pPr>
            <w:r w:rsidRPr="00A659DA">
              <w:t xml:space="preserve">SEPA is in the process of completing its review of the Shell Mossmorran and Braefoot Bay COMAH Safety Reports, the purpose of which is to show that the Operator has put in place arrangements for the control of major accident hazards and to limit the consequences to people and the environment of any that do occur (Further information can be found at </w:t>
            </w:r>
            <w:hyperlink r:id="rId8" w:history="1">
              <w:r w:rsidRPr="00A659DA">
                <w:rPr>
                  <w:color w:val="0000FF"/>
                  <w:u w:val="single" w:color="0000FF"/>
                </w:rPr>
                <w:t>http://www.hse.gov.uk/comah/background/comah15.htm</w:t>
              </w:r>
            </w:hyperlink>
            <w:r w:rsidRPr="00A659DA">
              <w:t>).</w:t>
            </w:r>
          </w:p>
          <w:p w14:paraId="049F685A" w14:textId="77777777" w:rsidR="001250EC" w:rsidRPr="00A659DA" w:rsidRDefault="001250EC" w:rsidP="001250EC">
            <w:pPr>
              <w:pStyle w:val="ListParagraph"/>
              <w:ind w:left="360"/>
              <w:rPr>
                <w:rFonts w:ascii="Times New Roman" w:hAnsi="Times New Roman" w:cs="Times New Roman"/>
                <w:sz w:val="32"/>
                <w:szCs w:val="32"/>
              </w:rPr>
            </w:pPr>
          </w:p>
          <w:p w14:paraId="33B73EEF" w14:textId="77777777" w:rsidR="00914379" w:rsidRPr="00A659DA" w:rsidRDefault="00914379" w:rsidP="001250EC">
            <w:pPr>
              <w:pStyle w:val="ListParagraph"/>
              <w:numPr>
                <w:ilvl w:val="0"/>
                <w:numId w:val="22"/>
              </w:numPr>
              <w:rPr>
                <w:rFonts w:ascii="Times New Roman" w:hAnsi="Times New Roman" w:cs="Times New Roman"/>
                <w:sz w:val="32"/>
                <w:szCs w:val="32"/>
              </w:rPr>
            </w:pPr>
            <w:r w:rsidRPr="00A659DA">
              <w:t>SEPA Inspected the Shell Mossmorran site on the 20 March 2017 the focus being on the ground flare overhaul and environmental critical equipment.</w:t>
            </w:r>
          </w:p>
          <w:p w14:paraId="17F622BB" w14:textId="77777777" w:rsidR="00914379" w:rsidRPr="00A659DA" w:rsidRDefault="00914379" w:rsidP="00914379">
            <w:pPr>
              <w:rPr>
                <w:rFonts w:ascii="Times New Roman" w:hAnsi="Times New Roman" w:cs="Times New Roman"/>
                <w:sz w:val="32"/>
                <w:szCs w:val="32"/>
              </w:rPr>
            </w:pPr>
            <w:r w:rsidRPr="00A659DA">
              <w:t> </w:t>
            </w:r>
          </w:p>
          <w:p w14:paraId="589F137C" w14:textId="77777777" w:rsidR="00914379" w:rsidRPr="00A659DA" w:rsidRDefault="00914379" w:rsidP="00914379">
            <w:r w:rsidRPr="00A659DA">
              <w:t>ExxonMobil Chemical Ltd</w:t>
            </w:r>
          </w:p>
          <w:p w14:paraId="69BB54AF" w14:textId="77777777" w:rsidR="00914379" w:rsidRPr="00A659DA" w:rsidRDefault="00914379" w:rsidP="001250EC">
            <w:pPr>
              <w:pStyle w:val="ListParagraph"/>
              <w:numPr>
                <w:ilvl w:val="0"/>
                <w:numId w:val="22"/>
              </w:numPr>
            </w:pPr>
            <w:r w:rsidRPr="00A659DA">
              <w:t>ExxonMobil Chemical Ltd is in the process of preparing their COMAH Safety Reports and these will be reviewed by SEPA once they are ready.</w:t>
            </w:r>
          </w:p>
          <w:p w14:paraId="52ACB935" w14:textId="4B5E06D2" w:rsidR="00914379" w:rsidRPr="00A659DA" w:rsidRDefault="00914379" w:rsidP="001250EC">
            <w:pPr>
              <w:ind w:firstLine="60"/>
              <w:rPr>
                <w:rFonts w:ascii="Times New Roman" w:hAnsi="Times New Roman" w:cs="Times New Roman"/>
                <w:sz w:val="32"/>
                <w:szCs w:val="32"/>
              </w:rPr>
            </w:pPr>
          </w:p>
          <w:p w14:paraId="4749F4DB" w14:textId="77777777" w:rsidR="00914379" w:rsidRPr="00A659DA" w:rsidRDefault="00914379" w:rsidP="001250EC">
            <w:pPr>
              <w:pStyle w:val="ListParagraph"/>
              <w:numPr>
                <w:ilvl w:val="0"/>
                <w:numId w:val="22"/>
              </w:numPr>
            </w:pPr>
            <w:r w:rsidRPr="00A659DA">
              <w:t>SEPA visited the ExxonMobil Chemical Ltd site on the 31 March 2017 and reviewed aspects of the COMAH environmental impact assessments, sampling and sulphur emissions as well as aspects of applicable Best Available Techniques Reference Documents which will be used in future reviews of the site permit.</w:t>
            </w:r>
          </w:p>
          <w:p w14:paraId="5508E582" w14:textId="77777777" w:rsidR="00D34AF6" w:rsidRPr="00A659DA" w:rsidRDefault="00D34AF6" w:rsidP="00914379"/>
          <w:p w14:paraId="5159858A" w14:textId="77777777" w:rsidR="001250EC" w:rsidRPr="00A659DA" w:rsidRDefault="001250EC" w:rsidP="001250EC">
            <w:pPr>
              <w:pStyle w:val="ListParagraph"/>
              <w:numPr>
                <w:ilvl w:val="0"/>
                <w:numId w:val="22"/>
              </w:numPr>
              <w:rPr>
                <w:rFonts w:ascii="Times New Roman" w:hAnsi="Times New Roman" w:cs="Times New Roman"/>
                <w:sz w:val="32"/>
                <w:szCs w:val="32"/>
              </w:rPr>
            </w:pPr>
            <w:r w:rsidRPr="00A659DA">
              <w:t xml:space="preserve">The link to the web page, which gives information on outcomes of inspections, will be announced at the next meeting. </w:t>
            </w:r>
          </w:p>
          <w:p w14:paraId="75A26C50" w14:textId="24DB77FD" w:rsidR="001250EC" w:rsidRPr="00A659DA" w:rsidRDefault="001250EC" w:rsidP="00914379">
            <w:pPr>
              <w:rPr>
                <w:rFonts w:ascii="Times New Roman" w:hAnsi="Times New Roman" w:cs="Times New Roman"/>
                <w:sz w:val="32"/>
                <w:szCs w:val="32"/>
              </w:rPr>
            </w:pPr>
            <w:r w:rsidRPr="00A659DA">
              <w:t> </w:t>
            </w:r>
          </w:p>
        </w:tc>
      </w:tr>
      <w:tr w:rsidR="00D34AF6" w:rsidRPr="00A659DA" w14:paraId="18492179" w14:textId="77777777" w:rsidTr="00003AE8">
        <w:tc>
          <w:tcPr>
            <w:tcW w:w="567" w:type="dxa"/>
          </w:tcPr>
          <w:p w14:paraId="28699E08" w14:textId="0E9A8586" w:rsidR="00D34AF6" w:rsidRPr="00A659DA" w:rsidRDefault="002F6DB6" w:rsidP="00354FE1">
            <w:pPr>
              <w:jc w:val="right"/>
              <w:rPr>
                <w:b/>
              </w:rPr>
            </w:pPr>
            <w:r w:rsidRPr="00A659DA">
              <w:rPr>
                <w:b/>
              </w:rPr>
              <w:t>7</w:t>
            </w:r>
            <w:r w:rsidR="00D34AF6" w:rsidRPr="00A659DA">
              <w:rPr>
                <w:b/>
              </w:rPr>
              <w:t>.</w:t>
            </w:r>
            <w:r w:rsidR="00DE36BD" w:rsidRPr="00A659DA">
              <w:rPr>
                <w:b/>
              </w:rPr>
              <w:t>4</w:t>
            </w:r>
          </w:p>
        </w:tc>
        <w:tc>
          <w:tcPr>
            <w:tcW w:w="9640" w:type="dxa"/>
          </w:tcPr>
          <w:p w14:paraId="76E05C7D" w14:textId="77777777" w:rsidR="00D34AF6" w:rsidRPr="00A659DA" w:rsidRDefault="00D34AF6" w:rsidP="00D34AF6">
            <w:pPr>
              <w:rPr>
                <w:b/>
              </w:rPr>
            </w:pPr>
            <w:r w:rsidRPr="00A659DA">
              <w:rPr>
                <w:b/>
              </w:rPr>
              <w:t xml:space="preserve">Community Council </w:t>
            </w:r>
          </w:p>
        </w:tc>
      </w:tr>
      <w:tr w:rsidR="00D34AF6" w:rsidRPr="00A659DA" w14:paraId="518B0EF4" w14:textId="77777777" w:rsidTr="00003AE8">
        <w:tc>
          <w:tcPr>
            <w:tcW w:w="567" w:type="dxa"/>
          </w:tcPr>
          <w:p w14:paraId="4895CE63" w14:textId="77777777" w:rsidR="00D34AF6" w:rsidRPr="00A659DA" w:rsidRDefault="00D34AF6" w:rsidP="00354FE1">
            <w:pPr>
              <w:jc w:val="right"/>
            </w:pPr>
          </w:p>
        </w:tc>
        <w:tc>
          <w:tcPr>
            <w:tcW w:w="9640" w:type="dxa"/>
          </w:tcPr>
          <w:p w14:paraId="1B2FC79C" w14:textId="6ED6C2CA" w:rsidR="00D34AF6" w:rsidRPr="00A659DA" w:rsidRDefault="00EF08AF" w:rsidP="00635604">
            <w:pPr>
              <w:rPr>
                <w:b/>
                <w:u w:val="single"/>
              </w:rPr>
            </w:pPr>
            <w:r w:rsidRPr="00A659DA">
              <w:rPr>
                <w:b/>
                <w:u w:val="single"/>
              </w:rPr>
              <w:t>Lumphinnans Community Council</w:t>
            </w:r>
          </w:p>
          <w:p w14:paraId="61F50209" w14:textId="77777777" w:rsidR="00950373" w:rsidRPr="00A659DA" w:rsidRDefault="00950373" w:rsidP="00950373">
            <w:pPr>
              <w:pStyle w:val="ListParagraph"/>
              <w:numPr>
                <w:ilvl w:val="0"/>
                <w:numId w:val="6"/>
              </w:numPr>
            </w:pPr>
            <w:r w:rsidRPr="00A659DA">
              <w:t>Thank you to ExxonMobil Chemical Ltd for Lumphinnans Primary School’s visit to the Environmental pond dipping.</w:t>
            </w:r>
          </w:p>
          <w:p w14:paraId="0F5BF43B" w14:textId="77777777" w:rsidR="00950373" w:rsidRPr="00A659DA" w:rsidRDefault="00950373" w:rsidP="00950373">
            <w:pPr>
              <w:pStyle w:val="ListParagraph"/>
              <w:numPr>
                <w:ilvl w:val="0"/>
                <w:numId w:val="6"/>
              </w:numPr>
            </w:pPr>
            <w:r w:rsidRPr="00A659DA">
              <w:t>Thank you for your contribution to the sensory garden at the new care home in Lumphinnans, an individual is creating it in memory of his mother.</w:t>
            </w:r>
          </w:p>
          <w:p w14:paraId="08B8FE79" w14:textId="77777777" w:rsidR="00EF08AF" w:rsidRPr="00A659DA" w:rsidRDefault="00EF08AF" w:rsidP="00950373"/>
          <w:p w14:paraId="05CC1CC2" w14:textId="77777777" w:rsidR="00950373" w:rsidRPr="00A659DA" w:rsidRDefault="00950373" w:rsidP="00950373">
            <w:pPr>
              <w:rPr>
                <w:b/>
                <w:u w:val="single"/>
              </w:rPr>
            </w:pPr>
            <w:r w:rsidRPr="00A659DA">
              <w:rPr>
                <w:b/>
                <w:u w:val="single"/>
              </w:rPr>
              <w:t>Cowdenbeath Community Council</w:t>
            </w:r>
          </w:p>
          <w:p w14:paraId="6D38B348" w14:textId="77777777" w:rsidR="001F70DA" w:rsidRPr="00A659DA" w:rsidRDefault="001F70DA" w:rsidP="001F70DA">
            <w:pPr>
              <w:pStyle w:val="ListParagraph"/>
              <w:numPr>
                <w:ilvl w:val="0"/>
                <w:numId w:val="47"/>
              </w:numPr>
            </w:pPr>
            <w:r w:rsidRPr="00A659DA">
              <w:t>Thank you to Shell and ExxonMobil Chemical Ltd for your contributions and support for the Cowdenbeath Gala.  Thank you to CC for judging the floats at the Gala.</w:t>
            </w:r>
          </w:p>
          <w:p w14:paraId="3342CCB7" w14:textId="77777777" w:rsidR="001F70DA" w:rsidRPr="00A659DA" w:rsidRDefault="001F70DA" w:rsidP="001F70DA">
            <w:pPr>
              <w:pStyle w:val="ListParagraph"/>
              <w:numPr>
                <w:ilvl w:val="0"/>
                <w:numId w:val="47"/>
              </w:numPr>
            </w:pPr>
            <w:r w:rsidRPr="00A659DA">
              <w:t>Thank you for your contributions towards the local Primary School.</w:t>
            </w:r>
          </w:p>
          <w:p w14:paraId="2300C375" w14:textId="77777777" w:rsidR="00950373" w:rsidRPr="00A659DA" w:rsidRDefault="00950373" w:rsidP="00950373"/>
          <w:p w14:paraId="07E188D9" w14:textId="57BCA61D" w:rsidR="001F70DA" w:rsidRPr="00A659DA" w:rsidRDefault="001F70DA" w:rsidP="001F70DA">
            <w:pPr>
              <w:rPr>
                <w:b/>
                <w:u w:val="single"/>
              </w:rPr>
            </w:pPr>
            <w:r w:rsidRPr="00A659DA">
              <w:rPr>
                <w:b/>
                <w:u w:val="single"/>
              </w:rPr>
              <w:t>Lochgelly Community Council</w:t>
            </w:r>
          </w:p>
          <w:p w14:paraId="724B8F12" w14:textId="77777777" w:rsidR="001F70DA" w:rsidRPr="00A659DA" w:rsidRDefault="001F70DA" w:rsidP="001F70DA">
            <w:pPr>
              <w:pStyle w:val="ListParagraph"/>
              <w:numPr>
                <w:ilvl w:val="0"/>
                <w:numId w:val="48"/>
              </w:numPr>
            </w:pPr>
            <w:r w:rsidRPr="00A659DA">
              <w:t>AM is attending the Mossmorran Action Meeting on 5th July, and will be answering questions using the facts discussed at this meeting.</w:t>
            </w:r>
          </w:p>
          <w:p w14:paraId="301480AE" w14:textId="77777777" w:rsidR="001F70DA" w:rsidRPr="00A659DA" w:rsidRDefault="001F70DA" w:rsidP="00950373"/>
          <w:p w14:paraId="10A85447" w14:textId="70648F54" w:rsidR="000C2901" w:rsidRPr="00A659DA" w:rsidRDefault="001F70DA" w:rsidP="000C2901">
            <w:pPr>
              <w:rPr>
                <w:b/>
                <w:u w:val="single"/>
              </w:rPr>
            </w:pPr>
            <w:r w:rsidRPr="00A659DA">
              <w:rPr>
                <w:b/>
                <w:u w:val="single"/>
              </w:rPr>
              <w:t>Burntisland Community Council</w:t>
            </w:r>
          </w:p>
          <w:p w14:paraId="24B5E024" w14:textId="23B7FD21" w:rsidR="000C2901" w:rsidRPr="00A659DA" w:rsidRDefault="000C2901" w:rsidP="000C2901">
            <w:pPr>
              <w:pStyle w:val="ListParagraph"/>
              <w:numPr>
                <w:ilvl w:val="0"/>
                <w:numId w:val="48"/>
              </w:numPr>
            </w:pPr>
            <w:r w:rsidRPr="00A659DA">
              <w:t xml:space="preserve">Thank you to Shell </w:t>
            </w:r>
            <w:r w:rsidR="00A659DA" w:rsidRPr="00A659DA">
              <w:t xml:space="preserve">and ExxonMobil Chemical Ltd </w:t>
            </w:r>
            <w:r w:rsidRPr="00A659DA">
              <w:t xml:space="preserve">for your contributions towards the new play park in Burntisland.  </w:t>
            </w:r>
          </w:p>
          <w:p w14:paraId="43BD55A2" w14:textId="5B848416" w:rsidR="001F70DA" w:rsidRPr="00A659DA" w:rsidRDefault="001F70DA" w:rsidP="00950373"/>
        </w:tc>
      </w:tr>
      <w:tr w:rsidR="00392E12" w:rsidRPr="00A659DA" w14:paraId="00DC8E14" w14:textId="77777777" w:rsidTr="00003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F7470A4" w14:textId="5376C752" w:rsidR="00392E12" w:rsidRPr="00A659DA" w:rsidRDefault="002F6DB6" w:rsidP="00FB0E12">
            <w:pPr>
              <w:jc w:val="right"/>
              <w:rPr>
                <w:b/>
              </w:rPr>
            </w:pPr>
            <w:r w:rsidRPr="00A659DA">
              <w:rPr>
                <w:b/>
              </w:rPr>
              <w:t>8</w:t>
            </w:r>
            <w:r w:rsidR="00392E12" w:rsidRPr="00A659DA">
              <w:rPr>
                <w:b/>
              </w:rPr>
              <w:t xml:space="preserve">. </w:t>
            </w:r>
          </w:p>
        </w:tc>
        <w:tc>
          <w:tcPr>
            <w:tcW w:w="9640" w:type="dxa"/>
            <w:tcBorders>
              <w:top w:val="nil"/>
              <w:left w:val="nil"/>
              <w:bottom w:val="nil"/>
              <w:right w:val="nil"/>
            </w:tcBorders>
          </w:tcPr>
          <w:p w14:paraId="111229DC" w14:textId="77777777" w:rsidR="00392E12" w:rsidRPr="00A659DA" w:rsidRDefault="00392E12" w:rsidP="00FB0E12">
            <w:r w:rsidRPr="00A659DA">
              <w:rPr>
                <w:b/>
              </w:rPr>
              <w:t>AOB</w:t>
            </w:r>
            <w:r w:rsidRPr="00A659DA">
              <w:t xml:space="preserve"> </w:t>
            </w:r>
          </w:p>
        </w:tc>
      </w:tr>
      <w:tr w:rsidR="00392E12" w:rsidRPr="00A659DA" w14:paraId="167E63B9" w14:textId="77777777" w:rsidTr="00003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8434EBD" w14:textId="77777777" w:rsidR="00392E12" w:rsidRPr="00A659DA" w:rsidRDefault="00392E12" w:rsidP="00FB0E12">
            <w:pPr>
              <w:jc w:val="right"/>
              <w:rPr>
                <w:b/>
              </w:rPr>
            </w:pPr>
          </w:p>
        </w:tc>
        <w:tc>
          <w:tcPr>
            <w:tcW w:w="9640" w:type="dxa"/>
            <w:tcBorders>
              <w:top w:val="nil"/>
              <w:left w:val="nil"/>
              <w:bottom w:val="nil"/>
              <w:right w:val="nil"/>
            </w:tcBorders>
          </w:tcPr>
          <w:p w14:paraId="112012D0" w14:textId="5ED22B51" w:rsidR="00392E12" w:rsidRPr="00A659DA" w:rsidRDefault="000C2901" w:rsidP="00FB0E12">
            <w:pPr>
              <w:pStyle w:val="ListParagraph"/>
              <w:numPr>
                <w:ilvl w:val="0"/>
                <w:numId w:val="20"/>
              </w:numPr>
            </w:pPr>
            <w:r w:rsidRPr="00A659DA">
              <w:t>None</w:t>
            </w:r>
          </w:p>
        </w:tc>
      </w:tr>
      <w:tr w:rsidR="00392E12" w:rsidRPr="00A659DA" w14:paraId="29C8DA67" w14:textId="77777777" w:rsidTr="00003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09C45F7E" w14:textId="64A6C41A" w:rsidR="00392E12" w:rsidRPr="00A659DA" w:rsidRDefault="00B17D65" w:rsidP="00FB0E12">
            <w:pPr>
              <w:jc w:val="right"/>
              <w:rPr>
                <w:b/>
              </w:rPr>
            </w:pPr>
            <w:r w:rsidRPr="00A659DA">
              <w:rPr>
                <w:b/>
              </w:rPr>
              <w:t>6</w:t>
            </w:r>
            <w:r w:rsidR="00392E12" w:rsidRPr="00A659DA">
              <w:rPr>
                <w:b/>
              </w:rPr>
              <w:t>.</w:t>
            </w:r>
          </w:p>
        </w:tc>
        <w:tc>
          <w:tcPr>
            <w:tcW w:w="9640" w:type="dxa"/>
            <w:tcBorders>
              <w:top w:val="nil"/>
              <w:left w:val="nil"/>
              <w:bottom w:val="nil"/>
              <w:right w:val="nil"/>
            </w:tcBorders>
          </w:tcPr>
          <w:p w14:paraId="4D90097D" w14:textId="77777777" w:rsidR="00392E12" w:rsidRPr="00A659DA" w:rsidRDefault="00392E12" w:rsidP="00FB0E12">
            <w:pPr>
              <w:rPr>
                <w:b/>
              </w:rPr>
            </w:pPr>
            <w:r w:rsidRPr="00A659DA">
              <w:rPr>
                <w:b/>
              </w:rPr>
              <w:t xml:space="preserve">Date of future meetings: </w:t>
            </w:r>
          </w:p>
        </w:tc>
      </w:tr>
      <w:tr w:rsidR="00392E12" w:rsidRPr="00A659DA" w14:paraId="7AF41F41" w14:textId="77777777" w:rsidTr="00003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567" w:type="dxa"/>
            <w:tcBorders>
              <w:top w:val="nil"/>
              <w:left w:val="nil"/>
              <w:bottom w:val="nil"/>
              <w:right w:val="nil"/>
            </w:tcBorders>
          </w:tcPr>
          <w:p w14:paraId="196F5AAA" w14:textId="77777777" w:rsidR="00392E12" w:rsidRPr="00A659DA" w:rsidRDefault="00392E12" w:rsidP="00FB0E12">
            <w:pPr>
              <w:jc w:val="right"/>
            </w:pPr>
          </w:p>
        </w:tc>
        <w:tc>
          <w:tcPr>
            <w:tcW w:w="9640" w:type="dxa"/>
            <w:tcBorders>
              <w:top w:val="nil"/>
              <w:left w:val="nil"/>
              <w:bottom w:val="nil"/>
              <w:right w:val="nil"/>
            </w:tcBorders>
          </w:tcPr>
          <w:p w14:paraId="4B4A6F5B" w14:textId="77777777" w:rsidR="00A4729F" w:rsidRPr="00A659DA" w:rsidRDefault="00A4729F" w:rsidP="00A4729F">
            <w:pPr>
              <w:pStyle w:val="ListParagraph"/>
              <w:numPr>
                <w:ilvl w:val="0"/>
                <w:numId w:val="48"/>
              </w:numPr>
            </w:pPr>
            <w:r w:rsidRPr="00A659DA">
              <w:t>September – 14th 18:30 2017</w:t>
            </w:r>
          </w:p>
          <w:p w14:paraId="019ED080" w14:textId="77777777" w:rsidR="00A4729F" w:rsidRPr="00A659DA" w:rsidRDefault="00A4729F" w:rsidP="00A4729F">
            <w:pPr>
              <w:pStyle w:val="ListParagraph"/>
              <w:numPr>
                <w:ilvl w:val="0"/>
                <w:numId w:val="48"/>
              </w:numPr>
            </w:pPr>
            <w:r w:rsidRPr="00A659DA">
              <w:t>December – 14th 18:30 2017</w:t>
            </w:r>
          </w:p>
          <w:p w14:paraId="44B17B31" w14:textId="77777777" w:rsidR="00A4729F" w:rsidRPr="00A659DA" w:rsidRDefault="00A4729F" w:rsidP="00A4729F">
            <w:pPr>
              <w:pStyle w:val="ListParagraph"/>
              <w:numPr>
                <w:ilvl w:val="0"/>
                <w:numId w:val="48"/>
              </w:numPr>
            </w:pPr>
            <w:r w:rsidRPr="00A659DA">
              <w:t>March – 8th 18:30 2018</w:t>
            </w:r>
          </w:p>
          <w:p w14:paraId="5FF5FCE7" w14:textId="77777777" w:rsidR="00392E12" w:rsidRPr="00A659DA" w:rsidRDefault="00392E12" w:rsidP="00A4729F"/>
        </w:tc>
      </w:tr>
    </w:tbl>
    <w:p w14:paraId="025FEBB1" w14:textId="77777777" w:rsidR="00392E12" w:rsidRPr="00A659DA" w:rsidRDefault="00392E12" w:rsidP="00392E12"/>
    <w:p w14:paraId="0E1B3F81" w14:textId="2009C16A" w:rsidR="00016053" w:rsidRPr="00A659DA" w:rsidRDefault="00016053" w:rsidP="008861CD"/>
    <w:sectPr w:rsidR="00016053" w:rsidRPr="00A659DA" w:rsidSect="00986D32">
      <w:headerReference w:type="default" r:id="rId9"/>
      <w:footerReference w:type="even" r:id="rId10"/>
      <w:footerReference w:type="default" r:id="rId11"/>
      <w:pgSz w:w="11900" w:h="16840"/>
      <w:pgMar w:top="2103"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9C273" w14:textId="77777777" w:rsidR="000C2901" w:rsidRDefault="000C2901" w:rsidP="000A532F">
      <w:r>
        <w:separator/>
      </w:r>
    </w:p>
  </w:endnote>
  <w:endnote w:type="continuationSeparator" w:id="0">
    <w:p w14:paraId="181A9EBF" w14:textId="77777777" w:rsidR="000C2901" w:rsidRDefault="000C2901" w:rsidP="000A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6CC5" w14:textId="77777777" w:rsidR="000C2901" w:rsidRDefault="000C2901" w:rsidP="00FB0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FD1EEE" w14:textId="77777777" w:rsidR="000C2901" w:rsidRDefault="000C2901" w:rsidP="00F650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3ADAA" w14:textId="77777777" w:rsidR="000C2901" w:rsidRDefault="000C2901" w:rsidP="00FB0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51F1">
      <w:rPr>
        <w:rStyle w:val="PageNumber"/>
        <w:noProof/>
      </w:rPr>
      <w:t>1</w:t>
    </w:r>
    <w:r>
      <w:rPr>
        <w:rStyle w:val="PageNumber"/>
      </w:rPr>
      <w:fldChar w:fldCharType="end"/>
    </w:r>
  </w:p>
  <w:p w14:paraId="138182CD" w14:textId="77777777" w:rsidR="000C2901" w:rsidRDefault="000C2901" w:rsidP="00F650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239B7" w14:textId="77777777" w:rsidR="000C2901" w:rsidRDefault="000C2901" w:rsidP="000A532F">
      <w:r>
        <w:separator/>
      </w:r>
    </w:p>
  </w:footnote>
  <w:footnote w:type="continuationSeparator" w:id="0">
    <w:p w14:paraId="190C2A66" w14:textId="77777777" w:rsidR="000C2901" w:rsidRDefault="000C2901" w:rsidP="000A5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F430A" w14:textId="0EE123B2" w:rsidR="000C2901" w:rsidRDefault="000C2901" w:rsidP="00A35254">
    <w:pPr>
      <w:pStyle w:val="Heading"/>
      <w:ind w:left="-993"/>
      <w:rPr>
        <w:sz w:val="26"/>
        <w:szCs w:val="26"/>
      </w:rPr>
    </w:pPr>
    <w:r>
      <w:rPr>
        <w:noProof/>
        <w:lang w:eastAsia="en-GB"/>
      </w:rPr>
      <w:drawing>
        <wp:anchor distT="0" distB="0" distL="114300" distR="114300" simplePos="0" relativeHeight="251658240" behindDoc="0" locked="0" layoutInCell="1" allowOverlap="1" wp14:anchorId="15170173" wp14:editId="59683C60">
          <wp:simplePos x="0" y="0"/>
          <wp:positionH relativeFrom="column">
            <wp:posOffset>5029200</wp:posOffset>
          </wp:positionH>
          <wp:positionV relativeFrom="paragraph">
            <wp:posOffset>-179070</wp:posOffset>
          </wp:positionV>
          <wp:extent cx="1486535" cy="741680"/>
          <wp:effectExtent l="0" t="0" r="1206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741680"/>
                  </a:xfrm>
                  <a:prstGeom prst="rect">
                    <a:avLst/>
                  </a:prstGeom>
                  <a:noFill/>
                </pic:spPr>
              </pic:pic>
            </a:graphicData>
          </a:graphic>
          <wp14:sizeRelH relativeFrom="page">
            <wp14:pctWidth>0</wp14:pctWidth>
          </wp14:sizeRelH>
          <wp14:sizeRelV relativeFrom="page">
            <wp14:pctHeight>0</wp14:pctHeight>
          </wp14:sizeRelV>
        </wp:anchor>
      </w:drawing>
    </w:r>
    <w:r>
      <w:rPr>
        <w:sz w:val="26"/>
        <w:szCs w:val="26"/>
      </w:rPr>
      <w:t xml:space="preserve">Mossmorran &amp; Braefoot Bay Community &amp; Safety Liaison Committee </w:t>
    </w:r>
  </w:p>
  <w:p w14:paraId="12D171FA" w14:textId="76C7CFF0" w:rsidR="000C2901" w:rsidRPr="000A532F" w:rsidRDefault="000C2901" w:rsidP="000A532F">
    <w:pPr>
      <w:pStyle w:val="Heading"/>
      <w:ind w:left="-993"/>
      <w:rPr>
        <w:sz w:val="28"/>
        <w:szCs w:val="28"/>
      </w:rPr>
    </w:pPr>
    <w:r w:rsidRPr="000A532F">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36385"/>
    <w:multiLevelType w:val="hybridMultilevel"/>
    <w:tmpl w:val="8532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35BAC"/>
    <w:multiLevelType w:val="hybridMultilevel"/>
    <w:tmpl w:val="1FC8A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DA4A8D"/>
    <w:multiLevelType w:val="hybridMultilevel"/>
    <w:tmpl w:val="F2D69D4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3756B"/>
    <w:multiLevelType w:val="hybridMultilevel"/>
    <w:tmpl w:val="A07051DC"/>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5E7C"/>
    <w:multiLevelType w:val="hybridMultilevel"/>
    <w:tmpl w:val="DD665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CD3EA1"/>
    <w:multiLevelType w:val="hybridMultilevel"/>
    <w:tmpl w:val="F4F6165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B592F"/>
    <w:multiLevelType w:val="hybridMultilevel"/>
    <w:tmpl w:val="356CBBA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23DB8"/>
    <w:multiLevelType w:val="hybridMultilevel"/>
    <w:tmpl w:val="0BEA6148"/>
    <w:lvl w:ilvl="0" w:tplc="78F4BF42">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874608"/>
    <w:multiLevelType w:val="hybridMultilevel"/>
    <w:tmpl w:val="DFDC9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B03C07"/>
    <w:multiLevelType w:val="hybridMultilevel"/>
    <w:tmpl w:val="1B1EBB20"/>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43474"/>
    <w:multiLevelType w:val="hybridMultilevel"/>
    <w:tmpl w:val="15547BE8"/>
    <w:lvl w:ilvl="0" w:tplc="B1E67BD2">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24D74"/>
    <w:multiLevelType w:val="hybridMultilevel"/>
    <w:tmpl w:val="55921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B440F6"/>
    <w:multiLevelType w:val="hybridMultilevel"/>
    <w:tmpl w:val="DA50B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D663FD"/>
    <w:multiLevelType w:val="hybridMultilevel"/>
    <w:tmpl w:val="416C2A2E"/>
    <w:lvl w:ilvl="0" w:tplc="7B4A440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290CEE"/>
    <w:multiLevelType w:val="hybridMultilevel"/>
    <w:tmpl w:val="7CE4C76C"/>
    <w:lvl w:ilvl="0" w:tplc="7B4A440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6B65"/>
    <w:multiLevelType w:val="hybridMultilevel"/>
    <w:tmpl w:val="70B2FED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E7059"/>
    <w:multiLevelType w:val="hybridMultilevel"/>
    <w:tmpl w:val="B412A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F75B52"/>
    <w:multiLevelType w:val="hybridMultilevel"/>
    <w:tmpl w:val="4C3881F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7772B"/>
    <w:multiLevelType w:val="hybridMultilevel"/>
    <w:tmpl w:val="F126D91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C56B3"/>
    <w:multiLevelType w:val="hybridMultilevel"/>
    <w:tmpl w:val="B7802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073A7C"/>
    <w:multiLevelType w:val="hybridMultilevel"/>
    <w:tmpl w:val="DCDC8736"/>
    <w:lvl w:ilvl="0" w:tplc="7B4A4404">
      <w:start w:val="1"/>
      <w:numFmt w:val="bullet"/>
      <w:lvlText w:val="-"/>
      <w:lvlJc w:val="left"/>
      <w:pPr>
        <w:ind w:left="1080" w:hanging="360"/>
      </w:pPr>
      <w:rPr>
        <w:rFonts w:ascii="Courier New" w:hAnsi="Courier New" w:hint="default"/>
      </w:rPr>
    </w:lvl>
    <w:lvl w:ilvl="1" w:tplc="936046EE">
      <w:start w:val="1"/>
      <w:numFmt w:val="bullet"/>
      <w:lvlText w:val="&gt;"/>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9F7A27"/>
    <w:multiLevelType w:val="hybridMultilevel"/>
    <w:tmpl w:val="77F46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B97B41"/>
    <w:multiLevelType w:val="hybridMultilevel"/>
    <w:tmpl w:val="87A2DAF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645AB"/>
    <w:multiLevelType w:val="hybridMultilevel"/>
    <w:tmpl w:val="DB6C3C7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C596F"/>
    <w:multiLevelType w:val="hybridMultilevel"/>
    <w:tmpl w:val="8F60E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4B5D5B"/>
    <w:multiLevelType w:val="hybridMultilevel"/>
    <w:tmpl w:val="65FE2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6E78C5"/>
    <w:multiLevelType w:val="hybridMultilevel"/>
    <w:tmpl w:val="CBCA9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902FF6"/>
    <w:multiLevelType w:val="hybridMultilevel"/>
    <w:tmpl w:val="4CC20C5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9F5B6A"/>
    <w:multiLevelType w:val="hybridMultilevel"/>
    <w:tmpl w:val="5C9A12B8"/>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A1D716A"/>
    <w:multiLevelType w:val="hybridMultilevel"/>
    <w:tmpl w:val="A386EE9C"/>
    <w:lvl w:ilvl="0" w:tplc="936046EE">
      <w:start w:val="1"/>
      <w:numFmt w:val="bullet"/>
      <w:lvlText w:val="&gt;"/>
      <w:lvlJc w:val="left"/>
      <w:pPr>
        <w:ind w:left="1080" w:hanging="360"/>
      </w:pPr>
      <w:rPr>
        <w:rFonts w:ascii="Courier New" w:hAnsi="Courier New" w:hint="default"/>
      </w:rPr>
    </w:lvl>
    <w:lvl w:ilvl="1" w:tplc="936046EE">
      <w:start w:val="1"/>
      <w:numFmt w:val="bullet"/>
      <w:lvlText w:val="&gt;"/>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BE27CC"/>
    <w:multiLevelType w:val="hybridMultilevel"/>
    <w:tmpl w:val="CDF85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7D4E8E"/>
    <w:multiLevelType w:val="hybridMultilevel"/>
    <w:tmpl w:val="B2666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4D4742"/>
    <w:multiLevelType w:val="hybridMultilevel"/>
    <w:tmpl w:val="252C8734"/>
    <w:lvl w:ilvl="0" w:tplc="B1E67BD2">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85E5CBC"/>
    <w:multiLevelType w:val="hybridMultilevel"/>
    <w:tmpl w:val="A4F2538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9452D0"/>
    <w:multiLevelType w:val="hybridMultilevel"/>
    <w:tmpl w:val="5B36C41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C7FC4"/>
    <w:multiLevelType w:val="hybridMultilevel"/>
    <w:tmpl w:val="702CC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33036C"/>
    <w:multiLevelType w:val="hybridMultilevel"/>
    <w:tmpl w:val="F36ACA9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427B3"/>
    <w:multiLevelType w:val="hybridMultilevel"/>
    <w:tmpl w:val="70EEEA1C"/>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F7C06"/>
    <w:multiLevelType w:val="hybridMultilevel"/>
    <w:tmpl w:val="2E1AE264"/>
    <w:lvl w:ilvl="0" w:tplc="7B4A4404">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2B3FCF"/>
    <w:multiLevelType w:val="hybridMultilevel"/>
    <w:tmpl w:val="116EF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7F676E"/>
    <w:multiLevelType w:val="hybridMultilevel"/>
    <w:tmpl w:val="55480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8C0759"/>
    <w:multiLevelType w:val="hybridMultilevel"/>
    <w:tmpl w:val="4D923FC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AD6DE8"/>
    <w:multiLevelType w:val="hybridMultilevel"/>
    <w:tmpl w:val="491C2B5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C83226"/>
    <w:multiLevelType w:val="hybridMultilevel"/>
    <w:tmpl w:val="52143A8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3C0571"/>
    <w:multiLevelType w:val="hybridMultilevel"/>
    <w:tmpl w:val="CF9E5B4E"/>
    <w:lvl w:ilvl="0" w:tplc="CDB2E46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425DA5"/>
    <w:multiLevelType w:val="hybridMultilevel"/>
    <w:tmpl w:val="9F84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E2805"/>
    <w:multiLevelType w:val="hybridMultilevel"/>
    <w:tmpl w:val="258A669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22"/>
  </w:num>
  <w:num w:numId="4">
    <w:abstractNumId w:val="41"/>
  </w:num>
  <w:num w:numId="5">
    <w:abstractNumId w:val="27"/>
  </w:num>
  <w:num w:numId="6">
    <w:abstractNumId w:val="13"/>
  </w:num>
  <w:num w:numId="7">
    <w:abstractNumId w:val="1"/>
  </w:num>
  <w:num w:numId="8">
    <w:abstractNumId w:val="16"/>
  </w:num>
  <w:num w:numId="9">
    <w:abstractNumId w:val="25"/>
  </w:num>
  <w:num w:numId="10">
    <w:abstractNumId w:val="24"/>
  </w:num>
  <w:num w:numId="11">
    <w:abstractNumId w:val="40"/>
  </w:num>
  <w:num w:numId="12">
    <w:abstractNumId w:val="43"/>
  </w:num>
  <w:num w:numId="13">
    <w:abstractNumId w:val="47"/>
  </w:num>
  <w:num w:numId="14">
    <w:abstractNumId w:val="0"/>
  </w:num>
  <w:num w:numId="15">
    <w:abstractNumId w:val="17"/>
  </w:num>
  <w:num w:numId="16">
    <w:abstractNumId w:val="12"/>
  </w:num>
  <w:num w:numId="17">
    <w:abstractNumId w:val="2"/>
  </w:num>
  <w:num w:numId="18">
    <w:abstractNumId w:val="26"/>
  </w:num>
  <w:num w:numId="19">
    <w:abstractNumId w:val="31"/>
  </w:num>
  <w:num w:numId="20">
    <w:abstractNumId w:val="20"/>
  </w:num>
  <w:num w:numId="21">
    <w:abstractNumId w:val="9"/>
  </w:num>
  <w:num w:numId="22">
    <w:abstractNumId w:val="33"/>
  </w:num>
  <w:num w:numId="23">
    <w:abstractNumId w:val="42"/>
  </w:num>
  <w:num w:numId="24">
    <w:abstractNumId w:val="8"/>
  </w:num>
  <w:num w:numId="25">
    <w:abstractNumId w:val="23"/>
  </w:num>
  <w:num w:numId="26">
    <w:abstractNumId w:val="28"/>
  </w:num>
  <w:num w:numId="27">
    <w:abstractNumId w:val="37"/>
  </w:num>
  <w:num w:numId="28">
    <w:abstractNumId w:val="6"/>
  </w:num>
  <w:num w:numId="29">
    <w:abstractNumId w:val="44"/>
  </w:num>
  <w:num w:numId="30">
    <w:abstractNumId w:val="35"/>
  </w:num>
  <w:num w:numId="31">
    <w:abstractNumId w:val="39"/>
  </w:num>
  <w:num w:numId="32">
    <w:abstractNumId w:val="7"/>
  </w:num>
  <w:num w:numId="33">
    <w:abstractNumId w:val="14"/>
  </w:num>
  <w:num w:numId="34">
    <w:abstractNumId w:val="34"/>
  </w:num>
  <w:num w:numId="35">
    <w:abstractNumId w:val="38"/>
  </w:num>
  <w:num w:numId="36">
    <w:abstractNumId w:val="4"/>
  </w:num>
  <w:num w:numId="37">
    <w:abstractNumId w:val="3"/>
  </w:num>
  <w:num w:numId="38">
    <w:abstractNumId w:val="18"/>
  </w:num>
  <w:num w:numId="39">
    <w:abstractNumId w:val="19"/>
  </w:num>
  <w:num w:numId="40">
    <w:abstractNumId w:val="15"/>
  </w:num>
  <w:num w:numId="41">
    <w:abstractNumId w:val="21"/>
  </w:num>
  <w:num w:numId="42">
    <w:abstractNumId w:val="29"/>
  </w:num>
  <w:num w:numId="43">
    <w:abstractNumId w:val="30"/>
  </w:num>
  <w:num w:numId="44">
    <w:abstractNumId w:val="46"/>
  </w:num>
  <w:num w:numId="45">
    <w:abstractNumId w:val="32"/>
  </w:num>
  <w:num w:numId="46">
    <w:abstractNumId w:val="10"/>
  </w:num>
  <w:num w:numId="47">
    <w:abstractNumId w:val="11"/>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2F"/>
    <w:rsid w:val="000002F0"/>
    <w:rsid w:val="000038C7"/>
    <w:rsid w:val="00003AE8"/>
    <w:rsid w:val="00016053"/>
    <w:rsid w:val="00043D6F"/>
    <w:rsid w:val="00054632"/>
    <w:rsid w:val="0009641F"/>
    <w:rsid w:val="000A0BFC"/>
    <w:rsid w:val="000A532F"/>
    <w:rsid w:val="000B32B8"/>
    <w:rsid w:val="000C2901"/>
    <w:rsid w:val="000D7140"/>
    <w:rsid w:val="001250EC"/>
    <w:rsid w:val="001B28A9"/>
    <w:rsid w:val="001B6824"/>
    <w:rsid w:val="001F70DA"/>
    <w:rsid w:val="002022E4"/>
    <w:rsid w:val="002338D4"/>
    <w:rsid w:val="00241C9C"/>
    <w:rsid w:val="00260912"/>
    <w:rsid w:val="0027414E"/>
    <w:rsid w:val="002A6177"/>
    <w:rsid w:val="002F6DB6"/>
    <w:rsid w:val="00313573"/>
    <w:rsid w:val="0035185D"/>
    <w:rsid w:val="00354FE1"/>
    <w:rsid w:val="00362DB2"/>
    <w:rsid w:val="00387A5D"/>
    <w:rsid w:val="00392E12"/>
    <w:rsid w:val="003B37AB"/>
    <w:rsid w:val="00407ED6"/>
    <w:rsid w:val="00424C8A"/>
    <w:rsid w:val="004251D9"/>
    <w:rsid w:val="00473A30"/>
    <w:rsid w:val="0047747C"/>
    <w:rsid w:val="00496F5D"/>
    <w:rsid w:val="004F7256"/>
    <w:rsid w:val="005216E9"/>
    <w:rsid w:val="005434B1"/>
    <w:rsid w:val="00547FDC"/>
    <w:rsid w:val="0056446D"/>
    <w:rsid w:val="00567B82"/>
    <w:rsid w:val="0057007E"/>
    <w:rsid w:val="005706F5"/>
    <w:rsid w:val="005B53A4"/>
    <w:rsid w:val="005C17ED"/>
    <w:rsid w:val="005D77A7"/>
    <w:rsid w:val="00607268"/>
    <w:rsid w:val="00607E42"/>
    <w:rsid w:val="0062157D"/>
    <w:rsid w:val="00635604"/>
    <w:rsid w:val="006551F1"/>
    <w:rsid w:val="00656C25"/>
    <w:rsid w:val="00664FAE"/>
    <w:rsid w:val="0069459A"/>
    <w:rsid w:val="006A5B24"/>
    <w:rsid w:val="006B20AA"/>
    <w:rsid w:val="006F0801"/>
    <w:rsid w:val="006F79AB"/>
    <w:rsid w:val="00722DD7"/>
    <w:rsid w:val="0073123B"/>
    <w:rsid w:val="0075584C"/>
    <w:rsid w:val="00763ADB"/>
    <w:rsid w:val="00781A16"/>
    <w:rsid w:val="00787B0C"/>
    <w:rsid w:val="007A4FEA"/>
    <w:rsid w:val="007A5705"/>
    <w:rsid w:val="007B0B97"/>
    <w:rsid w:val="007B66BC"/>
    <w:rsid w:val="007E29BC"/>
    <w:rsid w:val="007F4203"/>
    <w:rsid w:val="00816742"/>
    <w:rsid w:val="008652D9"/>
    <w:rsid w:val="00875669"/>
    <w:rsid w:val="008861CD"/>
    <w:rsid w:val="00890116"/>
    <w:rsid w:val="008C41A8"/>
    <w:rsid w:val="008D14D5"/>
    <w:rsid w:val="0090225F"/>
    <w:rsid w:val="0090762C"/>
    <w:rsid w:val="00914379"/>
    <w:rsid w:val="009402F6"/>
    <w:rsid w:val="00950373"/>
    <w:rsid w:val="00953347"/>
    <w:rsid w:val="00974977"/>
    <w:rsid w:val="0097653A"/>
    <w:rsid w:val="00986D32"/>
    <w:rsid w:val="009A0E2E"/>
    <w:rsid w:val="009A72A3"/>
    <w:rsid w:val="009F36A0"/>
    <w:rsid w:val="009F508E"/>
    <w:rsid w:val="00A14B7E"/>
    <w:rsid w:val="00A35254"/>
    <w:rsid w:val="00A46AD0"/>
    <w:rsid w:val="00A4729F"/>
    <w:rsid w:val="00A62FE1"/>
    <w:rsid w:val="00A659DA"/>
    <w:rsid w:val="00A7386C"/>
    <w:rsid w:val="00AF7271"/>
    <w:rsid w:val="00B1624B"/>
    <w:rsid w:val="00B17D65"/>
    <w:rsid w:val="00B35B45"/>
    <w:rsid w:val="00B46DA1"/>
    <w:rsid w:val="00B90FF3"/>
    <w:rsid w:val="00BB5B56"/>
    <w:rsid w:val="00BC2EE1"/>
    <w:rsid w:val="00BC4038"/>
    <w:rsid w:val="00BC4FB0"/>
    <w:rsid w:val="00BC6CB6"/>
    <w:rsid w:val="00BD04F3"/>
    <w:rsid w:val="00BD0E7E"/>
    <w:rsid w:val="00BF6F58"/>
    <w:rsid w:val="00C12CFA"/>
    <w:rsid w:val="00C16F15"/>
    <w:rsid w:val="00C3303F"/>
    <w:rsid w:val="00C4338F"/>
    <w:rsid w:val="00C52ABE"/>
    <w:rsid w:val="00C63DE0"/>
    <w:rsid w:val="00C70D12"/>
    <w:rsid w:val="00C92F5A"/>
    <w:rsid w:val="00CA3AB4"/>
    <w:rsid w:val="00CB2CC9"/>
    <w:rsid w:val="00CE6242"/>
    <w:rsid w:val="00D016B5"/>
    <w:rsid w:val="00D03D5A"/>
    <w:rsid w:val="00D34AF6"/>
    <w:rsid w:val="00D34C6B"/>
    <w:rsid w:val="00D47F6C"/>
    <w:rsid w:val="00D67C35"/>
    <w:rsid w:val="00D9080B"/>
    <w:rsid w:val="00DA2440"/>
    <w:rsid w:val="00DD1305"/>
    <w:rsid w:val="00DE36BD"/>
    <w:rsid w:val="00DE3730"/>
    <w:rsid w:val="00DE3F42"/>
    <w:rsid w:val="00E453F3"/>
    <w:rsid w:val="00E535F6"/>
    <w:rsid w:val="00E63338"/>
    <w:rsid w:val="00E70836"/>
    <w:rsid w:val="00E77755"/>
    <w:rsid w:val="00EF08AF"/>
    <w:rsid w:val="00F05300"/>
    <w:rsid w:val="00F37B16"/>
    <w:rsid w:val="00F45577"/>
    <w:rsid w:val="00F650D0"/>
    <w:rsid w:val="00F650E5"/>
    <w:rsid w:val="00F836A8"/>
    <w:rsid w:val="00F84ED4"/>
    <w:rsid w:val="00FB0E12"/>
    <w:rsid w:val="00FC57BB"/>
    <w:rsid w:val="00FD6260"/>
    <w:rsid w:val="00FE2A4E"/>
    <w:rsid w:val="00FE6254"/>
    <w:rsid w:val="00FF17E1"/>
    <w:rsid w:val="00FF5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C5F8A"/>
  <w14:defaultImageDpi w14:val="300"/>
  <w15:docId w15:val="{E9C1B0B8-252A-410A-B11F-024E86F0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DB2"/>
    <w:rPr>
      <w:rFonts w:ascii="Arial" w:hAnsi="Arial"/>
      <w:lang w:val="en-GB"/>
    </w:rPr>
  </w:style>
  <w:style w:type="paragraph" w:styleId="Heading1">
    <w:name w:val="heading 1"/>
    <w:basedOn w:val="Normal"/>
    <w:next w:val="Normal"/>
    <w:link w:val="Heading1Char"/>
    <w:uiPriority w:val="9"/>
    <w:qFormat/>
    <w:rsid w:val="006A5B2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A5B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qFormat/>
    <w:rsid w:val="006A5B24"/>
    <w:pPr>
      <w:spacing w:before="0"/>
    </w:pPr>
    <w:rPr>
      <w:rFonts w:ascii="Arial" w:hAnsi="Arial"/>
      <w:b w:val="0"/>
      <w:color w:val="auto"/>
      <w:sz w:val="28"/>
      <w:u w:val="single"/>
    </w:rPr>
  </w:style>
  <w:style w:type="character" w:customStyle="1" w:styleId="Heading2Char">
    <w:name w:val="Heading 2 Char"/>
    <w:basedOn w:val="DefaultParagraphFont"/>
    <w:link w:val="Heading2"/>
    <w:uiPriority w:val="9"/>
    <w:semiHidden/>
    <w:rsid w:val="006A5B24"/>
    <w:rPr>
      <w:rFonts w:asciiTheme="majorHAnsi" w:eastAsiaTheme="majorEastAsia" w:hAnsiTheme="majorHAnsi" w:cstheme="majorBidi"/>
      <w:b/>
      <w:bCs/>
      <w:color w:val="4F81BD" w:themeColor="accent1"/>
      <w:sz w:val="26"/>
      <w:szCs w:val="26"/>
      <w:lang w:val="en-GB"/>
    </w:rPr>
  </w:style>
  <w:style w:type="paragraph" w:customStyle="1" w:styleId="Heading">
    <w:name w:val="Heading"/>
    <w:basedOn w:val="Heading1"/>
    <w:next w:val="Normal"/>
    <w:qFormat/>
    <w:rsid w:val="006A5B24"/>
    <w:pPr>
      <w:spacing w:before="0"/>
    </w:pPr>
    <w:rPr>
      <w:rFonts w:ascii="Arial" w:eastAsiaTheme="minorHAnsi" w:hAnsi="Arial"/>
      <w:color w:val="auto"/>
      <w:szCs w:val="22"/>
    </w:rPr>
  </w:style>
  <w:style w:type="character" w:customStyle="1" w:styleId="Heading1Char">
    <w:name w:val="Heading 1 Char"/>
    <w:basedOn w:val="DefaultParagraphFont"/>
    <w:link w:val="Heading1"/>
    <w:uiPriority w:val="9"/>
    <w:rsid w:val="006A5B24"/>
    <w:rPr>
      <w:rFonts w:asciiTheme="majorHAnsi" w:eastAsiaTheme="majorEastAsia" w:hAnsiTheme="majorHAnsi" w:cstheme="majorBidi"/>
      <w:b/>
      <w:bCs/>
      <w:color w:val="345A8A" w:themeColor="accent1" w:themeShade="B5"/>
      <w:sz w:val="32"/>
      <w:szCs w:val="32"/>
      <w:lang w:val="en-GB"/>
    </w:rPr>
  </w:style>
  <w:style w:type="paragraph" w:customStyle="1" w:styleId="sub-sub-heading">
    <w:name w:val="sub-sub-heading"/>
    <w:basedOn w:val="Heading3"/>
    <w:qFormat/>
    <w:rsid w:val="006A5B24"/>
    <w:pPr>
      <w:spacing w:before="0"/>
    </w:pPr>
    <w:rPr>
      <w:rFonts w:ascii="Arial" w:hAnsi="Arial"/>
      <w:b w:val="0"/>
      <w:i/>
      <w:color w:val="auto"/>
    </w:rPr>
  </w:style>
  <w:style w:type="character" w:customStyle="1" w:styleId="Heading3Char">
    <w:name w:val="Heading 3 Char"/>
    <w:basedOn w:val="DefaultParagraphFont"/>
    <w:link w:val="Heading3"/>
    <w:uiPriority w:val="9"/>
    <w:semiHidden/>
    <w:rsid w:val="006A5B24"/>
    <w:rPr>
      <w:rFonts w:asciiTheme="majorHAnsi" w:eastAsiaTheme="majorEastAsia" w:hAnsiTheme="majorHAnsi" w:cstheme="majorBidi"/>
      <w:b/>
      <w:bCs/>
      <w:color w:val="4F81BD" w:themeColor="accent1"/>
      <w:lang w:val="en-GB"/>
    </w:rPr>
  </w:style>
  <w:style w:type="paragraph" w:customStyle="1" w:styleId="sub-sub-subheading">
    <w:name w:val="sub-sub-sub heading"/>
    <w:basedOn w:val="Normal"/>
    <w:next w:val="Normal"/>
    <w:autoRedefine/>
    <w:qFormat/>
    <w:rsid w:val="00664FAE"/>
    <w:pPr>
      <w:ind w:left="720"/>
    </w:pPr>
    <w:rPr>
      <w:rFonts w:eastAsiaTheme="minorHAnsi"/>
      <w:sz w:val="22"/>
      <w:szCs w:val="22"/>
    </w:rPr>
  </w:style>
  <w:style w:type="paragraph" w:styleId="Header">
    <w:name w:val="header"/>
    <w:basedOn w:val="Normal"/>
    <w:link w:val="HeaderChar"/>
    <w:uiPriority w:val="99"/>
    <w:unhideWhenUsed/>
    <w:rsid w:val="000A532F"/>
    <w:pPr>
      <w:tabs>
        <w:tab w:val="center" w:pos="4320"/>
        <w:tab w:val="right" w:pos="8640"/>
      </w:tabs>
    </w:pPr>
  </w:style>
  <w:style w:type="character" w:customStyle="1" w:styleId="HeaderChar">
    <w:name w:val="Header Char"/>
    <w:basedOn w:val="DefaultParagraphFont"/>
    <w:link w:val="Header"/>
    <w:uiPriority w:val="99"/>
    <w:rsid w:val="000A532F"/>
    <w:rPr>
      <w:rFonts w:ascii="Arial" w:hAnsi="Arial"/>
      <w:lang w:val="en-GB"/>
    </w:rPr>
  </w:style>
  <w:style w:type="paragraph" w:styleId="Footer">
    <w:name w:val="footer"/>
    <w:basedOn w:val="Normal"/>
    <w:link w:val="FooterChar"/>
    <w:uiPriority w:val="99"/>
    <w:unhideWhenUsed/>
    <w:rsid w:val="000A532F"/>
    <w:pPr>
      <w:tabs>
        <w:tab w:val="center" w:pos="4320"/>
        <w:tab w:val="right" w:pos="8640"/>
      </w:tabs>
    </w:pPr>
  </w:style>
  <w:style w:type="character" w:customStyle="1" w:styleId="FooterChar">
    <w:name w:val="Footer Char"/>
    <w:basedOn w:val="DefaultParagraphFont"/>
    <w:link w:val="Footer"/>
    <w:uiPriority w:val="99"/>
    <w:rsid w:val="000A532F"/>
    <w:rPr>
      <w:rFonts w:ascii="Arial" w:hAnsi="Arial"/>
      <w:lang w:val="en-GB"/>
    </w:rPr>
  </w:style>
  <w:style w:type="paragraph" w:styleId="BalloonText">
    <w:name w:val="Balloon Text"/>
    <w:basedOn w:val="Normal"/>
    <w:link w:val="BalloonTextChar"/>
    <w:uiPriority w:val="99"/>
    <w:semiHidden/>
    <w:unhideWhenUsed/>
    <w:rsid w:val="000A532F"/>
    <w:rPr>
      <w:rFonts w:ascii="Lucida Grande" w:hAnsi="Lucida Grande"/>
      <w:sz w:val="18"/>
      <w:szCs w:val="18"/>
    </w:rPr>
  </w:style>
  <w:style w:type="character" w:customStyle="1" w:styleId="BalloonTextChar">
    <w:name w:val="Balloon Text Char"/>
    <w:basedOn w:val="DefaultParagraphFont"/>
    <w:link w:val="BalloonText"/>
    <w:uiPriority w:val="99"/>
    <w:semiHidden/>
    <w:rsid w:val="000A532F"/>
    <w:rPr>
      <w:rFonts w:ascii="Lucida Grande" w:hAnsi="Lucida Grande"/>
      <w:sz w:val="18"/>
      <w:szCs w:val="18"/>
      <w:lang w:val="en-GB"/>
    </w:rPr>
  </w:style>
  <w:style w:type="paragraph" w:styleId="Subtitle">
    <w:name w:val="Subtitle"/>
    <w:basedOn w:val="Normal"/>
    <w:link w:val="SubtitleChar"/>
    <w:qFormat/>
    <w:rsid w:val="000A532F"/>
    <w:pPr>
      <w:jc w:val="center"/>
    </w:pPr>
    <w:rPr>
      <w:rFonts w:eastAsia="Times New Roman" w:cs="Times New Roman"/>
      <w:szCs w:val="20"/>
      <w:lang w:val="en-US"/>
    </w:rPr>
  </w:style>
  <w:style w:type="character" w:customStyle="1" w:styleId="SubtitleChar">
    <w:name w:val="Subtitle Char"/>
    <w:basedOn w:val="DefaultParagraphFont"/>
    <w:link w:val="Subtitle"/>
    <w:rsid w:val="000A532F"/>
    <w:rPr>
      <w:rFonts w:ascii="Arial" w:eastAsia="Times New Roman" w:hAnsi="Arial" w:cs="Times New Roman"/>
      <w:szCs w:val="20"/>
    </w:rPr>
  </w:style>
  <w:style w:type="table" w:styleId="TableGrid">
    <w:name w:val="Table Grid"/>
    <w:basedOn w:val="TableNormal"/>
    <w:uiPriority w:val="59"/>
    <w:rsid w:val="00C12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4AF6"/>
    <w:pPr>
      <w:ind w:left="720"/>
      <w:contextualSpacing/>
    </w:pPr>
  </w:style>
  <w:style w:type="character" w:styleId="PageNumber">
    <w:name w:val="page number"/>
    <w:basedOn w:val="DefaultParagraphFont"/>
    <w:uiPriority w:val="99"/>
    <w:semiHidden/>
    <w:unhideWhenUsed/>
    <w:rsid w:val="00F65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232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comah/background/comah15.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FB3F5-D18D-4289-BE3F-0201C02C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2991</Words>
  <Characters>17049</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Turner</dc:creator>
  <cp:keywords/>
  <dc:description/>
  <cp:lastModifiedBy>David Henderson</cp:lastModifiedBy>
  <cp:revision>2</cp:revision>
  <cp:lastPrinted>2014-01-20T19:29:00Z</cp:lastPrinted>
  <dcterms:created xsi:type="dcterms:W3CDTF">2017-07-20T16:28:00Z</dcterms:created>
  <dcterms:modified xsi:type="dcterms:W3CDTF">2017-07-20T16:28:00Z</dcterms:modified>
</cp:coreProperties>
</file>